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15" w:rsidRPr="000B2815" w:rsidRDefault="000B2815" w:rsidP="000B2815">
      <w:pPr>
        <w:spacing w:after="0" w:line="240" w:lineRule="auto"/>
        <w:ind w:left="397" w:right="397"/>
        <w:jc w:val="center"/>
        <w:rPr>
          <w:rFonts w:ascii="Times New Roman" w:eastAsia="Trebuchet MS" w:hAnsi="Times New Roman" w:cs="Times New Roman"/>
          <w:b/>
          <w:i/>
          <w:iCs/>
          <w:color w:val="874295"/>
          <w:sz w:val="36"/>
          <w:szCs w:val="36"/>
          <w:lang w:eastAsia="ru-RU"/>
        </w:rPr>
      </w:pPr>
      <w:r w:rsidRPr="000B2815">
        <w:rPr>
          <w:rFonts w:ascii="Times New Roman" w:eastAsia="Trebuchet MS" w:hAnsi="Times New Roman" w:cs="Times New Roman"/>
          <w:b/>
          <w:i/>
          <w:iCs/>
          <w:color w:val="874295"/>
          <w:sz w:val="36"/>
          <w:szCs w:val="36"/>
          <w:lang w:eastAsia="ru-RU"/>
        </w:rPr>
        <w:t xml:space="preserve">Единый общероссийский номер детского телефона доверия </w:t>
      </w:r>
    </w:p>
    <w:p w:rsidR="000B2815" w:rsidRPr="000B2815" w:rsidRDefault="000B2815" w:rsidP="000B2815">
      <w:pPr>
        <w:spacing w:after="0" w:line="240" w:lineRule="auto"/>
        <w:ind w:left="397" w:right="397"/>
        <w:jc w:val="center"/>
        <w:rPr>
          <w:rFonts w:ascii="Times New Roman" w:eastAsia="Trebuchet MS" w:hAnsi="Times New Roman" w:cs="Times New Roman"/>
          <w:iCs/>
          <w:color w:val="FF0000"/>
          <w:sz w:val="36"/>
          <w:szCs w:val="36"/>
          <w:lang w:eastAsia="ru-RU"/>
        </w:rPr>
      </w:pPr>
      <w:r w:rsidRPr="000B2815">
        <w:rPr>
          <w:rFonts w:ascii="Times New Roman" w:eastAsia="Trebuchet MS" w:hAnsi="Times New Roman" w:cs="Times New Roman"/>
          <w:b/>
          <w:iCs/>
          <w:color w:val="FF0000"/>
          <w:sz w:val="36"/>
          <w:szCs w:val="36"/>
          <w:lang w:eastAsia="ru-RU"/>
        </w:rPr>
        <w:t>8-800-2000-122</w:t>
      </w:r>
      <w:r w:rsidRPr="000B2815">
        <w:rPr>
          <w:rFonts w:ascii="Times New Roman" w:eastAsia="Trebuchet MS" w:hAnsi="Times New Roman" w:cs="Times New Roman"/>
          <w:iCs/>
          <w:color w:val="FF0000"/>
          <w:sz w:val="36"/>
          <w:szCs w:val="36"/>
          <w:lang w:eastAsia="ru-RU"/>
        </w:rPr>
        <w:t>.</w:t>
      </w:r>
    </w:p>
    <w:p w:rsidR="000B2815" w:rsidRPr="000B2815" w:rsidRDefault="000B2815" w:rsidP="000B2815">
      <w:pPr>
        <w:spacing w:after="0" w:line="240" w:lineRule="auto"/>
        <w:ind w:left="397" w:right="397"/>
        <w:jc w:val="both"/>
        <w:rPr>
          <w:rFonts w:ascii="Times New Roman" w:eastAsia="Trebuchet MS" w:hAnsi="Times New Roman" w:cs="Times New Roman"/>
          <w:iCs/>
          <w:color w:val="000000"/>
          <w:sz w:val="31"/>
          <w:szCs w:val="31"/>
          <w:lang w:eastAsia="ru-RU"/>
        </w:rPr>
      </w:pPr>
      <w:r w:rsidRPr="000B2815">
        <w:rPr>
          <w:rFonts w:ascii="Times New Roman" w:eastAsia="Trebuchet MS" w:hAnsi="Times New Roman" w:cs="Times New Roman"/>
          <w:iCs/>
          <w:color w:val="000000"/>
          <w:sz w:val="31"/>
          <w:szCs w:val="31"/>
          <w:lang w:eastAsia="ru-RU"/>
        </w:rPr>
        <w:t xml:space="preserve"> При звонке на этот номер в любом населенном пункте Российской Федерации с любых  телефонов дети,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</w:t>
      </w:r>
    </w:p>
    <w:p w:rsidR="000B2815" w:rsidRPr="000B2815" w:rsidRDefault="000B2815" w:rsidP="000B2815">
      <w:pPr>
        <w:spacing w:after="0" w:line="240" w:lineRule="auto"/>
        <w:ind w:left="397" w:right="397"/>
        <w:jc w:val="center"/>
        <w:rPr>
          <w:rFonts w:ascii="Times New Roman" w:eastAsia="Trebuchet MS" w:hAnsi="Times New Roman" w:cs="Times New Roman"/>
          <w:iCs/>
          <w:color w:val="000000"/>
          <w:sz w:val="31"/>
          <w:szCs w:val="31"/>
          <w:lang w:eastAsia="ru-RU"/>
        </w:rPr>
      </w:pPr>
      <w:r w:rsidRPr="000B2815">
        <w:rPr>
          <w:rFonts w:ascii="Times New Roman" w:eastAsia="Trebuchet MS" w:hAnsi="Times New Roman" w:cs="Times New Roman"/>
          <w:b/>
          <w:iCs/>
          <w:color w:val="000000"/>
          <w:sz w:val="31"/>
          <w:szCs w:val="31"/>
          <w:lang w:eastAsia="ru-RU"/>
        </w:rPr>
        <w:t>Конфиденциальность и бесплатность</w:t>
      </w:r>
    </w:p>
    <w:p w:rsidR="000B2815" w:rsidRPr="000B2815" w:rsidRDefault="000B2815" w:rsidP="000B2815">
      <w:pPr>
        <w:spacing w:after="0" w:line="240" w:lineRule="auto"/>
        <w:ind w:left="397" w:right="397" w:firstLine="311"/>
        <w:jc w:val="both"/>
        <w:rPr>
          <w:rFonts w:ascii="Times New Roman" w:eastAsia="Trebuchet MS" w:hAnsi="Times New Roman" w:cs="Times New Roman"/>
          <w:iCs/>
          <w:color w:val="000000"/>
          <w:sz w:val="31"/>
          <w:szCs w:val="31"/>
          <w:lang w:eastAsia="ru-RU"/>
        </w:rPr>
      </w:pPr>
      <w:r w:rsidRPr="000B2815">
        <w:rPr>
          <w:rFonts w:ascii="Times New Roman" w:eastAsia="Trebuchet MS" w:hAnsi="Times New Roman" w:cs="Times New Roman"/>
          <w:iCs/>
          <w:color w:val="000000"/>
          <w:sz w:val="31"/>
          <w:szCs w:val="31"/>
          <w:lang w:eastAsia="ru-RU"/>
        </w:rPr>
        <w:t xml:space="preserve">Два основных принципа работы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 </w:t>
      </w:r>
    </w:p>
    <w:p w:rsidR="000B2815" w:rsidRPr="000B2815" w:rsidRDefault="000B2815" w:rsidP="000B2815">
      <w:pPr>
        <w:spacing w:after="0" w:line="240" w:lineRule="auto"/>
        <w:ind w:left="397" w:right="397" w:firstLine="311"/>
        <w:jc w:val="both"/>
        <w:rPr>
          <w:rFonts w:ascii="Times New Roman" w:eastAsia="Trebuchet MS" w:hAnsi="Times New Roman" w:cs="Times New Roman"/>
          <w:iCs/>
          <w:color w:val="000000"/>
          <w:sz w:val="31"/>
          <w:szCs w:val="31"/>
          <w:lang w:eastAsia="ru-RU"/>
        </w:rPr>
      </w:pPr>
      <w:r w:rsidRPr="000B2815">
        <w:rPr>
          <w:rFonts w:ascii="Times New Roman" w:eastAsia="Trebuchet MS" w:hAnsi="Times New Roman" w:cs="Times New Roman"/>
          <w:iCs/>
          <w:color w:val="000000"/>
          <w:sz w:val="31"/>
          <w:szCs w:val="31"/>
          <w:lang w:eastAsia="ru-RU"/>
        </w:rPr>
        <w:t>Телефон доверия за последние годы стал одной из привычных и необходимых служб психологической помощи детям в нашей стране. Психологи, готовые ответить на звонок ребенка в любое время дня и ночи, спасли не один десяток жизней и помогли решить множество проблем детей и их родителей.</w:t>
      </w:r>
    </w:p>
    <w:p w:rsidR="000B2815" w:rsidRPr="000B2815" w:rsidRDefault="000B2815" w:rsidP="000B2815">
      <w:pPr>
        <w:spacing w:after="0" w:line="240" w:lineRule="auto"/>
        <w:ind w:left="397" w:right="397" w:firstLine="311"/>
        <w:jc w:val="both"/>
        <w:rPr>
          <w:rFonts w:ascii="Times New Roman" w:eastAsia="Trebuchet MS" w:hAnsi="Times New Roman" w:cs="Times New Roman"/>
          <w:iCs/>
          <w:color w:val="000000"/>
          <w:sz w:val="31"/>
          <w:szCs w:val="31"/>
          <w:lang w:eastAsia="ru-RU"/>
        </w:rPr>
      </w:pPr>
      <w:r w:rsidRPr="000B2815">
        <w:rPr>
          <w:rFonts w:ascii="Times New Roman" w:eastAsia="Trebuchet MS" w:hAnsi="Times New Roman" w:cs="Times New Roman"/>
          <w:iCs/>
          <w:color w:val="000000"/>
          <w:sz w:val="31"/>
          <w:szCs w:val="31"/>
          <w:lang w:eastAsia="ru-RU"/>
        </w:rPr>
        <w:t xml:space="preserve">Детский телефон доверия - </w:t>
      </w:r>
      <w:r w:rsidRPr="000B2815">
        <w:rPr>
          <w:rFonts w:ascii="Times New Roman" w:eastAsia="Trebuchet MS" w:hAnsi="Times New Roman" w:cs="Times New Roman"/>
          <w:b/>
          <w:i/>
          <w:iCs/>
          <w:color w:val="000000"/>
          <w:sz w:val="31"/>
          <w:szCs w:val="31"/>
          <w:lang w:eastAsia="ru-RU"/>
        </w:rPr>
        <w:t>полностью анонимная служба</w:t>
      </w:r>
      <w:r w:rsidRPr="000B2815">
        <w:rPr>
          <w:rFonts w:ascii="Times New Roman" w:eastAsia="Trebuchet MS" w:hAnsi="Times New Roman" w:cs="Times New Roman"/>
          <w:iCs/>
          <w:color w:val="000000"/>
          <w:sz w:val="31"/>
          <w:szCs w:val="31"/>
          <w:lang w:eastAsia="ru-RU"/>
        </w:rPr>
        <w:t xml:space="preserve">. Вы имеете право сохранить в тайне имя и любую другую информацию, которую не захотите открывать. </w:t>
      </w:r>
      <w:r w:rsidRPr="000B2815">
        <w:rPr>
          <w:rFonts w:ascii="Times New Roman" w:eastAsia="Trebuchet MS" w:hAnsi="Times New Roman" w:cs="Times New Roman"/>
          <w:iCs/>
          <w:sz w:val="31"/>
          <w:szCs w:val="31"/>
          <w:lang w:eastAsia="ru-RU"/>
        </w:rPr>
        <w:t xml:space="preserve">Детский телефон доверия - </w:t>
      </w:r>
      <w:r w:rsidRPr="000B2815">
        <w:rPr>
          <w:rFonts w:ascii="Times New Roman" w:eastAsia="Trebuchet MS" w:hAnsi="Times New Roman" w:cs="Times New Roman"/>
          <w:b/>
          <w:i/>
          <w:iCs/>
          <w:sz w:val="31"/>
          <w:szCs w:val="31"/>
          <w:lang w:eastAsia="ru-RU"/>
        </w:rPr>
        <w:t>абсолютно бесплатный</w:t>
      </w:r>
      <w:r w:rsidRPr="000B2815">
        <w:rPr>
          <w:rFonts w:ascii="Times New Roman" w:eastAsia="Trebuchet MS" w:hAnsi="Times New Roman" w:cs="Times New Roman"/>
          <w:b/>
          <w:iCs/>
          <w:sz w:val="31"/>
          <w:szCs w:val="31"/>
          <w:lang w:eastAsia="ru-RU"/>
        </w:rPr>
        <w:t>.</w:t>
      </w:r>
    </w:p>
    <w:p w:rsidR="000B2815" w:rsidRPr="000B2815" w:rsidRDefault="000B2815" w:rsidP="000B2815">
      <w:pPr>
        <w:spacing w:after="0" w:line="240" w:lineRule="auto"/>
        <w:ind w:left="397" w:right="397"/>
        <w:jc w:val="center"/>
        <w:rPr>
          <w:rFonts w:ascii="Times New Roman" w:eastAsia="Trebuchet MS" w:hAnsi="Times New Roman" w:cs="Times New Roman"/>
          <w:iCs/>
          <w:color w:val="000000"/>
          <w:sz w:val="31"/>
          <w:szCs w:val="31"/>
          <w:lang w:eastAsia="ru-RU"/>
        </w:rPr>
      </w:pPr>
      <w:r w:rsidRPr="000B2815">
        <w:rPr>
          <w:rFonts w:ascii="Times New Roman" w:eastAsia="Trebuchet MS" w:hAnsi="Times New Roman" w:cs="Times New Roman"/>
          <w:b/>
          <w:i/>
          <w:iCs/>
          <w:color w:val="C00000"/>
          <w:sz w:val="31"/>
          <w:szCs w:val="31"/>
          <w:lang w:eastAsia="ru-RU"/>
        </w:rPr>
        <w:t>Помощь на Телефоне доверия оказывается</w:t>
      </w:r>
      <w:r w:rsidRPr="000B2815">
        <w:rPr>
          <w:rFonts w:ascii="Times New Roman" w:eastAsia="Trebuchet MS" w:hAnsi="Times New Roman" w:cs="Times New Roman"/>
          <w:i/>
          <w:iCs/>
          <w:color w:val="C00000"/>
          <w:sz w:val="31"/>
          <w:szCs w:val="31"/>
          <w:lang w:eastAsia="ru-RU"/>
        </w:rPr>
        <w:t>:</w:t>
      </w:r>
    </w:p>
    <w:p w:rsidR="000B2815" w:rsidRPr="000B2815" w:rsidRDefault="000B2815" w:rsidP="000B2815">
      <w:pPr>
        <w:numPr>
          <w:ilvl w:val="0"/>
          <w:numId w:val="1"/>
        </w:numPr>
        <w:spacing w:after="0" w:line="240" w:lineRule="auto"/>
        <w:ind w:right="397"/>
        <w:contextualSpacing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0B281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 ситуации острого горя (потеря родителей или близких людей, резкие изменения в семье, другие острые психологические травмы);</w:t>
      </w:r>
    </w:p>
    <w:p w:rsidR="000B2815" w:rsidRPr="000B2815" w:rsidRDefault="000B2815" w:rsidP="000B2815">
      <w:pPr>
        <w:numPr>
          <w:ilvl w:val="0"/>
          <w:numId w:val="1"/>
        </w:numPr>
        <w:spacing w:after="0" w:line="240" w:lineRule="auto"/>
        <w:ind w:right="397"/>
        <w:contextualSpacing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0B281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пострадавшим от физического, морального или сексуального насилия (</w:t>
      </w:r>
      <w:proofErr w:type="gramStart"/>
      <w:r w:rsidRPr="000B281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подвергшихся</w:t>
      </w:r>
      <w:proofErr w:type="gramEnd"/>
      <w:r w:rsidRPr="000B281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насилию);</w:t>
      </w:r>
    </w:p>
    <w:p w:rsidR="000B2815" w:rsidRPr="000B2815" w:rsidRDefault="000B2815" w:rsidP="000B2815">
      <w:pPr>
        <w:numPr>
          <w:ilvl w:val="0"/>
          <w:numId w:val="1"/>
        </w:numPr>
        <w:spacing w:after="0" w:line="240" w:lineRule="auto"/>
        <w:ind w:right="397"/>
        <w:contextualSpacing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proofErr w:type="gramStart"/>
      <w:r w:rsidRPr="000B281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имеющим трудности в адаптации (социальной, семейной, школьной) и нарушения поведения (в том числе </w:t>
      </w:r>
      <w:proofErr w:type="spellStart"/>
      <w:r w:rsidRPr="000B281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аддиктивного</w:t>
      </w:r>
      <w:proofErr w:type="spellEnd"/>
      <w:r w:rsidRPr="000B281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характера: наркомания, токсикомания, алкоголизм, азартность в играх);</w:t>
      </w:r>
      <w:proofErr w:type="gramEnd"/>
    </w:p>
    <w:p w:rsidR="000B2815" w:rsidRPr="000B2815" w:rsidRDefault="000B2815" w:rsidP="000B2815">
      <w:pPr>
        <w:numPr>
          <w:ilvl w:val="0"/>
          <w:numId w:val="1"/>
        </w:numPr>
        <w:spacing w:after="0" w:line="240" w:lineRule="auto"/>
        <w:ind w:right="397"/>
        <w:contextualSpacing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proofErr w:type="gramStart"/>
      <w:r w:rsidRPr="000B281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переживающим</w:t>
      </w:r>
      <w:proofErr w:type="gramEnd"/>
      <w:r w:rsidRPr="000B281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различного рода психологические проблемы: половое и социальное созревание; начало психического заболевания; негативный личный опыт решения неожиданно возникших проблем.</w:t>
      </w:r>
    </w:p>
    <w:p w:rsidR="000B2815" w:rsidRPr="000B2815" w:rsidRDefault="000B2815" w:rsidP="000B2815">
      <w:pPr>
        <w:numPr>
          <w:ilvl w:val="0"/>
          <w:numId w:val="2"/>
        </w:numPr>
        <w:spacing w:after="0" w:line="240" w:lineRule="auto"/>
        <w:ind w:left="397" w:right="397"/>
        <w:jc w:val="both"/>
        <w:rPr>
          <w:rFonts w:ascii="Times New Roman" w:eastAsia="Trebuchet MS" w:hAnsi="Times New Roman" w:cs="Times New Roman"/>
          <w:sz w:val="31"/>
          <w:szCs w:val="31"/>
          <w:lang w:eastAsia="ru-RU"/>
        </w:rPr>
      </w:pPr>
      <w:r w:rsidRPr="000B2815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 xml:space="preserve">Дополнительная информация о Детском телефоне Доверия сайтах: </w:t>
      </w:r>
    </w:p>
    <w:p w:rsidR="000B2815" w:rsidRPr="000B2815" w:rsidRDefault="000B2815" w:rsidP="000B2815">
      <w:pPr>
        <w:numPr>
          <w:ilvl w:val="0"/>
          <w:numId w:val="2"/>
        </w:numPr>
        <w:spacing w:after="0" w:line="240" w:lineRule="auto"/>
        <w:ind w:right="397"/>
        <w:jc w:val="both"/>
        <w:rPr>
          <w:rFonts w:ascii="Times New Roman" w:eastAsia="Trebuchet MS" w:hAnsi="Times New Roman" w:cs="Times New Roman"/>
          <w:b/>
          <w:sz w:val="31"/>
          <w:szCs w:val="31"/>
          <w:lang w:eastAsia="ru-RU"/>
        </w:rPr>
      </w:pPr>
      <w:r w:rsidRPr="000B281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   </w:t>
      </w:r>
      <w:hyperlink r:id="rId6" w:history="1">
        <w:r w:rsidRPr="000B2815">
          <w:rPr>
            <w:rFonts w:ascii="Times New Roman" w:eastAsia="Times New Roman" w:hAnsi="Times New Roman" w:cs="Times New Roman"/>
            <w:color w:val="0000FF"/>
            <w:sz w:val="31"/>
            <w:szCs w:val="31"/>
            <w:u w:val="single"/>
            <w:lang w:eastAsia="ru-RU"/>
          </w:rPr>
          <w:t>https://telefon-doveria.ru/</w:t>
        </w:r>
      </w:hyperlink>
    </w:p>
    <w:p w:rsidR="000B2815" w:rsidRPr="000B2815" w:rsidRDefault="000B2815" w:rsidP="000B2815">
      <w:pPr>
        <w:numPr>
          <w:ilvl w:val="0"/>
          <w:numId w:val="2"/>
        </w:numPr>
        <w:spacing w:after="0" w:line="240" w:lineRule="auto"/>
        <w:ind w:right="397"/>
        <w:jc w:val="both"/>
        <w:rPr>
          <w:rFonts w:ascii="Times New Roman" w:eastAsia="Trebuchet MS" w:hAnsi="Times New Roman" w:cs="Times New Roman"/>
          <w:b/>
          <w:sz w:val="31"/>
          <w:szCs w:val="31"/>
          <w:lang w:eastAsia="ru-RU"/>
        </w:rPr>
      </w:pPr>
      <w:hyperlink r:id="rId7" w:history="1">
        <w:r w:rsidRPr="000B2815">
          <w:rPr>
            <w:rFonts w:ascii="Times New Roman" w:eastAsia="Times New Roman" w:hAnsi="Times New Roman" w:cs="Times New Roman"/>
            <w:color w:val="000000"/>
            <w:sz w:val="31"/>
            <w:szCs w:val="31"/>
            <w:u w:val="single"/>
            <w:lang w:eastAsia="ru-RU"/>
          </w:rPr>
          <w:t>http://www.fond-detyam.ru</w:t>
        </w:r>
      </w:hyperlink>
    </w:p>
    <w:p w:rsidR="000B2815" w:rsidRPr="000B2815" w:rsidRDefault="000B2815" w:rsidP="000B2815">
      <w:pPr>
        <w:numPr>
          <w:ilvl w:val="0"/>
          <w:numId w:val="2"/>
        </w:numPr>
        <w:spacing w:after="0" w:line="240" w:lineRule="auto"/>
        <w:ind w:right="397"/>
        <w:jc w:val="both"/>
        <w:rPr>
          <w:rFonts w:ascii="Times New Roman" w:eastAsia="Trebuchet MS" w:hAnsi="Times New Roman" w:cs="Times New Roman"/>
          <w:b/>
          <w:sz w:val="31"/>
          <w:szCs w:val="31"/>
          <w:lang w:eastAsia="ru-RU"/>
        </w:rPr>
      </w:pPr>
      <w:hyperlink r:id="rId8" w:history="1">
        <w:r w:rsidRPr="000B2815">
          <w:rPr>
            <w:rFonts w:ascii="Times New Roman" w:eastAsia="Times New Roman" w:hAnsi="Times New Roman" w:cs="Times New Roman"/>
            <w:color w:val="000000"/>
            <w:sz w:val="31"/>
            <w:szCs w:val="31"/>
            <w:u w:val="single"/>
            <w:lang w:eastAsia="ru-RU"/>
          </w:rPr>
          <w:t>http://www.va-roditel.ru</w:t>
        </w:r>
      </w:hyperlink>
    </w:p>
    <w:p w:rsidR="000B2815" w:rsidRPr="000B2815" w:rsidRDefault="000B2815" w:rsidP="000B2815">
      <w:pPr>
        <w:numPr>
          <w:ilvl w:val="0"/>
          <w:numId w:val="2"/>
        </w:numPr>
        <w:spacing w:after="0" w:line="240" w:lineRule="auto"/>
        <w:ind w:right="397"/>
        <w:jc w:val="both"/>
        <w:rPr>
          <w:rFonts w:ascii="Times New Roman" w:eastAsia="Trebuchet MS" w:hAnsi="Times New Roman" w:cs="Times New Roman"/>
          <w:b/>
          <w:sz w:val="31"/>
          <w:szCs w:val="31"/>
          <w:lang w:eastAsia="ru-RU"/>
        </w:rPr>
      </w:pPr>
      <w:hyperlink r:id="rId9" w:history="1">
        <w:r w:rsidRPr="000B2815">
          <w:rPr>
            <w:rFonts w:ascii="Times New Roman" w:eastAsia="Times New Roman" w:hAnsi="Times New Roman" w:cs="Times New Roman"/>
            <w:color w:val="000000"/>
            <w:sz w:val="31"/>
            <w:szCs w:val="31"/>
            <w:u w:val="single"/>
            <w:lang w:eastAsia="ru-RU"/>
          </w:rPr>
          <w:t>http://www.chelpsv.ru</w:t>
        </w:r>
      </w:hyperlink>
    </w:p>
    <w:p w:rsidR="000B2815" w:rsidRPr="000B2815" w:rsidRDefault="000B2815" w:rsidP="000B2815">
      <w:pPr>
        <w:spacing w:after="0" w:line="240" w:lineRule="auto"/>
        <w:ind w:right="397"/>
        <w:rPr>
          <w:rFonts w:ascii="Times New Roman" w:eastAsia="Trebuchet MS" w:hAnsi="Times New Roman" w:cs="Times New Roman"/>
          <w:b/>
          <w:i/>
          <w:color w:val="AC66BB"/>
          <w:sz w:val="31"/>
          <w:szCs w:val="31"/>
          <w:lang w:eastAsia="ru-RU"/>
        </w:rPr>
      </w:pPr>
    </w:p>
    <w:p w:rsidR="000B2815" w:rsidRPr="000B2815" w:rsidRDefault="000B2815" w:rsidP="000B2815">
      <w:pPr>
        <w:spacing w:after="0" w:line="240" w:lineRule="auto"/>
        <w:ind w:right="397"/>
        <w:rPr>
          <w:rFonts w:ascii="Times New Roman" w:eastAsia="Trebuchet MS" w:hAnsi="Times New Roman" w:cs="Times New Roman"/>
          <w:b/>
          <w:i/>
          <w:color w:val="AC66BB"/>
          <w:sz w:val="31"/>
          <w:szCs w:val="31"/>
          <w:lang w:eastAsia="ru-RU"/>
        </w:rPr>
      </w:pPr>
    </w:p>
    <w:p w:rsidR="000B2815" w:rsidRPr="000B2815" w:rsidRDefault="000B2815" w:rsidP="000B2815">
      <w:pPr>
        <w:spacing w:after="0" w:line="240" w:lineRule="auto"/>
        <w:ind w:right="397"/>
        <w:rPr>
          <w:rFonts w:ascii="Times New Roman" w:eastAsia="Trebuchet MS" w:hAnsi="Times New Roman" w:cs="Times New Roman"/>
          <w:b/>
          <w:i/>
          <w:color w:val="AC66BB"/>
          <w:sz w:val="31"/>
          <w:szCs w:val="31"/>
          <w:lang w:eastAsia="ru-RU"/>
        </w:rPr>
      </w:pPr>
    </w:p>
    <w:p w:rsidR="000B2815" w:rsidRPr="000B2815" w:rsidRDefault="000B2815" w:rsidP="000B2815">
      <w:pPr>
        <w:spacing w:after="0" w:line="240" w:lineRule="auto"/>
        <w:ind w:right="397"/>
        <w:jc w:val="center"/>
        <w:rPr>
          <w:rFonts w:ascii="Times New Roman" w:eastAsia="Trebuchet MS" w:hAnsi="Times New Roman" w:cs="Times New Roman"/>
          <w:b/>
          <w:i/>
          <w:color w:val="842F73"/>
          <w:sz w:val="36"/>
          <w:szCs w:val="36"/>
          <w:lang w:eastAsia="ru-RU"/>
        </w:rPr>
      </w:pPr>
      <w:r w:rsidRPr="000B2815">
        <w:rPr>
          <w:rFonts w:ascii="Times New Roman" w:eastAsia="Trebuchet MS" w:hAnsi="Times New Roman" w:cs="Times New Roman"/>
          <w:b/>
          <w:i/>
          <w:color w:val="842F73"/>
          <w:sz w:val="36"/>
          <w:szCs w:val="36"/>
          <w:lang w:eastAsia="ru-RU"/>
        </w:rPr>
        <w:lastRenderedPageBreak/>
        <w:t xml:space="preserve">Инструкция для </w:t>
      </w:r>
      <w:proofErr w:type="gramStart"/>
      <w:r w:rsidRPr="000B2815">
        <w:rPr>
          <w:rFonts w:ascii="Times New Roman" w:eastAsia="Trebuchet MS" w:hAnsi="Times New Roman" w:cs="Times New Roman"/>
          <w:b/>
          <w:i/>
          <w:color w:val="842F73"/>
          <w:sz w:val="36"/>
          <w:szCs w:val="36"/>
          <w:lang w:eastAsia="ru-RU"/>
        </w:rPr>
        <w:t>обучающихся</w:t>
      </w:r>
      <w:proofErr w:type="gramEnd"/>
      <w:r w:rsidRPr="000B2815">
        <w:rPr>
          <w:rFonts w:ascii="Times New Roman" w:eastAsia="Trebuchet MS" w:hAnsi="Times New Roman" w:cs="Times New Roman"/>
          <w:b/>
          <w:i/>
          <w:color w:val="842F73"/>
          <w:sz w:val="36"/>
          <w:szCs w:val="36"/>
          <w:lang w:eastAsia="ru-RU"/>
        </w:rPr>
        <w:t>.</w:t>
      </w:r>
    </w:p>
    <w:p w:rsidR="000B2815" w:rsidRPr="000B2815" w:rsidRDefault="000B2815" w:rsidP="000B2815">
      <w:pPr>
        <w:spacing w:after="0" w:line="240" w:lineRule="auto"/>
        <w:ind w:left="397" w:right="397" w:firstLine="311"/>
        <w:jc w:val="both"/>
        <w:rPr>
          <w:rFonts w:ascii="Times New Roman" w:eastAsia="Trebuchet MS" w:hAnsi="Times New Roman" w:cs="Times New Roman"/>
          <w:sz w:val="31"/>
          <w:szCs w:val="31"/>
          <w:lang w:eastAsia="ru-RU"/>
        </w:rPr>
      </w:pPr>
      <w:r>
        <w:rPr>
          <w:rFonts w:ascii="Times New Roman" w:eastAsia="Trebuchet MS" w:hAnsi="Times New Roman" w:cs="Times New Roman"/>
          <w:sz w:val="31"/>
          <w:szCs w:val="31"/>
          <w:lang w:eastAsia="ru-RU"/>
        </w:rPr>
        <w:t xml:space="preserve">         </w:t>
      </w:r>
      <w:r w:rsidRPr="000B2815">
        <w:rPr>
          <w:rFonts w:ascii="Times New Roman" w:eastAsia="Trebuchet MS" w:hAnsi="Times New Roman" w:cs="Times New Roman"/>
          <w:sz w:val="31"/>
          <w:szCs w:val="31"/>
          <w:lang w:eastAsia="ru-RU"/>
        </w:rPr>
        <w:t xml:space="preserve">У каждого в жизни периодически возникают ситуации, в которых трудно разобраться самому. Если ты попал в трудную ситуацию, если у тебя проблемы во взаимоотношениях с родителями или одноклассниками, если у тебя есть секреты, о которых ты боишься рассказать взрослым, если тебя не понимают окружающие или тебе не с кем поделиться своими проблемами, можешь позвонить на единый телефон доверия - </w:t>
      </w:r>
      <w:r w:rsidRPr="000B2815">
        <w:rPr>
          <w:rFonts w:ascii="Times New Roman" w:eastAsia="Trebuchet MS" w:hAnsi="Times New Roman" w:cs="Times New Roman"/>
          <w:b/>
          <w:sz w:val="31"/>
          <w:szCs w:val="31"/>
          <w:lang w:eastAsia="ru-RU"/>
        </w:rPr>
        <w:t>8 800 2000 122</w:t>
      </w:r>
      <w:r w:rsidRPr="000B2815">
        <w:rPr>
          <w:rFonts w:ascii="Times New Roman" w:eastAsia="Trebuchet MS" w:hAnsi="Times New Roman" w:cs="Times New Roman"/>
          <w:sz w:val="31"/>
          <w:szCs w:val="31"/>
          <w:lang w:eastAsia="ru-RU"/>
        </w:rPr>
        <w:t>. Все, что ты скажешь, услышит только психолог!</w:t>
      </w:r>
    </w:p>
    <w:p w:rsidR="000B2815" w:rsidRPr="000B2815" w:rsidRDefault="000B2815" w:rsidP="000B2815">
      <w:pPr>
        <w:spacing w:after="0" w:line="240" w:lineRule="auto"/>
        <w:ind w:left="397" w:right="397" w:firstLine="311"/>
        <w:jc w:val="both"/>
        <w:rPr>
          <w:rFonts w:ascii="Times New Roman" w:eastAsia="Trebuchet MS" w:hAnsi="Times New Roman" w:cs="Times New Roman"/>
          <w:sz w:val="31"/>
          <w:szCs w:val="31"/>
          <w:lang w:eastAsia="ru-RU"/>
        </w:rPr>
      </w:pPr>
      <w:r>
        <w:rPr>
          <w:rFonts w:ascii="Times New Roman" w:eastAsia="Trebuchet MS" w:hAnsi="Times New Roman" w:cs="Times New Roman"/>
          <w:sz w:val="31"/>
          <w:szCs w:val="31"/>
          <w:lang w:eastAsia="ru-RU"/>
        </w:rPr>
        <w:t xml:space="preserve">       </w:t>
      </w:r>
      <w:r w:rsidRPr="000B2815">
        <w:rPr>
          <w:rFonts w:ascii="Times New Roman" w:eastAsia="Trebuchet MS" w:hAnsi="Times New Roman" w:cs="Times New Roman"/>
          <w:sz w:val="31"/>
          <w:szCs w:val="31"/>
          <w:lang w:eastAsia="ru-RU"/>
        </w:rPr>
        <w:t>Очень важно не отвлекать психологов Телефона Доверия шуточными звонками и звонками-розыгрышами. Возможно, когда ты баловством занимаешь телефонную линию, кто-то очень нуждающийся в помощи и поддержке не получит её, и случится беда!</w:t>
      </w:r>
    </w:p>
    <w:p w:rsidR="000B2815" w:rsidRPr="000B2815" w:rsidRDefault="000B2815" w:rsidP="000B2815">
      <w:pPr>
        <w:spacing w:after="0" w:line="240" w:lineRule="auto"/>
        <w:ind w:left="397" w:right="397" w:firstLine="311"/>
        <w:jc w:val="both"/>
        <w:rPr>
          <w:rFonts w:ascii="Times New Roman" w:eastAsia="Trebuchet MS" w:hAnsi="Times New Roman" w:cs="Times New Roman"/>
          <w:sz w:val="31"/>
          <w:szCs w:val="31"/>
          <w:lang w:eastAsia="ru-RU"/>
        </w:rPr>
      </w:pPr>
      <w:r>
        <w:rPr>
          <w:rFonts w:ascii="Times New Roman" w:eastAsia="Trebuchet MS" w:hAnsi="Times New Roman" w:cs="Times New Roman"/>
          <w:sz w:val="31"/>
          <w:szCs w:val="31"/>
          <w:lang w:eastAsia="ru-RU"/>
        </w:rPr>
        <w:t xml:space="preserve">       </w:t>
      </w:r>
      <w:r w:rsidRPr="000B2815">
        <w:rPr>
          <w:rFonts w:ascii="Times New Roman" w:eastAsia="Trebuchet MS" w:hAnsi="Times New Roman" w:cs="Times New Roman"/>
          <w:sz w:val="31"/>
          <w:szCs w:val="31"/>
          <w:lang w:eastAsia="ru-RU"/>
        </w:rPr>
        <w:t xml:space="preserve">Единый телефон доверия оказывает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законных прав детей. </w:t>
      </w:r>
    </w:p>
    <w:p w:rsidR="000B2815" w:rsidRPr="000B2815" w:rsidRDefault="000B2815" w:rsidP="000B2815">
      <w:pPr>
        <w:spacing w:after="0" w:line="240" w:lineRule="auto"/>
        <w:ind w:left="397" w:right="397" w:firstLine="311"/>
        <w:jc w:val="both"/>
        <w:rPr>
          <w:rFonts w:ascii="Times New Roman" w:eastAsia="Trebuchet MS" w:hAnsi="Times New Roman" w:cs="Times New Roman"/>
          <w:sz w:val="31"/>
          <w:szCs w:val="31"/>
          <w:lang w:eastAsia="ru-RU"/>
        </w:rPr>
      </w:pPr>
      <w:r>
        <w:rPr>
          <w:rFonts w:ascii="Times New Roman" w:eastAsia="Trebuchet MS" w:hAnsi="Times New Roman" w:cs="Times New Roman"/>
          <w:sz w:val="31"/>
          <w:szCs w:val="31"/>
          <w:lang w:eastAsia="ru-RU"/>
        </w:rPr>
        <w:t xml:space="preserve">       </w:t>
      </w:r>
      <w:r w:rsidRPr="000B2815">
        <w:rPr>
          <w:rFonts w:ascii="Times New Roman" w:eastAsia="Trebuchet MS" w:hAnsi="Times New Roman" w:cs="Times New Roman"/>
          <w:sz w:val="31"/>
          <w:szCs w:val="31"/>
          <w:lang w:eastAsia="ru-RU"/>
        </w:rPr>
        <w:t xml:space="preserve">Кроме этого телефон способствует получению психологической помощи детям и взрослым, проживающим в отдаленной сельской местности, где в силу объективных и субъективных обстоятельств затруднено обращение в стационарные службы. Сотрудники службы телефона доверия окажут эмоциональную поддержку и помощь родителям в воспитании детей, помогут в оказании своевременной грамотной психологической помощи детям, пережившим травмирующее </w:t>
      </w:r>
      <w:proofErr w:type="spellStart"/>
      <w:r w:rsidRPr="000B2815">
        <w:rPr>
          <w:rFonts w:ascii="Times New Roman" w:eastAsia="Trebuchet MS" w:hAnsi="Times New Roman" w:cs="Times New Roman"/>
          <w:sz w:val="31"/>
          <w:szCs w:val="31"/>
          <w:lang w:eastAsia="ru-RU"/>
        </w:rPr>
        <w:t>событие</w:t>
      </w:r>
      <w:proofErr w:type="gramStart"/>
      <w:r w:rsidRPr="000B2815">
        <w:rPr>
          <w:rFonts w:ascii="Times New Roman" w:eastAsia="Trebuchet MS" w:hAnsi="Times New Roman" w:cs="Times New Roman"/>
          <w:sz w:val="31"/>
          <w:szCs w:val="31"/>
          <w:lang w:eastAsia="ru-RU"/>
        </w:rPr>
        <w:t>.Т</w:t>
      </w:r>
      <w:proofErr w:type="gramEnd"/>
      <w:r w:rsidRPr="000B2815">
        <w:rPr>
          <w:rFonts w:ascii="Times New Roman" w:eastAsia="Trebuchet MS" w:hAnsi="Times New Roman" w:cs="Times New Roman"/>
          <w:sz w:val="31"/>
          <w:szCs w:val="31"/>
          <w:lang w:eastAsia="ru-RU"/>
        </w:rPr>
        <w:t>елефон</w:t>
      </w:r>
      <w:proofErr w:type="spellEnd"/>
      <w:r w:rsidRPr="000B2815">
        <w:rPr>
          <w:rFonts w:ascii="Times New Roman" w:eastAsia="Trebuchet MS" w:hAnsi="Times New Roman" w:cs="Times New Roman"/>
          <w:sz w:val="31"/>
          <w:szCs w:val="31"/>
          <w:lang w:eastAsia="ru-RU"/>
        </w:rPr>
        <w:t xml:space="preserve"> работает на всей территории Российской Федерации, днем и ночью, 24 часа в сутки. Звонок может быть осуществлен с любого телефона и является бесплатным. При этом </w:t>
      </w:r>
      <w:proofErr w:type="gramStart"/>
      <w:r w:rsidRPr="000B2815">
        <w:rPr>
          <w:rFonts w:ascii="Times New Roman" w:eastAsia="Trebuchet MS" w:hAnsi="Times New Roman" w:cs="Times New Roman"/>
          <w:sz w:val="31"/>
          <w:szCs w:val="31"/>
          <w:lang w:eastAsia="ru-RU"/>
        </w:rPr>
        <w:t>звонящий</w:t>
      </w:r>
      <w:proofErr w:type="gramEnd"/>
      <w:r w:rsidRPr="000B2815">
        <w:rPr>
          <w:rFonts w:ascii="Times New Roman" w:eastAsia="Trebuchet MS" w:hAnsi="Times New Roman" w:cs="Times New Roman"/>
          <w:sz w:val="31"/>
          <w:szCs w:val="31"/>
          <w:lang w:eastAsia="ru-RU"/>
        </w:rPr>
        <w:t xml:space="preserve"> имеет право не называть свое имя, а содержание беседы останется абсолютно конфиденциально.</w:t>
      </w:r>
    </w:p>
    <w:p w:rsidR="000B2815" w:rsidRPr="000B2815" w:rsidRDefault="000B2815" w:rsidP="000B2815">
      <w:pPr>
        <w:spacing w:after="0" w:line="240" w:lineRule="auto"/>
        <w:ind w:left="397" w:right="397" w:firstLine="311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="Trebuchet MS" w:hAnsi="Times New Roman" w:cs="Times New Roman"/>
          <w:sz w:val="31"/>
          <w:szCs w:val="31"/>
          <w:lang w:eastAsia="ru-RU"/>
        </w:rPr>
        <w:t xml:space="preserve">       </w:t>
      </w:r>
      <w:r w:rsidRPr="000B2815">
        <w:rPr>
          <w:rFonts w:ascii="Times New Roman" w:eastAsia="Trebuchet MS" w:hAnsi="Times New Roman" w:cs="Times New Roman"/>
          <w:sz w:val="31"/>
          <w:szCs w:val="31"/>
          <w:lang w:eastAsia="ru-RU"/>
        </w:rPr>
        <w:t xml:space="preserve">Дополнительно существует линия помощи </w:t>
      </w:r>
      <w:r w:rsidRPr="000B2815">
        <w:rPr>
          <w:rFonts w:ascii="Times New Roman" w:eastAsia="Trebuchet MS" w:hAnsi="Times New Roman" w:cs="Times New Roman"/>
          <w:b/>
          <w:sz w:val="31"/>
          <w:szCs w:val="31"/>
          <w:lang w:eastAsia="ru-RU"/>
        </w:rPr>
        <w:t>«Дети онлайн»</w:t>
      </w:r>
      <w:r w:rsidRPr="000B2815">
        <w:rPr>
          <w:rFonts w:ascii="Times New Roman" w:eastAsia="Trebuchet MS" w:hAnsi="Times New Roman" w:cs="Times New Roman"/>
          <w:sz w:val="31"/>
          <w:szCs w:val="31"/>
          <w:lang w:eastAsia="ru-RU"/>
        </w:rPr>
        <w:t xml:space="preserve"> — служба телефонного и онлайн-консультирования для детей и взрослых по проблемам безопасного использования детьми и подростками интернета и мобильной связи. Обратиться на Линию помощи можно: </w:t>
      </w:r>
      <w:r w:rsidRPr="000B281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по телефону </w:t>
      </w:r>
      <w:r w:rsidRPr="000B2815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8-800-250-00-15</w:t>
      </w:r>
      <w:r w:rsidRPr="000B281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bookmarkStart w:id="0" w:name="_GoBack"/>
      <w:bookmarkEnd w:id="0"/>
      <w:r w:rsidRPr="000B281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(с 9 до 18 по рабочим дням, время московское, звонки по России бесплатные)</w:t>
      </w:r>
      <w:r w:rsidRPr="000B2815">
        <w:rPr>
          <w:rFonts w:ascii="Times New Roman" w:eastAsia="Trebuchet MS" w:hAnsi="Times New Roman" w:cs="Times New Roman"/>
          <w:sz w:val="31"/>
          <w:szCs w:val="31"/>
          <w:lang w:eastAsia="ru-RU"/>
        </w:rPr>
        <w:t xml:space="preserve"> </w:t>
      </w:r>
    </w:p>
    <w:p w:rsidR="000B2815" w:rsidRPr="000B2815" w:rsidRDefault="000B2815" w:rsidP="000B2815">
      <w:pPr>
        <w:spacing w:after="0" w:line="240" w:lineRule="auto"/>
        <w:ind w:left="397" w:right="397"/>
        <w:jc w:val="both"/>
        <w:rPr>
          <w:rFonts w:ascii="Times New Roman" w:eastAsia="Trebuchet MS" w:hAnsi="Times New Roman" w:cs="Times New Roman"/>
          <w:sz w:val="31"/>
          <w:szCs w:val="31"/>
          <w:lang w:eastAsia="ru-RU"/>
        </w:rPr>
      </w:pPr>
      <w:r w:rsidRPr="000B281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на сайте </w:t>
      </w:r>
      <w:hyperlink r:id="rId10" w:history="1">
        <w:r w:rsidRPr="000B2815">
          <w:rPr>
            <w:rFonts w:ascii="Times New Roman" w:eastAsia="Times New Roman" w:hAnsi="Times New Roman" w:cs="Times New Roman"/>
            <w:color w:val="0000FF"/>
            <w:sz w:val="31"/>
            <w:szCs w:val="31"/>
            <w:u w:val="single"/>
            <w:lang w:eastAsia="ru-RU"/>
          </w:rPr>
          <w:t>www.detionline.com</w:t>
        </w:r>
      </w:hyperlink>
      <w:r w:rsidRPr="000B281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 </w:t>
      </w:r>
      <w:r w:rsidRPr="000B2815">
        <w:rPr>
          <w:rFonts w:ascii="Times New Roman" w:eastAsia="Trebuchet MS" w:hAnsi="Times New Roman" w:cs="Times New Roman"/>
          <w:sz w:val="31"/>
          <w:szCs w:val="31"/>
          <w:lang w:eastAsia="ru-RU"/>
        </w:rPr>
        <w:t xml:space="preserve"> </w:t>
      </w:r>
    </w:p>
    <w:p w:rsidR="000B2815" w:rsidRPr="000B2815" w:rsidRDefault="000B2815" w:rsidP="000B2815">
      <w:pPr>
        <w:spacing w:after="0" w:line="240" w:lineRule="auto"/>
        <w:ind w:left="397" w:right="397"/>
        <w:jc w:val="both"/>
        <w:rPr>
          <w:rFonts w:ascii="Times New Roman" w:eastAsia="Trebuchet MS" w:hAnsi="Times New Roman" w:cs="Times New Roman"/>
          <w:sz w:val="31"/>
          <w:szCs w:val="31"/>
          <w:lang w:eastAsia="ru-RU"/>
        </w:rPr>
      </w:pPr>
      <w:r w:rsidRPr="000B281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по электронной почте </w:t>
      </w:r>
      <w:hyperlink r:id="rId11" w:history="1">
        <w:r w:rsidRPr="000B2815">
          <w:rPr>
            <w:rFonts w:ascii="Times New Roman" w:eastAsia="Times New Roman" w:hAnsi="Times New Roman" w:cs="Times New Roman"/>
            <w:color w:val="0087AE"/>
            <w:sz w:val="31"/>
            <w:szCs w:val="31"/>
            <w:u w:val="single"/>
            <w:lang w:eastAsia="ru-RU"/>
          </w:rPr>
          <w:t>helpline@detionline.com</w:t>
        </w:r>
      </w:hyperlink>
    </w:p>
    <w:p w:rsidR="000B2815" w:rsidRPr="000B2815" w:rsidRDefault="000B2815" w:rsidP="000B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</w:pPr>
    </w:p>
    <w:p w:rsidR="009465B4" w:rsidRDefault="009465B4"/>
    <w:sectPr w:rsidR="009465B4" w:rsidSect="000B28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8EE"/>
    <w:multiLevelType w:val="hybridMultilevel"/>
    <w:tmpl w:val="0B645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55FFD"/>
    <w:multiLevelType w:val="hybridMultilevel"/>
    <w:tmpl w:val="0194D02C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15"/>
    <w:rsid w:val="000B2815"/>
    <w:rsid w:val="00484666"/>
    <w:rsid w:val="009465B4"/>
    <w:rsid w:val="00A5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-roditel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ond-detya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on-doveria.ru/" TargetMode="External"/><Relationship Id="rId11" Type="http://schemas.openxmlformats.org/officeDocument/2006/relationships/hyperlink" Target="mailto:helpline@detionlin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ti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p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2020-11-23T05:19:00Z</dcterms:created>
  <dcterms:modified xsi:type="dcterms:W3CDTF">2020-11-23T05:21:00Z</dcterms:modified>
</cp:coreProperties>
</file>