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№37 города Белово»</w:t>
      </w: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jc w:val="center"/>
        <w:rPr>
          <w:sz w:val="18"/>
          <w:szCs w:val="18"/>
        </w:rPr>
      </w:pPr>
    </w:p>
    <w:p w:rsidR="00D52B73" w:rsidRDefault="00D52B73" w:rsidP="00D52B73">
      <w:pPr>
        <w:pStyle w:val="a4"/>
        <w:rPr>
          <w:sz w:val="18"/>
          <w:szCs w:val="18"/>
        </w:rPr>
      </w:pPr>
    </w:p>
    <w:p w:rsidR="00D52B73" w:rsidRDefault="00D52B73" w:rsidP="00D52B7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52B73" w:rsidRDefault="00D52B73" w:rsidP="00D52B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711"/>
      </w:tblGrid>
      <w:tr w:rsidR="00D52B73" w:rsidTr="00D52B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52B73" w:rsidRDefault="00D52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bottomFromText="200" w:vertAnchor="page" w:horzAnchor="margin" w:tblpY="91"/>
              <w:tblOverlap w:val="never"/>
              <w:tblW w:w="0" w:type="auto"/>
              <w:tblLook w:val="01E0"/>
            </w:tblPr>
            <w:tblGrid>
              <w:gridCol w:w="222"/>
              <w:gridCol w:w="4273"/>
            </w:tblGrid>
            <w:tr w:rsidR="00D52B73">
              <w:tc>
                <w:tcPr>
                  <w:tcW w:w="222" w:type="dxa"/>
                </w:tcPr>
                <w:p w:rsidR="00D52B73" w:rsidRDefault="00D52B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273" w:type="dxa"/>
                  <w:hideMark/>
                </w:tcPr>
                <w:p w:rsidR="00D52B73" w:rsidRDefault="00D52B73">
                  <w:pPr>
                    <w:spacing w:after="0" w:line="240" w:lineRule="auto"/>
                    <w:ind w:left="521" w:hanging="52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УТВЕРЖ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даю</w:t>
                  </w:r>
                  <w:proofErr w:type="spellEnd"/>
                </w:p>
                <w:p w:rsidR="00D52B73" w:rsidRDefault="00D52B73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Приказ 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163</w:t>
                  </w:r>
                </w:p>
                <w:p w:rsidR="00D52B73" w:rsidRDefault="00D52B73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«01» сентября 2012 г.</w:t>
                  </w:r>
                </w:p>
                <w:p w:rsidR="00D52B73" w:rsidRDefault="00D52B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Директор_____________</w:t>
                  </w:r>
                </w:p>
                <w:p w:rsidR="00D52B73" w:rsidRDefault="00D52B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Л.В.Курганова</w:t>
                  </w:r>
                </w:p>
              </w:tc>
            </w:tr>
          </w:tbl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52B73" w:rsidRDefault="00D52B73" w:rsidP="00D52B73">
      <w:pPr>
        <w:spacing w:after="0" w:line="240" w:lineRule="auto"/>
        <w:rPr>
          <w:rFonts w:ascii="Times New Roman" w:hAnsi="Times New Roman" w:cs="Times New Roman"/>
        </w:rPr>
      </w:pPr>
    </w:p>
    <w:p w:rsidR="00D52B73" w:rsidRDefault="00D52B73" w:rsidP="00D52B73">
      <w:pPr>
        <w:pStyle w:val="ConsPlusTitle"/>
        <w:widowControl/>
        <w:jc w:val="center"/>
        <w:rPr>
          <w:b w:val="0"/>
          <w:sz w:val="40"/>
          <w:szCs w:val="40"/>
        </w:rPr>
      </w:pPr>
      <w:r>
        <w:rPr>
          <w:b w:val="0"/>
        </w:rPr>
        <w:t xml:space="preserve"> </w:t>
      </w:r>
      <w:r>
        <w:rPr>
          <w:b w:val="0"/>
          <w:sz w:val="40"/>
          <w:szCs w:val="40"/>
        </w:rPr>
        <w:t>Положение</w:t>
      </w:r>
    </w:p>
    <w:p w:rsidR="00D52B73" w:rsidRDefault="00D52B73" w:rsidP="00D52B73">
      <w:pPr>
        <w:pStyle w:val="ConsPlusTitle"/>
        <w:widowControl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о Портфолио педагогов  </w:t>
      </w:r>
    </w:p>
    <w:p w:rsidR="00D52B73" w:rsidRDefault="00D52B73" w:rsidP="00D52B73">
      <w:pPr>
        <w:pStyle w:val="ConsPlusTitle"/>
        <w:widowControl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МБОУ СОШ № 37 города Белово</w:t>
      </w: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73" w:rsidRDefault="00D52B73" w:rsidP="00D52B73">
      <w:pPr>
        <w:spacing w:after="0" w:line="240" w:lineRule="auto"/>
        <w:rPr>
          <w:rFonts w:ascii="Times New Roman" w:hAnsi="Times New Roman" w:cs="Times New Roman"/>
          <w:b/>
        </w:rPr>
      </w:pPr>
    </w:p>
    <w:p w:rsidR="00D52B73" w:rsidRDefault="00D52B73" w:rsidP="00D5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Look w:val="04A0"/>
      </w:tblPr>
      <w:tblGrid>
        <w:gridCol w:w="5103"/>
        <w:gridCol w:w="4927"/>
      </w:tblGrid>
      <w:tr w:rsidR="00D52B73" w:rsidTr="00D52B73">
        <w:tc>
          <w:tcPr>
            <w:tcW w:w="5103" w:type="dxa"/>
          </w:tcPr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Обсуждено 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 совет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37 города Белово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30» 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 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Л.В.Курганова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3" w:rsidRDefault="00D5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B73" w:rsidRDefault="00D52B73" w:rsidP="00D52B73">
      <w:pPr>
        <w:pStyle w:val="a3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     </w:t>
      </w:r>
    </w:p>
    <w:p w:rsidR="00D52B73" w:rsidRPr="00D52B73" w:rsidRDefault="00D52B73" w:rsidP="00D52B7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                        </w:t>
      </w:r>
      <w:r>
        <w:rPr>
          <w:sz w:val="28"/>
          <w:szCs w:val="28"/>
        </w:rPr>
        <w:t>Белово, 2012</w:t>
      </w:r>
    </w:p>
    <w:p w:rsidR="00D52B73" w:rsidRDefault="00D52B73" w:rsidP="00564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73" w:rsidRDefault="00D52B73" w:rsidP="00564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564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1.1. С целью персональной оценки достижений деятельности учителя и его творческого потенциала Учреждения вводится портфолио учителя.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1.2. Индивидуальная накопительная  оценка (портфолио) представляет собой пакет документов, представляющих совокупность сертифицированных или </w:t>
      </w:r>
      <w:proofErr w:type="spellStart"/>
      <w:r w:rsidRPr="00006124"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 w:rsidRPr="00006124">
        <w:rPr>
          <w:rFonts w:ascii="Times New Roman" w:hAnsi="Times New Roman" w:cs="Times New Roman"/>
          <w:sz w:val="28"/>
          <w:szCs w:val="28"/>
        </w:rPr>
        <w:t xml:space="preserve"> индивидуальных достижений учителя по основным направлениям его деятельности в рамках установленных должностных  обязанностей.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1.3. Представленные в портфолио документы являются основанием для начисления поощрительного вознаграждения в порядке, установленном Положением о выплатах стимулирующего характера педагогических работников Учреждения.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1.4. Портфолио учителя обновляется в зависимости от необходимости пополнения конкретных разделов.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1.5. Задачи портфолио: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1.5.1.      Дать адекватную оценку уровня профессиональной компетентности учителя.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1.5.2.      Создать предпосылки к  профессиональному росту учителя. 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1.5.3.      Поддерживать и поощрять резуль</w:t>
      </w:r>
      <w:r w:rsidR="00006124">
        <w:rPr>
          <w:rFonts w:ascii="Times New Roman" w:hAnsi="Times New Roman" w:cs="Times New Roman"/>
          <w:sz w:val="28"/>
          <w:szCs w:val="28"/>
        </w:rPr>
        <w:t xml:space="preserve">тативную педагогическую, </w:t>
      </w:r>
      <w:r w:rsidR="00CD3CF4">
        <w:rPr>
          <w:rFonts w:ascii="Times New Roman" w:hAnsi="Times New Roman" w:cs="Times New Roman"/>
          <w:sz w:val="28"/>
          <w:szCs w:val="28"/>
        </w:rPr>
        <w:t xml:space="preserve">методическую, </w:t>
      </w:r>
      <w:r w:rsidR="00006124">
        <w:rPr>
          <w:rFonts w:ascii="Times New Roman" w:hAnsi="Times New Roman" w:cs="Times New Roman"/>
          <w:sz w:val="28"/>
          <w:szCs w:val="28"/>
        </w:rPr>
        <w:t xml:space="preserve"> инновационную </w:t>
      </w:r>
      <w:r w:rsidRPr="00006124">
        <w:rPr>
          <w:rFonts w:ascii="Times New Roman" w:hAnsi="Times New Roman" w:cs="Times New Roman"/>
          <w:sz w:val="28"/>
          <w:szCs w:val="28"/>
        </w:rPr>
        <w:t>и творческую деятельность учителя.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1.5.4.      Отразить запросы, интересы и потребности учителя.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1.5.5.      Активизировать использование механизмов морального и материального поощрения учителя.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 Структура портфолио учителя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2.1. Портфолио состоит из шести основных блоков, каждый из которых имеет собственную систему и формируется документами, представленными учителем в добровольном порядке. Решение вопроса о необходимости того или иного документа в составе портфолио принимается учителем самостоятельно.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2.2. Структура портфолио педагогического работника должна быть  представлена следующими блоками: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Блок 1. Персональный статус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Блок 2. Результаты профессиональной педагогической деятельности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Блок 3. Результаты внеурочной деятельности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Блок 4. Результаты воспитательной деятельности  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lastRenderedPageBreak/>
        <w:t>Блок 5. Результаты научно-методической деятельности педагога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Блок 6. Профессиональное развитие педагогического работника.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 Содержание основных блоков может включать в себя нижеследующие документы и сведения, предоставляемые учителем самостоятельно.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2.3.1. Персональные данные учителя: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- фамилия, имя, отчество учителя;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- сведения об образовании;</w:t>
      </w:r>
    </w:p>
    <w:p w:rsidR="00DD0291" w:rsidRPr="00006124" w:rsidRDefault="00006124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91" w:rsidRPr="00006124">
        <w:rPr>
          <w:rFonts w:ascii="Times New Roman" w:hAnsi="Times New Roman" w:cs="Times New Roman"/>
          <w:sz w:val="28"/>
          <w:szCs w:val="28"/>
        </w:rPr>
        <w:t xml:space="preserve"> преподаваемые учебные дисциплины;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- сведения о педагогическом стаже на момент начала трудовой деятельности  в Школе.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2.3.2. Профессиональные награды, звания – учитель предоставляет заверенную копию документов, подтверждающих получение им указанных наград и званий.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2.3.3. Прохождение образовательных курсов в рамках повышения квалификации  - учитель предоставляет заверенные копии документов, подтверждающих прохождение им квалификационной подготовке с указанием тематики освоенных  курсов и количества учебных часов, а так же копии приказов о присвоении ему квалификационной категории.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2.3.4. Под участием в работе педагогического сообщества понимается участие в профессиональной деятельности по обмену опытом в рамках педагогических  чтений, конференций, семинаров. В комплект документов по этому блоку входят также и сведения о   публик</w:t>
      </w:r>
      <w:r w:rsidR="00CD3CF4">
        <w:rPr>
          <w:rFonts w:ascii="Times New Roman" w:hAnsi="Times New Roman" w:cs="Times New Roman"/>
          <w:sz w:val="28"/>
          <w:szCs w:val="28"/>
        </w:rPr>
        <w:t>ациях в профессиональной прессе, СМИ.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2.3.5. Результаты участия в профессиональных конкурсах. Цель этого блока – показать активность учителя в профессиональном конкурсном движении. Поэтому в этот блок  включаются документы, свидетельствующие не только о результативных итогах участия учителя в профессиональных конкурсах конкретного уровня, но и общие сведения обо всех профессиональных конкурсах</w:t>
      </w:r>
      <w:r w:rsidR="00564D90">
        <w:rPr>
          <w:rFonts w:ascii="Times New Roman" w:hAnsi="Times New Roman" w:cs="Times New Roman"/>
          <w:sz w:val="28"/>
          <w:szCs w:val="28"/>
        </w:rPr>
        <w:t>,</w:t>
      </w:r>
      <w:r w:rsidRPr="00006124">
        <w:rPr>
          <w:rFonts w:ascii="Times New Roman" w:hAnsi="Times New Roman" w:cs="Times New Roman"/>
          <w:sz w:val="28"/>
          <w:szCs w:val="28"/>
        </w:rPr>
        <w:t xml:space="preserve"> начиная со школьного уровня, в которых учитель принимал активное участие, но не занял призового места.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2.3.6. Результаты руководства исследовательской и научной деятельностью учащихся. Для комплектования этого блока учитель предоставляет заверенные копии документов, подтверждающих наличие учеников, являющихся призерами или победи</w:t>
      </w:r>
      <w:r w:rsidR="00564D90">
        <w:rPr>
          <w:rFonts w:ascii="Times New Roman" w:hAnsi="Times New Roman" w:cs="Times New Roman"/>
          <w:sz w:val="28"/>
          <w:szCs w:val="28"/>
        </w:rPr>
        <w:t>телями олимпиад, конференций</w:t>
      </w:r>
      <w:r w:rsidRPr="00006124">
        <w:rPr>
          <w:rFonts w:ascii="Times New Roman" w:hAnsi="Times New Roman" w:cs="Times New Roman"/>
          <w:sz w:val="28"/>
          <w:szCs w:val="28"/>
        </w:rPr>
        <w:t>, творческих конкурсов различного уровня, включая школьный.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2.3.7. Результаты участия учителя в экспериментальной и инновационной деятельности, в том числе и в составе творческой группы предоставляются в форме и с периодичностью,  установленной Положением об </w:t>
      </w:r>
      <w:r w:rsidRPr="00006124">
        <w:rPr>
          <w:rFonts w:ascii="Times New Roman" w:hAnsi="Times New Roman" w:cs="Times New Roman"/>
          <w:sz w:val="28"/>
          <w:szCs w:val="28"/>
        </w:rPr>
        <w:lastRenderedPageBreak/>
        <w:t>экспериментальной и инновационной деятельности в Школе. Указанные отчеты заверяются руководителем творческой группы или проекта.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2.3.8.  Для комплектования блока, содержащего сведения о научно-методической активности учителя</w:t>
      </w:r>
      <w:r w:rsidR="00D52B73">
        <w:rPr>
          <w:rFonts w:ascii="Times New Roman" w:hAnsi="Times New Roman" w:cs="Times New Roman"/>
          <w:sz w:val="28"/>
          <w:szCs w:val="28"/>
        </w:rPr>
        <w:t>,</w:t>
      </w:r>
      <w:r w:rsidRPr="00006124">
        <w:rPr>
          <w:rFonts w:ascii="Times New Roman" w:hAnsi="Times New Roman" w:cs="Times New Roman"/>
          <w:sz w:val="28"/>
          <w:szCs w:val="28"/>
        </w:rPr>
        <w:t xml:space="preserve"> предоставляется п</w:t>
      </w:r>
      <w:r w:rsidR="00564D90">
        <w:rPr>
          <w:rFonts w:ascii="Times New Roman" w:hAnsi="Times New Roman" w:cs="Times New Roman"/>
          <w:sz w:val="28"/>
          <w:szCs w:val="28"/>
        </w:rPr>
        <w:t xml:space="preserve">еречень авторских </w:t>
      </w:r>
      <w:r w:rsidRPr="00006124">
        <w:rPr>
          <w:rFonts w:ascii="Times New Roman" w:hAnsi="Times New Roman" w:cs="Times New Roman"/>
          <w:sz w:val="28"/>
          <w:szCs w:val="28"/>
        </w:rPr>
        <w:t xml:space="preserve"> учебных курсов</w:t>
      </w:r>
      <w:r w:rsidR="00564D90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006124">
        <w:rPr>
          <w:rFonts w:ascii="Times New Roman" w:hAnsi="Times New Roman" w:cs="Times New Roman"/>
          <w:sz w:val="28"/>
          <w:szCs w:val="28"/>
        </w:rPr>
        <w:t>, прог</w:t>
      </w:r>
      <w:r w:rsidR="00564D90">
        <w:rPr>
          <w:rFonts w:ascii="Times New Roman" w:hAnsi="Times New Roman" w:cs="Times New Roman"/>
          <w:sz w:val="28"/>
          <w:szCs w:val="28"/>
        </w:rPr>
        <w:t>рамм внеурочной деятельности</w:t>
      </w:r>
      <w:r w:rsidRPr="00006124">
        <w:rPr>
          <w:rFonts w:ascii="Times New Roman" w:hAnsi="Times New Roman" w:cs="Times New Roman"/>
          <w:sz w:val="28"/>
          <w:szCs w:val="28"/>
        </w:rPr>
        <w:t xml:space="preserve"> по тематике преподаваемого пред</w:t>
      </w:r>
      <w:r w:rsidR="00564D90">
        <w:rPr>
          <w:rFonts w:ascii="Times New Roman" w:hAnsi="Times New Roman" w:cs="Times New Roman"/>
          <w:sz w:val="28"/>
          <w:szCs w:val="28"/>
        </w:rPr>
        <w:t>мета в основной деятельности</w:t>
      </w:r>
      <w:r w:rsidRPr="00006124">
        <w:rPr>
          <w:rFonts w:ascii="Times New Roman" w:hAnsi="Times New Roman" w:cs="Times New Roman"/>
          <w:sz w:val="28"/>
          <w:szCs w:val="28"/>
        </w:rPr>
        <w:t>.</w:t>
      </w:r>
    </w:p>
    <w:p w:rsidR="00DD0291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2.3.9. Блок, содержащий  внешнюю оценку деятельности учителя, может включать в себя результаты рейтинговых исследований, проведенных среди других участников образовательного процесса (например, исследования направленные на определения уровня удовлетворенн</w:t>
      </w:r>
      <w:r w:rsidR="00564D90">
        <w:rPr>
          <w:rFonts w:ascii="Times New Roman" w:hAnsi="Times New Roman" w:cs="Times New Roman"/>
          <w:sz w:val="28"/>
          <w:szCs w:val="28"/>
        </w:rPr>
        <w:t>ости образовательным процессом)</w:t>
      </w:r>
      <w:r w:rsidR="00A96EE5">
        <w:rPr>
          <w:rFonts w:ascii="Times New Roman" w:hAnsi="Times New Roman" w:cs="Times New Roman"/>
          <w:sz w:val="28"/>
          <w:szCs w:val="28"/>
        </w:rPr>
        <w:t>.</w:t>
      </w:r>
    </w:p>
    <w:p w:rsidR="00A96EE5" w:rsidRPr="00006124" w:rsidRDefault="00A96EE5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A96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3.      Оформление портфолио учителя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3.1. Индивидуальные достижения учителя действительны в течение всего периода его профессиональной деятельности в Учреждении.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3.2. Титульные листы блоков и листы, содержащие перечень сведений по тому или иному блоку (направлению)</w:t>
      </w:r>
      <w:r w:rsidR="00D52B73">
        <w:rPr>
          <w:rFonts w:ascii="Times New Roman" w:hAnsi="Times New Roman" w:cs="Times New Roman"/>
          <w:sz w:val="28"/>
          <w:szCs w:val="28"/>
        </w:rPr>
        <w:t>,</w:t>
      </w:r>
      <w:r w:rsidRPr="00006124">
        <w:rPr>
          <w:rFonts w:ascii="Times New Roman" w:hAnsi="Times New Roman" w:cs="Times New Roman"/>
          <w:sz w:val="28"/>
          <w:szCs w:val="28"/>
        </w:rPr>
        <w:t xml:space="preserve"> оформляются единообразно. Образец оформления разрабатывается руководителем Методического совета Учреждения.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3.3. Объективность и достоверность представленных сведений контролируется руководителем Методического совета Учреждения.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>3.4. Исправления в бланках портфолио не допускается.</w:t>
      </w:r>
    </w:p>
    <w:p w:rsidR="00DD0291" w:rsidRPr="00006124" w:rsidRDefault="00D52B73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Портфолио учителя хранит</w:t>
      </w:r>
      <w:r w:rsidR="00DD0291" w:rsidRPr="00006124">
        <w:rPr>
          <w:rFonts w:ascii="Times New Roman" w:hAnsi="Times New Roman" w:cs="Times New Roman"/>
          <w:sz w:val="28"/>
          <w:szCs w:val="28"/>
        </w:rPr>
        <w:t xml:space="preserve">ся в Методическом совете Учреждения и может выдаваться учителю на руки (под роспись) по его просьбе для работы с материалами, а также для представления личных достижений в других организациях и учреждениях. 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Pr="00006124" w:rsidRDefault="00DD0291" w:rsidP="0000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91" w:rsidRDefault="00DD0291" w:rsidP="00006124">
      <w:pPr>
        <w:spacing w:after="0"/>
      </w:pPr>
    </w:p>
    <w:p w:rsidR="00DD0291" w:rsidRDefault="00DD0291" w:rsidP="00DD0291"/>
    <w:p w:rsidR="00DD0291" w:rsidRDefault="00DD0291" w:rsidP="00DD0291"/>
    <w:p w:rsidR="00DD0291" w:rsidRDefault="00DD0291" w:rsidP="00DD0291"/>
    <w:p w:rsidR="00DD0291" w:rsidRDefault="00DD0291" w:rsidP="00DD0291"/>
    <w:p w:rsidR="00DD0291" w:rsidRDefault="00DD0291" w:rsidP="00DD0291"/>
    <w:p w:rsidR="00DD0291" w:rsidRDefault="00DD0291" w:rsidP="00DD0291">
      <w:r>
        <w:t xml:space="preserve">Рассмотрено на педагогическом совете </w:t>
      </w:r>
    </w:p>
    <w:p w:rsidR="00DD0291" w:rsidRDefault="00DD0291" w:rsidP="00DD0291"/>
    <w:p w:rsidR="00DD0291" w:rsidRDefault="00DD0291" w:rsidP="00DD0291">
      <w:r>
        <w:t>протокол № 3 от 30 декабря 2011 года</w:t>
      </w:r>
    </w:p>
    <w:p w:rsidR="00DD0291" w:rsidRDefault="00DD0291" w:rsidP="00DD0291"/>
    <w:p w:rsidR="00DD0291" w:rsidRDefault="00DD0291" w:rsidP="00DD0291">
      <w:r>
        <w:t xml:space="preserve"> </w:t>
      </w:r>
    </w:p>
    <w:p w:rsidR="00DD0291" w:rsidRDefault="00DD0291" w:rsidP="00DD0291"/>
    <w:p w:rsidR="00DD0291" w:rsidRDefault="00DD0291" w:rsidP="00DD0291">
      <w:r>
        <w:t xml:space="preserve">Принято решением  Конференции Учреждения </w:t>
      </w:r>
    </w:p>
    <w:p w:rsidR="00DD0291" w:rsidRDefault="00DD0291" w:rsidP="00DD0291"/>
    <w:p w:rsidR="00DD0291" w:rsidRDefault="00DD0291" w:rsidP="00DD0291">
      <w:r>
        <w:t>протокол  №  4 от  24 января  2012 года</w:t>
      </w:r>
    </w:p>
    <w:p w:rsidR="00DD0291" w:rsidRDefault="00DD0291" w:rsidP="00DD0291"/>
    <w:p w:rsidR="00DD0291" w:rsidRDefault="00DD0291" w:rsidP="00DD0291">
      <w:r>
        <w:t>Положение о портфолио учителя</w:t>
      </w:r>
    </w:p>
    <w:p w:rsidR="00DD0291" w:rsidRDefault="00DD0291" w:rsidP="00DD0291">
      <w:r>
        <w:t xml:space="preserve">  </w:t>
      </w:r>
    </w:p>
    <w:p w:rsidR="00DD0291" w:rsidRDefault="00DD0291" w:rsidP="00DD0291"/>
    <w:p w:rsidR="00DD0291" w:rsidRDefault="00DD0291" w:rsidP="00DD0291">
      <w:r>
        <w:t>УТВЕРЖДЕНО</w:t>
      </w:r>
    </w:p>
    <w:p w:rsidR="00DD0291" w:rsidRDefault="00DD0291" w:rsidP="00DD0291"/>
    <w:p w:rsidR="00DD0291" w:rsidRDefault="00DD0291" w:rsidP="00DD0291">
      <w:r>
        <w:t>приказом директора  МБОУ СОШ № 176</w:t>
      </w:r>
    </w:p>
    <w:p w:rsidR="00DD0291" w:rsidRDefault="00DD0291" w:rsidP="00DD0291"/>
    <w:p w:rsidR="00DD0291" w:rsidRDefault="00DD0291" w:rsidP="00DD0291">
      <w:r>
        <w:t xml:space="preserve">________________ </w:t>
      </w:r>
      <w:proofErr w:type="spellStart"/>
      <w:r>
        <w:t>И.И.Овчинникова</w:t>
      </w:r>
      <w:proofErr w:type="spellEnd"/>
    </w:p>
    <w:p w:rsidR="00DD0291" w:rsidRDefault="00DD0291" w:rsidP="00DD0291"/>
    <w:p w:rsidR="00DD0291" w:rsidRDefault="00DD0291" w:rsidP="00DD0291">
      <w:r>
        <w:lastRenderedPageBreak/>
        <w:t xml:space="preserve">от   25  января  2012 года  № 17/1-о.                                                                                     </w:t>
      </w:r>
    </w:p>
    <w:p w:rsidR="00DD0291" w:rsidRDefault="00DD0291" w:rsidP="00DD0291"/>
    <w:p w:rsidR="00DD0291" w:rsidRDefault="00DD0291" w:rsidP="00DD0291">
      <w:r>
        <w:t xml:space="preserve"> </w:t>
      </w:r>
    </w:p>
    <w:p w:rsidR="00DD0291" w:rsidRDefault="00DD0291" w:rsidP="00DD0291">
      <w:r>
        <w:t xml:space="preserve">Положение </w:t>
      </w:r>
    </w:p>
    <w:p w:rsidR="00DD0291" w:rsidRDefault="00DD0291" w:rsidP="00DD0291">
      <w:r>
        <w:t>Об индивидуальной накопительной оценке</w:t>
      </w:r>
    </w:p>
    <w:p w:rsidR="00DD0291" w:rsidRDefault="00DD0291" w:rsidP="00DD0291"/>
    <w:p w:rsidR="00DD0291" w:rsidRDefault="00DD0291" w:rsidP="00DD0291">
      <w:r>
        <w:t>(портфолио) деятельности учителя</w:t>
      </w:r>
    </w:p>
    <w:p w:rsidR="00DD0291" w:rsidRDefault="00DD0291" w:rsidP="00DD0291"/>
    <w:p w:rsidR="00DD0291" w:rsidRDefault="00DD0291" w:rsidP="00DD0291">
      <w:r>
        <w:t xml:space="preserve">Муниципального бюджетного образовательного учреждения </w:t>
      </w:r>
    </w:p>
    <w:p w:rsidR="00DD0291" w:rsidRDefault="00DD0291" w:rsidP="00DD0291"/>
    <w:p w:rsidR="00DD0291" w:rsidRDefault="00DD0291" w:rsidP="00DD0291">
      <w:r>
        <w:t xml:space="preserve">средней общеобразовательной школы № 176 </w:t>
      </w:r>
    </w:p>
    <w:p w:rsidR="00DD0291" w:rsidRDefault="00DD0291" w:rsidP="00DD0291"/>
    <w:p w:rsidR="00DD0291" w:rsidRDefault="00DD0291" w:rsidP="00DD0291">
      <w:proofErr w:type="spellStart"/>
      <w:r>
        <w:t>Канавинского</w:t>
      </w:r>
      <w:proofErr w:type="spellEnd"/>
      <w:r>
        <w:t xml:space="preserve"> района города Нижнего Новгорода</w:t>
      </w:r>
    </w:p>
    <w:p w:rsidR="00DD0291" w:rsidRDefault="00DD0291" w:rsidP="00DD0291"/>
    <w:p w:rsidR="001A3FC6" w:rsidRDefault="001A3FC6"/>
    <w:sectPr w:rsidR="001A3FC6" w:rsidSect="00DD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0291"/>
    <w:rsid w:val="00006124"/>
    <w:rsid w:val="001A3FC6"/>
    <w:rsid w:val="00564D90"/>
    <w:rsid w:val="005A1BDA"/>
    <w:rsid w:val="005C647D"/>
    <w:rsid w:val="00A96EE5"/>
    <w:rsid w:val="00CD3CF4"/>
    <w:rsid w:val="00D52B73"/>
    <w:rsid w:val="00DD0291"/>
    <w:rsid w:val="00D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52B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52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2013-10-12T05:19:00Z</cp:lastPrinted>
  <dcterms:created xsi:type="dcterms:W3CDTF">2013-10-12T04:58:00Z</dcterms:created>
  <dcterms:modified xsi:type="dcterms:W3CDTF">2013-11-27T02:28:00Z</dcterms:modified>
</cp:coreProperties>
</file>