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062"/>
        <w:gridCol w:w="3652"/>
      </w:tblGrid>
      <w:tr w:rsidR="00020DE4" w:rsidTr="00020DE4">
        <w:tc>
          <w:tcPr>
            <w:tcW w:w="6062" w:type="dxa"/>
          </w:tcPr>
          <w:p w:rsidR="00020DE4" w:rsidRDefault="00020DE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page"/>
            </w:r>
          </w:p>
        </w:tc>
        <w:tc>
          <w:tcPr>
            <w:tcW w:w="3652" w:type="dxa"/>
            <w:hideMark/>
          </w:tcPr>
          <w:p w:rsidR="00020DE4" w:rsidRDefault="00020DE4" w:rsidP="00020DE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ООП СОО</w:t>
            </w:r>
          </w:p>
          <w:p w:rsidR="00020DE4" w:rsidRDefault="00020DE4" w:rsidP="00020DE4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Приказом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75</w:t>
            </w:r>
          </w:p>
          <w:p w:rsidR="00020DE4" w:rsidRDefault="00020DE4" w:rsidP="00020DE4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«30» августа 2019г. </w:t>
            </w:r>
          </w:p>
        </w:tc>
      </w:tr>
    </w:tbl>
    <w:p w:rsidR="00020DE4" w:rsidRDefault="00020DE4" w:rsidP="00020DE4">
      <w:pPr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020DE4" w:rsidRDefault="00020DE4" w:rsidP="00020D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20DE4" w:rsidRDefault="00020DE4" w:rsidP="00020DE4">
      <w:pPr>
        <w:tabs>
          <w:tab w:val="left" w:pos="79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2 г"/>
        </w:smartTagPr>
        <w:r>
          <w:rPr>
            <w:rFonts w:ascii="Times New Roman" w:hAnsi="Times New Roman"/>
            <w:sz w:val="28"/>
            <w:szCs w:val="28"/>
          </w:rPr>
          <w:t xml:space="preserve">32 города </w:t>
        </w:r>
      </w:smartTag>
      <w:r>
        <w:rPr>
          <w:rFonts w:ascii="Times New Roman" w:hAnsi="Times New Roman"/>
          <w:sz w:val="28"/>
          <w:szCs w:val="28"/>
        </w:rPr>
        <w:t>Белово»</w:t>
      </w:r>
    </w:p>
    <w:p w:rsidR="00020DE4" w:rsidRDefault="00020DE4" w:rsidP="00020DE4">
      <w:pPr>
        <w:tabs>
          <w:tab w:val="left" w:pos="798"/>
        </w:tabs>
        <w:jc w:val="center"/>
        <w:rPr>
          <w:rFonts w:ascii="Times New Roman" w:hAnsi="Times New Roman"/>
          <w:sz w:val="28"/>
          <w:szCs w:val="28"/>
        </w:rPr>
      </w:pPr>
    </w:p>
    <w:p w:rsidR="00020DE4" w:rsidRDefault="00020DE4" w:rsidP="00020DE4">
      <w:pPr>
        <w:tabs>
          <w:tab w:val="left" w:pos="798"/>
        </w:tabs>
        <w:rPr>
          <w:rFonts w:ascii="Times New Roman" w:hAnsi="Times New Roman"/>
          <w:sz w:val="28"/>
          <w:szCs w:val="28"/>
        </w:rPr>
      </w:pPr>
    </w:p>
    <w:p w:rsidR="00020DE4" w:rsidRDefault="00020DE4" w:rsidP="00020DE4">
      <w:pPr>
        <w:tabs>
          <w:tab w:val="left" w:pos="7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Принято:                                                         Утверждаю:</w:t>
      </w:r>
    </w:p>
    <w:p w:rsidR="00020DE4" w:rsidRDefault="00020DE4" w:rsidP="00020DE4">
      <w:pPr>
        <w:tabs>
          <w:tab w:val="left" w:pos="7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советом                              Директор __________И.А. Шилова</w:t>
      </w:r>
    </w:p>
    <w:p w:rsidR="00020DE4" w:rsidRDefault="00020DE4" w:rsidP="00020DE4">
      <w:pPr>
        <w:tabs>
          <w:tab w:val="left" w:pos="798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Приказ № </w:t>
      </w:r>
      <w:r>
        <w:rPr>
          <w:rFonts w:ascii="Times New Roman" w:hAnsi="Times New Roman"/>
          <w:sz w:val="28"/>
          <w:szCs w:val="28"/>
          <w:u w:val="single"/>
        </w:rPr>
        <w:t xml:space="preserve">75    </w:t>
      </w:r>
    </w:p>
    <w:p w:rsidR="00020DE4" w:rsidRDefault="00020DE4" w:rsidP="00020DE4">
      <w:pPr>
        <w:tabs>
          <w:tab w:val="left" w:pos="7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 xml:space="preserve">2019 г.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от «</w:t>
      </w:r>
      <w:r>
        <w:rPr>
          <w:rFonts w:ascii="Times New Roman" w:hAnsi="Times New Roman"/>
          <w:sz w:val="28"/>
          <w:szCs w:val="28"/>
          <w:u w:val="single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августа   </w:t>
      </w:r>
      <w:r>
        <w:rPr>
          <w:rFonts w:ascii="Times New Roman" w:hAnsi="Times New Roman"/>
          <w:sz w:val="28"/>
          <w:szCs w:val="28"/>
        </w:rPr>
        <w:t>2019 г.</w:t>
      </w:r>
    </w:p>
    <w:p w:rsidR="00020DE4" w:rsidRDefault="00020DE4" w:rsidP="00020DE4">
      <w:pPr>
        <w:tabs>
          <w:tab w:val="left" w:pos="798"/>
        </w:tabs>
        <w:jc w:val="center"/>
        <w:rPr>
          <w:rFonts w:ascii="Times New Roman" w:hAnsi="Times New Roman"/>
          <w:sz w:val="28"/>
          <w:szCs w:val="28"/>
        </w:rPr>
      </w:pPr>
    </w:p>
    <w:p w:rsidR="00020DE4" w:rsidRDefault="00020DE4" w:rsidP="00020DE4">
      <w:pPr>
        <w:rPr>
          <w:rFonts w:ascii="Times New Roman" w:hAnsi="Times New Roman"/>
          <w:sz w:val="28"/>
          <w:szCs w:val="28"/>
        </w:rPr>
      </w:pPr>
    </w:p>
    <w:p w:rsidR="00020DE4" w:rsidRDefault="00020DE4" w:rsidP="00020DE4">
      <w:pPr>
        <w:rPr>
          <w:rFonts w:ascii="Times New Roman" w:hAnsi="Times New Roman"/>
          <w:sz w:val="28"/>
          <w:szCs w:val="28"/>
        </w:rPr>
      </w:pPr>
    </w:p>
    <w:p w:rsidR="00020DE4" w:rsidRDefault="00020DE4" w:rsidP="00020DE4">
      <w:pPr>
        <w:rPr>
          <w:rFonts w:ascii="Times New Roman" w:hAnsi="Times New Roman"/>
          <w:sz w:val="28"/>
          <w:szCs w:val="28"/>
        </w:rPr>
      </w:pPr>
    </w:p>
    <w:p w:rsidR="00020DE4" w:rsidRDefault="00020DE4" w:rsidP="00020DE4">
      <w:pPr>
        <w:rPr>
          <w:rFonts w:ascii="Times New Roman" w:hAnsi="Times New Roman"/>
          <w:sz w:val="28"/>
          <w:szCs w:val="28"/>
        </w:rPr>
      </w:pPr>
    </w:p>
    <w:p w:rsidR="00020DE4" w:rsidRDefault="00020DE4" w:rsidP="00020DE4">
      <w:pPr>
        <w:rPr>
          <w:rFonts w:ascii="Times New Roman" w:hAnsi="Times New Roman"/>
          <w:sz w:val="28"/>
          <w:szCs w:val="28"/>
        </w:rPr>
      </w:pPr>
    </w:p>
    <w:p w:rsidR="00020DE4" w:rsidRDefault="00020DE4" w:rsidP="00020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учебному предмету</w:t>
      </w:r>
    </w:p>
    <w:p w:rsidR="00020DE4" w:rsidRDefault="00020DE4" w:rsidP="00020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«Физика»</w:t>
      </w:r>
    </w:p>
    <w:p w:rsidR="00020DE4" w:rsidRDefault="00020DE4" w:rsidP="00020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 32 города Белово</w:t>
      </w:r>
    </w:p>
    <w:p w:rsidR="00020DE4" w:rsidRDefault="00020DE4" w:rsidP="00020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уровень среднег</w:t>
      </w:r>
      <w:r w:rsidR="002C4E3F">
        <w:rPr>
          <w:rFonts w:ascii="Times New Roman" w:hAnsi="Times New Roman"/>
          <w:b/>
          <w:sz w:val="28"/>
          <w:szCs w:val="28"/>
        </w:rPr>
        <w:t>о общего образования (углубленный</w:t>
      </w:r>
      <w:r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020DE4" w:rsidRDefault="00020DE4" w:rsidP="00020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0DE4" w:rsidRDefault="00020DE4" w:rsidP="00020D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0DE4" w:rsidRDefault="00020DE4" w:rsidP="00020DE4">
      <w:pPr>
        <w:rPr>
          <w:rFonts w:ascii="Times New Roman" w:hAnsi="Times New Roman"/>
          <w:b/>
          <w:sz w:val="28"/>
          <w:szCs w:val="28"/>
        </w:rPr>
      </w:pPr>
    </w:p>
    <w:p w:rsidR="00020DE4" w:rsidRDefault="00020DE4" w:rsidP="00020DE4">
      <w:pPr>
        <w:rPr>
          <w:rFonts w:ascii="Times New Roman" w:hAnsi="Times New Roman"/>
          <w:b/>
          <w:sz w:val="28"/>
          <w:szCs w:val="28"/>
        </w:rPr>
      </w:pPr>
    </w:p>
    <w:p w:rsidR="00020DE4" w:rsidRDefault="00020DE4" w:rsidP="00020DE4">
      <w:pPr>
        <w:tabs>
          <w:tab w:val="left" w:pos="798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  на заседании                               Обсуждена:  </w:t>
      </w:r>
      <w:r>
        <w:rPr>
          <w:rFonts w:ascii="Times New Roman" w:hAnsi="Times New Roman"/>
          <w:sz w:val="28"/>
          <w:szCs w:val="28"/>
        </w:rPr>
        <w:tab/>
      </w:r>
    </w:p>
    <w:p w:rsidR="00020DE4" w:rsidRDefault="00020DE4" w:rsidP="00020DE4">
      <w:pPr>
        <w:tabs>
          <w:tab w:val="left" w:pos="7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объединения                            методическим советом</w:t>
      </w:r>
    </w:p>
    <w:p w:rsidR="00020DE4" w:rsidRDefault="00020DE4" w:rsidP="00020DE4">
      <w:pPr>
        <w:tabs>
          <w:tab w:val="left" w:pos="7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Протокол №</w:t>
      </w:r>
      <w:r>
        <w:rPr>
          <w:rFonts w:ascii="Times New Roman" w:hAnsi="Times New Roman"/>
          <w:sz w:val="28"/>
          <w:szCs w:val="28"/>
          <w:u w:val="single"/>
        </w:rPr>
        <w:t xml:space="preserve">1  </w:t>
      </w:r>
    </w:p>
    <w:p w:rsidR="00020DE4" w:rsidRDefault="00020DE4" w:rsidP="00020DE4">
      <w:pPr>
        <w:tabs>
          <w:tab w:val="left" w:pos="7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«28» </w:t>
      </w:r>
      <w:r>
        <w:rPr>
          <w:rFonts w:ascii="Times New Roman" w:hAnsi="Times New Roman"/>
          <w:sz w:val="28"/>
          <w:szCs w:val="28"/>
          <w:u w:val="single"/>
        </w:rPr>
        <w:t xml:space="preserve">августа  </w:t>
      </w:r>
      <w:r>
        <w:rPr>
          <w:rFonts w:ascii="Times New Roman" w:hAnsi="Times New Roman"/>
          <w:sz w:val="28"/>
          <w:szCs w:val="28"/>
        </w:rPr>
        <w:t xml:space="preserve">2019 г.                                    от «29» </w:t>
      </w:r>
      <w:r>
        <w:rPr>
          <w:rFonts w:ascii="Times New Roman" w:hAnsi="Times New Roman"/>
          <w:sz w:val="28"/>
          <w:szCs w:val="28"/>
          <w:u w:val="single"/>
        </w:rPr>
        <w:t xml:space="preserve">августа  </w:t>
      </w:r>
      <w:r>
        <w:rPr>
          <w:rFonts w:ascii="Times New Roman" w:hAnsi="Times New Roman"/>
          <w:sz w:val="28"/>
          <w:szCs w:val="28"/>
        </w:rPr>
        <w:t>2019г.</w:t>
      </w:r>
    </w:p>
    <w:p w:rsidR="00020DE4" w:rsidRDefault="00020DE4" w:rsidP="00020DE4">
      <w:pPr>
        <w:tabs>
          <w:tab w:val="left" w:pos="7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МО _________                          Председатель МС ____________</w:t>
      </w:r>
    </w:p>
    <w:p w:rsidR="00020DE4" w:rsidRDefault="00020DE4" w:rsidP="00020DE4">
      <w:pPr>
        <w:tabs>
          <w:tab w:val="left" w:pos="798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Андреева Л.Н.                                            </w:t>
      </w:r>
      <w:r>
        <w:rPr>
          <w:rFonts w:ascii="Times New Roman" w:hAnsi="Times New Roman"/>
          <w:i/>
          <w:sz w:val="28"/>
          <w:szCs w:val="28"/>
        </w:rPr>
        <w:tab/>
        <w:t>Томилова С.Б.</w:t>
      </w:r>
    </w:p>
    <w:p w:rsidR="00020DE4" w:rsidRDefault="00020DE4" w:rsidP="00020DE4">
      <w:pPr>
        <w:jc w:val="center"/>
        <w:rPr>
          <w:rFonts w:ascii="Times New Roman" w:hAnsi="Times New Roman"/>
          <w:sz w:val="28"/>
          <w:szCs w:val="28"/>
        </w:rPr>
      </w:pPr>
    </w:p>
    <w:p w:rsidR="00020DE4" w:rsidRDefault="00020DE4" w:rsidP="00020DE4">
      <w:pPr>
        <w:jc w:val="center"/>
        <w:rPr>
          <w:rFonts w:ascii="Times New Roman" w:hAnsi="Times New Roman"/>
          <w:sz w:val="28"/>
          <w:szCs w:val="28"/>
        </w:rPr>
      </w:pPr>
    </w:p>
    <w:p w:rsidR="00020DE4" w:rsidRDefault="00020DE4" w:rsidP="00020DE4">
      <w:pPr>
        <w:rPr>
          <w:rFonts w:ascii="Times New Roman" w:hAnsi="Times New Roman"/>
          <w:sz w:val="28"/>
          <w:szCs w:val="28"/>
        </w:rPr>
      </w:pPr>
    </w:p>
    <w:p w:rsidR="00020DE4" w:rsidRDefault="00020DE4" w:rsidP="00020DE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Составитель:  </w:t>
      </w:r>
    </w:p>
    <w:p w:rsidR="00020DE4" w:rsidRDefault="00020DE4" w:rsidP="00020DE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Моргунова Л.П.,</w:t>
      </w:r>
    </w:p>
    <w:p w:rsidR="00020DE4" w:rsidRDefault="00020DE4" w:rsidP="00020DE4">
      <w:pPr>
        <w:tabs>
          <w:tab w:val="left" w:pos="79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C4E3F">
        <w:rPr>
          <w:rFonts w:ascii="Times New Roman" w:hAnsi="Times New Roman"/>
          <w:sz w:val="28"/>
          <w:szCs w:val="28"/>
        </w:rPr>
        <w:t xml:space="preserve">                               у</w:t>
      </w:r>
      <w:r>
        <w:rPr>
          <w:rFonts w:ascii="Times New Roman" w:hAnsi="Times New Roman"/>
          <w:sz w:val="28"/>
          <w:szCs w:val="28"/>
        </w:rPr>
        <w:t>читель физики</w:t>
      </w:r>
    </w:p>
    <w:p w:rsidR="00020DE4" w:rsidRDefault="00020DE4" w:rsidP="00020DE4">
      <w:pPr>
        <w:tabs>
          <w:tab w:val="left" w:pos="798"/>
        </w:tabs>
        <w:rPr>
          <w:rFonts w:ascii="Times New Roman" w:hAnsi="Times New Roman"/>
          <w:sz w:val="28"/>
          <w:szCs w:val="28"/>
        </w:rPr>
      </w:pPr>
    </w:p>
    <w:p w:rsidR="00020DE4" w:rsidRDefault="00020DE4" w:rsidP="00020DE4">
      <w:pPr>
        <w:tabs>
          <w:tab w:val="left" w:pos="798"/>
        </w:tabs>
        <w:rPr>
          <w:rFonts w:ascii="Times New Roman" w:hAnsi="Times New Roman"/>
          <w:sz w:val="28"/>
          <w:szCs w:val="28"/>
        </w:rPr>
      </w:pPr>
    </w:p>
    <w:p w:rsidR="00020DE4" w:rsidRDefault="00020DE4" w:rsidP="00020DE4">
      <w:pPr>
        <w:tabs>
          <w:tab w:val="left" w:pos="798"/>
        </w:tabs>
        <w:rPr>
          <w:rFonts w:ascii="Times New Roman" w:hAnsi="Times New Roman"/>
          <w:sz w:val="28"/>
          <w:szCs w:val="28"/>
        </w:rPr>
      </w:pPr>
    </w:p>
    <w:p w:rsidR="00020DE4" w:rsidRDefault="00020DE4" w:rsidP="00020DE4">
      <w:pPr>
        <w:tabs>
          <w:tab w:val="left" w:pos="798"/>
        </w:tabs>
        <w:rPr>
          <w:rFonts w:ascii="Times New Roman" w:hAnsi="Times New Roman"/>
          <w:sz w:val="28"/>
          <w:szCs w:val="28"/>
        </w:rPr>
      </w:pPr>
    </w:p>
    <w:p w:rsidR="00020DE4" w:rsidRDefault="00020DE4" w:rsidP="00020DE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Белово, 2019</w:t>
      </w:r>
    </w:p>
    <w:p w:rsidR="00E80EC0" w:rsidRDefault="00E538AC">
      <w:pPr>
        <w:pStyle w:val="Standard"/>
        <w:pageBreakBefore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80EC0" w:rsidRDefault="00E80EC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EC0" w:rsidRDefault="00E80EC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0EC0" w:rsidRDefault="00E538AC" w:rsidP="00035E3C">
      <w:pPr>
        <w:pStyle w:val="a4"/>
        <w:spacing w:line="360" w:lineRule="auto"/>
        <w:ind w:left="1400" w:firstLine="0"/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E80EC0" w:rsidRDefault="00035E3C" w:rsidP="00035E3C">
      <w:pPr>
        <w:spacing w:line="360" w:lineRule="auto"/>
        <w:ind w:firstLine="0"/>
      </w:pPr>
      <w:r>
        <w:rPr>
          <w:rFonts w:ascii="Times New Roman" w:hAnsi="Times New Roman"/>
          <w:bCs/>
          <w:sz w:val="28"/>
          <w:szCs w:val="28"/>
        </w:rPr>
        <w:t>1.</w:t>
      </w:r>
      <w:r w:rsidR="00E538AC" w:rsidRPr="00035E3C">
        <w:rPr>
          <w:rFonts w:ascii="Times New Roman" w:hAnsi="Times New Roman"/>
          <w:bCs/>
          <w:sz w:val="28"/>
          <w:szCs w:val="28"/>
        </w:rPr>
        <w:t>Планируемые результаты учебного предмета</w:t>
      </w:r>
      <w:r w:rsidR="00E538AC" w:rsidRPr="00035E3C">
        <w:rPr>
          <w:rFonts w:ascii="Times New Roman" w:hAnsi="Times New Roman"/>
          <w:bCs/>
          <w:sz w:val="28"/>
          <w:szCs w:val="28"/>
        </w:rPr>
        <w:tab/>
      </w:r>
      <w:r w:rsidR="00E538AC" w:rsidRPr="00035E3C">
        <w:rPr>
          <w:rFonts w:ascii="Times New Roman" w:hAnsi="Times New Roman"/>
          <w:bCs/>
          <w:sz w:val="28"/>
          <w:szCs w:val="28"/>
        </w:rPr>
        <w:tab/>
      </w:r>
      <w:r w:rsidR="00E538AC" w:rsidRPr="00035E3C">
        <w:rPr>
          <w:rFonts w:ascii="Times New Roman" w:hAnsi="Times New Roman"/>
          <w:bCs/>
          <w:sz w:val="28"/>
          <w:szCs w:val="28"/>
        </w:rPr>
        <w:tab/>
      </w:r>
      <w:r w:rsidR="00E538AC" w:rsidRPr="00035E3C">
        <w:rPr>
          <w:rFonts w:ascii="Times New Roman" w:hAnsi="Times New Roman"/>
          <w:bCs/>
          <w:sz w:val="28"/>
          <w:szCs w:val="28"/>
        </w:rPr>
        <w:tab/>
      </w:r>
    </w:p>
    <w:p w:rsidR="00E80EC0" w:rsidRDefault="00035E3C" w:rsidP="00035E3C">
      <w:pPr>
        <w:spacing w:line="360" w:lineRule="auto"/>
        <w:ind w:firstLine="0"/>
      </w:pPr>
      <w:r>
        <w:rPr>
          <w:rFonts w:ascii="Times New Roman" w:hAnsi="Times New Roman"/>
          <w:bCs/>
          <w:sz w:val="28"/>
          <w:szCs w:val="28"/>
        </w:rPr>
        <w:t>2.</w:t>
      </w:r>
      <w:r w:rsidR="00E538AC" w:rsidRPr="00035E3C">
        <w:rPr>
          <w:rFonts w:ascii="Times New Roman" w:hAnsi="Times New Roman"/>
          <w:bCs/>
          <w:sz w:val="28"/>
          <w:szCs w:val="28"/>
        </w:rPr>
        <w:t>Содержание учебного предмета</w:t>
      </w:r>
      <w:r w:rsidR="00E538AC" w:rsidRPr="00035E3C">
        <w:rPr>
          <w:rFonts w:ascii="Times New Roman" w:hAnsi="Times New Roman"/>
          <w:bCs/>
          <w:sz w:val="28"/>
          <w:szCs w:val="28"/>
        </w:rPr>
        <w:tab/>
      </w:r>
      <w:r w:rsidR="00E538AC" w:rsidRPr="00035E3C">
        <w:rPr>
          <w:rFonts w:ascii="Times New Roman" w:hAnsi="Times New Roman"/>
          <w:bCs/>
          <w:sz w:val="28"/>
          <w:szCs w:val="28"/>
        </w:rPr>
        <w:tab/>
      </w:r>
      <w:r w:rsidR="00E538AC" w:rsidRPr="00035E3C">
        <w:rPr>
          <w:rFonts w:ascii="Times New Roman" w:hAnsi="Times New Roman"/>
          <w:bCs/>
          <w:sz w:val="28"/>
          <w:szCs w:val="28"/>
        </w:rPr>
        <w:tab/>
      </w:r>
      <w:r w:rsidR="00E538AC" w:rsidRPr="00035E3C">
        <w:rPr>
          <w:rFonts w:ascii="Times New Roman" w:hAnsi="Times New Roman"/>
          <w:bCs/>
          <w:sz w:val="28"/>
          <w:szCs w:val="28"/>
        </w:rPr>
        <w:tab/>
      </w:r>
      <w:r w:rsidR="00E538AC" w:rsidRPr="00035E3C">
        <w:rPr>
          <w:rFonts w:ascii="Times New Roman" w:hAnsi="Times New Roman"/>
          <w:bCs/>
          <w:sz w:val="28"/>
          <w:szCs w:val="28"/>
        </w:rPr>
        <w:tab/>
      </w:r>
      <w:r w:rsidR="00E538AC" w:rsidRPr="00035E3C">
        <w:rPr>
          <w:rFonts w:ascii="Times New Roman" w:hAnsi="Times New Roman"/>
          <w:bCs/>
          <w:sz w:val="28"/>
          <w:szCs w:val="28"/>
        </w:rPr>
        <w:tab/>
      </w:r>
    </w:p>
    <w:p w:rsidR="00E80EC0" w:rsidRDefault="00035E3C" w:rsidP="00035E3C">
      <w:pPr>
        <w:spacing w:line="360" w:lineRule="auto"/>
        <w:ind w:firstLine="0"/>
      </w:pPr>
      <w:r>
        <w:rPr>
          <w:rFonts w:ascii="Times New Roman" w:hAnsi="Times New Roman"/>
          <w:bCs/>
          <w:sz w:val="28"/>
          <w:szCs w:val="28"/>
        </w:rPr>
        <w:t>3</w:t>
      </w:r>
      <w:r w:rsidR="002C4E3F">
        <w:rPr>
          <w:rFonts w:ascii="Times New Roman" w:hAnsi="Times New Roman"/>
          <w:bCs/>
          <w:sz w:val="28"/>
          <w:szCs w:val="28"/>
        </w:rPr>
        <w:t>.</w:t>
      </w:r>
      <w:r w:rsidR="00E538AC" w:rsidRPr="00035E3C">
        <w:rPr>
          <w:rFonts w:ascii="Times New Roman" w:hAnsi="Times New Roman"/>
          <w:bCs/>
          <w:sz w:val="28"/>
          <w:szCs w:val="28"/>
        </w:rPr>
        <w:t>Тематическое планирование</w:t>
      </w:r>
      <w:r w:rsidR="00E538AC" w:rsidRPr="00035E3C">
        <w:rPr>
          <w:rFonts w:ascii="Times New Roman" w:hAnsi="Times New Roman"/>
          <w:bCs/>
          <w:sz w:val="28"/>
          <w:szCs w:val="28"/>
        </w:rPr>
        <w:tab/>
      </w:r>
      <w:r w:rsidR="00E538AC" w:rsidRPr="00035E3C">
        <w:rPr>
          <w:rFonts w:ascii="Times New Roman" w:hAnsi="Times New Roman"/>
          <w:bCs/>
          <w:sz w:val="28"/>
          <w:szCs w:val="28"/>
        </w:rPr>
        <w:tab/>
      </w:r>
      <w:r w:rsidR="00E538AC" w:rsidRPr="00035E3C">
        <w:rPr>
          <w:rFonts w:ascii="Times New Roman" w:hAnsi="Times New Roman"/>
          <w:bCs/>
          <w:sz w:val="28"/>
          <w:szCs w:val="28"/>
        </w:rPr>
        <w:tab/>
      </w:r>
      <w:r w:rsidR="00E538AC" w:rsidRPr="00035E3C">
        <w:rPr>
          <w:rFonts w:ascii="Times New Roman" w:hAnsi="Times New Roman"/>
          <w:bCs/>
        </w:rPr>
        <w:tab/>
      </w:r>
      <w:r w:rsidR="00E538AC" w:rsidRPr="00035E3C">
        <w:rPr>
          <w:rFonts w:ascii="Times New Roman" w:hAnsi="Times New Roman"/>
          <w:bCs/>
        </w:rPr>
        <w:tab/>
      </w:r>
      <w:r w:rsidR="00E538AC" w:rsidRPr="00035E3C">
        <w:rPr>
          <w:rFonts w:ascii="Times New Roman" w:hAnsi="Times New Roman"/>
          <w:bCs/>
        </w:rPr>
        <w:tab/>
      </w:r>
      <w:r w:rsidR="00E538AC" w:rsidRPr="00035E3C">
        <w:rPr>
          <w:rFonts w:ascii="Times New Roman" w:hAnsi="Times New Roman"/>
          <w:bCs/>
        </w:rPr>
        <w:tab/>
      </w:r>
      <w:bookmarkStart w:id="0" w:name="_GoBack"/>
      <w:bookmarkEnd w:id="0"/>
    </w:p>
    <w:p w:rsidR="00E80EC0" w:rsidRDefault="00E80EC0">
      <w:pPr>
        <w:pStyle w:val="a4"/>
        <w:spacing w:line="360" w:lineRule="auto"/>
        <w:rPr>
          <w:rFonts w:ascii="Times New Roman" w:hAnsi="Times New Roman"/>
          <w:bCs/>
        </w:rPr>
      </w:pPr>
    </w:p>
    <w:p w:rsidR="00E80EC0" w:rsidRDefault="00E80EC0">
      <w:pPr>
        <w:pStyle w:val="Standard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0EC0" w:rsidRPr="008C3209" w:rsidRDefault="00E538AC">
      <w:pPr>
        <w:pStyle w:val="a4"/>
        <w:pageBreakBefore/>
        <w:numPr>
          <w:ilvl w:val="0"/>
          <w:numId w:val="37"/>
        </w:numPr>
        <w:tabs>
          <w:tab w:val="left" w:pos="851"/>
        </w:tabs>
        <w:ind w:left="0" w:firstLine="0"/>
        <w:jc w:val="center"/>
        <w:rPr>
          <w:sz w:val="32"/>
          <w:szCs w:val="32"/>
        </w:rPr>
      </w:pPr>
      <w:r w:rsidRPr="008C3209">
        <w:rPr>
          <w:rFonts w:ascii="Times New Roman" w:hAnsi="Times New Roman"/>
          <w:b/>
          <w:sz w:val="32"/>
          <w:szCs w:val="32"/>
        </w:rPr>
        <w:lastRenderedPageBreak/>
        <w:t>Планируемые результаты учебного предмета</w:t>
      </w:r>
    </w:p>
    <w:p w:rsidR="008C3209" w:rsidRPr="002C4E3F" w:rsidRDefault="008C3209" w:rsidP="008C3209">
      <w:pPr>
        <w:pStyle w:val="Standard"/>
        <w:ind w:firstLine="0"/>
        <w:rPr>
          <w:rFonts w:ascii="Times New Roman" w:eastAsia="Times New Roman" w:hAnsi="Times New Roman"/>
          <w:sz w:val="32"/>
          <w:szCs w:val="32"/>
        </w:rPr>
      </w:pPr>
      <w:r w:rsidRPr="002C4E3F">
        <w:rPr>
          <w:rFonts w:ascii="Times New Roman" w:eastAsia="Times New Roman" w:hAnsi="Times New Roman"/>
          <w:sz w:val="32"/>
          <w:szCs w:val="32"/>
        </w:rPr>
        <w:t xml:space="preserve">Изучение учебного предмета «физика» на уровне среднего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 w:rsidRPr="002C4E3F">
        <w:rPr>
          <w:rFonts w:ascii="Times New Roman" w:eastAsia="Times New Roman" w:hAnsi="Times New Roman"/>
          <w:sz w:val="32"/>
          <w:szCs w:val="32"/>
        </w:rPr>
        <w:t>метапредметные</w:t>
      </w:r>
      <w:proofErr w:type="spellEnd"/>
      <w:r w:rsidRPr="002C4E3F">
        <w:rPr>
          <w:rFonts w:ascii="Times New Roman" w:eastAsia="Times New Roman" w:hAnsi="Times New Roman"/>
          <w:sz w:val="32"/>
          <w:szCs w:val="32"/>
        </w:rPr>
        <w:t xml:space="preserve"> и предметные результаты.</w:t>
      </w:r>
      <w:r w:rsidR="00D857F2" w:rsidRPr="002C4E3F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D857F2" w:rsidRPr="00012AE7" w:rsidRDefault="00D857F2" w:rsidP="008C3209">
      <w:pPr>
        <w:pStyle w:val="Standard"/>
        <w:ind w:firstLine="0"/>
        <w:rPr>
          <w:rFonts w:ascii="Times New Roman" w:eastAsia="Times New Roman" w:hAnsi="Times New Roman"/>
          <w:b/>
          <w:sz w:val="32"/>
          <w:szCs w:val="32"/>
        </w:rPr>
      </w:pPr>
    </w:p>
    <w:p w:rsidR="00D857F2" w:rsidRPr="00D857F2" w:rsidRDefault="00D857F2" w:rsidP="008C3209">
      <w:pPr>
        <w:pStyle w:val="Standard"/>
        <w:ind w:firstLine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Предметные результаты отражают</w:t>
      </w:r>
      <w:r w:rsidRPr="00D857F2">
        <w:rPr>
          <w:rFonts w:ascii="Times New Roman" w:eastAsia="Times New Roman" w:hAnsi="Times New Roman"/>
          <w:b/>
          <w:sz w:val="32"/>
          <w:szCs w:val="32"/>
        </w:rPr>
        <w:t>:</w:t>
      </w:r>
    </w:p>
    <w:p w:rsidR="008C3209" w:rsidRDefault="008C3209" w:rsidP="008C3209">
      <w:pPr>
        <w:pStyle w:val="Standard"/>
        <w:ind w:firstLine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</w:t>
      </w:r>
    </w:p>
    <w:p w:rsidR="00E80EC0" w:rsidRDefault="008C3209" w:rsidP="008C3209">
      <w:pPr>
        <w:pStyle w:val="Standard"/>
        <w:ind w:firstLine="0"/>
      </w:pPr>
      <w:r w:rsidRPr="008C3209">
        <w:rPr>
          <w:rFonts w:ascii="Times New Roman" w:eastAsia="Times New Roman" w:hAnsi="Times New Roman"/>
          <w:b/>
          <w:sz w:val="32"/>
          <w:szCs w:val="32"/>
        </w:rPr>
        <w:t xml:space="preserve">        </w:t>
      </w:r>
      <w:r w:rsidRPr="008C32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D857F2" w:rsidRPr="00D85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8AC">
        <w:rPr>
          <w:rFonts w:ascii="Times New Roman" w:eastAsia="Times New Roman" w:hAnsi="Times New Roman" w:cs="Times New Roman"/>
          <w:sz w:val="28"/>
          <w:szCs w:val="28"/>
        </w:rPr>
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владение методами самостоятельного планирования и проведения физических экспериментов, описания и анализа полученной измерительной </w:t>
      </w:r>
      <w:proofErr w:type="spellStart"/>
      <w:r w:rsidR="008C3209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="008C3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E80EC0" w:rsidRDefault="00E80EC0">
      <w:pPr>
        <w:pStyle w:val="Standard"/>
        <w:rPr>
          <w:rFonts w:ascii="Times New Roman" w:eastAsia="Times New Roman" w:hAnsi="Times New Roman"/>
          <w:sz w:val="28"/>
          <w:szCs w:val="28"/>
        </w:rPr>
      </w:pPr>
    </w:p>
    <w:p w:rsidR="00E80EC0" w:rsidRDefault="00E538AC">
      <w:pPr>
        <w:pStyle w:val="Standard"/>
        <w:ind w:left="980" w:hanging="980"/>
      </w:pPr>
      <w:r>
        <w:rPr>
          <w:rFonts w:ascii="Times New Roman" w:eastAsia="Times New Roman" w:hAnsi="Times New Roman"/>
          <w:b/>
          <w:sz w:val="28"/>
        </w:rPr>
        <w:t>Планируемые личностные результаты: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80EC0" w:rsidRDefault="00E538AC">
      <w:pPr>
        <w:pStyle w:val="Standard"/>
        <w:ind w:firstLine="709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E80EC0" w:rsidRDefault="00E538AC">
      <w:pPr>
        <w:pStyle w:val="Standard"/>
        <w:tabs>
          <w:tab w:val="left" w:pos="709"/>
          <w:tab w:val="left" w:pos="851"/>
        </w:tabs>
      </w:pPr>
      <w:r>
        <w:rPr>
          <w:rFonts w:ascii="Times New Roman" w:eastAsia="Times New Roman" w:hAnsi="Times New Roman" w:cs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80EC0" w:rsidRDefault="00E538AC">
      <w:pPr>
        <w:pStyle w:val="Standard"/>
        <w:ind w:firstLine="709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E80EC0" w:rsidRDefault="00E80EC0">
      <w:pPr>
        <w:pStyle w:val="Standard"/>
        <w:rPr>
          <w:rFonts w:ascii="Times New Roman" w:eastAsia="Times New Roman" w:hAnsi="Times New Roman"/>
          <w:b/>
          <w:sz w:val="28"/>
        </w:rPr>
      </w:pPr>
    </w:p>
    <w:p w:rsidR="00E80EC0" w:rsidRDefault="00E538AC">
      <w:pPr>
        <w:pStyle w:val="Standard"/>
        <w:ind w:firstLine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E80EC0" w:rsidRDefault="00E538AC">
      <w:pPr>
        <w:pStyle w:val="Standard"/>
        <w:tabs>
          <w:tab w:val="left" w:pos="993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80EC0" w:rsidRDefault="00E80EC0">
      <w:pPr>
        <w:pStyle w:val="Standard"/>
        <w:rPr>
          <w:rFonts w:ascii="Times New Roman" w:eastAsia="Times New Roman" w:hAnsi="Times New Roman"/>
          <w:b/>
          <w:sz w:val="28"/>
        </w:rPr>
      </w:pPr>
    </w:p>
    <w:p w:rsidR="00E80EC0" w:rsidRDefault="00E80EC0" w:rsidP="002519B4">
      <w:pPr>
        <w:pStyle w:val="a4"/>
        <w:ind w:left="1400" w:firstLine="0"/>
        <w:rPr>
          <w:rFonts w:ascii="Times New Roman" w:hAnsi="Times New Roman"/>
          <w:b/>
          <w:sz w:val="28"/>
          <w:szCs w:val="28"/>
        </w:rPr>
      </w:pPr>
    </w:p>
    <w:p w:rsidR="00E80EC0" w:rsidRDefault="00E538AC">
      <w:pPr>
        <w:pStyle w:val="Standard"/>
        <w:pageBreakBefore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E80EC0" w:rsidRDefault="00E80EC0">
      <w:pPr>
        <w:pStyle w:val="Standard"/>
        <w:ind w:firstLine="709"/>
        <w:rPr>
          <w:rFonts w:ascii="Times New Roman" w:eastAsia="Times New Roman" w:hAnsi="Times New Roman"/>
          <w:b/>
          <w:sz w:val="28"/>
        </w:rPr>
      </w:pP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b/>
          <w:sz w:val="28"/>
        </w:rPr>
        <w:t>Физика и естественнонаучный метод познания природы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>
        <w:rPr>
          <w:rFonts w:ascii="Times New Roman" w:eastAsia="Times New Roman" w:hAnsi="Times New Roman"/>
          <w:color w:val="1F497D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Роль и место физики в</w:t>
      </w:r>
      <w:bookmarkStart w:id="1" w:name="page390"/>
      <w:bookmarkEnd w:id="1"/>
      <w:r>
        <w:rPr>
          <w:rFonts w:ascii="Times New Roman" w:eastAsia="Times New Roman" w:hAnsi="Times New Roman"/>
          <w:sz w:val="28"/>
        </w:rPr>
        <w:t xml:space="preserve"> формировании современной научной картины мира, в практической деятельности людей. </w:t>
      </w:r>
      <w:r>
        <w:rPr>
          <w:rFonts w:ascii="Times New Roman" w:eastAsia="Times New Roman" w:hAnsi="Times New Roman"/>
          <w:i/>
          <w:sz w:val="28"/>
        </w:rPr>
        <w:t>Физика и культура.</w:t>
      </w:r>
    </w:p>
    <w:p w:rsidR="00E80EC0" w:rsidRDefault="00E80EC0">
      <w:pPr>
        <w:pStyle w:val="Standard"/>
        <w:ind w:firstLine="709"/>
        <w:rPr>
          <w:rFonts w:ascii="Times New Roman" w:eastAsia="Times New Roman" w:hAnsi="Times New Roman"/>
          <w:b/>
          <w:sz w:val="28"/>
        </w:rPr>
      </w:pP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b/>
          <w:sz w:val="28"/>
        </w:rPr>
        <w:t>Механика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д</w:t>
      </w:r>
      <w:proofErr w:type="gramEnd"/>
      <w:r>
        <w:rPr>
          <w:rFonts w:ascii="Times New Roman" w:eastAsia="Times New Roman" w:hAnsi="Times New Roman"/>
          <w:sz w:val="28"/>
        </w:rPr>
        <w:t xml:space="preserve">вижение тела, брошенного под углом к горизонту. Движение точки по окружности. </w:t>
      </w:r>
      <w:r>
        <w:rPr>
          <w:rFonts w:ascii="Times New Roman" w:eastAsia="Times New Roman" w:hAnsi="Times New Roman"/>
          <w:i/>
          <w:sz w:val="28"/>
        </w:rPr>
        <w:t>Поступательное и вращательное движение твердого тела.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>
        <w:rPr>
          <w:rFonts w:ascii="Times New Roman" w:eastAsia="Times New Roman" w:hAnsi="Times New Roman"/>
          <w:i/>
          <w:sz w:val="28"/>
        </w:rPr>
        <w:t xml:space="preserve">Явления, наблюдаемые в неинерциальных системах отсчета. </w:t>
      </w:r>
      <w:r>
        <w:rPr>
          <w:rFonts w:ascii="Times New Roman" w:eastAsia="Times New Roman" w:hAnsi="Times New Roman"/>
          <w:sz w:val="28"/>
        </w:rPr>
        <w:t>Импульс силы. Закон изменения и сохранения импульса. Работа силы. Закон изменения и сохранения энергии.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>
        <w:rPr>
          <w:rFonts w:ascii="Times New Roman" w:eastAsia="Times New Roman" w:hAnsi="Times New Roman"/>
          <w:i/>
          <w:sz w:val="28"/>
        </w:rPr>
        <w:t>Закон сохранения энергии в  динамике жидкости и газа.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 xml:space="preserve">Механические колебания и волны. Амплитуда, период, частота, фаза колебаний. Превращения энергии при колебаниях. </w:t>
      </w:r>
      <w:r>
        <w:rPr>
          <w:rFonts w:ascii="Times New Roman" w:eastAsia="Times New Roman" w:hAnsi="Times New Roman"/>
          <w:i/>
          <w:sz w:val="28"/>
        </w:rPr>
        <w:t>Вынужденные колебания, резонанс.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>Поперечные и продольные волны. Энергия волны. Интерференция и дифракция волн. Звуковые волны.</w:t>
      </w:r>
    </w:p>
    <w:p w:rsidR="00E80EC0" w:rsidRDefault="00E80EC0">
      <w:pPr>
        <w:pStyle w:val="Standard"/>
        <w:ind w:firstLine="709"/>
        <w:rPr>
          <w:rFonts w:ascii="Times New Roman" w:eastAsia="Times New Roman" w:hAnsi="Times New Roman"/>
          <w:b/>
          <w:sz w:val="28"/>
        </w:rPr>
      </w:pP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b/>
          <w:sz w:val="28"/>
        </w:rPr>
        <w:t>Молекулярная физика и термодинамика</w:t>
      </w:r>
    </w:p>
    <w:p w:rsidR="00E80EC0" w:rsidRDefault="00E538AC">
      <w:pPr>
        <w:pStyle w:val="Standard"/>
        <w:tabs>
          <w:tab w:val="left" w:pos="2300"/>
          <w:tab w:val="left" w:pos="2760"/>
          <w:tab w:val="left" w:pos="3860"/>
          <w:tab w:val="left" w:pos="7480"/>
          <w:tab w:val="left" w:pos="8620"/>
          <w:tab w:val="left" w:pos="9740"/>
        </w:tabs>
        <w:ind w:firstLine="709"/>
      </w:pPr>
      <w:r>
        <w:rPr>
          <w:rFonts w:ascii="Times New Roman" w:eastAsia="Times New Roman" w:hAnsi="Times New Roman"/>
          <w:sz w:val="28"/>
        </w:rPr>
        <w:t>Предмет и задачи молекулярно-кинетической теории (МКТ</w:t>
      </w:r>
      <w:proofErr w:type="gramStart"/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6"/>
        </w:rPr>
        <w:t>и</w:t>
      </w:r>
      <w:proofErr w:type="gramEnd"/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8"/>
        </w:rPr>
        <w:t>термодинамики.</w:t>
      </w:r>
      <w:bookmarkStart w:id="2" w:name="page391"/>
      <w:bookmarkEnd w:id="2"/>
      <w:r>
        <w:rPr>
          <w:rFonts w:ascii="Times New Roman" w:eastAsia="Times New Roman" w:hAnsi="Times New Roman"/>
          <w:sz w:val="28"/>
        </w:rPr>
        <w:t xml:space="preserve"> 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 xml:space="preserve">Модель идеального газа в термодинамике: уравнение Менделеева–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Кл</w:t>
      </w:r>
      <w:proofErr w:type="gramEnd"/>
      <w:r>
        <w:rPr>
          <w:rFonts w:ascii="Times New Roman" w:eastAsia="Times New Roman" w:hAnsi="Times New Roman"/>
          <w:sz w:val="28"/>
        </w:rPr>
        <w:t>апейрона</w:t>
      </w:r>
      <w:proofErr w:type="spellEnd"/>
      <w:r>
        <w:rPr>
          <w:rFonts w:ascii="Times New Roman" w:eastAsia="Times New Roman" w:hAnsi="Times New Roman"/>
          <w:sz w:val="28"/>
        </w:rPr>
        <w:t>, выражение для внутренней энергии. Закон Дальтона. Газовые законы.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 xml:space="preserve"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 </w:t>
      </w:r>
      <w:r>
        <w:rPr>
          <w:rFonts w:ascii="Times New Roman" w:eastAsia="Times New Roman" w:hAnsi="Times New Roman"/>
          <w:i/>
          <w:sz w:val="28"/>
        </w:rPr>
        <w:t>Поверхностное натяжение.</w:t>
      </w:r>
      <w:r>
        <w:rPr>
          <w:rFonts w:ascii="Times New Roman" w:eastAsia="Times New Roman" w:hAnsi="Times New Roman"/>
          <w:sz w:val="28"/>
        </w:rPr>
        <w:t xml:space="preserve"> Модель строения твердых тел</w:t>
      </w:r>
      <w:proofErr w:type="gramStart"/>
      <w:r>
        <w:rPr>
          <w:rFonts w:ascii="Times New Roman" w:eastAsia="Times New Roman" w:hAnsi="Times New Roman"/>
          <w:i/>
          <w:sz w:val="28"/>
        </w:rPr>
        <w:t>.М</w:t>
      </w:r>
      <w:proofErr w:type="gramEnd"/>
      <w:r>
        <w:rPr>
          <w:rFonts w:ascii="Times New Roman" w:eastAsia="Times New Roman" w:hAnsi="Times New Roman"/>
          <w:i/>
          <w:sz w:val="28"/>
        </w:rPr>
        <w:t>еханические свойства твердых тел</w:t>
      </w:r>
      <w:r>
        <w:rPr>
          <w:rFonts w:ascii="Times New Roman" w:eastAsia="Times New Roman" w:hAnsi="Times New Roman"/>
          <w:sz w:val="28"/>
        </w:rPr>
        <w:t>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lastRenderedPageBreak/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>
        <w:rPr>
          <w:rFonts w:ascii="Times New Roman" w:eastAsia="Times New Roman" w:hAnsi="Times New Roman"/>
          <w:i/>
          <w:sz w:val="28"/>
        </w:rPr>
        <w:t>Второй закон термодинамики.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>Преобразования энергии в тепловых машинах. КПД тепловой машины.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>Цикл Карно. Экологические проблемы теплоэнергетики.</w:t>
      </w:r>
    </w:p>
    <w:p w:rsidR="00E80EC0" w:rsidRDefault="00E80EC0">
      <w:pPr>
        <w:pStyle w:val="Standard"/>
        <w:ind w:firstLine="709"/>
        <w:rPr>
          <w:rFonts w:ascii="Times New Roman" w:eastAsia="Times New Roman" w:hAnsi="Times New Roman"/>
        </w:rPr>
      </w:pP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b/>
          <w:sz w:val="28"/>
        </w:rPr>
        <w:t>Электродинамика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>Предмет и задачи электродинамики. Электрическое взаимодействие. Закон сохранения электрического заряда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>
        <w:rPr>
          <w:rFonts w:ascii="Times New Roman" w:eastAsia="Times New Roman" w:hAnsi="Times New Roman"/>
          <w:i/>
          <w:sz w:val="28"/>
        </w:rPr>
        <w:t>Электролиз.</w:t>
      </w:r>
      <w:r>
        <w:rPr>
          <w:rFonts w:ascii="Times New Roman" w:eastAsia="Times New Roman" w:hAnsi="Times New Roman"/>
          <w:sz w:val="28"/>
        </w:rPr>
        <w:t xml:space="preserve"> Полупроводниковые приборы. </w:t>
      </w:r>
      <w:r>
        <w:rPr>
          <w:rFonts w:ascii="Times New Roman" w:eastAsia="Times New Roman" w:hAnsi="Times New Roman"/>
          <w:i/>
          <w:sz w:val="28"/>
        </w:rPr>
        <w:t>Сверхпроводимость.</w:t>
      </w:r>
    </w:p>
    <w:p w:rsidR="00E80EC0" w:rsidRDefault="00E538AC">
      <w:pPr>
        <w:pStyle w:val="Standard"/>
        <w:ind w:firstLine="709"/>
      </w:pPr>
      <w:bookmarkStart w:id="3" w:name="page392"/>
      <w:bookmarkEnd w:id="3"/>
      <w:r>
        <w:rPr>
          <w:rFonts w:ascii="Times New Roman" w:eastAsia="Times New Roman" w:hAnsi="Times New Roman"/>
          <w:sz w:val="28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Магнитные свойства вещества.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>
        <w:rPr>
          <w:rFonts w:ascii="Times New Roman" w:eastAsia="Times New Roman" w:hAnsi="Times New Roman"/>
          <w:i/>
          <w:sz w:val="28"/>
        </w:rPr>
        <w:t>Элементарная теория трансформатора.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>Электромагнитное поле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E80EC0" w:rsidRDefault="00E538AC">
      <w:pPr>
        <w:pStyle w:val="Standard"/>
        <w:tabs>
          <w:tab w:val="left" w:pos="2420"/>
          <w:tab w:val="left" w:pos="3720"/>
          <w:tab w:val="left" w:pos="4700"/>
          <w:tab w:val="left" w:pos="6060"/>
          <w:tab w:val="left" w:pos="7020"/>
          <w:tab w:val="left" w:pos="9180"/>
        </w:tabs>
        <w:ind w:firstLine="709"/>
      </w:pPr>
      <w:r>
        <w:rPr>
          <w:rFonts w:ascii="Times New Roman" w:eastAsia="Times New Roman" w:hAnsi="Times New Roman"/>
          <w:sz w:val="28"/>
        </w:rPr>
        <w:t>Волновые свойства света. Скорость света. Интерференция света. Когерентность. Дифракция света. Поляризация света. Дисперсия света.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>Практическое применение электромагнитных излучений.</w:t>
      </w:r>
    </w:p>
    <w:p w:rsidR="00E80EC0" w:rsidRDefault="00E80EC0">
      <w:pPr>
        <w:pStyle w:val="Standard"/>
        <w:ind w:firstLine="709"/>
        <w:rPr>
          <w:rFonts w:ascii="Times New Roman" w:eastAsia="Times New Roman" w:hAnsi="Times New Roman"/>
          <w:b/>
          <w:sz w:val="28"/>
        </w:rPr>
      </w:pP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b/>
          <w:sz w:val="28"/>
        </w:rPr>
        <w:t>Основы специальной теории относительности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 xml:space="preserve">Инвариантность модуля скорости света в вакууме. Принцип относительности Эйнштейна. </w:t>
      </w:r>
      <w:r>
        <w:rPr>
          <w:rFonts w:ascii="Times New Roman" w:eastAsia="Times New Roman" w:hAnsi="Times New Roman"/>
          <w:i/>
          <w:sz w:val="28"/>
        </w:rPr>
        <w:t xml:space="preserve">Пространство и время в специальной теории относительности. Энергия и импульс свободной частицы. </w:t>
      </w:r>
      <w:r>
        <w:rPr>
          <w:rFonts w:ascii="Times New Roman" w:eastAsia="Times New Roman" w:hAnsi="Times New Roman"/>
          <w:sz w:val="28"/>
        </w:rPr>
        <w:t>Связь массы и энергии свободной частицы. Энергия покоя.</w:t>
      </w:r>
    </w:p>
    <w:p w:rsidR="00E80EC0" w:rsidRDefault="00E80EC0">
      <w:pPr>
        <w:pStyle w:val="Standard"/>
        <w:ind w:firstLine="709"/>
        <w:rPr>
          <w:rFonts w:ascii="Times New Roman" w:eastAsia="Times New Roman" w:hAnsi="Times New Roman"/>
          <w:b/>
          <w:sz w:val="28"/>
        </w:rPr>
      </w:pPr>
      <w:bookmarkStart w:id="4" w:name="page393"/>
      <w:bookmarkEnd w:id="4"/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b/>
          <w:sz w:val="28"/>
        </w:rPr>
        <w:t>Квантовая физика. Физика атома и атомного ядра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>Предмет и задачи квантовой физики.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  <w:szCs w:val="28"/>
        </w:rPr>
        <w:t>Тепловое излучение. Распределение энергии в спектре абсолютно черного  тела.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>Гипотеза М. Планка о квантах. Фотоэффект. Опыты А.Г. Столетова, законы фотоэффекта. Уравнение А. Эйнштейна для фотоэффекта.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 xml:space="preserve">Фотон. </w:t>
      </w:r>
      <w:r>
        <w:rPr>
          <w:rFonts w:ascii="Times New Roman" w:eastAsia="Times New Roman" w:hAnsi="Times New Roman"/>
          <w:i/>
          <w:sz w:val="28"/>
        </w:rPr>
        <w:t>Опыты П.Н.Лебедева и С.И.Вавилова.</w:t>
      </w:r>
      <w:r>
        <w:rPr>
          <w:rFonts w:ascii="Times New Roman" w:eastAsia="Times New Roman" w:hAnsi="Times New Roman"/>
          <w:sz w:val="28"/>
        </w:rPr>
        <w:t xml:space="preserve"> Гипотеза Л. де Бройля о волновых свойствах частиц. Корпускулярно-волновой дуализм. </w:t>
      </w:r>
      <w:r>
        <w:rPr>
          <w:rFonts w:ascii="Times New Roman" w:eastAsia="Times New Roman" w:hAnsi="Times New Roman"/>
          <w:i/>
          <w:sz w:val="28"/>
        </w:rPr>
        <w:t xml:space="preserve">Дифракция электронов. </w:t>
      </w:r>
      <w:r>
        <w:rPr>
          <w:rFonts w:ascii="Times New Roman" w:eastAsia="Times New Roman" w:hAnsi="Times New Roman"/>
          <w:sz w:val="28"/>
        </w:rPr>
        <w:t>Давление света. Соотношение неопределенностей Гейзенберга.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>Состав и строение атомного ядра. Изотопы. Ядерные силы. Дефект массы и энергия связи ядра.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>Закон радиоактивного распада. Ядерные реакции, реакции деления и синтеза. Цепная реакция деления ядер. Ядерная энергетика. Термоядерный синтез.</w:t>
      </w:r>
    </w:p>
    <w:p w:rsidR="00E80EC0" w:rsidRDefault="00E538AC">
      <w:pPr>
        <w:pStyle w:val="Standard"/>
        <w:ind w:firstLine="709"/>
      </w:pPr>
      <w:r>
        <w:rPr>
          <w:rFonts w:ascii="Times New Roman" w:eastAsia="Times New Roman" w:hAnsi="Times New Roman"/>
          <w:sz w:val="28"/>
        </w:rPr>
        <w:t xml:space="preserve">Элементарные частицы. Фундаментальные взаимодействия. </w:t>
      </w:r>
      <w:r>
        <w:rPr>
          <w:rFonts w:ascii="Times New Roman" w:eastAsia="Times New Roman" w:hAnsi="Times New Roman"/>
          <w:i/>
          <w:sz w:val="28"/>
        </w:rPr>
        <w:t>Ускорители элементарных частиц.</w:t>
      </w:r>
    </w:p>
    <w:p w:rsidR="00E80EC0" w:rsidRDefault="00E80EC0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C10A6" w:rsidRDefault="00BC10A6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C10A6" w:rsidRDefault="00BC10A6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C10A6" w:rsidRDefault="00BC10A6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C10A6" w:rsidRDefault="00BC10A6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12AE7" w:rsidRDefault="00012AE7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12AE7" w:rsidRDefault="00012AE7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12AE7" w:rsidRDefault="00012AE7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12AE7" w:rsidRDefault="00012AE7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12AE7" w:rsidRDefault="00012AE7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12AE7" w:rsidRDefault="00012AE7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12AE7" w:rsidRDefault="00012AE7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519B4" w:rsidRDefault="002519B4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519B4" w:rsidRDefault="002519B4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519B4" w:rsidRDefault="002519B4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519B4" w:rsidRDefault="002519B4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519B4" w:rsidRDefault="002519B4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519B4" w:rsidRDefault="002519B4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519B4" w:rsidRDefault="002519B4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519B4" w:rsidRDefault="002519B4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519B4" w:rsidRDefault="002519B4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519B4" w:rsidRDefault="002519B4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519B4" w:rsidRDefault="002519B4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3871" w:rsidRDefault="00303871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12AE7" w:rsidRDefault="00012AE7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C10A6" w:rsidRDefault="00BC10A6" w:rsidP="00BC10A6">
      <w:pPr>
        <w:pStyle w:val="Standar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 Тематическое планирование</w:t>
      </w:r>
      <w:r w:rsidR="00012A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9B4" w:rsidRDefault="002519B4" w:rsidP="00BC10A6">
      <w:pPr>
        <w:pStyle w:val="Standar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948"/>
        <w:gridCol w:w="1701"/>
        <w:gridCol w:w="1701"/>
        <w:gridCol w:w="1418"/>
        <w:gridCol w:w="1417"/>
      </w:tblGrid>
      <w:tr w:rsidR="00BC10A6" w:rsidTr="009561CA">
        <w:trPr>
          <w:trHeight w:val="835"/>
        </w:trPr>
        <w:tc>
          <w:tcPr>
            <w:tcW w:w="3618" w:type="dxa"/>
            <w:gridSpan w:val="2"/>
          </w:tcPr>
          <w:p w:rsidR="00BC10A6" w:rsidRPr="00324EBB" w:rsidRDefault="00BC10A6" w:rsidP="009561CA">
            <w:pPr>
              <w:pStyle w:val="a4"/>
              <w:ind w:left="16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C10A6" w:rsidRPr="00324EBB" w:rsidRDefault="00BC10A6" w:rsidP="009561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0A6" w:rsidRPr="00324EBB" w:rsidRDefault="00BC10A6" w:rsidP="009561CA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4EB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BC10A6" w:rsidRPr="00324EBB" w:rsidRDefault="00BC10A6" w:rsidP="009561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C10A6" w:rsidRPr="00324EBB" w:rsidRDefault="00BC10A6" w:rsidP="009561CA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4EBB">
              <w:rPr>
                <w:rFonts w:ascii="Times New Roman" w:hAnsi="Times New Roman"/>
                <w:sz w:val="28"/>
                <w:szCs w:val="28"/>
              </w:rPr>
              <w:t>Лабораторная работа</w:t>
            </w:r>
          </w:p>
        </w:tc>
      </w:tr>
      <w:tr w:rsidR="00BC10A6" w:rsidTr="009561CA">
        <w:trPr>
          <w:trHeight w:val="817"/>
        </w:trPr>
        <w:tc>
          <w:tcPr>
            <w:tcW w:w="3618" w:type="dxa"/>
            <w:gridSpan w:val="2"/>
          </w:tcPr>
          <w:p w:rsidR="00BC10A6" w:rsidRPr="00324EBB" w:rsidRDefault="00BC10A6" w:rsidP="009561CA">
            <w:pPr>
              <w:pStyle w:val="a4"/>
              <w:ind w:left="16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0A6" w:rsidRPr="00324EBB" w:rsidRDefault="00BC10A6" w:rsidP="009561CA">
            <w:pPr>
              <w:pStyle w:val="a4"/>
              <w:ind w:left="1656"/>
              <w:rPr>
                <w:rFonts w:ascii="Times New Roman" w:hAnsi="Times New Roman"/>
                <w:sz w:val="28"/>
                <w:szCs w:val="28"/>
              </w:rPr>
            </w:pPr>
            <w:r w:rsidRPr="00324EB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10A6" w:rsidRPr="00324EBB" w:rsidRDefault="00BC10A6" w:rsidP="00324E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1701" w:type="dxa"/>
          </w:tcPr>
          <w:p w:rsidR="00BC10A6" w:rsidRPr="00324EBB" w:rsidRDefault="00BC10A6" w:rsidP="009561CA">
            <w:pPr>
              <w:pStyle w:val="a4"/>
              <w:ind w:left="1656"/>
              <w:rPr>
                <w:rFonts w:ascii="Times New Roman" w:hAnsi="Times New Roman"/>
                <w:sz w:val="28"/>
                <w:szCs w:val="28"/>
              </w:rPr>
            </w:pPr>
            <w:r w:rsidRPr="00324EBB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BC10A6" w:rsidRPr="00324EBB" w:rsidRDefault="00BC10A6" w:rsidP="00324E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1418" w:type="dxa"/>
          </w:tcPr>
          <w:p w:rsidR="00BC10A6" w:rsidRPr="00324EBB" w:rsidRDefault="00BC10A6" w:rsidP="009561CA">
            <w:pPr>
              <w:pStyle w:val="a4"/>
              <w:ind w:left="1656"/>
              <w:rPr>
                <w:rFonts w:ascii="Times New Roman" w:hAnsi="Times New Roman"/>
                <w:sz w:val="28"/>
                <w:szCs w:val="28"/>
              </w:rPr>
            </w:pPr>
          </w:p>
          <w:p w:rsidR="00BC10A6" w:rsidRPr="00324EBB" w:rsidRDefault="00BC10A6" w:rsidP="009561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1417" w:type="dxa"/>
          </w:tcPr>
          <w:p w:rsidR="00BC10A6" w:rsidRPr="00324EBB" w:rsidRDefault="00BC10A6" w:rsidP="009561CA">
            <w:pPr>
              <w:pStyle w:val="a4"/>
              <w:ind w:left="1656"/>
              <w:rPr>
                <w:rFonts w:ascii="Times New Roman" w:hAnsi="Times New Roman"/>
                <w:sz w:val="28"/>
                <w:szCs w:val="28"/>
              </w:rPr>
            </w:pPr>
          </w:p>
          <w:p w:rsidR="00BC10A6" w:rsidRPr="00324EBB" w:rsidRDefault="00BC10A6" w:rsidP="009561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</w:tr>
      <w:tr w:rsidR="00BC10A6" w:rsidTr="0095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 и естественнонаучный метод познания природы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0A6" w:rsidTr="0095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0A6" w:rsidTr="0095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Молекулярная физика и термодинамика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0A6" w:rsidTr="0095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Электростатика. Постоянный ток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10A6" w:rsidTr="0095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Магнитное поле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0A6" w:rsidTr="0095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Квантовая физика. Строение атома и атомного ядра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0A6" w:rsidTr="0095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Физический практикум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0A6" w:rsidTr="0095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0A6" w:rsidTr="0095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A6" w:rsidRPr="00324EBB" w:rsidRDefault="00BC10A6" w:rsidP="009561CA">
            <w:pPr>
              <w:pStyle w:val="Standard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E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BC10A6" w:rsidRDefault="00BC10A6" w:rsidP="00BC10A6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10A6" w:rsidRDefault="00BC10A6" w:rsidP="00BC10A6">
      <w:pPr>
        <w:pStyle w:val="Standard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10A6" w:rsidRDefault="00BC10A6" w:rsidP="00BC10A6">
      <w:pPr>
        <w:pStyle w:val="Standard"/>
        <w:tabs>
          <w:tab w:val="left" w:pos="851"/>
        </w:tabs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Темы лабораторных работ в 10 классе</w:t>
      </w:r>
    </w:p>
    <w:p w:rsidR="00BC10A6" w:rsidRDefault="00BC10A6" w:rsidP="00BC10A6">
      <w:pPr>
        <w:pStyle w:val="Standard"/>
        <w:rPr>
          <w:rFonts w:ascii="Times New Roman" w:eastAsia="Times New Roman" w:hAnsi="Times New Roman"/>
          <w:sz w:val="28"/>
          <w:szCs w:val="28"/>
        </w:rPr>
      </w:pPr>
    </w:p>
    <w:p w:rsidR="00BC10A6" w:rsidRDefault="00BC10A6" w:rsidP="00BC10A6">
      <w:pPr>
        <w:pStyle w:val="Standard"/>
        <w:ind w:firstLine="0"/>
      </w:pPr>
      <w:r>
        <w:rPr>
          <w:rFonts w:ascii="Times New Roman" w:eastAsia="Times New Roman" w:hAnsi="Times New Roman"/>
          <w:sz w:val="28"/>
          <w:szCs w:val="28"/>
        </w:rPr>
        <w:t>Лабораторные работы  (</w:t>
      </w:r>
      <w:r>
        <w:rPr>
          <w:rFonts w:ascii="Times New Roman" w:eastAsia="Times New Roman" w:hAnsi="Times New Roman"/>
          <w:b/>
          <w:sz w:val="28"/>
          <w:szCs w:val="28"/>
        </w:rPr>
        <w:t>прямые измерения):</w:t>
      </w:r>
    </w:p>
    <w:p w:rsidR="00BC10A6" w:rsidRDefault="00BC10A6" w:rsidP="00BC10A6">
      <w:pPr>
        <w:pStyle w:val="a4"/>
        <w:numPr>
          <w:ilvl w:val="0"/>
          <w:numId w:val="38"/>
        </w:numPr>
        <w:ind w:left="426" w:hanging="426"/>
      </w:pPr>
      <w:r>
        <w:rPr>
          <w:rFonts w:ascii="Times New Roman" w:eastAsia="Times New Roman" w:hAnsi="Times New Roman"/>
          <w:sz w:val="28"/>
          <w:szCs w:val="28"/>
        </w:rPr>
        <w:t>Сравнение масс (по взаимодействию)</w:t>
      </w:r>
    </w:p>
    <w:p w:rsidR="00BC10A6" w:rsidRDefault="00BC10A6" w:rsidP="00BC10A6">
      <w:pPr>
        <w:pStyle w:val="Standard"/>
        <w:ind w:left="720" w:hanging="720"/>
        <w:rPr>
          <w:rFonts w:ascii="Times New Roman" w:eastAsia="Times New Roman" w:hAnsi="Times New Roman"/>
          <w:sz w:val="28"/>
          <w:szCs w:val="28"/>
        </w:rPr>
      </w:pPr>
    </w:p>
    <w:p w:rsidR="00BC10A6" w:rsidRDefault="00BC10A6" w:rsidP="00BC10A6">
      <w:pPr>
        <w:pStyle w:val="Standard"/>
        <w:ind w:left="720" w:hanging="720"/>
      </w:pPr>
      <w:r>
        <w:rPr>
          <w:rFonts w:ascii="Times New Roman" w:eastAsia="Times New Roman" w:hAnsi="Times New Roman"/>
          <w:sz w:val="28"/>
          <w:szCs w:val="28"/>
        </w:rPr>
        <w:t xml:space="preserve">Лабораторные работы  </w:t>
      </w:r>
      <w:r>
        <w:rPr>
          <w:rFonts w:ascii="Times New Roman" w:eastAsia="Times New Roman" w:hAnsi="Times New Roman"/>
          <w:b/>
          <w:sz w:val="28"/>
          <w:szCs w:val="28"/>
        </w:rPr>
        <w:t>(косвенные измерения):</w:t>
      </w:r>
    </w:p>
    <w:p w:rsidR="00BC10A6" w:rsidRDefault="00BC10A6" w:rsidP="00BC10A6">
      <w:pPr>
        <w:pStyle w:val="a4"/>
        <w:numPr>
          <w:ilvl w:val="0"/>
          <w:numId w:val="39"/>
        </w:numPr>
        <w:tabs>
          <w:tab w:val="left" w:pos="1146"/>
        </w:tabs>
        <w:ind w:hanging="720"/>
      </w:pPr>
      <w:r>
        <w:rPr>
          <w:rFonts w:ascii="Times New Roman" w:eastAsia="Times New Roman" w:hAnsi="Times New Roman"/>
          <w:color w:val="000000"/>
          <w:sz w:val="28"/>
          <w:szCs w:val="28"/>
        </w:rPr>
        <w:t>Измерение ускорения свободного падения</w:t>
      </w:r>
    </w:p>
    <w:p w:rsidR="00BC10A6" w:rsidRDefault="00BC10A6" w:rsidP="00BC10A6">
      <w:pPr>
        <w:pStyle w:val="a4"/>
        <w:numPr>
          <w:ilvl w:val="0"/>
          <w:numId w:val="20"/>
        </w:numPr>
        <w:tabs>
          <w:tab w:val="left" w:pos="1146"/>
        </w:tabs>
        <w:ind w:hanging="720"/>
      </w:pPr>
      <w:r>
        <w:rPr>
          <w:rFonts w:ascii="Times New Roman" w:eastAsia="Times New Roman" w:hAnsi="Times New Roman"/>
          <w:color w:val="000000"/>
          <w:sz w:val="28"/>
          <w:szCs w:val="28"/>
        </w:rPr>
        <w:t>Измерение удельной теплоты плавления льда</w:t>
      </w:r>
    </w:p>
    <w:p w:rsidR="00BC10A6" w:rsidRDefault="00BC10A6" w:rsidP="00BC10A6">
      <w:pPr>
        <w:pStyle w:val="a4"/>
        <w:tabs>
          <w:tab w:val="left" w:pos="1146"/>
        </w:tabs>
        <w:ind w:hanging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10A6" w:rsidRDefault="00BC10A6" w:rsidP="00BC10A6">
      <w:pPr>
        <w:pStyle w:val="a4"/>
        <w:ind w:hanging="720"/>
        <w:rPr>
          <w:rFonts w:ascii="Times New Roman" w:eastAsia="Times New Roman" w:hAnsi="Times New Roman"/>
          <w:color w:val="000000"/>
        </w:rPr>
      </w:pPr>
    </w:p>
    <w:p w:rsidR="00BC10A6" w:rsidRDefault="00BC10A6" w:rsidP="00BC10A6">
      <w:pPr>
        <w:pStyle w:val="a4"/>
        <w:ind w:hanging="720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Лабораторные работы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(наблюдение явлений):</w:t>
      </w:r>
    </w:p>
    <w:p w:rsidR="00BC10A6" w:rsidRDefault="00BC10A6" w:rsidP="00BC10A6">
      <w:pPr>
        <w:pStyle w:val="a4"/>
        <w:numPr>
          <w:ilvl w:val="0"/>
          <w:numId w:val="20"/>
        </w:numPr>
        <w:ind w:left="426" w:hanging="426"/>
      </w:pPr>
      <w:r>
        <w:rPr>
          <w:rFonts w:ascii="Times New Roman" w:eastAsia="Times New Roman" w:hAnsi="Times New Roman"/>
          <w:color w:val="000000"/>
          <w:sz w:val="28"/>
          <w:szCs w:val="28"/>
        </w:rPr>
        <w:t>Наблюдение вынужденных колебаний и резонанса</w:t>
      </w:r>
    </w:p>
    <w:p w:rsidR="00BC10A6" w:rsidRDefault="00BC10A6" w:rsidP="00BC10A6">
      <w:pPr>
        <w:pStyle w:val="a4"/>
        <w:numPr>
          <w:ilvl w:val="0"/>
          <w:numId w:val="20"/>
        </w:numPr>
        <w:ind w:left="426" w:hanging="426"/>
      </w:pPr>
      <w:r>
        <w:rPr>
          <w:rFonts w:ascii="Times New Roman" w:eastAsia="Times New Roman" w:hAnsi="Times New Roman"/>
          <w:color w:val="000000"/>
          <w:sz w:val="28"/>
          <w:szCs w:val="28"/>
        </w:rPr>
        <w:t>Наблюдение диффузии</w:t>
      </w:r>
    </w:p>
    <w:p w:rsidR="00BC10A6" w:rsidRDefault="00BC10A6" w:rsidP="00BC10A6">
      <w:pPr>
        <w:pStyle w:val="a4"/>
        <w:ind w:left="426" w:hanging="42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10A6" w:rsidRDefault="00BC10A6" w:rsidP="00BC10A6">
      <w:pPr>
        <w:pStyle w:val="a4"/>
        <w:ind w:left="426" w:hanging="426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Лабораторные работы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(исследование):</w:t>
      </w:r>
    </w:p>
    <w:p w:rsidR="00BC10A6" w:rsidRDefault="00BC10A6" w:rsidP="00BC10A6">
      <w:pPr>
        <w:pStyle w:val="a4"/>
        <w:numPr>
          <w:ilvl w:val="0"/>
          <w:numId w:val="20"/>
        </w:numPr>
        <w:ind w:left="426" w:hanging="426"/>
      </w:pPr>
      <w:r>
        <w:rPr>
          <w:rFonts w:ascii="Times New Roman" w:eastAsia="Times New Roman" w:hAnsi="Times New Roman"/>
          <w:color w:val="000000"/>
          <w:sz w:val="28"/>
          <w:szCs w:val="28"/>
        </w:rPr>
        <w:t>Исследование движения тела, брошенного горизонтально</w:t>
      </w:r>
    </w:p>
    <w:p w:rsidR="00BC10A6" w:rsidRDefault="00BC10A6" w:rsidP="00BC10A6">
      <w:pPr>
        <w:pStyle w:val="a4"/>
        <w:numPr>
          <w:ilvl w:val="0"/>
          <w:numId w:val="20"/>
        </w:numPr>
        <w:ind w:left="426" w:hanging="426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Исследование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изопроцессов</w:t>
      </w:r>
      <w:proofErr w:type="spellEnd"/>
    </w:p>
    <w:p w:rsidR="00BC10A6" w:rsidRDefault="00BC10A6" w:rsidP="00BC10A6">
      <w:pPr>
        <w:pStyle w:val="a4"/>
        <w:ind w:left="0" w:firstLine="0"/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Лабораторные работы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(проверка гипотез):</w:t>
      </w:r>
    </w:p>
    <w:p w:rsidR="00BC10A6" w:rsidRDefault="00BC10A6" w:rsidP="00BC10A6">
      <w:pPr>
        <w:pStyle w:val="a4"/>
        <w:numPr>
          <w:ilvl w:val="0"/>
          <w:numId w:val="20"/>
        </w:numPr>
        <w:ind w:left="426" w:hanging="426"/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затухании колебаний амплитуда обратно пропорциональна времени</w:t>
      </w:r>
    </w:p>
    <w:p w:rsidR="00BC10A6" w:rsidRDefault="00BC10A6" w:rsidP="00BC10A6">
      <w:pPr>
        <w:pStyle w:val="Standard"/>
        <w:ind w:left="426" w:hanging="42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10A6" w:rsidRDefault="00BC10A6" w:rsidP="00BC10A6">
      <w:pPr>
        <w:pStyle w:val="a4"/>
        <w:ind w:left="426" w:hanging="426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Лабораторные работы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(конструирование технических устройств):</w:t>
      </w:r>
    </w:p>
    <w:p w:rsidR="00BC10A6" w:rsidRDefault="00BC10A6" w:rsidP="00BC10A6">
      <w:pPr>
        <w:pStyle w:val="a4"/>
        <w:numPr>
          <w:ilvl w:val="0"/>
          <w:numId w:val="20"/>
        </w:numPr>
        <w:ind w:left="426" w:hanging="426"/>
      </w:pPr>
      <w:r>
        <w:rPr>
          <w:rFonts w:ascii="Times New Roman" w:eastAsia="Times New Roman" w:hAnsi="Times New Roman"/>
          <w:color w:val="000000"/>
          <w:sz w:val="28"/>
          <w:szCs w:val="28"/>
        </w:rPr>
        <w:t>Конструирование наклонной плоскости, по которой брусок движется с заданным ускорением</w:t>
      </w:r>
    </w:p>
    <w:p w:rsidR="00BC10A6" w:rsidRDefault="00BC10A6" w:rsidP="00BC10A6">
      <w:pPr>
        <w:pStyle w:val="Standard"/>
        <w:ind w:firstLine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10A6" w:rsidRDefault="00BC10A6" w:rsidP="00BC10A6">
      <w:pPr>
        <w:pStyle w:val="Standard"/>
        <w:tabs>
          <w:tab w:val="left" w:pos="851"/>
        </w:tabs>
        <w:ind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Темы лабораторных работ в 11 классе</w:t>
      </w:r>
    </w:p>
    <w:p w:rsidR="00BC10A6" w:rsidRDefault="00BC10A6" w:rsidP="00BC10A6">
      <w:pPr>
        <w:pStyle w:val="Standard"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A6" w:rsidRDefault="00BC10A6" w:rsidP="00BC10A6">
      <w:pPr>
        <w:pStyle w:val="Standard"/>
        <w:ind w:firstLine="0"/>
      </w:pPr>
      <w:r>
        <w:rPr>
          <w:rFonts w:ascii="Times New Roman" w:eastAsia="Times New Roman" w:hAnsi="Times New Roman"/>
          <w:sz w:val="28"/>
          <w:szCs w:val="28"/>
        </w:rPr>
        <w:t>Лабораторные работы  (</w:t>
      </w:r>
      <w:r>
        <w:rPr>
          <w:rFonts w:ascii="Times New Roman" w:eastAsia="Times New Roman" w:hAnsi="Times New Roman"/>
          <w:b/>
          <w:sz w:val="28"/>
          <w:szCs w:val="28"/>
        </w:rPr>
        <w:t>прямые измерения):</w:t>
      </w:r>
    </w:p>
    <w:p w:rsidR="00BC10A6" w:rsidRDefault="00BC10A6" w:rsidP="00BC10A6">
      <w:pPr>
        <w:pStyle w:val="a4"/>
        <w:numPr>
          <w:ilvl w:val="0"/>
          <w:numId w:val="40"/>
        </w:numPr>
        <w:ind w:left="426" w:hanging="426"/>
      </w:pPr>
      <w:r>
        <w:rPr>
          <w:rFonts w:ascii="Times New Roman" w:eastAsia="Times New Roman" w:hAnsi="Times New Roman"/>
          <w:sz w:val="28"/>
          <w:szCs w:val="28"/>
        </w:rPr>
        <w:t>Измерение ЭДС источника тока</w:t>
      </w:r>
    </w:p>
    <w:p w:rsidR="00BC10A6" w:rsidRDefault="00BC10A6" w:rsidP="00BC10A6">
      <w:pPr>
        <w:pStyle w:val="Standard"/>
        <w:ind w:left="426" w:hanging="426"/>
        <w:rPr>
          <w:rFonts w:ascii="Times New Roman" w:eastAsia="Times New Roman" w:hAnsi="Times New Roman"/>
          <w:sz w:val="28"/>
          <w:szCs w:val="28"/>
        </w:rPr>
      </w:pPr>
    </w:p>
    <w:p w:rsidR="00BC10A6" w:rsidRDefault="00BC10A6" w:rsidP="00BC10A6">
      <w:pPr>
        <w:pStyle w:val="Standard"/>
        <w:ind w:left="426" w:hanging="426"/>
      </w:pPr>
      <w:r>
        <w:rPr>
          <w:rFonts w:ascii="Times New Roman" w:eastAsia="Times New Roman" w:hAnsi="Times New Roman"/>
          <w:sz w:val="28"/>
          <w:szCs w:val="28"/>
        </w:rPr>
        <w:t xml:space="preserve">Лабораторные работы  </w:t>
      </w:r>
      <w:r>
        <w:rPr>
          <w:rFonts w:ascii="Times New Roman" w:eastAsia="Times New Roman" w:hAnsi="Times New Roman"/>
          <w:b/>
          <w:sz w:val="28"/>
          <w:szCs w:val="28"/>
        </w:rPr>
        <w:t>(косвенные измерения):</w:t>
      </w:r>
    </w:p>
    <w:p w:rsidR="00BC10A6" w:rsidRDefault="00BC10A6" w:rsidP="00BC10A6">
      <w:pPr>
        <w:pStyle w:val="Standard"/>
        <w:ind w:left="426" w:hanging="426"/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ab/>
        <w:t>Измерение внутреннего сопротивления источника тока;</w:t>
      </w:r>
    </w:p>
    <w:p w:rsidR="00BC10A6" w:rsidRDefault="00BC10A6" w:rsidP="00BC10A6">
      <w:pPr>
        <w:pStyle w:val="Standard"/>
        <w:tabs>
          <w:tab w:val="left" w:pos="710"/>
        </w:tabs>
        <w:ind w:left="426" w:hanging="426"/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Определение показателя преломления среды;</w:t>
      </w:r>
    </w:p>
    <w:p w:rsidR="00BC10A6" w:rsidRDefault="00BC10A6" w:rsidP="00BC10A6">
      <w:pPr>
        <w:pStyle w:val="a4"/>
        <w:tabs>
          <w:tab w:val="left" w:pos="852"/>
        </w:tabs>
        <w:ind w:left="426" w:hanging="426"/>
      </w:pPr>
      <w:r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ab/>
        <w:t>Определение длины световой волны</w:t>
      </w:r>
    </w:p>
    <w:p w:rsidR="00BC10A6" w:rsidRDefault="00BC10A6" w:rsidP="00BC10A6">
      <w:pPr>
        <w:pStyle w:val="a4"/>
        <w:ind w:left="426" w:hanging="42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10A6" w:rsidRDefault="00BC10A6" w:rsidP="00BC10A6">
      <w:pPr>
        <w:pStyle w:val="a4"/>
        <w:ind w:left="426" w:hanging="426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Лабораторные работы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(наблюдение явлений):</w:t>
      </w:r>
    </w:p>
    <w:p w:rsidR="00BC10A6" w:rsidRDefault="00BC10A6" w:rsidP="00BC10A6">
      <w:pPr>
        <w:pStyle w:val="a4"/>
        <w:ind w:left="426" w:hanging="426"/>
      </w:pPr>
      <w:r>
        <w:rPr>
          <w:rFonts w:ascii="Times New Roman" w:eastAsia="Times New Roman" w:hAnsi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/>
          <w:sz w:val="28"/>
          <w:szCs w:val="28"/>
        </w:rPr>
        <w:t>аблюдение волновых свой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ств св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ета: дифракция, интерференция, поляризация</w:t>
      </w:r>
    </w:p>
    <w:p w:rsidR="00BC10A6" w:rsidRDefault="00BC10A6" w:rsidP="00BC10A6">
      <w:pPr>
        <w:pStyle w:val="Standard"/>
        <w:ind w:left="426" w:hanging="426"/>
      </w:pPr>
      <w:r>
        <w:rPr>
          <w:rFonts w:ascii="Times New Roman" w:eastAsia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ab/>
        <w:t>Наблюдение спектров</w:t>
      </w:r>
    </w:p>
    <w:p w:rsidR="00BC10A6" w:rsidRDefault="00BC10A6" w:rsidP="00BC10A6">
      <w:pPr>
        <w:pStyle w:val="a4"/>
        <w:ind w:left="426" w:hanging="42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10A6" w:rsidRDefault="00BC10A6" w:rsidP="00BC10A6">
      <w:pPr>
        <w:pStyle w:val="a4"/>
        <w:ind w:left="426" w:hanging="426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Лабораторные работы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(исследование):</w:t>
      </w:r>
    </w:p>
    <w:p w:rsidR="00BC10A6" w:rsidRDefault="00BC10A6" w:rsidP="00BC10A6">
      <w:pPr>
        <w:pStyle w:val="a4"/>
        <w:ind w:left="426" w:hanging="426"/>
      </w:pPr>
      <w:r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ab/>
        <w:t>Исследование нагревания  воды  нагревателем  небольшой мощности</w:t>
      </w:r>
    </w:p>
    <w:p w:rsidR="00BC10A6" w:rsidRDefault="00BC10A6" w:rsidP="00BC10A6">
      <w:pPr>
        <w:pStyle w:val="a4"/>
        <w:ind w:left="426" w:hanging="42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10A6" w:rsidRDefault="00BC10A6" w:rsidP="00BC10A6">
      <w:pPr>
        <w:pStyle w:val="a4"/>
        <w:ind w:left="426" w:hanging="426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Лабораторные работы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(проверка гипотез):</w:t>
      </w:r>
    </w:p>
    <w:p w:rsidR="00BC10A6" w:rsidRDefault="00BC10A6" w:rsidP="00BC10A6">
      <w:pPr>
        <w:pStyle w:val="a4"/>
        <w:tabs>
          <w:tab w:val="left" w:pos="852"/>
        </w:tabs>
        <w:ind w:left="426" w:hanging="426"/>
      </w:pPr>
      <w:r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ab/>
        <w:t>Напряжение при последовательном включении лампочки и резистора не равно сумме напряжений на лампочке и резисторе</w:t>
      </w:r>
    </w:p>
    <w:p w:rsidR="00BC10A6" w:rsidRDefault="00BC10A6" w:rsidP="00BC10A6">
      <w:pPr>
        <w:pStyle w:val="Standard"/>
        <w:ind w:left="426" w:hanging="42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10A6" w:rsidRDefault="00BC10A6" w:rsidP="00BC10A6">
      <w:pPr>
        <w:pStyle w:val="a4"/>
        <w:ind w:left="426" w:hanging="426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Лабораторные работы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(конструирование технических устройств):</w:t>
      </w:r>
    </w:p>
    <w:p w:rsidR="00BC10A6" w:rsidRDefault="00BC10A6" w:rsidP="00324EBB">
      <w:pPr>
        <w:pStyle w:val="a4"/>
        <w:numPr>
          <w:ilvl w:val="0"/>
          <w:numId w:val="41"/>
        </w:numPr>
        <w:tabs>
          <w:tab w:val="left" w:pos="852"/>
        </w:tabs>
        <w:ind w:left="426" w:hanging="426"/>
      </w:pPr>
      <w:r w:rsidRPr="00324EBB">
        <w:rPr>
          <w:rFonts w:ascii="Times New Roman" w:eastAsia="Times New Roman" w:hAnsi="Times New Roman"/>
          <w:sz w:val="28"/>
          <w:szCs w:val="28"/>
        </w:rPr>
        <w:t>Конструирование трансформатора</w:t>
      </w:r>
    </w:p>
    <w:sectPr w:rsidR="00BC10A6" w:rsidSect="00020DE4">
      <w:footerReference w:type="even" r:id="rId8"/>
      <w:type w:val="continuous"/>
      <w:pgSz w:w="11906" w:h="16838"/>
      <w:pgMar w:top="1418" w:right="707" w:bottom="1418" w:left="709" w:header="1134" w:footer="1134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8A" w:rsidRDefault="0091178A" w:rsidP="00E80EC0">
      <w:r>
        <w:separator/>
      </w:r>
    </w:p>
  </w:endnote>
  <w:endnote w:type="continuationSeparator" w:id="0">
    <w:p w:rsidR="0091178A" w:rsidRDefault="0091178A" w:rsidP="00E8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0196"/>
      <w:docPartObj>
        <w:docPartGallery w:val="Page Numbers (Bottom of Page)"/>
        <w:docPartUnique/>
      </w:docPartObj>
    </w:sdtPr>
    <w:sdtContent>
      <w:p w:rsidR="00BC10A6" w:rsidRDefault="006B742A">
        <w:pPr>
          <w:pStyle w:val="afb"/>
          <w:jc w:val="right"/>
        </w:pPr>
        <w:fldSimple w:instr=" PAGE   \* MERGEFORMAT ">
          <w:r w:rsidR="002C4E3F">
            <w:rPr>
              <w:noProof/>
            </w:rPr>
            <w:t>2</w:t>
          </w:r>
        </w:fldSimple>
      </w:p>
    </w:sdtContent>
  </w:sdt>
  <w:p w:rsidR="00BC10A6" w:rsidRDefault="00BC10A6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8A" w:rsidRDefault="0091178A" w:rsidP="00E80EC0">
      <w:r w:rsidRPr="00E80EC0">
        <w:rPr>
          <w:color w:val="000000"/>
        </w:rPr>
        <w:separator/>
      </w:r>
    </w:p>
  </w:footnote>
  <w:footnote w:type="continuationSeparator" w:id="0">
    <w:p w:rsidR="0091178A" w:rsidRDefault="0091178A" w:rsidP="00E80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6E"/>
    <w:multiLevelType w:val="multilevel"/>
    <w:tmpl w:val="211ECF88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046E7E"/>
    <w:multiLevelType w:val="multilevel"/>
    <w:tmpl w:val="44943D4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16559C"/>
    <w:multiLevelType w:val="multilevel"/>
    <w:tmpl w:val="35485892"/>
    <w:styleLink w:val="WWNum19"/>
    <w:lvl w:ilvl="0">
      <w:start w:val="1"/>
      <w:numFmt w:val="decimal"/>
      <w:lvlText w:val="%1."/>
      <w:lvlJc w:val="left"/>
      <w:rPr>
        <w:color w:val="7030A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BCE0644"/>
    <w:multiLevelType w:val="multilevel"/>
    <w:tmpl w:val="213C6E48"/>
    <w:styleLink w:val="WWNum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09E426C"/>
    <w:multiLevelType w:val="multilevel"/>
    <w:tmpl w:val="F92240F4"/>
    <w:styleLink w:val="WWNum2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12882019"/>
    <w:multiLevelType w:val="multilevel"/>
    <w:tmpl w:val="2D4C4AA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4CC071F"/>
    <w:multiLevelType w:val="multilevel"/>
    <w:tmpl w:val="B8E0EFC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7555C93"/>
    <w:multiLevelType w:val="multilevel"/>
    <w:tmpl w:val="7B62E370"/>
    <w:styleLink w:val="WWNum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908010A"/>
    <w:multiLevelType w:val="multilevel"/>
    <w:tmpl w:val="32122D4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B7F16F8"/>
    <w:multiLevelType w:val="multilevel"/>
    <w:tmpl w:val="C5BC76DC"/>
    <w:styleLink w:val="WWNum24"/>
    <w:lvl w:ilvl="0">
      <w:start w:val="5888"/>
      <w:numFmt w:val="decimal"/>
      <w:lvlText w:val="%1"/>
      <w:lvlJc w:val="left"/>
    </w:lvl>
    <w:lvl w:ilvl="1">
      <w:start w:val="5888"/>
      <w:numFmt w:val="decimal"/>
      <w:lvlText w:val="%2"/>
      <w:lvlJc w:val="left"/>
    </w:lvl>
    <w:lvl w:ilvl="2">
      <w:start w:val="5888"/>
      <w:numFmt w:val="decimal"/>
      <w:lvlText w:val="%1.%2.%3"/>
      <w:lvlJc w:val="left"/>
    </w:lvl>
    <w:lvl w:ilvl="3">
      <w:start w:val="5888"/>
      <w:numFmt w:val="decimal"/>
      <w:lvlText w:val="%1.%2.%3.%4"/>
      <w:lvlJc w:val="left"/>
    </w:lvl>
    <w:lvl w:ilvl="4">
      <w:start w:val="5888"/>
      <w:numFmt w:val="decimal"/>
      <w:lvlText w:val="%1.%2.%3.%4.%5"/>
      <w:lvlJc w:val="left"/>
    </w:lvl>
    <w:lvl w:ilvl="5">
      <w:start w:val="23"/>
      <w:numFmt w:val="decimal"/>
      <w:lvlText w:val="%1.%2.%3.%4.%5.%6"/>
      <w:lvlJc w:val="left"/>
    </w:lvl>
    <w:lvl w:ilvl="6">
      <w:start w:val="23"/>
      <w:numFmt w:val="decimal"/>
      <w:lvlText w:val="%1.%2.%3.%4.%5.%6.%7"/>
      <w:lvlJc w:val="left"/>
    </w:lvl>
    <w:lvl w:ilvl="7">
      <w:start w:val="23"/>
      <w:numFmt w:val="decimal"/>
      <w:lvlText w:val="%1.%2.%3.%4.%5.%6.%7.%8"/>
      <w:lvlJc w:val="left"/>
    </w:lvl>
    <w:lvl w:ilvl="8">
      <w:start w:val="23"/>
      <w:numFmt w:val="decimal"/>
      <w:lvlText w:val="%1.%2.%3.%4.%5.%6.%7.%8.%9"/>
      <w:lvlJc w:val="left"/>
    </w:lvl>
  </w:abstractNum>
  <w:abstractNum w:abstractNumId="10">
    <w:nsid w:val="1FEA15B8"/>
    <w:multiLevelType w:val="multilevel"/>
    <w:tmpl w:val="E326C88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0AA50BB"/>
    <w:multiLevelType w:val="multilevel"/>
    <w:tmpl w:val="B6FEAA3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50E3FE1"/>
    <w:multiLevelType w:val="multilevel"/>
    <w:tmpl w:val="99EA2B3E"/>
    <w:styleLink w:val="WWNum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267F0314"/>
    <w:multiLevelType w:val="multilevel"/>
    <w:tmpl w:val="9EF80ED8"/>
    <w:styleLink w:val="WWNum16"/>
    <w:lvl w:ilvl="0">
      <w:start w:val="1"/>
      <w:numFmt w:val="upperRoman"/>
      <w:lvlText w:val="%1."/>
      <w:lvlJc w:val="right"/>
      <w:rPr>
        <w:b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AD57523"/>
    <w:multiLevelType w:val="multilevel"/>
    <w:tmpl w:val="204E9EF2"/>
    <w:styleLink w:val="WWNum23"/>
    <w:lvl w:ilvl="0">
      <w:start w:val="5888"/>
      <w:numFmt w:val="decimal"/>
      <w:lvlText w:val="%1"/>
      <w:lvlJc w:val="left"/>
    </w:lvl>
    <w:lvl w:ilvl="1">
      <w:start w:val="5888"/>
      <w:numFmt w:val="decimal"/>
      <w:lvlText w:val="%2"/>
      <w:lvlJc w:val="left"/>
    </w:lvl>
    <w:lvl w:ilvl="2">
      <w:start w:val="5888"/>
      <w:numFmt w:val="decimal"/>
      <w:lvlText w:val="%1.%2.%3"/>
      <w:lvlJc w:val="left"/>
    </w:lvl>
    <w:lvl w:ilvl="3">
      <w:start w:val="5888"/>
      <w:numFmt w:val="decimal"/>
      <w:lvlText w:val="%1.%2.%3.%4"/>
      <w:lvlJc w:val="left"/>
    </w:lvl>
    <w:lvl w:ilvl="4">
      <w:start w:val="5888"/>
      <w:numFmt w:val="decimal"/>
      <w:lvlText w:val="%1.%2.%3.%4.%5"/>
      <w:lvlJc w:val="left"/>
    </w:lvl>
    <w:lvl w:ilvl="5">
      <w:start w:val="23"/>
      <w:numFmt w:val="decimal"/>
      <w:lvlText w:val="%1.%2.%3.%4.%5.%6"/>
      <w:lvlJc w:val="left"/>
    </w:lvl>
    <w:lvl w:ilvl="6">
      <w:start w:val="23"/>
      <w:numFmt w:val="decimal"/>
      <w:lvlText w:val="%1.%2.%3.%4.%5.%6.%7"/>
      <w:lvlJc w:val="left"/>
    </w:lvl>
    <w:lvl w:ilvl="7">
      <w:start w:val="23"/>
      <w:numFmt w:val="decimal"/>
      <w:lvlText w:val="%1.%2.%3.%4.%5.%6.%7.%8"/>
      <w:lvlJc w:val="left"/>
    </w:lvl>
    <w:lvl w:ilvl="8">
      <w:start w:val="23"/>
      <w:numFmt w:val="decimal"/>
      <w:lvlText w:val="%1.%2.%3.%4.%5.%6.%7.%8.%9"/>
      <w:lvlJc w:val="left"/>
    </w:lvl>
  </w:abstractNum>
  <w:abstractNum w:abstractNumId="15">
    <w:nsid w:val="2B517E82"/>
    <w:multiLevelType w:val="multilevel"/>
    <w:tmpl w:val="3E884A32"/>
    <w:styleLink w:val="WWNum25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23"/>
      <w:numFmt w:val="decimal"/>
      <w:lvlText w:val="%1.%2.%3.%4.%5.%6.%7"/>
      <w:lvlJc w:val="left"/>
    </w:lvl>
    <w:lvl w:ilvl="7">
      <w:start w:val="23"/>
      <w:numFmt w:val="decimal"/>
      <w:lvlText w:val="%1.%2.%3.%4.%5.%6.%7.%8"/>
      <w:lvlJc w:val="left"/>
    </w:lvl>
    <w:lvl w:ilvl="8">
      <w:start w:val="23"/>
      <w:numFmt w:val="decimal"/>
      <w:lvlText w:val="%1.%2.%3.%4.%5.%6.%7.%8.%9"/>
      <w:lvlJc w:val="left"/>
    </w:lvl>
  </w:abstractNum>
  <w:abstractNum w:abstractNumId="16">
    <w:nsid w:val="2F2844A0"/>
    <w:multiLevelType w:val="multilevel"/>
    <w:tmpl w:val="E89C4B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F7277E2"/>
    <w:multiLevelType w:val="multilevel"/>
    <w:tmpl w:val="F62A724C"/>
    <w:styleLink w:val="WWNum29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1293FFB"/>
    <w:multiLevelType w:val="multilevel"/>
    <w:tmpl w:val="91921F04"/>
    <w:styleLink w:val="WWNum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5888"/>
      <w:numFmt w:val="decimal"/>
      <w:lvlText w:val="%1.%2.%3.%4"/>
      <w:lvlJc w:val="left"/>
    </w:lvl>
    <w:lvl w:ilvl="4">
      <w:start w:val="5888"/>
      <w:numFmt w:val="decimal"/>
      <w:lvlText w:val="%1.%2.%3.%4.%5"/>
      <w:lvlJc w:val="left"/>
    </w:lvl>
    <w:lvl w:ilvl="5">
      <w:start w:val="5888"/>
      <w:numFmt w:val="decimal"/>
      <w:lvlText w:val="%1.%2.%3.%4.%5.%6"/>
      <w:lvlJc w:val="left"/>
    </w:lvl>
    <w:lvl w:ilvl="6">
      <w:start w:val="5888"/>
      <w:numFmt w:val="decimal"/>
      <w:lvlText w:val="%1.%2.%3.%4.%5.%6.%7"/>
      <w:lvlJc w:val="left"/>
    </w:lvl>
    <w:lvl w:ilvl="7">
      <w:start w:val="5888"/>
      <w:numFmt w:val="decimal"/>
      <w:lvlText w:val="%1.%2.%3.%4.%5.%6.%7.%8"/>
      <w:lvlJc w:val="left"/>
    </w:lvl>
    <w:lvl w:ilvl="8">
      <w:start w:val="5888"/>
      <w:numFmt w:val="decimal"/>
      <w:lvlText w:val="%1.%2.%3.%4.%5.%6.%7.%8.%9"/>
      <w:lvlJc w:val="left"/>
    </w:lvl>
  </w:abstractNum>
  <w:abstractNum w:abstractNumId="19">
    <w:nsid w:val="33F02932"/>
    <w:multiLevelType w:val="multilevel"/>
    <w:tmpl w:val="1D0A605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6465F7A"/>
    <w:multiLevelType w:val="multilevel"/>
    <w:tmpl w:val="36D88198"/>
    <w:styleLink w:val="WWNum4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8E318C8"/>
    <w:multiLevelType w:val="multilevel"/>
    <w:tmpl w:val="E78217D6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3AD77AAD"/>
    <w:multiLevelType w:val="multilevel"/>
    <w:tmpl w:val="36AE1062"/>
    <w:styleLink w:val="WWNum20"/>
    <w:lvl w:ilvl="0">
      <w:start w:val="3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52A130E"/>
    <w:multiLevelType w:val="multilevel"/>
    <w:tmpl w:val="4A04EED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28B56DD"/>
    <w:multiLevelType w:val="multilevel"/>
    <w:tmpl w:val="6AD00570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1EE4517"/>
    <w:multiLevelType w:val="multilevel"/>
    <w:tmpl w:val="67DC04D4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8252144"/>
    <w:multiLevelType w:val="multilevel"/>
    <w:tmpl w:val="DC265FA6"/>
    <w:styleLink w:val="WWNum17"/>
    <w:lvl w:ilvl="0">
      <w:numFmt w:val="bullet"/>
      <w:lvlText w:val=""/>
      <w:lvlJc w:val="left"/>
      <w:rPr>
        <w:rFonts w:ascii="Symbol" w:hAnsi="Symbol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7">
    <w:nsid w:val="6A8C55BA"/>
    <w:multiLevelType w:val="multilevel"/>
    <w:tmpl w:val="2834980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BC537B6"/>
    <w:multiLevelType w:val="multilevel"/>
    <w:tmpl w:val="181A1042"/>
    <w:styleLink w:val="WWNum18"/>
    <w:lvl w:ilvl="0">
      <w:numFmt w:val="bullet"/>
      <w:lvlText w:val=""/>
      <w:lvlJc w:val="left"/>
      <w:rPr>
        <w:rFonts w:ascii="Symbol" w:hAnsi="Symbol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9">
    <w:nsid w:val="6E6E309E"/>
    <w:multiLevelType w:val="multilevel"/>
    <w:tmpl w:val="B86A501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1784B74"/>
    <w:multiLevelType w:val="multilevel"/>
    <w:tmpl w:val="C0063338"/>
    <w:styleLink w:val="WWNum21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6D6428A"/>
    <w:multiLevelType w:val="multilevel"/>
    <w:tmpl w:val="C34A6264"/>
    <w:styleLink w:val="WWNum26"/>
    <w:lvl w:ilvl="0">
      <w:numFmt w:val="decimal"/>
      <w:lvlText w:val="%1"/>
      <w:lvlJc w:val="center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7F0C488C"/>
    <w:multiLevelType w:val="multilevel"/>
    <w:tmpl w:val="D5302DD8"/>
    <w:styleLink w:val="WWNum27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0"/>
  </w:num>
  <w:num w:numId="5">
    <w:abstractNumId w:val="11"/>
  </w:num>
  <w:num w:numId="6">
    <w:abstractNumId w:val="8"/>
  </w:num>
  <w:num w:numId="7">
    <w:abstractNumId w:val="29"/>
  </w:num>
  <w:num w:numId="8">
    <w:abstractNumId w:val="7"/>
  </w:num>
  <w:num w:numId="9">
    <w:abstractNumId w:val="1"/>
  </w:num>
  <w:num w:numId="10">
    <w:abstractNumId w:val="6"/>
  </w:num>
  <w:num w:numId="11">
    <w:abstractNumId w:val="27"/>
  </w:num>
  <w:num w:numId="12">
    <w:abstractNumId w:val="10"/>
  </w:num>
  <w:num w:numId="13">
    <w:abstractNumId w:val="23"/>
  </w:num>
  <w:num w:numId="14">
    <w:abstractNumId w:val="18"/>
  </w:num>
  <w:num w:numId="15">
    <w:abstractNumId w:val="19"/>
  </w:num>
  <w:num w:numId="16">
    <w:abstractNumId w:val="13"/>
  </w:num>
  <w:num w:numId="17">
    <w:abstractNumId w:val="26"/>
  </w:num>
  <w:num w:numId="18">
    <w:abstractNumId w:val="28"/>
  </w:num>
  <w:num w:numId="19">
    <w:abstractNumId w:val="2"/>
  </w:num>
  <w:num w:numId="20">
    <w:abstractNumId w:val="22"/>
  </w:num>
  <w:num w:numId="21">
    <w:abstractNumId w:val="30"/>
  </w:num>
  <w:num w:numId="22">
    <w:abstractNumId w:val="12"/>
  </w:num>
  <w:num w:numId="23">
    <w:abstractNumId w:val="14"/>
  </w:num>
  <w:num w:numId="24">
    <w:abstractNumId w:val="9"/>
  </w:num>
  <w:num w:numId="25">
    <w:abstractNumId w:val="15"/>
  </w:num>
  <w:num w:numId="26">
    <w:abstractNumId w:val="31"/>
  </w:num>
  <w:num w:numId="27">
    <w:abstractNumId w:val="32"/>
  </w:num>
  <w:num w:numId="28">
    <w:abstractNumId w:val="4"/>
  </w:num>
  <w:num w:numId="29">
    <w:abstractNumId w:val="17"/>
  </w:num>
  <w:num w:numId="30">
    <w:abstractNumId w:val="21"/>
  </w:num>
  <w:num w:numId="31">
    <w:abstractNumId w:val="25"/>
  </w:num>
  <w:num w:numId="32">
    <w:abstractNumId w:val="24"/>
  </w:num>
  <w:num w:numId="33">
    <w:abstractNumId w:val="0"/>
  </w:num>
  <w:num w:numId="34">
    <w:abstractNumId w:val="13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25"/>
  </w:num>
  <w:num w:numId="37">
    <w:abstractNumId w:val="7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22"/>
    <w:lvlOverride w:ilvl="0">
      <w:startOverride w:val="3"/>
    </w:lvlOverride>
  </w:num>
  <w:num w:numId="40">
    <w:abstractNumId w:val="0"/>
    <w:lvlOverride w:ilvl="0">
      <w:startOverride w:val="1"/>
    </w:lvlOverride>
  </w:num>
  <w:num w:numId="41">
    <w:abstractNumId w:val="3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0EC0"/>
    <w:rsid w:val="00012AE7"/>
    <w:rsid w:val="00020DE4"/>
    <w:rsid w:val="00035E3C"/>
    <w:rsid w:val="002519B4"/>
    <w:rsid w:val="002C4E3F"/>
    <w:rsid w:val="00303871"/>
    <w:rsid w:val="00324EBB"/>
    <w:rsid w:val="003260D6"/>
    <w:rsid w:val="006B742A"/>
    <w:rsid w:val="008C3209"/>
    <w:rsid w:val="0091178A"/>
    <w:rsid w:val="0093382A"/>
    <w:rsid w:val="00BB1ACA"/>
    <w:rsid w:val="00BC10A6"/>
    <w:rsid w:val="00C67E41"/>
    <w:rsid w:val="00D857F2"/>
    <w:rsid w:val="00E538AC"/>
    <w:rsid w:val="00E8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ind w:firstLine="68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0EC0"/>
    <w:pPr>
      <w:widowControl/>
    </w:pPr>
  </w:style>
  <w:style w:type="paragraph" w:customStyle="1" w:styleId="Heading">
    <w:name w:val="Heading"/>
    <w:basedOn w:val="Standard"/>
    <w:next w:val="Textbody"/>
    <w:rsid w:val="00E80EC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E80EC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"/>
    <w:basedOn w:val="Textbody"/>
    <w:rsid w:val="00E80EC0"/>
    <w:rPr>
      <w:rFonts w:cs="Mangal"/>
    </w:rPr>
  </w:style>
  <w:style w:type="paragraph" w:customStyle="1" w:styleId="Caption">
    <w:name w:val="Caption"/>
    <w:basedOn w:val="Standard"/>
    <w:rsid w:val="00E80E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80EC0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E80EC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Standard"/>
    <w:next w:val="Textbody"/>
    <w:rsid w:val="00E80EC0"/>
    <w:pPr>
      <w:spacing w:line="360" w:lineRule="auto"/>
      <w:ind w:firstLine="709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customStyle="1" w:styleId="Heading4">
    <w:name w:val="Heading 4"/>
    <w:basedOn w:val="Standard"/>
    <w:next w:val="Textbody"/>
    <w:rsid w:val="00E80EC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Standard"/>
    <w:rsid w:val="00E80EC0"/>
    <w:pPr>
      <w:ind w:left="720"/>
    </w:pPr>
    <w:rPr>
      <w:rFonts w:eastAsia="Calibri" w:cs="Times New Roman"/>
      <w:sz w:val="24"/>
      <w:szCs w:val="24"/>
    </w:rPr>
  </w:style>
  <w:style w:type="paragraph" w:styleId="a5">
    <w:name w:val="footnote text"/>
    <w:basedOn w:val="Standard"/>
    <w:rsid w:val="00E80E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Intense Quote"/>
    <w:basedOn w:val="Standard"/>
    <w:rsid w:val="00E80EC0"/>
    <w:pPr>
      <w:pBdr>
        <w:bottom w:val="single" w:sz="4" w:space="0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lang w:eastAsia="en-US"/>
    </w:rPr>
  </w:style>
  <w:style w:type="paragraph" w:customStyle="1" w:styleId="a7">
    <w:name w:val="А_основной"/>
    <w:basedOn w:val="Standard"/>
    <w:rsid w:val="00E80EC0"/>
    <w:pPr>
      <w:spacing w:line="360" w:lineRule="auto"/>
      <w:ind w:firstLine="454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8">
    <w:name w:val="Колонтитул"/>
    <w:basedOn w:val="Standard"/>
    <w:rsid w:val="00E80EC0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Default">
    <w:name w:val="Default"/>
    <w:rsid w:val="00E80EC0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rsid w:val="00E80EC0"/>
    <w:pPr>
      <w:widowControl/>
    </w:pPr>
    <w:rPr>
      <w:rFonts w:eastAsia="Calibri" w:cs="Times New Roman"/>
      <w:lang w:eastAsia="en-US"/>
    </w:rPr>
  </w:style>
  <w:style w:type="paragraph" w:styleId="2">
    <w:name w:val="Body Text Indent 2"/>
    <w:basedOn w:val="Standard"/>
    <w:rsid w:val="00E80E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Standard"/>
    <w:rsid w:val="00E80EC0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E80EC0"/>
    <w:pPr>
      <w:suppressLineNumbers/>
      <w:tabs>
        <w:tab w:val="center" w:pos="4677"/>
        <w:tab w:val="right" w:pos="9355"/>
      </w:tabs>
    </w:pPr>
  </w:style>
  <w:style w:type="paragraph" w:styleId="aa">
    <w:name w:val="Balloon Text"/>
    <w:basedOn w:val="Standard"/>
    <w:rsid w:val="00E80EC0"/>
    <w:rPr>
      <w:rFonts w:ascii="Tahoma" w:hAnsi="Tahoma" w:cs="Tahoma"/>
      <w:sz w:val="16"/>
      <w:szCs w:val="16"/>
    </w:rPr>
  </w:style>
  <w:style w:type="paragraph" w:styleId="ab">
    <w:name w:val="Normal (Web)"/>
    <w:basedOn w:val="Standard"/>
    <w:rsid w:val="00E80EC0"/>
    <w:pPr>
      <w:spacing w:before="28" w:after="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E80EC0"/>
    <w:pPr>
      <w:suppressLineNumber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Перечень"/>
    <w:basedOn w:val="Standard"/>
    <w:rsid w:val="00E80EC0"/>
    <w:pPr>
      <w:spacing w:line="360" w:lineRule="auto"/>
      <w:ind w:firstLine="284"/>
    </w:pPr>
    <w:rPr>
      <w:rFonts w:ascii="Times New Roman" w:eastAsia="Calibri" w:hAnsi="Times New Roman" w:cs="Times New Roman"/>
      <w:sz w:val="28"/>
    </w:rPr>
  </w:style>
  <w:style w:type="paragraph" w:customStyle="1" w:styleId="ad">
    <w:name w:val="Стиль"/>
    <w:rsid w:val="00E80EC0"/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rsid w:val="00E80EC0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0EC0"/>
    <w:rPr>
      <w:rFonts w:ascii="Times New Roman" w:hAnsi="Times New Roman" w:cs="Times New Roman"/>
      <w:dstrike/>
      <w:sz w:val="24"/>
      <w:szCs w:val="24"/>
      <w:u w:val="none"/>
    </w:rPr>
  </w:style>
  <w:style w:type="character" w:customStyle="1" w:styleId="ae">
    <w:name w:val="Абзац списка Знак"/>
    <w:rsid w:val="00E80EC0"/>
    <w:rPr>
      <w:rFonts w:ascii="Calibri" w:eastAsia="Calibri" w:hAnsi="Calibri" w:cs="Times New Roman"/>
      <w:sz w:val="24"/>
      <w:szCs w:val="24"/>
    </w:rPr>
  </w:style>
  <w:style w:type="character" w:styleId="af">
    <w:name w:val="footnote reference"/>
    <w:rsid w:val="00E80EC0"/>
    <w:rPr>
      <w:position w:val="0"/>
      <w:vertAlign w:val="superscript"/>
    </w:rPr>
  </w:style>
  <w:style w:type="character" w:customStyle="1" w:styleId="dash041e0431044b0447043d044b0439char1">
    <w:name w:val="dash041e_0431_044b_0447_043d_044b_0439__char1"/>
    <w:rsid w:val="00E80EC0"/>
    <w:rPr>
      <w:rFonts w:ascii="Times New Roman" w:hAnsi="Times New Roman" w:cs="Times New Roman"/>
      <w:dstrike/>
      <w:sz w:val="24"/>
      <w:szCs w:val="24"/>
      <w:u w:val="none"/>
    </w:rPr>
  </w:style>
  <w:style w:type="character" w:customStyle="1" w:styleId="af0">
    <w:name w:val="Текст сноски Знак"/>
    <w:basedOn w:val="a0"/>
    <w:rsid w:val="00E80EC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ыделенная цитата Знак"/>
    <w:basedOn w:val="a0"/>
    <w:rsid w:val="00E80EC0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2">
    <w:name w:val="А_основной Знак"/>
    <w:rsid w:val="00E80EC0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E80EC0"/>
  </w:style>
  <w:style w:type="character" w:customStyle="1" w:styleId="af3">
    <w:name w:val="Колонтитул_"/>
    <w:basedOn w:val="a0"/>
    <w:rsid w:val="00E80EC0"/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f3"/>
    <w:rsid w:val="00E80EC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ru-RU" w:eastAsia="ru-RU" w:bidi="ru-RU"/>
    </w:rPr>
  </w:style>
  <w:style w:type="character" w:customStyle="1" w:styleId="Internetlink">
    <w:name w:val="Internet link"/>
    <w:rsid w:val="00E80EC0"/>
    <w:rPr>
      <w:color w:val="0000FF"/>
      <w:u w:val="single"/>
    </w:rPr>
  </w:style>
  <w:style w:type="character" w:customStyle="1" w:styleId="af4">
    <w:name w:val="Основной текст Знак"/>
    <w:basedOn w:val="a0"/>
    <w:rsid w:val="00E80EC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rsid w:val="00E80EC0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80EC0"/>
    <w:rPr>
      <w:rFonts w:ascii="Times New Roman" w:hAnsi="Times New Roman"/>
      <w:sz w:val="24"/>
      <w:u w:val="none"/>
    </w:rPr>
  </w:style>
  <w:style w:type="character" w:customStyle="1" w:styleId="af5">
    <w:name w:val="Верхний колонтитул Знак"/>
    <w:basedOn w:val="a0"/>
    <w:rsid w:val="00E80EC0"/>
  </w:style>
  <w:style w:type="character" w:customStyle="1" w:styleId="af6">
    <w:name w:val="Нижний колонтитул Знак"/>
    <w:basedOn w:val="a0"/>
    <w:uiPriority w:val="99"/>
    <w:rsid w:val="00E80EC0"/>
  </w:style>
  <w:style w:type="character" w:customStyle="1" w:styleId="af7">
    <w:name w:val="Текст выноски Знак"/>
    <w:basedOn w:val="a0"/>
    <w:rsid w:val="00E80EC0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rsid w:val="00E80EC0"/>
    <w:rPr>
      <w:rFonts w:ascii="Cambria" w:hAnsi="Cambria" w:cs="F"/>
      <w:b/>
      <w:bCs/>
      <w:color w:val="365F91"/>
      <w:sz w:val="28"/>
      <w:szCs w:val="28"/>
    </w:rPr>
  </w:style>
  <w:style w:type="character" w:customStyle="1" w:styleId="4">
    <w:name w:val="Заголовок 4 Знак"/>
    <w:basedOn w:val="a0"/>
    <w:rsid w:val="00E80EC0"/>
    <w:rPr>
      <w:rFonts w:ascii="Cambria" w:hAnsi="Cambria" w:cs="F"/>
      <w:b/>
      <w:bCs/>
      <w:i/>
      <w:iCs/>
      <w:color w:val="4F81BD"/>
    </w:rPr>
  </w:style>
  <w:style w:type="character" w:customStyle="1" w:styleId="letter1">
    <w:name w:val="letter1"/>
    <w:basedOn w:val="a0"/>
    <w:rsid w:val="00E80EC0"/>
    <w:rPr>
      <w:rFonts w:ascii="Times New Roman" w:hAnsi="Times New Roman" w:cs="Times New Roman"/>
      <w:i w:val="0"/>
      <w:iCs w:val="0"/>
      <w:spacing w:val="48"/>
      <w:sz w:val="24"/>
      <w:szCs w:val="24"/>
    </w:rPr>
  </w:style>
  <w:style w:type="character" w:customStyle="1" w:styleId="StrongEmphasis">
    <w:name w:val="Strong Emphasis"/>
    <w:basedOn w:val="a0"/>
    <w:rsid w:val="00E80EC0"/>
    <w:rPr>
      <w:b/>
      <w:bCs/>
    </w:rPr>
  </w:style>
  <w:style w:type="character" w:styleId="af8">
    <w:name w:val="Emphasis"/>
    <w:basedOn w:val="a0"/>
    <w:rsid w:val="00E80EC0"/>
    <w:rPr>
      <w:i/>
      <w:iCs/>
    </w:rPr>
  </w:style>
  <w:style w:type="character" w:customStyle="1" w:styleId="af9">
    <w:name w:val="Перечень Знак"/>
    <w:rsid w:val="00E80EC0"/>
    <w:rPr>
      <w:rFonts w:ascii="Times New Roman" w:eastAsia="Calibri" w:hAnsi="Times New Roman" w:cs="Times New Roman"/>
      <w:sz w:val="28"/>
      <w:u w:val="none"/>
    </w:rPr>
  </w:style>
  <w:style w:type="character" w:customStyle="1" w:styleId="ListLabel1">
    <w:name w:val="ListLabel 1"/>
    <w:rsid w:val="00E80EC0"/>
    <w:rPr>
      <w:rFonts w:cs="Courier New"/>
    </w:rPr>
  </w:style>
  <w:style w:type="character" w:customStyle="1" w:styleId="ListLabel2">
    <w:name w:val="ListLabel 2"/>
    <w:rsid w:val="00E80EC0"/>
    <w:rPr>
      <w:rFonts w:cs="Times New Roman"/>
    </w:rPr>
  </w:style>
  <w:style w:type="character" w:customStyle="1" w:styleId="ListLabel3">
    <w:name w:val="ListLabel 3"/>
    <w:rsid w:val="00E80EC0"/>
    <w:rPr>
      <w:b w:val="0"/>
      <w:sz w:val="28"/>
      <w:szCs w:val="28"/>
    </w:rPr>
  </w:style>
  <w:style w:type="character" w:customStyle="1" w:styleId="ListLabel4">
    <w:name w:val="ListLabel 4"/>
    <w:rsid w:val="00E80EC0"/>
    <w:rPr>
      <w:rFonts w:cs="Times New Roman"/>
      <w:color w:val="00000A"/>
    </w:rPr>
  </w:style>
  <w:style w:type="character" w:customStyle="1" w:styleId="ListLabel5">
    <w:name w:val="ListLabel 5"/>
    <w:rsid w:val="00E80EC0"/>
    <w:rPr>
      <w:color w:val="7030A0"/>
      <w:sz w:val="24"/>
    </w:rPr>
  </w:style>
  <w:style w:type="character" w:customStyle="1" w:styleId="ListLabel6">
    <w:name w:val="ListLabel 6"/>
    <w:rsid w:val="00E80EC0"/>
    <w:rPr>
      <w:b w:val="0"/>
      <w:color w:val="000000"/>
    </w:rPr>
  </w:style>
  <w:style w:type="numbering" w:customStyle="1" w:styleId="WWNum1">
    <w:name w:val="WWNum1"/>
    <w:basedOn w:val="a2"/>
    <w:rsid w:val="00E80EC0"/>
    <w:pPr>
      <w:numPr>
        <w:numId w:val="1"/>
      </w:numPr>
    </w:pPr>
  </w:style>
  <w:style w:type="numbering" w:customStyle="1" w:styleId="WWNum2">
    <w:name w:val="WWNum2"/>
    <w:basedOn w:val="a2"/>
    <w:rsid w:val="00E80EC0"/>
    <w:pPr>
      <w:numPr>
        <w:numId w:val="2"/>
      </w:numPr>
    </w:pPr>
  </w:style>
  <w:style w:type="numbering" w:customStyle="1" w:styleId="WWNum3">
    <w:name w:val="WWNum3"/>
    <w:basedOn w:val="a2"/>
    <w:rsid w:val="00E80EC0"/>
    <w:pPr>
      <w:numPr>
        <w:numId w:val="3"/>
      </w:numPr>
    </w:pPr>
  </w:style>
  <w:style w:type="numbering" w:customStyle="1" w:styleId="WWNum4">
    <w:name w:val="WWNum4"/>
    <w:basedOn w:val="a2"/>
    <w:rsid w:val="00E80EC0"/>
    <w:pPr>
      <w:numPr>
        <w:numId w:val="4"/>
      </w:numPr>
    </w:pPr>
  </w:style>
  <w:style w:type="numbering" w:customStyle="1" w:styleId="WWNum5">
    <w:name w:val="WWNum5"/>
    <w:basedOn w:val="a2"/>
    <w:rsid w:val="00E80EC0"/>
    <w:pPr>
      <w:numPr>
        <w:numId w:val="5"/>
      </w:numPr>
    </w:pPr>
  </w:style>
  <w:style w:type="numbering" w:customStyle="1" w:styleId="WWNum6">
    <w:name w:val="WWNum6"/>
    <w:basedOn w:val="a2"/>
    <w:rsid w:val="00E80EC0"/>
    <w:pPr>
      <w:numPr>
        <w:numId w:val="6"/>
      </w:numPr>
    </w:pPr>
  </w:style>
  <w:style w:type="numbering" w:customStyle="1" w:styleId="WWNum7">
    <w:name w:val="WWNum7"/>
    <w:basedOn w:val="a2"/>
    <w:rsid w:val="00E80EC0"/>
    <w:pPr>
      <w:numPr>
        <w:numId w:val="7"/>
      </w:numPr>
    </w:pPr>
  </w:style>
  <w:style w:type="numbering" w:customStyle="1" w:styleId="WWNum8">
    <w:name w:val="WWNum8"/>
    <w:basedOn w:val="a2"/>
    <w:rsid w:val="00E80EC0"/>
    <w:pPr>
      <w:numPr>
        <w:numId w:val="8"/>
      </w:numPr>
    </w:pPr>
  </w:style>
  <w:style w:type="numbering" w:customStyle="1" w:styleId="WWNum9">
    <w:name w:val="WWNum9"/>
    <w:basedOn w:val="a2"/>
    <w:rsid w:val="00E80EC0"/>
    <w:pPr>
      <w:numPr>
        <w:numId w:val="9"/>
      </w:numPr>
    </w:pPr>
  </w:style>
  <w:style w:type="numbering" w:customStyle="1" w:styleId="WWNum10">
    <w:name w:val="WWNum10"/>
    <w:basedOn w:val="a2"/>
    <w:rsid w:val="00E80EC0"/>
    <w:pPr>
      <w:numPr>
        <w:numId w:val="10"/>
      </w:numPr>
    </w:pPr>
  </w:style>
  <w:style w:type="numbering" w:customStyle="1" w:styleId="WWNum11">
    <w:name w:val="WWNum11"/>
    <w:basedOn w:val="a2"/>
    <w:rsid w:val="00E80EC0"/>
    <w:pPr>
      <w:numPr>
        <w:numId w:val="11"/>
      </w:numPr>
    </w:pPr>
  </w:style>
  <w:style w:type="numbering" w:customStyle="1" w:styleId="WWNum12">
    <w:name w:val="WWNum12"/>
    <w:basedOn w:val="a2"/>
    <w:rsid w:val="00E80EC0"/>
    <w:pPr>
      <w:numPr>
        <w:numId w:val="12"/>
      </w:numPr>
    </w:pPr>
  </w:style>
  <w:style w:type="numbering" w:customStyle="1" w:styleId="WWNum13">
    <w:name w:val="WWNum13"/>
    <w:basedOn w:val="a2"/>
    <w:rsid w:val="00E80EC0"/>
    <w:pPr>
      <w:numPr>
        <w:numId w:val="13"/>
      </w:numPr>
    </w:pPr>
  </w:style>
  <w:style w:type="numbering" w:customStyle="1" w:styleId="WWNum14">
    <w:name w:val="WWNum14"/>
    <w:basedOn w:val="a2"/>
    <w:rsid w:val="00E80EC0"/>
    <w:pPr>
      <w:numPr>
        <w:numId w:val="14"/>
      </w:numPr>
    </w:pPr>
  </w:style>
  <w:style w:type="numbering" w:customStyle="1" w:styleId="WWNum15">
    <w:name w:val="WWNum15"/>
    <w:basedOn w:val="a2"/>
    <w:rsid w:val="00E80EC0"/>
    <w:pPr>
      <w:numPr>
        <w:numId w:val="15"/>
      </w:numPr>
    </w:pPr>
  </w:style>
  <w:style w:type="numbering" w:customStyle="1" w:styleId="WWNum16">
    <w:name w:val="WWNum16"/>
    <w:basedOn w:val="a2"/>
    <w:rsid w:val="00E80EC0"/>
    <w:pPr>
      <w:numPr>
        <w:numId w:val="16"/>
      </w:numPr>
    </w:pPr>
  </w:style>
  <w:style w:type="numbering" w:customStyle="1" w:styleId="WWNum17">
    <w:name w:val="WWNum17"/>
    <w:basedOn w:val="a2"/>
    <w:rsid w:val="00E80EC0"/>
    <w:pPr>
      <w:numPr>
        <w:numId w:val="17"/>
      </w:numPr>
    </w:pPr>
  </w:style>
  <w:style w:type="numbering" w:customStyle="1" w:styleId="WWNum18">
    <w:name w:val="WWNum18"/>
    <w:basedOn w:val="a2"/>
    <w:rsid w:val="00E80EC0"/>
    <w:pPr>
      <w:numPr>
        <w:numId w:val="18"/>
      </w:numPr>
    </w:pPr>
  </w:style>
  <w:style w:type="numbering" w:customStyle="1" w:styleId="WWNum19">
    <w:name w:val="WWNum19"/>
    <w:basedOn w:val="a2"/>
    <w:rsid w:val="00E80EC0"/>
    <w:pPr>
      <w:numPr>
        <w:numId w:val="19"/>
      </w:numPr>
    </w:pPr>
  </w:style>
  <w:style w:type="numbering" w:customStyle="1" w:styleId="WWNum20">
    <w:name w:val="WWNum20"/>
    <w:basedOn w:val="a2"/>
    <w:rsid w:val="00E80EC0"/>
    <w:pPr>
      <w:numPr>
        <w:numId w:val="20"/>
      </w:numPr>
    </w:pPr>
  </w:style>
  <w:style w:type="numbering" w:customStyle="1" w:styleId="WWNum21">
    <w:name w:val="WWNum21"/>
    <w:basedOn w:val="a2"/>
    <w:rsid w:val="00E80EC0"/>
    <w:pPr>
      <w:numPr>
        <w:numId w:val="21"/>
      </w:numPr>
    </w:pPr>
  </w:style>
  <w:style w:type="numbering" w:customStyle="1" w:styleId="WWNum22">
    <w:name w:val="WWNum22"/>
    <w:basedOn w:val="a2"/>
    <w:rsid w:val="00E80EC0"/>
    <w:pPr>
      <w:numPr>
        <w:numId w:val="22"/>
      </w:numPr>
    </w:pPr>
  </w:style>
  <w:style w:type="numbering" w:customStyle="1" w:styleId="WWNum23">
    <w:name w:val="WWNum23"/>
    <w:basedOn w:val="a2"/>
    <w:rsid w:val="00E80EC0"/>
    <w:pPr>
      <w:numPr>
        <w:numId w:val="23"/>
      </w:numPr>
    </w:pPr>
  </w:style>
  <w:style w:type="numbering" w:customStyle="1" w:styleId="WWNum24">
    <w:name w:val="WWNum24"/>
    <w:basedOn w:val="a2"/>
    <w:rsid w:val="00E80EC0"/>
    <w:pPr>
      <w:numPr>
        <w:numId w:val="24"/>
      </w:numPr>
    </w:pPr>
  </w:style>
  <w:style w:type="numbering" w:customStyle="1" w:styleId="WWNum25">
    <w:name w:val="WWNum25"/>
    <w:basedOn w:val="a2"/>
    <w:rsid w:val="00E80EC0"/>
    <w:pPr>
      <w:numPr>
        <w:numId w:val="25"/>
      </w:numPr>
    </w:pPr>
  </w:style>
  <w:style w:type="numbering" w:customStyle="1" w:styleId="WWNum26">
    <w:name w:val="WWNum26"/>
    <w:basedOn w:val="a2"/>
    <w:rsid w:val="00E80EC0"/>
    <w:pPr>
      <w:numPr>
        <w:numId w:val="26"/>
      </w:numPr>
    </w:pPr>
  </w:style>
  <w:style w:type="numbering" w:customStyle="1" w:styleId="WWNum27">
    <w:name w:val="WWNum27"/>
    <w:basedOn w:val="a2"/>
    <w:rsid w:val="00E80EC0"/>
    <w:pPr>
      <w:numPr>
        <w:numId w:val="27"/>
      </w:numPr>
    </w:pPr>
  </w:style>
  <w:style w:type="numbering" w:customStyle="1" w:styleId="WWNum28">
    <w:name w:val="WWNum28"/>
    <w:basedOn w:val="a2"/>
    <w:rsid w:val="00E80EC0"/>
    <w:pPr>
      <w:numPr>
        <w:numId w:val="28"/>
      </w:numPr>
    </w:pPr>
  </w:style>
  <w:style w:type="numbering" w:customStyle="1" w:styleId="WWNum29">
    <w:name w:val="WWNum29"/>
    <w:basedOn w:val="a2"/>
    <w:rsid w:val="00E80EC0"/>
    <w:pPr>
      <w:numPr>
        <w:numId w:val="29"/>
      </w:numPr>
    </w:pPr>
  </w:style>
  <w:style w:type="numbering" w:customStyle="1" w:styleId="WWNum30">
    <w:name w:val="WWNum30"/>
    <w:basedOn w:val="a2"/>
    <w:rsid w:val="00E80EC0"/>
    <w:pPr>
      <w:numPr>
        <w:numId w:val="30"/>
      </w:numPr>
    </w:pPr>
  </w:style>
  <w:style w:type="numbering" w:customStyle="1" w:styleId="WWNum31">
    <w:name w:val="WWNum31"/>
    <w:basedOn w:val="a2"/>
    <w:rsid w:val="00E80EC0"/>
    <w:pPr>
      <w:numPr>
        <w:numId w:val="31"/>
      </w:numPr>
    </w:pPr>
  </w:style>
  <w:style w:type="numbering" w:customStyle="1" w:styleId="WWNum32">
    <w:name w:val="WWNum32"/>
    <w:basedOn w:val="a2"/>
    <w:rsid w:val="00E80EC0"/>
    <w:pPr>
      <w:numPr>
        <w:numId w:val="32"/>
      </w:numPr>
    </w:pPr>
  </w:style>
  <w:style w:type="numbering" w:customStyle="1" w:styleId="WWNum33">
    <w:name w:val="WWNum33"/>
    <w:basedOn w:val="a2"/>
    <w:rsid w:val="00E80EC0"/>
    <w:pPr>
      <w:numPr>
        <w:numId w:val="33"/>
      </w:numPr>
    </w:pPr>
  </w:style>
  <w:style w:type="paragraph" w:styleId="afa">
    <w:name w:val="header"/>
    <w:basedOn w:val="a"/>
    <w:link w:val="10"/>
    <w:uiPriority w:val="99"/>
    <w:semiHidden/>
    <w:unhideWhenUsed/>
    <w:rsid w:val="00BC10A6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a"/>
    <w:uiPriority w:val="99"/>
    <w:semiHidden/>
    <w:rsid w:val="00BC10A6"/>
  </w:style>
  <w:style w:type="paragraph" w:styleId="afb">
    <w:name w:val="footer"/>
    <w:basedOn w:val="a"/>
    <w:link w:val="11"/>
    <w:uiPriority w:val="99"/>
    <w:unhideWhenUsed/>
    <w:rsid w:val="00BC10A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b"/>
    <w:uiPriority w:val="99"/>
    <w:semiHidden/>
    <w:rsid w:val="00BC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406C4-BADC-440E-AFA8-DC23979C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2317</Words>
  <Characters>13212</Characters>
  <Application>Microsoft Office Word</Application>
  <DocSecurity>0</DocSecurity>
  <Lines>110</Lines>
  <Paragraphs>30</Paragraphs>
  <ScaleCrop>false</ScaleCrop>
  <Company/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</cp:lastModifiedBy>
  <cp:revision>13</cp:revision>
  <cp:lastPrinted>2018-12-19T10:31:00Z</cp:lastPrinted>
  <dcterms:created xsi:type="dcterms:W3CDTF">2018-09-18T13:54:00Z</dcterms:created>
  <dcterms:modified xsi:type="dcterms:W3CDTF">2021-10-12T05:34:00Z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