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2B" w:rsidRPr="004B0C05" w:rsidRDefault="00A1782B" w:rsidP="00AC309E">
      <w:pPr>
        <w:tabs>
          <w:tab w:val="left" w:pos="-426"/>
        </w:tabs>
        <w:ind w:left="142" w:right="-143"/>
        <w:jc w:val="center"/>
        <w:rPr>
          <w:b/>
          <w:lang w:val="ru-RU"/>
        </w:rPr>
      </w:pPr>
    </w:p>
    <w:p w:rsidR="00C9067C" w:rsidRPr="004B0C05" w:rsidRDefault="00C9067C" w:rsidP="00AC309E">
      <w:pPr>
        <w:pStyle w:val="affff6"/>
        <w:tabs>
          <w:tab w:val="left" w:pos="-426"/>
        </w:tabs>
        <w:ind w:left="142" w:right="-143"/>
        <w:rPr>
          <w:rStyle w:val="Zag11"/>
          <w:sz w:val="24"/>
          <w:szCs w:val="24"/>
        </w:rPr>
      </w:pPr>
    </w:p>
    <w:p w:rsidR="00C9067C" w:rsidRPr="004B0C05" w:rsidRDefault="00C9067C" w:rsidP="00AC309E">
      <w:pPr>
        <w:pStyle w:val="affff6"/>
        <w:tabs>
          <w:tab w:val="left" w:pos="-426"/>
        </w:tabs>
        <w:ind w:left="142" w:right="-143" w:firstLine="0"/>
        <w:rPr>
          <w:rStyle w:val="Zag11"/>
          <w:sz w:val="24"/>
          <w:szCs w:val="24"/>
        </w:rPr>
      </w:pPr>
    </w:p>
    <w:p w:rsidR="00A1782B" w:rsidRPr="004B0C05" w:rsidRDefault="00A1782B" w:rsidP="00AC309E">
      <w:pPr>
        <w:pStyle w:val="affff6"/>
        <w:tabs>
          <w:tab w:val="left" w:pos="-426"/>
        </w:tabs>
        <w:ind w:left="142" w:right="-143" w:firstLine="0"/>
        <w:rPr>
          <w:rStyle w:val="Zag11"/>
          <w:sz w:val="24"/>
          <w:szCs w:val="24"/>
        </w:rPr>
      </w:pPr>
    </w:p>
    <w:p w:rsidR="00A1782B" w:rsidRPr="004B0C05" w:rsidRDefault="00A1782B" w:rsidP="00AC309E">
      <w:pPr>
        <w:pStyle w:val="affff6"/>
        <w:tabs>
          <w:tab w:val="left" w:pos="-426"/>
        </w:tabs>
        <w:ind w:left="142" w:right="-143" w:firstLine="0"/>
        <w:jc w:val="center"/>
        <w:rPr>
          <w:rStyle w:val="Zag11"/>
          <w:sz w:val="24"/>
          <w:szCs w:val="24"/>
        </w:rPr>
      </w:pPr>
    </w:p>
    <w:p w:rsidR="00A1782B" w:rsidRPr="004B0C05" w:rsidRDefault="00A1782B" w:rsidP="00AC309E">
      <w:pPr>
        <w:pStyle w:val="affff6"/>
        <w:tabs>
          <w:tab w:val="left" w:pos="-426"/>
        </w:tabs>
        <w:ind w:left="142" w:right="-143" w:firstLine="0"/>
        <w:jc w:val="center"/>
        <w:rPr>
          <w:rStyle w:val="Zag11"/>
          <w:sz w:val="24"/>
          <w:szCs w:val="24"/>
        </w:rPr>
      </w:pPr>
    </w:p>
    <w:p w:rsidR="00DE3C07" w:rsidRPr="004B0C05" w:rsidRDefault="00DE3C07" w:rsidP="00AC309E">
      <w:pPr>
        <w:pStyle w:val="affff6"/>
        <w:tabs>
          <w:tab w:val="left" w:pos="-426"/>
        </w:tabs>
        <w:ind w:left="142" w:right="-143" w:firstLine="0"/>
        <w:jc w:val="center"/>
        <w:rPr>
          <w:rStyle w:val="Zag11"/>
          <w:sz w:val="24"/>
          <w:szCs w:val="24"/>
        </w:rPr>
      </w:pPr>
    </w:p>
    <w:p w:rsidR="00DE3C07" w:rsidRPr="004B0C05" w:rsidRDefault="00DE3C07" w:rsidP="00AC309E">
      <w:pPr>
        <w:pStyle w:val="affff6"/>
        <w:tabs>
          <w:tab w:val="left" w:pos="-426"/>
        </w:tabs>
        <w:ind w:left="142" w:right="-143" w:firstLine="0"/>
        <w:jc w:val="center"/>
        <w:rPr>
          <w:rStyle w:val="Zag11"/>
          <w:sz w:val="24"/>
          <w:szCs w:val="24"/>
        </w:rPr>
      </w:pPr>
    </w:p>
    <w:p w:rsidR="00DE3C07" w:rsidRPr="004B0C05" w:rsidRDefault="00DE3C07" w:rsidP="00AC309E">
      <w:pPr>
        <w:pStyle w:val="affff6"/>
        <w:tabs>
          <w:tab w:val="left" w:pos="-426"/>
        </w:tabs>
        <w:ind w:left="142" w:right="-143" w:firstLine="0"/>
        <w:jc w:val="center"/>
        <w:rPr>
          <w:rStyle w:val="Zag11"/>
          <w:sz w:val="24"/>
          <w:szCs w:val="24"/>
        </w:rPr>
      </w:pPr>
    </w:p>
    <w:p w:rsidR="00DE3C07" w:rsidRPr="004B0C05" w:rsidRDefault="00DE3C07" w:rsidP="00AC309E">
      <w:pPr>
        <w:pStyle w:val="affff6"/>
        <w:tabs>
          <w:tab w:val="left" w:pos="-426"/>
        </w:tabs>
        <w:ind w:left="142" w:right="-143" w:firstLine="0"/>
        <w:jc w:val="center"/>
        <w:rPr>
          <w:rStyle w:val="Zag11"/>
          <w:sz w:val="24"/>
          <w:szCs w:val="24"/>
        </w:rPr>
      </w:pPr>
    </w:p>
    <w:p w:rsidR="00A1782B" w:rsidRPr="004B0C05" w:rsidRDefault="00A1782B" w:rsidP="00AC309E">
      <w:pPr>
        <w:pStyle w:val="affff6"/>
        <w:tabs>
          <w:tab w:val="left" w:pos="-426"/>
        </w:tabs>
        <w:ind w:left="142" w:right="-143" w:firstLine="0"/>
        <w:jc w:val="center"/>
        <w:rPr>
          <w:rStyle w:val="Zag11"/>
          <w:sz w:val="24"/>
          <w:szCs w:val="24"/>
        </w:rPr>
      </w:pPr>
    </w:p>
    <w:p w:rsidR="00A1782B" w:rsidRPr="004B0C05" w:rsidRDefault="00A1782B" w:rsidP="00AC309E">
      <w:pPr>
        <w:pStyle w:val="affff6"/>
        <w:tabs>
          <w:tab w:val="left" w:pos="-426"/>
        </w:tabs>
        <w:ind w:left="142" w:right="-143"/>
        <w:jc w:val="center"/>
        <w:rPr>
          <w:rStyle w:val="Zag11"/>
          <w:b/>
          <w:sz w:val="24"/>
          <w:szCs w:val="24"/>
        </w:rPr>
      </w:pPr>
      <w:r w:rsidRPr="004B0C05">
        <w:rPr>
          <w:rStyle w:val="Zag11"/>
          <w:b/>
          <w:sz w:val="24"/>
          <w:szCs w:val="24"/>
        </w:rPr>
        <w:t>О</w:t>
      </w:r>
      <w:r w:rsidR="00C9067C" w:rsidRPr="004B0C05">
        <w:rPr>
          <w:rStyle w:val="Zag11"/>
          <w:b/>
          <w:sz w:val="24"/>
          <w:szCs w:val="24"/>
        </w:rPr>
        <w:t>сновная</w:t>
      </w:r>
      <w:r w:rsidRPr="004B0C05">
        <w:rPr>
          <w:rStyle w:val="Zag11"/>
          <w:b/>
          <w:sz w:val="24"/>
          <w:szCs w:val="24"/>
        </w:rPr>
        <w:t xml:space="preserve"> </w:t>
      </w:r>
      <w:r w:rsidR="00C9067C" w:rsidRPr="004B0C05">
        <w:rPr>
          <w:rStyle w:val="Zag11"/>
          <w:b/>
          <w:sz w:val="24"/>
          <w:szCs w:val="24"/>
        </w:rPr>
        <w:t xml:space="preserve"> образовательная программа</w:t>
      </w:r>
    </w:p>
    <w:p w:rsidR="00C9067C" w:rsidRPr="004B0C05" w:rsidRDefault="00A1782B" w:rsidP="00AC309E">
      <w:pPr>
        <w:pStyle w:val="affff6"/>
        <w:tabs>
          <w:tab w:val="left" w:pos="-426"/>
        </w:tabs>
        <w:ind w:left="142" w:right="-143"/>
        <w:jc w:val="center"/>
        <w:rPr>
          <w:rStyle w:val="Zag11"/>
          <w:b/>
          <w:sz w:val="24"/>
          <w:szCs w:val="24"/>
        </w:rPr>
      </w:pPr>
      <w:r w:rsidRPr="004B0C05">
        <w:rPr>
          <w:rStyle w:val="Zag11"/>
          <w:b/>
          <w:sz w:val="24"/>
          <w:szCs w:val="24"/>
        </w:rPr>
        <w:t>основного общего образования</w:t>
      </w:r>
    </w:p>
    <w:p w:rsidR="00DA02B1" w:rsidRPr="004B0C05" w:rsidRDefault="00DA02B1" w:rsidP="00AC309E">
      <w:pPr>
        <w:pStyle w:val="affff6"/>
        <w:tabs>
          <w:tab w:val="left" w:pos="-426"/>
        </w:tabs>
        <w:ind w:left="142" w:right="-143"/>
        <w:jc w:val="center"/>
        <w:rPr>
          <w:rStyle w:val="Zag11"/>
          <w:b/>
          <w:sz w:val="24"/>
          <w:szCs w:val="24"/>
        </w:rPr>
      </w:pPr>
    </w:p>
    <w:p w:rsidR="00A1782B" w:rsidRPr="004B0C05" w:rsidRDefault="00A1782B" w:rsidP="00AC309E">
      <w:pPr>
        <w:pStyle w:val="affff6"/>
        <w:tabs>
          <w:tab w:val="left" w:pos="-426"/>
        </w:tabs>
        <w:ind w:left="142" w:right="-143"/>
        <w:jc w:val="center"/>
        <w:rPr>
          <w:rStyle w:val="Zag11"/>
          <w:b/>
          <w:sz w:val="24"/>
          <w:szCs w:val="24"/>
        </w:rPr>
      </w:pPr>
    </w:p>
    <w:p w:rsidR="00DA02B1" w:rsidRPr="004B0C05" w:rsidRDefault="00DA02B1" w:rsidP="00AC309E">
      <w:pPr>
        <w:pStyle w:val="affff6"/>
        <w:tabs>
          <w:tab w:val="left" w:pos="-426"/>
        </w:tabs>
        <w:ind w:left="142" w:right="-143" w:firstLine="0"/>
        <w:rPr>
          <w:rStyle w:val="Zag11"/>
          <w:sz w:val="24"/>
          <w:szCs w:val="24"/>
        </w:rPr>
      </w:pPr>
    </w:p>
    <w:p w:rsidR="009A061D" w:rsidRPr="004B0C05" w:rsidRDefault="009A061D" w:rsidP="00AC309E">
      <w:pPr>
        <w:pStyle w:val="affff6"/>
        <w:tabs>
          <w:tab w:val="left" w:pos="-426"/>
        </w:tabs>
        <w:ind w:left="142" w:right="-143"/>
        <w:rPr>
          <w:rStyle w:val="Zag11"/>
          <w:sz w:val="24"/>
          <w:szCs w:val="24"/>
        </w:rPr>
      </w:pPr>
    </w:p>
    <w:p w:rsidR="00DE3C07" w:rsidRPr="004B0C05" w:rsidRDefault="00DE3C07" w:rsidP="00AC309E">
      <w:pPr>
        <w:pStyle w:val="affff6"/>
        <w:tabs>
          <w:tab w:val="left" w:pos="-426"/>
        </w:tabs>
        <w:ind w:left="142" w:right="-143"/>
        <w:rPr>
          <w:rStyle w:val="Zag11"/>
          <w:sz w:val="24"/>
          <w:szCs w:val="24"/>
        </w:rPr>
      </w:pPr>
    </w:p>
    <w:p w:rsidR="00DE3C07" w:rsidRPr="004B0C05" w:rsidRDefault="00DE3C07" w:rsidP="00AC309E">
      <w:pPr>
        <w:pStyle w:val="affff6"/>
        <w:tabs>
          <w:tab w:val="left" w:pos="-426"/>
        </w:tabs>
        <w:ind w:left="142" w:right="-143"/>
        <w:rPr>
          <w:rStyle w:val="Zag11"/>
          <w:sz w:val="24"/>
          <w:szCs w:val="24"/>
        </w:rPr>
      </w:pPr>
    </w:p>
    <w:p w:rsidR="00DE3C07" w:rsidRPr="004B0C05" w:rsidRDefault="00DE3C07" w:rsidP="00AC309E">
      <w:pPr>
        <w:pStyle w:val="affff6"/>
        <w:tabs>
          <w:tab w:val="left" w:pos="-426"/>
        </w:tabs>
        <w:ind w:left="142" w:right="-143"/>
        <w:rPr>
          <w:rStyle w:val="Zag11"/>
          <w:sz w:val="24"/>
          <w:szCs w:val="24"/>
        </w:rPr>
      </w:pPr>
    </w:p>
    <w:p w:rsidR="00DE3C07" w:rsidRPr="004B0C05" w:rsidRDefault="00DE3C07" w:rsidP="00AC309E">
      <w:pPr>
        <w:pStyle w:val="affff6"/>
        <w:tabs>
          <w:tab w:val="left" w:pos="-426"/>
        </w:tabs>
        <w:ind w:left="142" w:right="-143"/>
        <w:rPr>
          <w:rStyle w:val="Zag11"/>
          <w:sz w:val="24"/>
          <w:szCs w:val="24"/>
        </w:rPr>
      </w:pPr>
    </w:p>
    <w:p w:rsidR="00DE3C07" w:rsidRPr="004B0C05" w:rsidRDefault="00DE3C07" w:rsidP="00AC309E">
      <w:pPr>
        <w:pStyle w:val="affff6"/>
        <w:tabs>
          <w:tab w:val="left" w:pos="-426"/>
        </w:tabs>
        <w:ind w:left="142" w:right="-143"/>
        <w:rPr>
          <w:rStyle w:val="Zag11"/>
          <w:sz w:val="24"/>
          <w:szCs w:val="24"/>
        </w:rPr>
      </w:pPr>
    </w:p>
    <w:p w:rsidR="00A1782B" w:rsidRPr="004B0C05" w:rsidRDefault="00A1782B" w:rsidP="00AC309E">
      <w:pPr>
        <w:pStyle w:val="affff6"/>
        <w:tabs>
          <w:tab w:val="left" w:pos="-426"/>
        </w:tabs>
        <w:ind w:left="142" w:right="-143"/>
        <w:rPr>
          <w:rStyle w:val="Zag11"/>
          <w:sz w:val="24"/>
          <w:szCs w:val="24"/>
        </w:rPr>
      </w:pPr>
    </w:p>
    <w:p w:rsidR="00CB581E" w:rsidRPr="004B0C05" w:rsidRDefault="00CB581E" w:rsidP="00AC309E">
      <w:pPr>
        <w:pStyle w:val="affff6"/>
        <w:tabs>
          <w:tab w:val="left" w:pos="-426"/>
        </w:tabs>
        <w:ind w:left="142" w:right="-143"/>
        <w:rPr>
          <w:rStyle w:val="Zag11"/>
          <w:sz w:val="24"/>
          <w:szCs w:val="24"/>
        </w:rPr>
      </w:pPr>
    </w:p>
    <w:p w:rsidR="00C5558A" w:rsidRPr="004B0C05" w:rsidRDefault="00C5558A" w:rsidP="00AC309E">
      <w:pPr>
        <w:pStyle w:val="affff6"/>
        <w:tabs>
          <w:tab w:val="left" w:pos="-426"/>
        </w:tabs>
        <w:ind w:left="142" w:right="-143"/>
        <w:rPr>
          <w:rStyle w:val="Zag11"/>
          <w:sz w:val="24"/>
          <w:szCs w:val="24"/>
        </w:rPr>
      </w:pPr>
    </w:p>
    <w:p w:rsidR="00C5558A" w:rsidRPr="004B0C05" w:rsidRDefault="00C5558A" w:rsidP="00AC309E">
      <w:pPr>
        <w:pStyle w:val="affff6"/>
        <w:tabs>
          <w:tab w:val="left" w:pos="-426"/>
        </w:tabs>
        <w:ind w:left="142" w:right="-143"/>
        <w:rPr>
          <w:rStyle w:val="Zag11"/>
          <w:sz w:val="24"/>
          <w:szCs w:val="24"/>
        </w:rPr>
      </w:pPr>
    </w:p>
    <w:p w:rsidR="00B166E9" w:rsidRPr="004B0C05" w:rsidRDefault="00B166E9" w:rsidP="00AC309E">
      <w:pPr>
        <w:pStyle w:val="affff6"/>
        <w:tabs>
          <w:tab w:val="left" w:pos="-426"/>
        </w:tabs>
        <w:ind w:left="142" w:right="-143"/>
        <w:jc w:val="right"/>
        <w:rPr>
          <w:rStyle w:val="Zag11"/>
          <w:sz w:val="24"/>
          <w:szCs w:val="24"/>
        </w:rPr>
      </w:pPr>
    </w:p>
    <w:p w:rsidR="00A1782B" w:rsidRPr="004B0C05" w:rsidRDefault="00A1782B" w:rsidP="00AC309E">
      <w:pPr>
        <w:pStyle w:val="affff6"/>
        <w:tabs>
          <w:tab w:val="left" w:pos="-426"/>
        </w:tabs>
        <w:ind w:left="142" w:right="-143"/>
        <w:jc w:val="right"/>
        <w:rPr>
          <w:rStyle w:val="Zag11"/>
          <w:sz w:val="24"/>
          <w:szCs w:val="24"/>
        </w:rPr>
      </w:pPr>
    </w:p>
    <w:p w:rsidR="00A1782B" w:rsidRPr="004B0C05" w:rsidRDefault="00A1782B" w:rsidP="00AC309E">
      <w:pPr>
        <w:pStyle w:val="affff6"/>
        <w:tabs>
          <w:tab w:val="left" w:pos="-426"/>
        </w:tabs>
        <w:ind w:left="142" w:right="-143"/>
        <w:jc w:val="right"/>
        <w:rPr>
          <w:rStyle w:val="Zag11"/>
          <w:sz w:val="24"/>
          <w:szCs w:val="24"/>
        </w:rPr>
      </w:pPr>
    </w:p>
    <w:p w:rsidR="00A1782B" w:rsidRDefault="00A1782B" w:rsidP="00AC309E">
      <w:pPr>
        <w:pStyle w:val="affff6"/>
        <w:tabs>
          <w:tab w:val="left" w:pos="-426"/>
        </w:tabs>
        <w:ind w:left="142" w:right="-143"/>
        <w:jc w:val="right"/>
        <w:rPr>
          <w:rStyle w:val="Zag11"/>
          <w:sz w:val="24"/>
          <w:szCs w:val="24"/>
        </w:rPr>
      </w:pPr>
    </w:p>
    <w:p w:rsidR="00374B7B" w:rsidRDefault="00374B7B" w:rsidP="00AC309E">
      <w:pPr>
        <w:pStyle w:val="affff6"/>
        <w:tabs>
          <w:tab w:val="left" w:pos="-426"/>
        </w:tabs>
        <w:ind w:left="142" w:right="-143"/>
        <w:jc w:val="right"/>
        <w:rPr>
          <w:rStyle w:val="Zag11"/>
          <w:sz w:val="24"/>
          <w:szCs w:val="24"/>
        </w:rPr>
      </w:pPr>
    </w:p>
    <w:p w:rsidR="00374B7B" w:rsidRDefault="00374B7B" w:rsidP="00AC309E">
      <w:pPr>
        <w:pStyle w:val="affff6"/>
        <w:tabs>
          <w:tab w:val="left" w:pos="-426"/>
        </w:tabs>
        <w:ind w:left="142" w:right="-143"/>
        <w:jc w:val="right"/>
        <w:rPr>
          <w:rStyle w:val="Zag11"/>
          <w:sz w:val="24"/>
          <w:szCs w:val="24"/>
        </w:rPr>
      </w:pPr>
    </w:p>
    <w:p w:rsidR="00374B7B" w:rsidRDefault="00374B7B" w:rsidP="00AC309E">
      <w:pPr>
        <w:pStyle w:val="affff6"/>
        <w:tabs>
          <w:tab w:val="left" w:pos="-426"/>
        </w:tabs>
        <w:ind w:left="142" w:right="-143"/>
        <w:jc w:val="right"/>
        <w:rPr>
          <w:rStyle w:val="Zag11"/>
          <w:sz w:val="24"/>
          <w:szCs w:val="24"/>
        </w:rPr>
      </w:pPr>
    </w:p>
    <w:p w:rsidR="00374B7B" w:rsidRPr="004B0C05" w:rsidRDefault="00374B7B" w:rsidP="00AC309E">
      <w:pPr>
        <w:pStyle w:val="affff6"/>
        <w:tabs>
          <w:tab w:val="left" w:pos="-426"/>
        </w:tabs>
        <w:ind w:left="142" w:right="-143"/>
        <w:jc w:val="right"/>
        <w:rPr>
          <w:rStyle w:val="Zag11"/>
          <w:sz w:val="24"/>
          <w:szCs w:val="24"/>
        </w:rPr>
      </w:pPr>
    </w:p>
    <w:p w:rsidR="00A1782B" w:rsidRPr="004B0C05" w:rsidRDefault="00A1782B" w:rsidP="00AC309E">
      <w:pPr>
        <w:pStyle w:val="affff6"/>
        <w:tabs>
          <w:tab w:val="left" w:pos="-426"/>
        </w:tabs>
        <w:ind w:left="142" w:right="-143"/>
        <w:jc w:val="right"/>
        <w:rPr>
          <w:rStyle w:val="Zag11"/>
          <w:sz w:val="24"/>
          <w:szCs w:val="24"/>
        </w:rPr>
      </w:pPr>
    </w:p>
    <w:p w:rsidR="00724C94" w:rsidRPr="004B0C05" w:rsidRDefault="00724C94" w:rsidP="00724C94">
      <w:pPr>
        <w:tabs>
          <w:tab w:val="left" w:pos="-426"/>
        </w:tabs>
        <w:ind w:left="142" w:right="-143"/>
        <w:jc w:val="center"/>
        <w:rPr>
          <w:lang w:val="ru-RU"/>
        </w:rPr>
      </w:pPr>
      <w:r w:rsidRPr="004B0C05">
        <w:rPr>
          <w:lang w:val="ru-RU"/>
        </w:rPr>
        <w:t>Муниципальное казённое учреждение «Управление образования города Белово»</w:t>
      </w:r>
    </w:p>
    <w:p w:rsidR="00724C94" w:rsidRPr="004B0C05" w:rsidRDefault="00724C94" w:rsidP="00724C94">
      <w:pPr>
        <w:tabs>
          <w:tab w:val="left" w:pos="-426"/>
        </w:tabs>
        <w:ind w:left="142" w:right="-143"/>
        <w:jc w:val="center"/>
        <w:rPr>
          <w:b/>
          <w:lang w:val="ru-RU"/>
        </w:rPr>
      </w:pPr>
      <w:r w:rsidRPr="004B0C05">
        <w:rPr>
          <w:b/>
          <w:lang w:val="ru-RU"/>
        </w:rPr>
        <w:lastRenderedPageBreak/>
        <w:t>Муниципальное бюджетное  общеобразовательное учреждение</w:t>
      </w:r>
    </w:p>
    <w:p w:rsidR="00724C94" w:rsidRPr="004B0C05" w:rsidRDefault="00724C94" w:rsidP="00724C94">
      <w:pPr>
        <w:pBdr>
          <w:bottom w:val="single" w:sz="12" w:space="1" w:color="auto"/>
        </w:pBdr>
        <w:tabs>
          <w:tab w:val="left" w:pos="-426"/>
        </w:tabs>
        <w:ind w:left="142" w:right="-143"/>
        <w:jc w:val="center"/>
        <w:rPr>
          <w:b/>
          <w:lang w:val="ru-RU"/>
        </w:rPr>
      </w:pPr>
      <w:r w:rsidRPr="004B0C05">
        <w:rPr>
          <w:b/>
          <w:lang w:val="ru-RU"/>
        </w:rPr>
        <w:t>«Средняя  общеобразовательная школа № 11 города Белово»</w:t>
      </w:r>
    </w:p>
    <w:p w:rsidR="00724C94" w:rsidRPr="004B0C05" w:rsidRDefault="00724C94" w:rsidP="00724C94">
      <w:pPr>
        <w:tabs>
          <w:tab w:val="left" w:pos="-426"/>
        </w:tabs>
        <w:ind w:left="142" w:right="-143"/>
        <w:jc w:val="center"/>
        <w:rPr>
          <w:lang w:val="ru-RU"/>
        </w:rPr>
      </w:pPr>
      <w:r w:rsidRPr="004B0C05">
        <w:rPr>
          <w:lang w:val="ru-RU"/>
        </w:rPr>
        <w:t>Ул. Цимлянская, 58,  г.Белово, Кемеровская область, РФ, 652615, тел. 2-44-73</w:t>
      </w:r>
    </w:p>
    <w:p w:rsidR="00005862" w:rsidRPr="004B0C05" w:rsidRDefault="00005862" w:rsidP="00AC309E">
      <w:pPr>
        <w:pStyle w:val="affff6"/>
        <w:tabs>
          <w:tab w:val="left" w:pos="-426"/>
        </w:tabs>
        <w:ind w:left="142" w:right="-143"/>
        <w:jc w:val="right"/>
        <w:rPr>
          <w:rStyle w:val="Zag11"/>
          <w:sz w:val="24"/>
          <w:szCs w:val="24"/>
        </w:rPr>
      </w:pPr>
    </w:p>
    <w:p w:rsidR="00005862" w:rsidRPr="004B0C05" w:rsidRDefault="00005862" w:rsidP="00AC309E">
      <w:pPr>
        <w:pStyle w:val="affff6"/>
        <w:tabs>
          <w:tab w:val="left" w:pos="-426"/>
        </w:tabs>
        <w:ind w:left="142" w:right="-143"/>
        <w:jc w:val="right"/>
        <w:rPr>
          <w:rStyle w:val="Zag11"/>
          <w:sz w:val="24"/>
          <w:szCs w:val="24"/>
        </w:rPr>
      </w:pPr>
    </w:p>
    <w:tbl>
      <w:tblPr>
        <w:tblStyle w:val="af7"/>
        <w:tblW w:w="94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4"/>
      </w:tblGrid>
      <w:tr w:rsidR="00374B7B" w:rsidRPr="00B25320" w:rsidTr="00374B7B">
        <w:tc>
          <w:tcPr>
            <w:tcW w:w="4714" w:type="dxa"/>
          </w:tcPr>
          <w:p w:rsidR="00374B7B" w:rsidRDefault="00374B7B" w:rsidP="00374B7B">
            <w:pPr>
              <w:rPr>
                <w:rFonts w:eastAsia="MS Mincho"/>
                <w:lang w:val="ru-RU"/>
              </w:rPr>
            </w:pPr>
          </w:p>
          <w:p w:rsidR="00374B7B" w:rsidRDefault="00374B7B" w:rsidP="00374B7B">
            <w:pPr>
              <w:rPr>
                <w:rFonts w:eastAsia="MS Mincho"/>
                <w:lang w:val="ru-RU"/>
              </w:rPr>
            </w:pPr>
          </w:p>
          <w:p w:rsidR="00374B7B" w:rsidRPr="004B0C05" w:rsidRDefault="00374B7B" w:rsidP="00374B7B">
            <w:pPr>
              <w:rPr>
                <w:rFonts w:eastAsia="MS Mincho"/>
                <w:lang w:val="ru-RU"/>
              </w:rPr>
            </w:pPr>
          </w:p>
        </w:tc>
        <w:tc>
          <w:tcPr>
            <w:tcW w:w="4714" w:type="dxa"/>
          </w:tcPr>
          <w:p w:rsidR="00374B7B" w:rsidRPr="004B0C05" w:rsidRDefault="00374B7B" w:rsidP="00374B7B">
            <w:pPr>
              <w:rPr>
                <w:rFonts w:eastAsia="MS Mincho"/>
                <w:lang w:val="ru-RU"/>
              </w:rPr>
            </w:pPr>
          </w:p>
          <w:p w:rsidR="00374B7B" w:rsidRPr="004B0C05" w:rsidRDefault="00374B7B" w:rsidP="00374B7B">
            <w:pPr>
              <w:rPr>
                <w:rFonts w:eastAsia="MS Mincho"/>
                <w:lang w:val="ru-RU"/>
              </w:rPr>
            </w:pPr>
            <w:r w:rsidRPr="004B0C05">
              <w:rPr>
                <w:rFonts w:eastAsia="MS Mincho"/>
                <w:lang w:val="ru-RU"/>
              </w:rPr>
              <w:t>Утверждаю:</w:t>
            </w:r>
          </w:p>
          <w:p w:rsidR="00374B7B" w:rsidRPr="004B0C05" w:rsidRDefault="00374B7B" w:rsidP="00374B7B">
            <w:pPr>
              <w:rPr>
                <w:rFonts w:eastAsia="MS Mincho"/>
                <w:lang w:val="ru-RU"/>
              </w:rPr>
            </w:pPr>
            <w:r w:rsidRPr="004B0C05">
              <w:rPr>
                <w:rFonts w:eastAsia="MS Mincho"/>
                <w:lang w:val="ru-RU"/>
              </w:rPr>
              <w:t xml:space="preserve">Директор МБОУ СОШ №11 </w:t>
            </w:r>
          </w:p>
          <w:p w:rsidR="00374B7B" w:rsidRPr="004B0C05" w:rsidRDefault="00374B7B" w:rsidP="00374B7B">
            <w:pPr>
              <w:rPr>
                <w:rFonts w:eastAsia="MS Mincho"/>
                <w:lang w:val="ru-RU"/>
              </w:rPr>
            </w:pPr>
            <w:r w:rsidRPr="004B0C05">
              <w:rPr>
                <w:rFonts w:eastAsia="MS Mincho"/>
                <w:lang w:val="ru-RU"/>
              </w:rPr>
              <w:t>города Белово</w:t>
            </w:r>
          </w:p>
          <w:p w:rsidR="00374B7B" w:rsidRPr="004B0C05" w:rsidRDefault="00374B7B" w:rsidP="00374B7B">
            <w:pPr>
              <w:rPr>
                <w:rFonts w:eastAsia="MS Mincho"/>
                <w:lang w:val="ru-RU"/>
              </w:rPr>
            </w:pPr>
            <w:r>
              <w:rPr>
                <w:rFonts w:eastAsia="MS Mincho"/>
                <w:lang w:val="ru-RU"/>
              </w:rPr>
              <w:t>___</w:t>
            </w:r>
            <w:r w:rsidRPr="004B0C05">
              <w:rPr>
                <w:rFonts w:eastAsia="MS Mincho"/>
                <w:lang w:val="ru-RU"/>
              </w:rPr>
              <w:t>______________В.А. Устинова</w:t>
            </w:r>
          </w:p>
          <w:p w:rsidR="00374B7B" w:rsidRPr="004B0C05" w:rsidRDefault="00374B7B" w:rsidP="00374B7B">
            <w:pPr>
              <w:rPr>
                <w:rFonts w:eastAsia="MS Mincho"/>
                <w:lang w:val="ru-RU"/>
              </w:rPr>
            </w:pPr>
            <w:r w:rsidRPr="004B0C05">
              <w:rPr>
                <w:rFonts w:eastAsia="MS Mincho"/>
                <w:lang w:val="ru-RU"/>
              </w:rPr>
              <w:t xml:space="preserve"> Приказ от  01.09.201</w:t>
            </w:r>
            <w:r>
              <w:rPr>
                <w:rFonts w:eastAsia="MS Mincho"/>
                <w:lang w:val="ru-RU"/>
              </w:rPr>
              <w:t>5</w:t>
            </w:r>
            <w:r w:rsidRPr="004B0C05">
              <w:rPr>
                <w:rFonts w:eastAsia="MS Mincho"/>
                <w:lang w:val="ru-RU"/>
              </w:rPr>
              <w:t>г.№ 1</w:t>
            </w:r>
            <w:r>
              <w:rPr>
                <w:rFonts w:eastAsia="MS Mincho"/>
                <w:lang w:val="ru-RU"/>
              </w:rPr>
              <w:t>4</w:t>
            </w:r>
            <w:r w:rsidRPr="004B0C05">
              <w:rPr>
                <w:rFonts w:eastAsia="MS Mincho"/>
                <w:lang w:val="ru-RU"/>
              </w:rPr>
              <w:t>9</w:t>
            </w:r>
          </w:p>
        </w:tc>
      </w:tr>
    </w:tbl>
    <w:p w:rsidR="008B27B3" w:rsidRPr="004B0C05" w:rsidRDefault="008B27B3" w:rsidP="00AC309E">
      <w:pPr>
        <w:pStyle w:val="affff6"/>
        <w:tabs>
          <w:tab w:val="left" w:pos="-426"/>
        </w:tabs>
        <w:ind w:left="142" w:right="-143"/>
        <w:jc w:val="right"/>
        <w:rPr>
          <w:rStyle w:val="Zag11"/>
          <w:sz w:val="24"/>
          <w:szCs w:val="24"/>
        </w:rPr>
      </w:pPr>
    </w:p>
    <w:p w:rsidR="008B27B3" w:rsidRPr="004B0C05" w:rsidRDefault="008B27B3" w:rsidP="00AC309E">
      <w:pPr>
        <w:pStyle w:val="affff6"/>
        <w:tabs>
          <w:tab w:val="left" w:pos="-426"/>
        </w:tabs>
        <w:ind w:left="142" w:right="-143"/>
        <w:jc w:val="right"/>
        <w:rPr>
          <w:rStyle w:val="Zag11"/>
          <w:sz w:val="24"/>
          <w:szCs w:val="24"/>
        </w:rPr>
      </w:pPr>
    </w:p>
    <w:p w:rsidR="008B27B3" w:rsidRPr="004B0C05" w:rsidRDefault="008B27B3" w:rsidP="00AC309E">
      <w:pPr>
        <w:pStyle w:val="affff6"/>
        <w:tabs>
          <w:tab w:val="left" w:pos="-426"/>
        </w:tabs>
        <w:ind w:left="142" w:right="-143"/>
        <w:jc w:val="right"/>
        <w:rPr>
          <w:rStyle w:val="Zag11"/>
          <w:sz w:val="24"/>
          <w:szCs w:val="24"/>
        </w:rPr>
      </w:pPr>
    </w:p>
    <w:p w:rsidR="00724C94" w:rsidRDefault="00724C94" w:rsidP="00AC309E">
      <w:pPr>
        <w:pStyle w:val="affff6"/>
        <w:tabs>
          <w:tab w:val="left" w:pos="-426"/>
        </w:tabs>
        <w:ind w:left="142" w:right="-143"/>
        <w:jc w:val="center"/>
        <w:rPr>
          <w:rStyle w:val="Zag11"/>
          <w:b/>
          <w:sz w:val="24"/>
          <w:szCs w:val="24"/>
        </w:rPr>
      </w:pPr>
    </w:p>
    <w:p w:rsidR="00724C94" w:rsidRDefault="00724C94" w:rsidP="00AC309E">
      <w:pPr>
        <w:pStyle w:val="affff6"/>
        <w:tabs>
          <w:tab w:val="left" w:pos="-426"/>
        </w:tabs>
        <w:ind w:left="142" w:right="-143"/>
        <w:jc w:val="center"/>
        <w:rPr>
          <w:rStyle w:val="Zag11"/>
          <w:b/>
          <w:sz w:val="24"/>
          <w:szCs w:val="24"/>
        </w:rPr>
      </w:pPr>
    </w:p>
    <w:p w:rsidR="00724C94" w:rsidRDefault="00724C94" w:rsidP="00AC309E">
      <w:pPr>
        <w:pStyle w:val="affff6"/>
        <w:tabs>
          <w:tab w:val="left" w:pos="-426"/>
        </w:tabs>
        <w:ind w:left="142" w:right="-143"/>
        <w:jc w:val="center"/>
        <w:rPr>
          <w:rStyle w:val="Zag11"/>
          <w:b/>
          <w:sz w:val="24"/>
          <w:szCs w:val="24"/>
        </w:rPr>
      </w:pPr>
    </w:p>
    <w:p w:rsidR="00724C94" w:rsidRDefault="00724C94" w:rsidP="00AC309E">
      <w:pPr>
        <w:pStyle w:val="affff6"/>
        <w:tabs>
          <w:tab w:val="left" w:pos="-426"/>
        </w:tabs>
        <w:ind w:left="142" w:right="-143"/>
        <w:jc w:val="center"/>
        <w:rPr>
          <w:rStyle w:val="Zag11"/>
          <w:b/>
          <w:sz w:val="24"/>
          <w:szCs w:val="24"/>
        </w:rPr>
      </w:pPr>
    </w:p>
    <w:p w:rsidR="00724C94" w:rsidRDefault="00724C94" w:rsidP="00AC309E">
      <w:pPr>
        <w:pStyle w:val="affff6"/>
        <w:tabs>
          <w:tab w:val="left" w:pos="-426"/>
        </w:tabs>
        <w:ind w:left="142" w:right="-143"/>
        <w:jc w:val="center"/>
        <w:rPr>
          <w:rStyle w:val="Zag11"/>
          <w:b/>
          <w:sz w:val="24"/>
          <w:szCs w:val="24"/>
        </w:rPr>
      </w:pPr>
    </w:p>
    <w:p w:rsidR="008B27B3" w:rsidRPr="00CF3EB9" w:rsidRDefault="008B27B3" w:rsidP="00AC309E">
      <w:pPr>
        <w:pStyle w:val="affff6"/>
        <w:tabs>
          <w:tab w:val="left" w:pos="-426"/>
        </w:tabs>
        <w:ind w:left="142" w:right="-143"/>
        <w:jc w:val="center"/>
        <w:rPr>
          <w:rStyle w:val="Zag11"/>
          <w:b/>
          <w:sz w:val="48"/>
          <w:szCs w:val="48"/>
        </w:rPr>
      </w:pPr>
      <w:r w:rsidRPr="00CF3EB9">
        <w:rPr>
          <w:rStyle w:val="Zag11"/>
          <w:b/>
          <w:sz w:val="48"/>
          <w:szCs w:val="48"/>
        </w:rPr>
        <w:t>Основная  образовательная программа</w:t>
      </w:r>
    </w:p>
    <w:p w:rsidR="008B27B3" w:rsidRPr="00CF3EB9" w:rsidRDefault="008B27B3" w:rsidP="00AC309E">
      <w:pPr>
        <w:pStyle w:val="affff6"/>
        <w:tabs>
          <w:tab w:val="left" w:pos="-426"/>
        </w:tabs>
        <w:ind w:left="142" w:right="-143"/>
        <w:jc w:val="center"/>
        <w:rPr>
          <w:rStyle w:val="Zag11"/>
          <w:b/>
          <w:sz w:val="48"/>
          <w:szCs w:val="48"/>
        </w:rPr>
      </w:pPr>
      <w:r w:rsidRPr="00CF3EB9">
        <w:rPr>
          <w:rStyle w:val="Zag11"/>
          <w:b/>
          <w:sz w:val="48"/>
          <w:szCs w:val="48"/>
        </w:rPr>
        <w:t>основного общего образования</w:t>
      </w:r>
    </w:p>
    <w:p w:rsidR="008B27B3" w:rsidRPr="00CF3EB9" w:rsidRDefault="00005862" w:rsidP="00AC309E">
      <w:pPr>
        <w:pStyle w:val="affff6"/>
        <w:tabs>
          <w:tab w:val="left" w:pos="-426"/>
        </w:tabs>
        <w:ind w:left="142" w:right="-143"/>
        <w:jc w:val="center"/>
        <w:rPr>
          <w:rStyle w:val="Zag11"/>
          <w:b/>
          <w:sz w:val="48"/>
          <w:szCs w:val="48"/>
        </w:rPr>
      </w:pPr>
      <w:r w:rsidRPr="00CF3EB9">
        <w:rPr>
          <w:rStyle w:val="Zag11"/>
          <w:b/>
          <w:sz w:val="48"/>
          <w:szCs w:val="48"/>
        </w:rPr>
        <w:t xml:space="preserve">МБОУ СОШ № 11 города Белово </w:t>
      </w:r>
    </w:p>
    <w:p w:rsidR="008B27B3" w:rsidRPr="004B0C05" w:rsidRDefault="008B27B3" w:rsidP="00AC309E">
      <w:pPr>
        <w:pStyle w:val="affff6"/>
        <w:tabs>
          <w:tab w:val="left" w:pos="-426"/>
        </w:tabs>
        <w:ind w:left="142" w:right="-143"/>
        <w:jc w:val="right"/>
        <w:rPr>
          <w:rStyle w:val="Zag11"/>
          <w:sz w:val="24"/>
          <w:szCs w:val="24"/>
        </w:rPr>
      </w:pPr>
    </w:p>
    <w:p w:rsidR="00005862" w:rsidRPr="004B0C05" w:rsidRDefault="00005862" w:rsidP="00AC309E">
      <w:pPr>
        <w:pStyle w:val="affff6"/>
        <w:tabs>
          <w:tab w:val="left" w:pos="-426"/>
        </w:tabs>
        <w:ind w:left="142" w:right="-143"/>
        <w:jc w:val="right"/>
        <w:rPr>
          <w:rStyle w:val="Zag11"/>
          <w:sz w:val="24"/>
          <w:szCs w:val="24"/>
        </w:rPr>
      </w:pPr>
    </w:p>
    <w:p w:rsidR="00005862" w:rsidRPr="004B0C05" w:rsidRDefault="00005862" w:rsidP="00AC309E">
      <w:pPr>
        <w:pStyle w:val="affff6"/>
        <w:tabs>
          <w:tab w:val="left" w:pos="-426"/>
        </w:tabs>
        <w:ind w:left="142" w:right="-143"/>
        <w:jc w:val="right"/>
        <w:rPr>
          <w:rStyle w:val="Zag11"/>
          <w:sz w:val="24"/>
          <w:szCs w:val="24"/>
        </w:rPr>
      </w:pPr>
    </w:p>
    <w:p w:rsidR="008B27B3" w:rsidRPr="004B0C05" w:rsidRDefault="008B27B3" w:rsidP="00AC309E">
      <w:pPr>
        <w:pStyle w:val="affff6"/>
        <w:tabs>
          <w:tab w:val="left" w:pos="-426"/>
        </w:tabs>
        <w:ind w:left="142" w:right="-143"/>
        <w:jc w:val="right"/>
        <w:rPr>
          <w:rStyle w:val="Zag11"/>
          <w:sz w:val="24"/>
          <w:szCs w:val="24"/>
        </w:rPr>
      </w:pPr>
    </w:p>
    <w:p w:rsidR="008B27B3" w:rsidRPr="004B0C05" w:rsidRDefault="008B27B3" w:rsidP="00AC309E">
      <w:pPr>
        <w:pStyle w:val="affff6"/>
        <w:tabs>
          <w:tab w:val="left" w:pos="-426"/>
        </w:tabs>
        <w:ind w:left="142" w:right="-143"/>
        <w:jc w:val="right"/>
        <w:rPr>
          <w:rStyle w:val="Zag11"/>
          <w:sz w:val="24"/>
          <w:szCs w:val="24"/>
        </w:rPr>
      </w:pPr>
    </w:p>
    <w:p w:rsidR="00374B7B" w:rsidRDefault="00374B7B" w:rsidP="00AC309E">
      <w:pPr>
        <w:pStyle w:val="affff6"/>
        <w:tabs>
          <w:tab w:val="left" w:pos="-426"/>
        </w:tabs>
        <w:ind w:left="142" w:right="-143"/>
        <w:jc w:val="right"/>
        <w:rPr>
          <w:rStyle w:val="Zag11"/>
          <w:sz w:val="24"/>
          <w:szCs w:val="24"/>
        </w:rPr>
      </w:pPr>
    </w:p>
    <w:p w:rsidR="00374B7B" w:rsidRDefault="00374B7B" w:rsidP="00AC309E">
      <w:pPr>
        <w:pStyle w:val="affff6"/>
        <w:tabs>
          <w:tab w:val="left" w:pos="-426"/>
        </w:tabs>
        <w:ind w:left="142" w:right="-143"/>
        <w:jc w:val="right"/>
        <w:rPr>
          <w:rStyle w:val="Zag11"/>
          <w:sz w:val="24"/>
          <w:szCs w:val="24"/>
        </w:rPr>
      </w:pPr>
    </w:p>
    <w:p w:rsidR="00374B7B" w:rsidRDefault="00374B7B" w:rsidP="00AC309E">
      <w:pPr>
        <w:pStyle w:val="affff6"/>
        <w:tabs>
          <w:tab w:val="left" w:pos="-426"/>
        </w:tabs>
        <w:ind w:left="142" w:right="-143"/>
        <w:jc w:val="right"/>
        <w:rPr>
          <w:rStyle w:val="Zag11"/>
          <w:sz w:val="24"/>
          <w:szCs w:val="24"/>
        </w:rPr>
      </w:pPr>
    </w:p>
    <w:p w:rsidR="00374B7B" w:rsidRPr="004B0C05" w:rsidRDefault="00374B7B" w:rsidP="00AC309E">
      <w:pPr>
        <w:pStyle w:val="affff6"/>
        <w:tabs>
          <w:tab w:val="left" w:pos="-426"/>
        </w:tabs>
        <w:ind w:left="142" w:right="-143"/>
        <w:jc w:val="right"/>
        <w:rPr>
          <w:rStyle w:val="Zag11"/>
          <w:sz w:val="24"/>
          <w:szCs w:val="24"/>
        </w:rPr>
      </w:pPr>
    </w:p>
    <w:p w:rsidR="00005862" w:rsidRPr="004B0C05" w:rsidRDefault="00005862" w:rsidP="00005862">
      <w:pPr>
        <w:ind w:left="5670"/>
        <w:rPr>
          <w:lang w:val="ru-RU"/>
        </w:rPr>
      </w:pPr>
      <w:r w:rsidRPr="004B0C05">
        <w:rPr>
          <w:lang w:val="ru-RU"/>
        </w:rPr>
        <w:t xml:space="preserve">Принята на заседании </w:t>
      </w:r>
    </w:p>
    <w:p w:rsidR="00005862" w:rsidRPr="004B0C05" w:rsidRDefault="00005862" w:rsidP="00005862">
      <w:pPr>
        <w:ind w:left="5670"/>
        <w:rPr>
          <w:lang w:val="ru-RU"/>
        </w:rPr>
      </w:pPr>
      <w:r w:rsidRPr="004B0C05">
        <w:rPr>
          <w:lang w:val="ru-RU"/>
        </w:rPr>
        <w:t xml:space="preserve"> педагогического совета </w:t>
      </w:r>
    </w:p>
    <w:p w:rsidR="00005862" w:rsidRPr="004B0C05" w:rsidRDefault="00374B7B" w:rsidP="00005862">
      <w:pPr>
        <w:ind w:left="5670"/>
        <w:rPr>
          <w:lang w:val="ru-RU"/>
        </w:rPr>
      </w:pPr>
      <w:r>
        <w:rPr>
          <w:lang w:val="ru-RU"/>
        </w:rPr>
        <w:t>31</w:t>
      </w:r>
      <w:r w:rsidR="00005862" w:rsidRPr="004B0C05">
        <w:rPr>
          <w:lang w:val="ru-RU"/>
        </w:rPr>
        <w:t>.08.201</w:t>
      </w:r>
      <w:r>
        <w:rPr>
          <w:lang w:val="ru-RU"/>
        </w:rPr>
        <w:t>5</w:t>
      </w:r>
      <w:r w:rsidR="00005862" w:rsidRPr="004B0C05">
        <w:rPr>
          <w:lang w:val="ru-RU"/>
        </w:rPr>
        <w:t xml:space="preserve"> г. </w:t>
      </w:r>
    </w:p>
    <w:p w:rsidR="00005862" w:rsidRPr="004B0C05" w:rsidRDefault="00005862" w:rsidP="00005862">
      <w:pPr>
        <w:ind w:left="5670"/>
        <w:rPr>
          <w:lang w:val="ru-RU"/>
        </w:rPr>
      </w:pPr>
      <w:r w:rsidRPr="004B0C05">
        <w:rPr>
          <w:lang w:val="ru-RU"/>
        </w:rPr>
        <w:t>Протокол № 1</w:t>
      </w:r>
    </w:p>
    <w:p w:rsidR="00005862" w:rsidRPr="004B0C05" w:rsidRDefault="00005862" w:rsidP="00005862">
      <w:pPr>
        <w:rPr>
          <w:lang w:val="ru-RU"/>
        </w:rPr>
      </w:pPr>
    </w:p>
    <w:p w:rsidR="00005862" w:rsidRPr="004B0C05" w:rsidRDefault="00005862" w:rsidP="00005862">
      <w:pPr>
        <w:rPr>
          <w:lang w:val="ru-RU"/>
        </w:rPr>
      </w:pPr>
    </w:p>
    <w:p w:rsidR="008B27B3" w:rsidRPr="004B0C05" w:rsidRDefault="008B27B3" w:rsidP="00AC309E">
      <w:pPr>
        <w:pStyle w:val="affff6"/>
        <w:tabs>
          <w:tab w:val="left" w:pos="-426"/>
        </w:tabs>
        <w:ind w:left="142" w:right="-143"/>
        <w:jc w:val="right"/>
        <w:rPr>
          <w:rStyle w:val="Zag11"/>
          <w:sz w:val="24"/>
          <w:szCs w:val="24"/>
        </w:rPr>
      </w:pPr>
    </w:p>
    <w:p w:rsidR="00493D07" w:rsidRPr="004B0C05" w:rsidRDefault="00493D07" w:rsidP="00AC309E">
      <w:pPr>
        <w:tabs>
          <w:tab w:val="left" w:pos="-426"/>
          <w:tab w:val="left" w:pos="1260"/>
        </w:tabs>
        <w:ind w:left="142" w:right="-143" w:firstLine="709"/>
        <w:jc w:val="center"/>
        <w:rPr>
          <w:b/>
          <w:lang w:val="ru-RU"/>
        </w:rPr>
      </w:pPr>
      <w:r w:rsidRPr="004B0C05">
        <w:rPr>
          <w:b/>
          <w:lang w:val="ru-RU"/>
        </w:rPr>
        <w:t>СОДЕРЖАНИЕ</w:t>
      </w:r>
    </w:p>
    <w:p w:rsidR="00005862" w:rsidRPr="004B0C05" w:rsidRDefault="00005862" w:rsidP="00AC309E">
      <w:pPr>
        <w:tabs>
          <w:tab w:val="left" w:pos="-426"/>
          <w:tab w:val="left" w:pos="1260"/>
        </w:tabs>
        <w:ind w:left="142" w:right="-143" w:firstLine="709"/>
        <w:jc w:val="center"/>
        <w:rPr>
          <w:b/>
          <w:lang w:val="ru-RU"/>
        </w:rPr>
      </w:pP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843"/>
      </w:tblGrid>
      <w:tr w:rsidR="00493D07" w:rsidRPr="004B0C05" w:rsidTr="00D5361A">
        <w:tc>
          <w:tcPr>
            <w:tcW w:w="7763" w:type="dxa"/>
          </w:tcPr>
          <w:p w:rsidR="00493D07" w:rsidRDefault="00493D07" w:rsidP="00827D2A">
            <w:pPr>
              <w:pStyle w:val="affff6"/>
              <w:tabs>
                <w:tab w:val="left" w:pos="-426"/>
              </w:tabs>
              <w:ind w:left="502" w:right="-143" w:firstLine="0"/>
              <w:jc w:val="center"/>
              <w:rPr>
                <w:b/>
                <w:sz w:val="24"/>
                <w:szCs w:val="24"/>
              </w:rPr>
            </w:pPr>
            <w:r w:rsidRPr="004B0C05">
              <w:rPr>
                <w:b/>
                <w:sz w:val="24"/>
                <w:szCs w:val="24"/>
              </w:rPr>
              <w:t>Целевой раздел</w:t>
            </w:r>
          </w:p>
          <w:p w:rsidR="00827D2A" w:rsidRPr="004B0C05" w:rsidRDefault="00827D2A" w:rsidP="00827D2A">
            <w:pPr>
              <w:pStyle w:val="affff6"/>
              <w:tabs>
                <w:tab w:val="left" w:pos="-426"/>
              </w:tabs>
              <w:ind w:left="142" w:right="-143" w:firstLine="0"/>
              <w:rPr>
                <w:rStyle w:val="Zag11"/>
                <w:b/>
                <w:sz w:val="24"/>
                <w:szCs w:val="24"/>
              </w:rPr>
            </w:pPr>
          </w:p>
        </w:tc>
        <w:tc>
          <w:tcPr>
            <w:tcW w:w="1843" w:type="dxa"/>
          </w:tcPr>
          <w:p w:rsidR="00493D07" w:rsidRPr="004B0C05" w:rsidRDefault="00493D07" w:rsidP="0088058E">
            <w:pPr>
              <w:pStyle w:val="affff6"/>
              <w:tabs>
                <w:tab w:val="left" w:pos="-426"/>
              </w:tabs>
              <w:spacing w:line="276" w:lineRule="auto"/>
              <w:ind w:left="142" w:right="-143" w:firstLine="0"/>
              <w:jc w:val="left"/>
              <w:rPr>
                <w:rStyle w:val="Zag11"/>
                <w:sz w:val="24"/>
                <w:szCs w:val="24"/>
              </w:rPr>
            </w:pPr>
          </w:p>
        </w:tc>
      </w:tr>
      <w:tr w:rsidR="00493D07" w:rsidRPr="004B0C05" w:rsidTr="00D5361A">
        <w:tc>
          <w:tcPr>
            <w:tcW w:w="7763" w:type="dxa"/>
          </w:tcPr>
          <w:p w:rsidR="00493D07" w:rsidRPr="004B0C05" w:rsidRDefault="00493D07" w:rsidP="00AC309E">
            <w:pPr>
              <w:pStyle w:val="affff6"/>
              <w:tabs>
                <w:tab w:val="left" w:pos="-426"/>
              </w:tabs>
              <w:ind w:left="142" w:right="-143" w:firstLine="0"/>
              <w:jc w:val="left"/>
              <w:rPr>
                <w:rStyle w:val="Zag11"/>
                <w:sz w:val="24"/>
                <w:szCs w:val="24"/>
              </w:rPr>
            </w:pPr>
            <w:r w:rsidRPr="004B0C05">
              <w:rPr>
                <w:sz w:val="24"/>
                <w:szCs w:val="24"/>
              </w:rPr>
              <w:t xml:space="preserve">1.1. </w:t>
            </w:r>
            <w:hyperlink w:anchor="bookmark1" w:tooltip="Current Document" w:history="1">
              <w:r w:rsidRPr="004B0C05">
                <w:rPr>
                  <w:sz w:val="24"/>
                  <w:szCs w:val="24"/>
                </w:rPr>
                <w:t>Пояснительная записка</w:t>
              </w:r>
              <w:r w:rsidRPr="004B0C05">
                <w:rPr>
                  <w:rStyle w:val="2d"/>
                  <w:bCs w:val="0"/>
                  <w:sz w:val="24"/>
                  <w:szCs w:val="24"/>
                </w:rPr>
                <w:t xml:space="preserve"> </w:t>
              </w:r>
            </w:hyperlink>
            <w:r w:rsidR="009C2D58" w:rsidRPr="004B0C05">
              <w:rPr>
                <w:sz w:val="24"/>
                <w:szCs w:val="24"/>
              </w:rPr>
              <w:t>……………………………………</w:t>
            </w:r>
            <w:r w:rsidR="0088058E">
              <w:rPr>
                <w:sz w:val="24"/>
                <w:szCs w:val="24"/>
              </w:rPr>
              <w:t>…………….</w:t>
            </w:r>
          </w:p>
        </w:tc>
        <w:tc>
          <w:tcPr>
            <w:tcW w:w="1843" w:type="dxa"/>
          </w:tcPr>
          <w:p w:rsidR="00493D07" w:rsidRPr="004B0C05" w:rsidRDefault="0088058E" w:rsidP="0088058E">
            <w:pPr>
              <w:pStyle w:val="affff6"/>
              <w:tabs>
                <w:tab w:val="left" w:pos="-426"/>
              </w:tabs>
              <w:spacing w:line="276" w:lineRule="auto"/>
              <w:ind w:left="142" w:right="-143" w:firstLine="0"/>
              <w:jc w:val="center"/>
              <w:rPr>
                <w:rStyle w:val="Zag11"/>
                <w:sz w:val="24"/>
                <w:szCs w:val="24"/>
              </w:rPr>
            </w:pPr>
            <w:r>
              <w:rPr>
                <w:rStyle w:val="Zag11"/>
                <w:sz w:val="24"/>
                <w:szCs w:val="24"/>
              </w:rPr>
              <w:t>3</w:t>
            </w:r>
          </w:p>
        </w:tc>
      </w:tr>
      <w:tr w:rsidR="00493D07" w:rsidRPr="00616B85" w:rsidTr="00D5361A">
        <w:tc>
          <w:tcPr>
            <w:tcW w:w="7763" w:type="dxa"/>
          </w:tcPr>
          <w:p w:rsidR="00493D07" w:rsidRPr="004B0C05" w:rsidRDefault="00493D07" w:rsidP="00AC309E">
            <w:pPr>
              <w:pStyle w:val="affff6"/>
              <w:tabs>
                <w:tab w:val="left" w:pos="-426"/>
              </w:tabs>
              <w:spacing w:line="276" w:lineRule="auto"/>
              <w:ind w:left="142" w:right="-143" w:firstLine="0"/>
              <w:jc w:val="left"/>
              <w:rPr>
                <w:rStyle w:val="Zag11"/>
                <w:sz w:val="24"/>
                <w:szCs w:val="24"/>
              </w:rPr>
            </w:pPr>
            <w:r w:rsidRPr="004B0C05">
              <w:rPr>
                <w:sz w:val="24"/>
                <w:szCs w:val="24"/>
              </w:rPr>
              <w:t>1.2.Планируемые результаты освоения</w:t>
            </w:r>
            <w:r w:rsidRPr="004B0C05">
              <w:rPr>
                <w:rStyle w:val="230"/>
                <w:bCs w:val="0"/>
                <w:sz w:val="24"/>
                <w:szCs w:val="24"/>
              </w:rPr>
              <w:t xml:space="preserve"> </w:t>
            </w:r>
            <w:r w:rsidR="00D05DD3" w:rsidRPr="004B0C05">
              <w:rPr>
                <w:sz w:val="24"/>
                <w:szCs w:val="24"/>
              </w:rPr>
              <w:t>учащимися</w:t>
            </w:r>
            <w:r w:rsidRPr="004B0C05">
              <w:rPr>
                <w:sz w:val="24"/>
                <w:szCs w:val="24"/>
              </w:rPr>
              <w:t xml:space="preserve">   основной образовательной программы</w:t>
            </w:r>
            <w:r w:rsidRPr="004B0C05">
              <w:rPr>
                <w:rStyle w:val="230"/>
                <w:bCs w:val="0"/>
                <w:sz w:val="24"/>
                <w:szCs w:val="24"/>
              </w:rPr>
              <w:t xml:space="preserve">  </w:t>
            </w:r>
            <w:r w:rsidRPr="004B0C05">
              <w:rPr>
                <w:sz w:val="24"/>
                <w:szCs w:val="24"/>
              </w:rPr>
              <w:t>основного общего образования</w:t>
            </w:r>
            <w:r w:rsidR="009C2D58" w:rsidRPr="004B0C05">
              <w:rPr>
                <w:sz w:val="24"/>
                <w:szCs w:val="24"/>
              </w:rPr>
              <w:t>…………………………………………………</w:t>
            </w:r>
            <w:r w:rsidR="006A1A5E" w:rsidRPr="004B0C05">
              <w:rPr>
                <w:sz w:val="24"/>
                <w:szCs w:val="24"/>
              </w:rPr>
              <w:t>……</w:t>
            </w:r>
            <w:r w:rsidR="0088058E">
              <w:rPr>
                <w:sz w:val="24"/>
                <w:szCs w:val="24"/>
              </w:rPr>
              <w:t>…………..</w:t>
            </w:r>
          </w:p>
        </w:tc>
        <w:tc>
          <w:tcPr>
            <w:tcW w:w="1843" w:type="dxa"/>
          </w:tcPr>
          <w:p w:rsidR="00154C49" w:rsidRDefault="00154C49" w:rsidP="0088058E">
            <w:pPr>
              <w:pStyle w:val="affff6"/>
              <w:tabs>
                <w:tab w:val="left" w:pos="-426"/>
              </w:tabs>
              <w:spacing w:line="276" w:lineRule="auto"/>
              <w:ind w:right="-143" w:firstLine="0"/>
              <w:jc w:val="left"/>
              <w:rPr>
                <w:rStyle w:val="Zag11"/>
                <w:sz w:val="24"/>
                <w:szCs w:val="24"/>
              </w:rPr>
            </w:pPr>
          </w:p>
          <w:p w:rsidR="0088058E" w:rsidRPr="004B0C05" w:rsidRDefault="0088058E" w:rsidP="0088058E">
            <w:pPr>
              <w:pStyle w:val="affff6"/>
              <w:tabs>
                <w:tab w:val="left" w:pos="-426"/>
              </w:tabs>
              <w:spacing w:line="276" w:lineRule="auto"/>
              <w:ind w:right="-143" w:firstLine="0"/>
              <w:jc w:val="left"/>
              <w:rPr>
                <w:rStyle w:val="Zag11"/>
                <w:sz w:val="24"/>
                <w:szCs w:val="24"/>
              </w:rPr>
            </w:pPr>
          </w:p>
          <w:p w:rsidR="00154C49" w:rsidRPr="004B0C05" w:rsidRDefault="0088058E" w:rsidP="0088058E">
            <w:pPr>
              <w:pStyle w:val="affff6"/>
              <w:tabs>
                <w:tab w:val="left" w:pos="-426"/>
              </w:tabs>
              <w:spacing w:line="276" w:lineRule="auto"/>
              <w:ind w:right="-143" w:firstLine="0"/>
              <w:jc w:val="center"/>
              <w:rPr>
                <w:rStyle w:val="Zag11"/>
                <w:sz w:val="24"/>
                <w:szCs w:val="24"/>
              </w:rPr>
            </w:pPr>
            <w:r>
              <w:rPr>
                <w:rStyle w:val="Zag11"/>
                <w:sz w:val="24"/>
                <w:szCs w:val="24"/>
              </w:rPr>
              <w:t>12</w:t>
            </w:r>
          </w:p>
          <w:p w:rsidR="009C2D58" w:rsidRPr="004B0C05" w:rsidRDefault="009C2D58" w:rsidP="0088058E">
            <w:pPr>
              <w:pStyle w:val="affff6"/>
              <w:tabs>
                <w:tab w:val="left" w:pos="-426"/>
              </w:tabs>
              <w:spacing w:line="276" w:lineRule="auto"/>
              <w:ind w:right="-143" w:firstLine="0"/>
              <w:jc w:val="left"/>
              <w:rPr>
                <w:rStyle w:val="Zag11"/>
                <w:sz w:val="24"/>
                <w:szCs w:val="24"/>
              </w:rPr>
            </w:pPr>
          </w:p>
        </w:tc>
      </w:tr>
      <w:tr w:rsidR="00493D07" w:rsidRPr="00616B85" w:rsidTr="00D5361A">
        <w:trPr>
          <w:trHeight w:val="1178"/>
        </w:trPr>
        <w:tc>
          <w:tcPr>
            <w:tcW w:w="7763" w:type="dxa"/>
          </w:tcPr>
          <w:p w:rsidR="00B3685D" w:rsidRPr="004B0C05" w:rsidRDefault="00014311" w:rsidP="006C1873">
            <w:pPr>
              <w:tabs>
                <w:tab w:val="left" w:pos="-426"/>
              </w:tabs>
              <w:spacing w:line="276" w:lineRule="auto"/>
              <w:ind w:left="142" w:right="-143"/>
              <w:rPr>
                <w:rStyle w:val="Zag11"/>
                <w:bCs/>
                <w:lang w:val="ru-RU"/>
              </w:rPr>
            </w:pPr>
            <w:r w:rsidRPr="004B0C05">
              <w:rPr>
                <w:bCs/>
                <w:lang w:val="ru-RU"/>
              </w:rPr>
              <w:t>1.3. Система оценки достижения  планируемых результатов     освоения основной   образовательной   программы  основного общего образования</w:t>
            </w:r>
            <w:r w:rsidR="006C1873" w:rsidRPr="004B0C05">
              <w:rPr>
                <w:bCs/>
                <w:lang w:val="ru-RU"/>
              </w:rPr>
              <w:t>……………………………………………</w:t>
            </w:r>
            <w:r w:rsidR="006A1A5E" w:rsidRPr="004B0C05">
              <w:rPr>
                <w:bCs/>
                <w:lang w:val="ru-RU"/>
              </w:rPr>
              <w:t>…</w:t>
            </w:r>
            <w:r w:rsidR="0088058E">
              <w:rPr>
                <w:bCs/>
                <w:lang w:val="ru-RU"/>
              </w:rPr>
              <w:t>………………….</w:t>
            </w:r>
          </w:p>
        </w:tc>
        <w:tc>
          <w:tcPr>
            <w:tcW w:w="1843" w:type="dxa"/>
          </w:tcPr>
          <w:p w:rsidR="00154C49" w:rsidRPr="004B0C05" w:rsidRDefault="00154C49" w:rsidP="0088058E">
            <w:pPr>
              <w:pStyle w:val="affff6"/>
              <w:tabs>
                <w:tab w:val="left" w:pos="-426"/>
              </w:tabs>
              <w:spacing w:line="276" w:lineRule="auto"/>
              <w:ind w:right="-143" w:firstLine="0"/>
              <w:jc w:val="left"/>
              <w:rPr>
                <w:rStyle w:val="Zag11"/>
                <w:sz w:val="24"/>
                <w:szCs w:val="24"/>
              </w:rPr>
            </w:pPr>
          </w:p>
          <w:p w:rsidR="00154C49" w:rsidRPr="004B0C05" w:rsidRDefault="00154C49" w:rsidP="0088058E">
            <w:pPr>
              <w:pStyle w:val="affff6"/>
              <w:tabs>
                <w:tab w:val="left" w:pos="-426"/>
              </w:tabs>
              <w:spacing w:line="276" w:lineRule="auto"/>
              <w:ind w:right="-143" w:firstLine="0"/>
              <w:jc w:val="left"/>
              <w:rPr>
                <w:rStyle w:val="Zag11"/>
                <w:sz w:val="24"/>
                <w:szCs w:val="24"/>
              </w:rPr>
            </w:pPr>
          </w:p>
          <w:p w:rsidR="007949F2" w:rsidRPr="004B0C05" w:rsidRDefault="0088058E" w:rsidP="0088058E">
            <w:pPr>
              <w:pStyle w:val="affff6"/>
              <w:tabs>
                <w:tab w:val="left" w:pos="-426"/>
              </w:tabs>
              <w:spacing w:line="276" w:lineRule="auto"/>
              <w:ind w:right="-143" w:firstLine="0"/>
              <w:jc w:val="center"/>
              <w:rPr>
                <w:rStyle w:val="Zag11"/>
                <w:sz w:val="24"/>
                <w:szCs w:val="24"/>
              </w:rPr>
            </w:pPr>
            <w:r>
              <w:rPr>
                <w:rStyle w:val="Zag11"/>
                <w:sz w:val="24"/>
                <w:szCs w:val="24"/>
              </w:rPr>
              <w:t>96</w:t>
            </w:r>
          </w:p>
        </w:tc>
      </w:tr>
      <w:tr w:rsidR="00014311" w:rsidRPr="00616B85" w:rsidTr="00D5361A">
        <w:tc>
          <w:tcPr>
            <w:tcW w:w="7763" w:type="dxa"/>
          </w:tcPr>
          <w:p w:rsidR="00D669A1" w:rsidRDefault="00D669A1" w:rsidP="00AC309E">
            <w:pPr>
              <w:tabs>
                <w:tab w:val="left" w:pos="-426"/>
              </w:tabs>
              <w:spacing w:line="276" w:lineRule="auto"/>
              <w:ind w:left="142" w:right="-143"/>
              <w:jc w:val="center"/>
              <w:rPr>
                <w:b/>
                <w:bCs/>
                <w:lang w:val="ru-RU"/>
              </w:rPr>
            </w:pPr>
            <w:r w:rsidRPr="004B0C05">
              <w:rPr>
                <w:b/>
                <w:bCs/>
                <w:lang w:val="ru-RU"/>
              </w:rPr>
              <w:t>Содержательный раздел</w:t>
            </w:r>
          </w:p>
          <w:p w:rsidR="0088058E" w:rsidRPr="004B0C05" w:rsidRDefault="0088058E" w:rsidP="00AC309E">
            <w:pPr>
              <w:tabs>
                <w:tab w:val="left" w:pos="-426"/>
              </w:tabs>
              <w:spacing w:line="276" w:lineRule="auto"/>
              <w:ind w:left="142" w:right="-143"/>
              <w:jc w:val="center"/>
              <w:rPr>
                <w:b/>
                <w:bCs/>
                <w:lang w:val="ru-RU"/>
              </w:rPr>
            </w:pPr>
          </w:p>
          <w:p w:rsidR="00D669A1" w:rsidRPr="004B0C05" w:rsidRDefault="00D669A1" w:rsidP="00AC309E">
            <w:pPr>
              <w:tabs>
                <w:tab w:val="left" w:pos="-426"/>
              </w:tabs>
              <w:spacing w:line="276" w:lineRule="auto"/>
              <w:ind w:left="142" w:right="-143"/>
              <w:rPr>
                <w:bCs/>
                <w:lang w:val="ru-RU"/>
              </w:rPr>
            </w:pPr>
            <w:r w:rsidRPr="004B0C05">
              <w:rPr>
                <w:bCs/>
                <w:lang w:val="ru-RU"/>
              </w:rPr>
              <w:t>2.1. Программа развития универсальных учебных</w:t>
            </w:r>
          </w:p>
          <w:p w:rsidR="00014311" w:rsidRPr="004B0C05" w:rsidRDefault="00BE6A2B" w:rsidP="008121DA">
            <w:pPr>
              <w:tabs>
                <w:tab w:val="left" w:pos="-426"/>
              </w:tabs>
              <w:spacing w:line="276" w:lineRule="auto"/>
              <w:ind w:left="142" w:right="-143"/>
              <w:rPr>
                <w:lang w:val="ru-RU"/>
              </w:rPr>
            </w:pPr>
            <w:r w:rsidRPr="004B0C05">
              <w:rPr>
                <w:bCs/>
                <w:lang w:val="ru-RU"/>
              </w:rPr>
              <w:t xml:space="preserve">действий </w:t>
            </w:r>
            <w:r w:rsidR="00B46207" w:rsidRPr="004B0C05">
              <w:rPr>
                <w:bCs/>
                <w:lang w:val="ru-RU"/>
              </w:rPr>
              <w:t xml:space="preserve"> </w:t>
            </w:r>
            <w:r w:rsidR="008121DA">
              <w:rPr>
                <w:bCs/>
                <w:lang w:val="ru-RU"/>
              </w:rPr>
              <w:t xml:space="preserve">при получении </w:t>
            </w:r>
            <w:r w:rsidR="00B46207" w:rsidRPr="004B0C05">
              <w:rPr>
                <w:bCs/>
                <w:lang w:val="ru-RU"/>
              </w:rPr>
              <w:t xml:space="preserve"> </w:t>
            </w:r>
            <w:r w:rsidR="00D669A1" w:rsidRPr="004B0C05">
              <w:rPr>
                <w:bCs/>
                <w:lang w:val="ru-RU"/>
              </w:rPr>
              <w:t xml:space="preserve">основного общего образования </w:t>
            </w:r>
            <w:r w:rsidR="00B46207" w:rsidRPr="004B0C05">
              <w:rPr>
                <w:bCs/>
                <w:lang w:val="ru-RU"/>
              </w:rPr>
              <w:t>………</w:t>
            </w:r>
            <w:r w:rsidR="0088058E">
              <w:rPr>
                <w:bCs/>
                <w:lang w:val="ru-RU"/>
              </w:rPr>
              <w:t>………</w:t>
            </w:r>
          </w:p>
        </w:tc>
        <w:tc>
          <w:tcPr>
            <w:tcW w:w="1843" w:type="dxa"/>
          </w:tcPr>
          <w:p w:rsidR="00154C49" w:rsidRPr="004B0C05" w:rsidRDefault="00154C49" w:rsidP="0088058E">
            <w:pPr>
              <w:pStyle w:val="affff6"/>
              <w:tabs>
                <w:tab w:val="left" w:pos="-426"/>
              </w:tabs>
              <w:spacing w:line="276" w:lineRule="auto"/>
              <w:ind w:left="142" w:right="-143" w:firstLine="0"/>
              <w:jc w:val="left"/>
              <w:rPr>
                <w:rStyle w:val="Zag11"/>
                <w:sz w:val="24"/>
                <w:szCs w:val="24"/>
              </w:rPr>
            </w:pPr>
          </w:p>
          <w:p w:rsidR="00154C49" w:rsidRPr="004B0C05" w:rsidRDefault="00154C49" w:rsidP="0088058E">
            <w:pPr>
              <w:pStyle w:val="affff6"/>
              <w:tabs>
                <w:tab w:val="left" w:pos="-426"/>
              </w:tabs>
              <w:spacing w:line="276" w:lineRule="auto"/>
              <w:ind w:left="142" w:right="-143" w:firstLine="0"/>
              <w:jc w:val="left"/>
              <w:rPr>
                <w:rStyle w:val="Zag11"/>
                <w:sz w:val="24"/>
                <w:szCs w:val="24"/>
              </w:rPr>
            </w:pPr>
          </w:p>
          <w:p w:rsidR="0088058E" w:rsidRDefault="0088058E" w:rsidP="0088058E">
            <w:pPr>
              <w:pStyle w:val="affff6"/>
              <w:tabs>
                <w:tab w:val="left" w:pos="-426"/>
              </w:tabs>
              <w:spacing w:line="276" w:lineRule="auto"/>
              <w:ind w:right="-143" w:firstLine="0"/>
              <w:jc w:val="left"/>
              <w:rPr>
                <w:rStyle w:val="Zag11"/>
                <w:sz w:val="24"/>
                <w:szCs w:val="24"/>
              </w:rPr>
            </w:pPr>
          </w:p>
          <w:p w:rsidR="0088058E" w:rsidRPr="004B0C05" w:rsidRDefault="0088058E" w:rsidP="0088058E">
            <w:pPr>
              <w:pStyle w:val="affff6"/>
              <w:tabs>
                <w:tab w:val="left" w:pos="-426"/>
              </w:tabs>
              <w:spacing w:line="276" w:lineRule="auto"/>
              <w:ind w:right="-143" w:firstLine="0"/>
              <w:jc w:val="center"/>
              <w:rPr>
                <w:rStyle w:val="Zag11"/>
                <w:sz w:val="24"/>
                <w:szCs w:val="24"/>
              </w:rPr>
            </w:pPr>
            <w:r>
              <w:rPr>
                <w:rStyle w:val="Zag11"/>
                <w:sz w:val="24"/>
                <w:szCs w:val="24"/>
              </w:rPr>
              <w:t>127</w:t>
            </w:r>
          </w:p>
        </w:tc>
      </w:tr>
      <w:tr w:rsidR="00014311" w:rsidRPr="00616B85" w:rsidTr="00D5361A">
        <w:tc>
          <w:tcPr>
            <w:tcW w:w="7763" w:type="dxa"/>
          </w:tcPr>
          <w:p w:rsidR="00014311" w:rsidRPr="004B0C05" w:rsidRDefault="00AB6D2C" w:rsidP="00AC309E">
            <w:pPr>
              <w:tabs>
                <w:tab w:val="left" w:pos="-426"/>
              </w:tabs>
              <w:spacing w:line="360" w:lineRule="auto"/>
              <w:ind w:left="142" w:right="-143"/>
              <w:rPr>
                <w:bCs/>
                <w:lang w:val="ru-RU"/>
              </w:rPr>
            </w:pPr>
            <w:r w:rsidRPr="004B0C05">
              <w:rPr>
                <w:bCs/>
                <w:lang w:val="ru-RU"/>
              </w:rPr>
              <w:t>2.2. Программы отдельных учебных предметов,</w:t>
            </w:r>
            <w:r w:rsidR="004915F7" w:rsidRPr="004B0C05">
              <w:rPr>
                <w:bCs/>
                <w:lang w:val="ru-RU"/>
              </w:rPr>
              <w:t xml:space="preserve"> </w:t>
            </w:r>
            <w:r w:rsidR="004B5D3E" w:rsidRPr="004B0C05">
              <w:rPr>
                <w:bCs/>
                <w:lang w:val="ru-RU"/>
              </w:rPr>
              <w:t>к</w:t>
            </w:r>
            <w:r w:rsidRPr="004B0C05">
              <w:rPr>
                <w:bCs/>
                <w:lang w:val="ru-RU"/>
              </w:rPr>
              <w:t>урсов</w:t>
            </w:r>
            <w:r w:rsidR="00B46207" w:rsidRPr="004B0C05">
              <w:rPr>
                <w:bCs/>
                <w:lang w:val="ru-RU"/>
              </w:rPr>
              <w:t xml:space="preserve"> в том числе интегрированных</w:t>
            </w:r>
            <w:r w:rsidR="009C2D58" w:rsidRPr="004B0C05">
              <w:rPr>
                <w:bCs/>
                <w:lang w:val="ru-RU"/>
              </w:rPr>
              <w:t>……</w:t>
            </w:r>
            <w:r w:rsidR="006A1A5E" w:rsidRPr="004B0C05">
              <w:rPr>
                <w:bCs/>
                <w:lang w:val="ru-RU"/>
              </w:rPr>
              <w:t>…</w:t>
            </w:r>
            <w:r w:rsidR="00B46207" w:rsidRPr="004B0C05">
              <w:rPr>
                <w:bCs/>
                <w:lang w:val="ru-RU"/>
              </w:rPr>
              <w:t>………………………………</w:t>
            </w:r>
            <w:r w:rsidR="0088058E">
              <w:rPr>
                <w:bCs/>
                <w:lang w:val="ru-RU"/>
              </w:rPr>
              <w:t>……………………</w:t>
            </w:r>
          </w:p>
        </w:tc>
        <w:tc>
          <w:tcPr>
            <w:tcW w:w="1843" w:type="dxa"/>
          </w:tcPr>
          <w:p w:rsidR="00154C49" w:rsidRPr="004B0C05" w:rsidRDefault="00154C49" w:rsidP="0088058E">
            <w:pPr>
              <w:pStyle w:val="affff6"/>
              <w:tabs>
                <w:tab w:val="left" w:pos="-426"/>
              </w:tabs>
              <w:spacing w:line="276" w:lineRule="auto"/>
              <w:ind w:left="142" w:right="-143" w:firstLine="0"/>
              <w:jc w:val="left"/>
              <w:rPr>
                <w:rStyle w:val="Zag11"/>
                <w:sz w:val="24"/>
                <w:szCs w:val="24"/>
              </w:rPr>
            </w:pPr>
          </w:p>
          <w:p w:rsidR="00014311" w:rsidRPr="004B0C05" w:rsidRDefault="0088058E" w:rsidP="0088058E">
            <w:pPr>
              <w:pStyle w:val="affff6"/>
              <w:tabs>
                <w:tab w:val="left" w:pos="-426"/>
              </w:tabs>
              <w:spacing w:line="276" w:lineRule="auto"/>
              <w:ind w:right="-143" w:firstLine="0"/>
              <w:jc w:val="center"/>
              <w:rPr>
                <w:rStyle w:val="Zag11"/>
                <w:sz w:val="24"/>
                <w:szCs w:val="24"/>
              </w:rPr>
            </w:pPr>
            <w:r>
              <w:rPr>
                <w:rStyle w:val="Zag11"/>
                <w:sz w:val="24"/>
                <w:szCs w:val="24"/>
              </w:rPr>
              <w:t>197</w:t>
            </w:r>
          </w:p>
        </w:tc>
      </w:tr>
      <w:tr w:rsidR="00AB6D2C" w:rsidRPr="00616B85" w:rsidTr="00D5361A">
        <w:tc>
          <w:tcPr>
            <w:tcW w:w="7763" w:type="dxa"/>
          </w:tcPr>
          <w:p w:rsidR="00AB6D2C" w:rsidRPr="004B0C05" w:rsidRDefault="00AB6D2C" w:rsidP="006A1A5E">
            <w:pPr>
              <w:tabs>
                <w:tab w:val="left" w:pos="-426"/>
              </w:tabs>
              <w:spacing w:line="360" w:lineRule="auto"/>
              <w:ind w:left="142" w:right="-143"/>
              <w:rPr>
                <w:bCs/>
                <w:lang w:val="ru-RU"/>
              </w:rPr>
            </w:pPr>
            <w:r w:rsidRPr="004B0C05">
              <w:rPr>
                <w:bCs/>
                <w:lang w:val="ru-RU"/>
              </w:rPr>
              <w:t>2.3. Программа воспитания и социализации</w:t>
            </w:r>
          </w:p>
          <w:p w:rsidR="00AB6D2C" w:rsidRPr="004B0C05" w:rsidRDefault="00D05DD3" w:rsidP="008121DA">
            <w:pPr>
              <w:tabs>
                <w:tab w:val="left" w:pos="-426"/>
              </w:tabs>
              <w:spacing w:line="360" w:lineRule="auto"/>
              <w:ind w:left="142" w:right="-143"/>
              <w:rPr>
                <w:bCs/>
                <w:lang w:val="ru-RU"/>
              </w:rPr>
            </w:pPr>
            <w:r w:rsidRPr="004B0C05">
              <w:rPr>
                <w:bCs/>
                <w:lang w:val="ru-RU"/>
              </w:rPr>
              <w:t>учащихся</w:t>
            </w:r>
            <w:r w:rsidR="00BE6A2B" w:rsidRPr="004B0C05">
              <w:rPr>
                <w:bCs/>
                <w:lang w:val="ru-RU"/>
              </w:rPr>
              <w:t xml:space="preserve"> </w:t>
            </w:r>
            <w:r w:rsidR="00AB6D2C" w:rsidRPr="004B0C05">
              <w:rPr>
                <w:bCs/>
                <w:lang w:val="ru-RU"/>
              </w:rPr>
              <w:t xml:space="preserve"> </w:t>
            </w:r>
            <w:r w:rsidR="00C17742" w:rsidRPr="004B0C05">
              <w:rPr>
                <w:bCs/>
                <w:lang w:val="ru-RU"/>
              </w:rPr>
              <w:t xml:space="preserve"> </w:t>
            </w:r>
            <w:r w:rsidR="008121DA">
              <w:rPr>
                <w:bCs/>
                <w:lang w:val="ru-RU"/>
              </w:rPr>
              <w:t xml:space="preserve"> при получении </w:t>
            </w:r>
            <w:r w:rsidR="00AB6D2C" w:rsidRPr="004B0C05">
              <w:rPr>
                <w:bCs/>
                <w:lang w:val="ru-RU"/>
              </w:rPr>
              <w:t xml:space="preserve">основного общего образования </w:t>
            </w:r>
            <w:r w:rsidR="009C2D58" w:rsidRPr="004B0C05">
              <w:rPr>
                <w:bCs/>
                <w:lang w:val="ru-RU"/>
              </w:rPr>
              <w:t>……</w:t>
            </w:r>
            <w:r w:rsidR="0088058E">
              <w:rPr>
                <w:bCs/>
                <w:lang w:val="ru-RU"/>
              </w:rPr>
              <w:t>……….</w:t>
            </w:r>
          </w:p>
        </w:tc>
        <w:tc>
          <w:tcPr>
            <w:tcW w:w="1843" w:type="dxa"/>
          </w:tcPr>
          <w:p w:rsidR="00AB6D2C" w:rsidRDefault="00AB6D2C" w:rsidP="0088058E">
            <w:pPr>
              <w:pStyle w:val="affff6"/>
              <w:tabs>
                <w:tab w:val="left" w:pos="-426"/>
              </w:tabs>
              <w:ind w:right="-143" w:firstLine="0"/>
              <w:jc w:val="left"/>
              <w:rPr>
                <w:rStyle w:val="Zag11"/>
                <w:sz w:val="24"/>
                <w:szCs w:val="24"/>
              </w:rPr>
            </w:pPr>
          </w:p>
          <w:p w:rsidR="0088058E" w:rsidRPr="004B0C05" w:rsidRDefault="0088058E" w:rsidP="0088058E">
            <w:pPr>
              <w:pStyle w:val="affff6"/>
              <w:tabs>
                <w:tab w:val="left" w:pos="-426"/>
              </w:tabs>
              <w:ind w:right="-143" w:firstLine="0"/>
              <w:jc w:val="center"/>
              <w:rPr>
                <w:rStyle w:val="Zag11"/>
                <w:sz w:val="24"/>
                <w:szCs w:val="24"/>
              </w:rPr>
            </w:pPr>
            <w:r>
              <w:rPr>
                <w:rStyle w:val="Zag11"/>
                <w:sz w:val="24"/>
                <w:szCs w:val="24"/>
              </w:rPr>
              <w:t>847</w:t>
            </w:r>
          </w:p>
        </w:tc>
      </w:tr>
      <w:tr w:rsidR="00AB6D2C" w:rsidRPr="004B0C05" w:rsidTr="00D5361A">
        <w:tc>
          <w:tcPr>
            <w:tcW w:w="7763" w:type="dxa"/>
          </w:tcPr>
          <w:p w:rsidR="00AB6D2C" w:rsidRPr="004B0C05" w:rsidRDefault="00AB6D2C" w:rsidP="00AC309E">
            <w:pPr>
              <w:tabs>
                <w:tab w:val="left" w:pos="-426"/>
              </w:tabs>
              <w:spacing w:line="360" w:lineRule="auto"/>
              <w:ind w:left="142" w:right="-143"/>
              <w:rPr>
                <w:bCs/>
                <w:lang w:val="ru-RU"/>
              </w:rPr>
            </w:pPr>
            <w:r w:rsidRPr="004B0C05">
              <w:rPr>
                <w:bCs/>
                <w:lang w:val="ru-RU"/>
              </w:rPr>
              <w:t xml:space="preserve">2.4. Программа коррекционной работы </w:t>
            </w:r>
            <w:r w:rsidR="009C2D58" w:rsidRPr="004B0C05">
              <w:rPr>
                <w:bCs/>
                <w:lang w:val="ru-RU"/>
              </w:rPr>
              <w:t>………………………</w:t>
            </w:r>
            <w:r w:rsidR="0088058E">
              <w:rPr>
                <w:bCs/>
                <w:lang w:val="ru-RU"/>
              </w:rPr>
              <w:t>………….</w:t>
            </w:r>
          </w:p>
        </w:tc>
        <w:tc>
          <w:tcPr>
            <w:tcW w:w="1843" w:type="dxa"/>
          </w:tcPr>
          <w:p w:rsidR="00AB6D2C" w:rsidRPr="004B0C05" w:rsidRDefault="0088058E" w:rsidP="0088058E">
            <w:pPr>
              <w:pStyle w:val="affff6"/>
              <w:tabs>
                <w:tab w:val="left" w:pos="-426"/>
              </w:tabs>
              <w:spacing w:line="276" w:lineRule="auto"/>
              <w:ind w:right="-143" w:firstLine="0"/>
              <w:jc w:val="center"/>
              <w:rPr>
                <w:rStyle w:val="Zag11"/>
                <w:sz w:val="24"/>
                <w:szCs w:val="24"/>
              </w:rPr>
            </w:pPr>
            <w:r>
              <w:rPr>
                <w:rStyle w:val="Zag11"/>
                <w:sz w:val="24"/>
                <w:szCs w:val="24"/>
              </w:rPr>
              <w:t>914</w:t>
            </w:r>
          </w:p>
        </w:tc>
      </w:tr>
      <w:tr w:rsidR="004B5D3E" w:rsidRPr="00616B85" w:rsidTr="00D5361A">
        <w:trPr>
          <w:trHeight w:val="885"/>
        </w:trPr>
        <w:tc>
          <w:tcPr>
            <w:tcW w:w="7763" w:type="dxa"/>
          </w:tcPr>
          <w:p w:rsidR="00D5361A" w:rsidRDefault="00D5361A" w:rsidP="006A1A5E">
            <w:pPr>
              <w:tabs>
                <w:tab w:val="left" w:pos="-426"/>
              </w:tabs>
              <w:spacing w:line="360" w:lineRule="auto"/>
              <w:ind w:left="142" w:right="-143"/>
              <w:jc w:val="center"/>
              <w:rPr>
                <w:b/>
                <w:bCs/>
                <w:lang w:val="ru-RU"/>
              </w:rPr>
            </w:pPr>
          </w:p>
          <w:p w:rsidR="004B5D3E" w:rsidRDefault="004B5D3E" w:rsidP="006A1A5E">
            <w:pPr>
              <w:tabs>
                <w:tab w:val="left" w:pos="-426"/>
              </w:tabs>
              <w:spacing w:line="360" w:lineRule="auto"/>
              <w:ind w:left="142" w:right="-143"/>
              <w:jc w:val="center"/>
              <w:rPr>
                <w:b/>
                <w:bCs/>
                <w:lang w:val="ru-RU"/>
              </w:rPr>
            </w:pPr>
            <w:r w:rsidRPr="004B0C05">
              <w:rPr>
                <w:b/>
                <w:bCs/>
                <w:lang w:val="ru-RU"/>
              </w:rPr>
              <w:t>Организационный раздел</w:t>
            </w:r>
          </w:p>
          <w:p w:rsidR="0088058E" w:rsidRPr="004B0C05" w:rsidRDefault="0088058E" w:rsidP="006A1A5E">
            <w:pPr>
              <w:tabs>
                <w:tab w:val="left" w:pos="-426"/>
              </w:tabs>
              <w:spacing w:line="360" w:lineRule="auto"/>
              <w:ind w:left="142" w:right="-143"/>
              <w:jc w:val="center"/>
              <w:rPr>
                <w:b/>
                <w:bCs/>
                <w:lang w:val="ru-RU"/>
              </w:rPr>
            </w:pPr>
          </w:p>
          <w:p w:rsidR="004B5D3E" w:rsidRDefault="004B5D3E" w:rsidP="006A1A5E">
            <w:pPr>
              <w:tabs>
                <w:tab w:val="left" w:pos="-426"/>
              </w:tabs>
              <w:spacing w:line="360" w:lineRule="auto"/>
              <w:ind w:left="142" w:right="-143"/>
              <w:rPr>
                <w:bCs/>
                <w:lang w:val="ru-RU"/>
              </w:rPr>
            </w:pPr>
            <w:r w:rsidRPr="004B0C05">
              <w:rPr>
                <w:bCs/>
                <w:lang w:val="ru-RU"/>
              </w:rPr>
              <w:t xml:space="preserve">3.1. </w:t>
            </w:r>
            <w:r w:rsidR="002A3575" w:rsidRPr="004B0C05">
              <w:rPr>
                <w:bCs/>
                <w:lang w:val="ru-RU"/>
              </w:rPr>
              <w:t>У</w:t>
            </w:r>
            <w:r w:rsidRPr="004B0C05">
              <w:rPr>
                <w:bCs/>
                <w:lang w:val="ru-RU"/>
              </w:rPr>
              <w:t>чебный план основного общего</w:t>
            </w:r>
            <w:r w:rsidR="008052D2" w:rsidRPr="004B0C05">
              <w:rPr>
                <w:bCs/>
                <w:lang w:val="ru-RU"/>
              </w:rPr>
              <w:t xml:space="preserve"> образования</w:t>
            </w:r>
          </w:p>
          <w:p w:rsidR="008121DA" w:rsidRPr="004B0C05" w:rsidRDefault="008121DA" w:rsidP="006A1A5E">
            <w:pPr>
              <w:tabs>
                <w:tab w:val="left" w:pos="-426"/>
              </w:tabs>
              <w:spacing w:line="360" w:lineRule="auto"/>
              <w:ind w:left="142" w:right="-143"/>
              <w:rPr>
                <w:lang w:val="ru-RU"/>
              </w:rPr>
            </w:pPr>
            <w:r>
              <w:rPr>
                <w:lang w:val="ru-RU"/>
              </w:rPr>
              <w:t xml:space="preserve">       План внеурочной деятельности, календарный учебный график</w:t>
            </w:r>
            <w:r w:rsidR="007A7C47">
              <w:rPr>
                <w:lang w:val="ru-RU"/>
              </w:rPr>
              <w:t>…</w:t>
            </w:r>
            <w:r w:rsidR="00584175">
              <w:rPr>
                <w:lang w:val="ru-RU"/>
              </w:rPr>
              <w:t>…</w:t>
            </w:r>
            <w:r>
              <w:rPr>
                <w:lang w:val="ru-RU"/>
              </w:rPr>
              <w:t xml:space="preserve"> </w:t>
            </w:r>
            <w:r w:rsidR="0088058E">
              <w:rPr>
                <w:lang w:val="ru-RU"/>
              </w:rPr>
              <w:t>.</w:t>
            </w:r>
          </w:p>
        </w:tc>
        <w:tc>
          <w:tcPr>
            <w:tcW w:w="1843" w:type="dxa"/>
          </w:tcPr>
          <w:p w:rsidR="00154C49" w:rsidRPr="004B0C05" w:rsidRDefault="00154C49" w:rsidP="0088058E">
            <w:pPr>
              <w:pStyle w:val="affff6"/>
              <w:tabs>
                <w:tab w:val="left" w:pos="-426"/>
              </w:tabs>
              <w:ind w:left="142" w:right="-143" w:firstLine="0"/>
              <w:jc w:val="left"/>
              <w:rPr>
                <w:rStyle w:val="Zag11"/>
                <w:sz w:val="24"/>
                <w:szCs w:val="24"/>
              </w:rPr>
            </w:pPr>
          </w:p>
          <w:p w:rsidR="006A1A5E" w:rsidRDefault="006A1A5E" w:rsidP="0088058E">
            <w:pPr>
              <w:pStyle w:val="affff6"/>
              <w:tabs>
                <w:tab w:val="left" w:pos="-426"/>
              </w:tabs>
              <w:ind w:right="-143"/>
              <w:jc w:val="left"/>
              <w:rPr>
                <w:rStyle w:val="Zag11"/>
                <w:sz w:val="24"/>
                <w:szCs w:val="24"/>
              </w:rPr>
            </w:pPr>
          </w:p>
          <w:p w:rsidR="0088058E" w:rsidRDefault="0088058E" w:rsidP="0088058E">
            <w:pPr>
              <w:pStyle w:val="affff6"/>
              <w:tabs>
                <w:tab w:val="left" w:pos="-426"/>
              </w:tabs>
              <w:ind w:right="-143"/>
              <w:jc w:val="left"/>
              <w:rPr>
                <w:rStyle w:val="Zag11"/>
                <w:sz w:val="24"/>
                <w:szCs w:val="24"/>
              </w:rPr>
            </w:pPr>
          </w:p>
          <w:p w:rsidR="0088058E" w:rsidRPr="004B0C05" w:rsidRDefault="0088058E" w:rsidP="0088058E">
            <w:pPr>
              <w:pStyle w:val="affff6"/>
              <w:tabs>
                <w:tab w:val="left" w:pos="-426"/>
              </w:tabs>
              <w:ind w:right="-143" w:firstLine="0"/>
              <w:jc w:val="center"/>
              <w:rPr>
                <w:rStyle w:val="Zag11"/>
                <w:sz w:val="24"/>
                <w:szCs w:val="24"/>
              </w:rPr>
            </w:pPr>
            <w:r>
              <w:rPr>
                <w:rStyle w:val="Zag11"/>
                <w:sz w:val="24"/>
                <w:szCs w:val="24"/>
              </w:rPr>
              <w:t>922</w:t>
            </w:r>
          </w:p>
        </w:tc>
      </w:tr>
      <w:tr w:rsidR="004B5D3E" w:rsidRPr="00616B85" w:rsidTr="00D5361A">
        <w:trPr>
          <w:trHeight w:val="1376"/>
        </w:trPr>
        <w:tc>
          <w:tcPr>
            <w:tcW w:w="7763" w:type="dxa"/>
          </w:tcPr>
          <w:p w:rsidR="004B5D3E" w:rsidRPr="004B0C05" w:rsidRDefault="004B5D3E" w:rsidP="006A1A5E">
            <w:pPr>
              <w:tabs>
                <w:tab w:val="left" w:pos="-426"/>
              </w:tabs>
              <w:spacing w:line="360" w:lineRule="auto"/>
              <w:ind w:left="142" w:right="-143"/>
              <w:rPr>
                <w:bCs/>
                <w:lang w:val="ru-RU"/>
              </w:rPr>
            </w:pPr>
            <w:r w:rsidRPr="004B0C05">
              <w:rPr>
                <w:bCs/>
                <w:lang w:val="ru-RU"/>
              </w:rPr>
              <w:t xml:space="preserve">3.2. Система </w:t>
            </w:r>
            <w:r w:rsidR="008052D2" w:rsidRPr="004B0C05">
              <w:rPr>
                <w:bCs/>
                <w:lang w:val="ru-RU"/>
              </w:rPr>
              <w:t xml:space="preserve"> </w:t>
            </w:r>
            <w:r w:rsidRPr="004B0C05">
              <w:rPr>
                <w:bCs/>
                <w:lang w:val="ru-RU"/>
              </w:rPr>
              <w:t>условий</w:t>
            </w:r>
            <w:r w:rsidR="008052D2" w:rsidRPr="004B0C05">
              <w:rPr>
                <w:bCs/>
                <w:lang w:val="ru-RU"/>
              </w:rPr>
              <w:t xml:space="preserve"> </w:t>
            </w:r>
            <w:r w:rsidRPr="004B0C05">
              <w:rPr>
                <w:bCs/>
                <w:lang w:val="ru-RU"/>
              </w:rPr>
              <w:t xml:space="preserve"> реализации </w:t>
            </w:r>
            <w:r w:rsidR="008052D2" w:rsidRPr="004B0C05">
              <w:rPr>
                <w:bCs/>
                <w:lang w:val="ru-RU"/>
              </w:rPr>
              <w:t xml:space="preserve"> </w:t>
            </w:r>
            <w:r w:rsidRPr="004B0C05">
              <w:rPr>
                <w:bCs/>
                <w:lang w:val="ru-RU"/>
              </w:rPr>
              <w:t>основной</w:t>
            </w:r>
          </w:p>
          <w:p w:rsidR="004B5D3E" w:rsidRPr="007F0BF9" w:rsidRDefault="004B5D3E" w:rsidP="005D0655">
            <w:pPr>
              <w:tabs>
                <w:tab w:val="left" w:pos="-426"/>
              </w:tabs>
              <w:spacing w:line="360" w:lineRule="auto"/>
              <w:ind w:left="142" w:right="-143"/>
              <w:rPr>
                <w:rStyle w:val="Zag11"/>
                <w:b/>
                <w:lang w:val="ru-RU"/>
              </w:rPr>
            </w:pPr>
            <w:r w:rsidRPr="004B0C05">
              <w:rPr>
                <w:bCs/>
                <w:lang w:val="ru-RU"/>
              </w:rPr>
              <w:t xml:space="preserve">образовательной программы </w:t>
            </w:r>
            <w:r w:rsidR="002229D4" w:rsidRPr="004B0C05">
              <w:rPr>
                <w:bCs/>
                <w:lang w:val="ru-RU"/>
              </w:rPr>
              <w:t xml:space="preserve"> основного общего образования</w:t>
            </w:r>
            <w:r w:rsidR="0088058E">
              <w:rPr>
                <w:bCs/>
                <w:lang w:val="ru-RU"/>
              </w:rPr>
              <w:t>………….</w:t>
            </w:r>
          </w:p>
          <w:p w:rsidR="004B5D3E" w:rsidRPr="004B0C05" w:rsidRDefault="004B5D3E" w:rsidP="006A1A5E">
            <w:pPr>
              <w:tabs>
                <w:tab w:val="left" w:pos="-426"/>
              </w:tabs>
              <w:spacing w:line="360" w:lineRule="auto"/>
              <w:ind w:left="142" w:right="-143"/>
              <w:rPr>
                <w:b/>
                <w:bCs/>
                <w:lang w:val="ru-RU"/>
              </w:rPr>
            </w:pPr>
          </w:p>
        </w:tc>
        <w:tc>
          <w:tcPr>
            <w:tcW w:w="1843" w:type="dxa"/>
          </w:tcPr>
          <w:p w:rsidR="00154C49" w:rsidRPr="004B0C05" w:rsidRDefault="00154C49" w:rsidP="0088058E">
            <w:pPr>
              <w:pStyle w:val="affff6"/>
              <w:tabs>
                <w:tab w:val="left" w:pos="-426"/>
              </w:tabs>
              <w:ind w:left="142" w:right="-143" w:firstLine="0"/>
              <w:jc w:val="left"/>
              <w:rPr>
                <w:rStyle w:val="Zag11"/>
                <w:sz w:val="24"/>
                <w:szCs w:val="24"/>
              </w:rPr>
            </w:pPr>
          </w:p>
          <w:p w:rsidR="007949F2" w:rsidRPr="004B0C05" w:rsidRDefault="0088058E" w:rsidP="0088058E">
            <w:pPr>
              <w:pStyle w:val="affff6"/>
              <w:tabs>
                <w:tab w:val="left" w:pos="-426"/>
              </w:tabs>
              <w:ind w:right="-143" w:firstLine="0"/>
              <w:jc w:val="center"/>
              <w:rPr>
                <w:rStyle w:val="Zag11"/>
                <w:sz w:val="24"/>
                <w:szCs w:val="24"/>
              </w:rPr>
            </w:pPr>
            <w:r>
              <w:rPr>
                <w:rStyle w:val="Zag11"/>
                <w:sz w:val="24"/>
                <w:szCs w:val="24"/>
              </w:rPr>
              <w:t>928</w:t>
            </w:r>
          </w:p>
        </w:tc>
      </w:tr>
    </w:tbl>
    <w:p w:rsidR="000917C8" w:rsidRPr="004B0C05" w:rsidRDefault="000917C8" w:rsidP="00AC309E">
      <w:pPr>
        <w:pStyle w:val="affff6"/>
        <w:tabs>
          <w:tab w:val="left" w:pos="-426"/>
        </w:tabs>
        <w:ind w:left="142" w:right="-143"/>
        <w:jc w:val="center"/>
        <w:rPr>
          <w:rStyle w:val="Zag11"/>
          <w:b/>
          <w:sz w:val="24"/>
          <w:szCs w:val="24"/>
        </w:rPr>
      </w:pPr>
    </w:p>
    <w:p w:rsidR="00487AD2" w:rsidRPr="004B0C05" w:rsidRDefault="00487AD2" w:rsidP="00AC309E">
      <w:pPr>
        <w:pStyle w:val="affff6"/>
        <w:tabs>
          <w:tab w:val="left" w:pos="-426"/>
        </w:tabs>
        <w:ind w:left="142" w:right="-143"/>
        <w:jc w:val="center"/>
        <w:rPr>
          <w:rStyle w:val="Zag11"/>
          <w:b/>
          <w:sz w:val="24"/>
          <w:szCs w:val="24"/>
        </w:rPr>
      </w:pPr>
    </w:p>
    <w:p w:rsidR="004915F7" w:rsidRPr="004B0C05" w:rsidRDefault="004915F7" w:rsidP="00DC113E">
      <w:pPr>
        <w:pStyle w:val="Abstract"/>
        <w:tabs>
          <w:tab w:val="left" w:pos="-426"/>
        </w:tabs>
        <w:ind w:right="-143" w:firstLine="0"/>
        <w:rPr>
          <w:rStyle w:val="Zag11"/>
          <w:sz w:val="24"/>
          <w:szCs w:val="24"/>
        </w:rPr>
      </w:pPr>
    </w:p>
    <w:p w:rsidR="00BD7957" w:rsidRPr="004B0C05" w:rsidRDefault="00BD7957" w:rsidP="00AC309E">
      <w:pPr>
        <w:pStyle w:val="Zag1"/>
        <w:tabs>
          <w:tab w:val="left" w:pos="-426"/>
        </w:tabs>
        <w:spacing w:after="0" w:line="360" w:lineRule="auto"/>
        <w:ind w:left="142" w:right="-143"/>
        <w:jc w:val="left"/>
        <w:rPr>
          <w:rStyle w:val="Zag11"/>
          <w:rFonts w:eastAsia="@Arial Unicode MS"/>
          <w:color w:val="auto"/>
          <w:lang w:val="ru-RU"/>
        </w:rPr>
      </w:pPr>
    </w:p>
    <w:p w:rsidR="00A9171B" w:rsidRPr="004B0C05" w:rsidRDefault="00A9171B" w:rsidP="00AC309E">
      <w:pPr>
        <w:pStyle w:val="Zag1"/>
        <w:tabs>
          <w:tab w:val="left" w:pos="-426"/>
        </w:tabs>
        <w:spacing w:after="0" w:line="360" w:lineRule="auto"/>
        <w:ind w:left="142" w:right="-143"/>
        <w:rPr>
          <w:rStyle w:val="Zag11"/>
          <w:rFonts w:eastAsia="@Arial Unicode MS"/>
          <w:color w:val="auto"/>
          <w:lang w:val="ru-RU"/>
        </w:rPr>
      </w:pPr>
    </w:p>
    <w:p w:rsidR="00B46207" w:rsidRPr="004B0C05" w:rsidRDefault="00B46207" w:rsidP="00AC309E">
      <w:pPr>
        <w:pStyle w:val="Zag1"/>
        <w:tabs>
          <w:tab w:val="left" w:pos="-426"/>
        </w:tabs>
        <w:spacing w:after="0" w:line="360" w:lineRule="auto"/>
        <w:ind w:left="142" w:right="-143"/>
        <w:rPr>
          <w:rStyle w:val="Zag11"/>
          <w:rFonts w:eastAsia="@Arial Unicode MS"/>
          <w:color w:val="auto"/>
          <w:lang w:val="ru-RU"/>
        </w:rPr>
      </w:pPr>
    </w:p>
    <w:p w:rsidR="00B46207" w:rsidRPr="004B0C05" w:rsidRDefault="00B46207" w:rsidP="00AC309E">
      <w:pPr>
        <w:pStyle w:val="Zag1"/>
        <w:tabs>
          <w:tab w:val="left" w:pos="-426"/>
        </w:tabs>
        <w:spacing w:after="0" w:line="360" w:lineRule="auto"/>
        <w:ind w:left="142" w:right="-143"/>
        <w:rPr>
          <w:rStyle w:val="Zag11"/>
          <w:rFonts w:eastAsia="@Arial Unicode MS"/>
          <w:color w:val="auto"/>
          <w:lang w:val="ru-RU"/>
        </w:rPr>
      </w:pPr>
    </w:p>
    <w:p w:rsidR="006A1A5E" w:rsidRPr="004B0C05" w:rsidRDefault="006A1A5E" w:rsidP="00AC309E">
      <w:pPr>
        <w:pStyle w:val="Zag1"/>
        <w:tabs>
          <w:tab w:val="left" w:pos="-426"/>
        </w:tabs>
        <w:spacing w:after="0" w:line="360" w:lineRule="auto"/>
        <w:ind w:left="142" w:right="-143"/>
        <w:rPr>
          <w:rStyle w:val="Zag11"/>
          <w:rFonts w:eastAsia="@Arial Unicode MS"/>
          <w:color w:val="auto"/>
          <w:lang w:val="ru-RU"/>
        </w:rPr>
      </w:pPr>
    </w:p>
    <w:p w:rsidR="004D1D25" w:rsidRPr="004B0C05" w:rsidRDefault="004D1D25" w:rsidP="00AC309E">
      <w:pPr>
        <w:pStyle w:val="Zag1"/>
        <w:tabs>
          <w:tab w:val="left" w:pos="-426"/>
        </w:tabs>
        <w:spacing w:after="0" w:line="360" w:lineRule="auto"/>
        <w:ind w:left="142" w:right="-143"/>
        <w:rPr>
          <w:rStyle w:val="Zag11"/>
          <w:rFonts w:eastAsia="@Arial Unicode MS"/>
          <w:color w:val="auto"/>
          <w:lang w:val="ru-RU"/>
        </w:rPr>
      </w:pPr>
    </w:p>
    <w:p w:rsidR="004D1D25" w:rsidRPr="004B0C05" w:rsidRDefault="004D1D25" w:rsidP="00AC309E">
      <w:pPr>
        <w:pStyle w:val="Zag1"/>
        <w:tabs>
          <w:tab w:val="left" w:pos="-426"/>
        </w:tabs>
        <w:spacing w:after="0" w:line="360" w:lineRule="auto"/>
        <w:ind w:left="142" w:right="-143"/>
        <w:rPr>
          <w:rStyle w:val="Zag11"/>
          <w:rFonts w:eastAsia="@Arial Unicode MS"/>
          <w:color w:val="auto"/>
          <w:lang w:val="ru-RU"/>
        </w:rPr>
      </w:pPr>
    </w:p>
    <w:p w:rsidR="006A1A5E" w:rsidRPr="004B0C05" w:rsidRDefault="006A1A5E" w:rsidP="00AC309E">
      <w:pPr>
        <w:pStyle w:val="Zag1"/>
        <w:tabs>
          <w:tab w:val="left" w:pos="-426"/>
        </w:tabs>
        <w:spacing w:after="0" w:line="360" w:lineRule="auto"/>
        <w:ind w:left="142"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left="142"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left="142"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left="142" w:right="-143"/>
        <w:rPr>
          <w:rStyle w:val="Zag11"/>
          <w:rFonts w:eastAsia="@Arial Unicode MS"/>
          <w:color w:val="auto"/>
          <w:lang w:val="ru-RU"/>
        </w:rPr>
      </w:pPr>
    </w:p>
    <w:p w:rsidR="00792046" w:rsidRDefault="00792046" w:rsidP="00792046">
      <w:pPr>
        <w:pStyle w:val="Zag1"/>
        <w:tabs>
          <w:tab w:val="left" w:pos="-426"/>
        </w:tabs>
        <w:spacing w:after="0" w:line="240" w:lineRule="auto"/>
        <w:ind w:left="142" w:right="-143"/>
        <w:rPr>
          <w:rStyle w:val="Zag11"/>
          <w:rFonts w:eastAsia="@Arial Unicode MS"/>
          <w:color w:val="auto"/>
          <w:lang w:val="ru-RU"/>
        </w:rPr>
      </w:pPr>
    </w:p>
    <w:p w:rsidR="003A55AE" w:rsidRDefault="003A55AE" w:rsidP="00792046">
      <w:pPr>
        <w:pStyle w:val="Zag1"/>
        <w:tabs>
          <w:tab w:val="left" w:pos="-426"/>
        </w:tabs>
        <w:spacing w:after="0" w:line="240" w:lineRule="auto"/>
        <w:ind w:left="142" w:right="-143"/>
        <w:rPr>
          <w:rStyle w:val="Zag11"/>
          <w:rFonts w:eastAsia="@Arial Unicode MS"/>
          <w:color w:val="auto"/>
          <w:lang w:val="ru-RU"/>
        </w:rPr>
      </w:pPr>
    </w:p>
    <w:p w:rsidR="003A55AE" w:rsidRDefault="003A55AE" w:rsidP="00792046">
      <w:pPr>
        <w:pStyle w:val="Zag1"/>
        <w:tabs>
          <w:tab w:val="left" w:pos="-426"/>
        </w:tabs>
        <w:spacing w:after="0" w:line="240" w:lineRule="auto"/>
        <w:ind w:left="142" w:right="-143"/>
        <w:rPr>
          <w:rStyle w:val="Zag11"/>
          <w:rFonts w:eastAsia="@Arial Unicode MS"/>
          <w:color w:val="auto"/>
          <w:lang w:val="ru-RU"/>
        </w:rPr>
      </w:pPr>
    </w:p>
    <w:p w:rsidR="00B30A63" w:rsidRDefault="00B30A63" w:rsidP="00792046">
      <w:pPr>
        <w:pStyle w:val="Zag1"/>
        <w:tabs>
          <w:tab w:val="left" w:pos="-426"/>
        </w:tabs>
        <w:spacing w:after="0" w:line="240" w:lineRule="auto"/>
        <w:ind w:left="142" w:right="-143"/>
        <w:rPr>
          <w:rStyle w:val="Zag11"/>
          <w:rFonts w:eastAsia="@Arial Unicode MS"/>
          <w:color w:val="auto"/>
          <w:lang w:val="ru-RU"/>
        </w:rPr>
      </w:pPr>
    </w:p>
    <w:p w:rsidR="00B30A63" w:rsidRDefault="00B30A63" w:rsidP="00792046">
      <w:pPr>
        <w:pStyle w:val="Zag1"/>
        <w:tabs>
          <w:tab w:val="left" w:pos="-426"/>
        </w:tabs>
        <w:spacing w:after="0" w:line="240" w:lineRule="auto"/>
        <w:ind w:left="142" w:right="-143"/>
        <w:rPr>
          <w:rStyle w:val="Zag11"/>
          <w:rFonts w:eastAsia="@Arial Unicode MS"/>
          <w:color w:val="auto"/>
          <w:lang w:val="ru-RU"/>
        </w:rPr>
      </w:pPr>
    </w:p>
    <w:p w:rsidR="00B30A63" w:rsidRDefault="00B30A63" w:rsidP="00792046">
      <w:pPr>
        <w:pStyle w:val="Zag1"/>
        <w:tabs>
          <w:tab w:val="left" w:pos="-426"/>
        </w:tabs>
        <w:spacing w:after="0" w:line="240" w:lineRule="auto"/>
        <w:ind w:left="142" w:right="-143"/>
        <w:rPr>
          <w:rStyle w:val="Zag11"/>
          <w:rFonts w:eastAsia="@Arial Unicode MS"/>
          <w:color w:val="auto"/>
          <w:lang w:val="ru-RU"/>
        </w:rPr>
      </w:pPr>
    </w:p>
    <w:p w:rsidR="00B30A63" w:rsidRDefault="00B30A63" w:rsidP="00792046">
      <w:pPr>
        <w:pStyle w:val="Zag1"/>
        <w:tabs>
          <w:tab w:val="left" w:pos="-426"/>
        </w:tabs>
        <w:spacing w:after="0" w:line="240" w:lineRule="auto"/>
        <w:ind w:left="142" w:right="-143"/>
        <w:rPr>
          <w:rStyle w:val="Zag11"/>
          <w:rFonts w:eastAsia="@Arial Unicode MS"/>
          <w:color w:val="auto"/>
          <w:lang w:val="ru-RU"/>
        </w:rPr>
      </w:pPr>
    </w:p>
    <w:p w:rsidR="00B30A63" w:rsidRDefault="00B30A63" w:rsidP="00792046">
      <w:pPr>
        <w:pStyle w:val="Zag1"/>
        <w:tabs>
          <w:tab w:val="left" w:pos="-426"/>
        </w:tabs>
        <w:spacing w:after="0" w:line="240" w:lineRule="auto"/>
        <w:ind w:left="142" w:right="-143"/>
        <w:rPr>
          <w:rStyle w:val="Zag11"/>
          <w:rFonts w:eastAsia="@Arial Unicode MS"/>
          <w:color w:val="auto"/>
          <w:lang w:val="ru-RU"/>
        </w:rPr>
      </w:pPr>
    </w:p>
    <w:p w:rsidR="00B30A63" w:rsidRDefault="00B30A63" w:rsidP="00792046">
      <w:pPr>
        <w:pStyle w:val="Zag1"/>
        <w:tabs>
          <w:tab w:val="left" w:pos="-426"/>
        </w:tabs>
        <w:spacing w:after="0" w:line="240" w:lineRule="auto"/>
        <w:ind w:left="142" w:right="-143"/>
        <w:rPr>
          <w:rStyle w:val="Zag11"/>
          <w:rFonts w:eastAsia="@Arial Unicode MS"/>
          <w:color w:val="auto"/>
          <w:lang w:val="ru-RU"/>
        </w:rPr>
      </w:pPr>
    </w:p>
    <w:p w:rsidR="00B30A63" w:rsidRDefault="00B30A63" w:rsidP="00792046">
      <w:pPr>
        <w:pStyle w:val="Zag1"/>
        <w:tabs>
          <w:tab w:val="left" w:pos="-426"/>
        </w:tabs>
        <w:spacing w:after="0" w:line="240" w:lineRule="auto"/>
        <w:ind w:left="142" w:right="-143"/>
        <w:rPr>
          <w:rStyle w:val="Zag11"/>
          <w:rFonts w:eastAsia="@Arial Unicode MS"/>
          <w:color w:val="auto"/>
          <w:lang w:val="ru-RU"/>
        </w:rPr>
      </w:pPr>
    </w:p>
    <w:p w:rsidR="00B30A63" w:rsidRDefault="00B30A63" w:rsidP="00792046">
      <w:pPr>
        <w:pStyle w:val="Zag1"/>
        <w:tabs>
          <w:tab w:val="left" w:pos="-426"/>
        </w:tabs>
        <w:spacing w:after="0" w:line="240" w:lineRule="auto"/>
        <w:ind w:left="142" w:right="-143"/>
        <w:rPr>
          <w:rStyle w:val="Zag11"/>
          <w:rFonts w:eastAsia="@Arial Unicode MS"/>
          <w:color w:val="auto"/>
          <w:lang w:val="ru-RU"/>
        </w:rPr>
      </w:pPr>
    </w:p>
    <w:p w:rsidR="00F349C1" w:rsidRDefault="00F349C1" w:rsidP="00792046">
      <w:pPr>
        <w:pStyle w:val="Zag1"/>
        <w:tabs>
          <w:tab w:val="left" w:pos="-426"/>
        </w:tabs>
        <w:spacing w:after="0" w:line="240" w:lineRule="auto"/>
        <w:ind w:left="142" w:right="-143"/>
        <w:rPr>
          <w:rStyle w:val="Zag11"/>
          <w:rFonts w:eastAsia="@Arial Unicode MS"/>
          <w:color w:val="auto"/>
          <w:lang w:val="ru-RU"/>
        </w:rPr>
      </w:pPr>
    </w:p>
    <w:p w:rsidR="00F349C1" w:rsidRDefault="00F349C1" w:rsidP="00792046">
      <w:pPr>
        <w:pStyle w:val="Zag1"/>
        <w:tabs>
          <w:tab w:val="left" w:pos="-426"/>
        </w:tabs>
        <w:spacing w:after="0" w:line="240" w:lineRule="auto"/>
        <w:ind w:left="142" w:right="-143"/>
        <w:rPr>
          <w:rStyle w:val="Zag11"/>
          <w:rFonts w:eastAsia="@Arial Unicode MS"/>
          <w:color w:val="auto"/>
          <w:lang w:val="ru-RU"/>
        </w:rPr>
      </w:pPr>
    </w:p>
    <w:p w:rsidR="00F349C1" w:rsidRDefault="00F349C1" w:rsidP="00792046">
      <w:pPr>
        <w:pStyle w:val="Zag1"/>
        <w:tabs>
          <w:tab w:val="left" w:pos="-426"/>
        </w:tabs>
        <w:spacing w:after="0" w:line="240" w:lineRule="auto"/>
        <w:ind w:left="142" w:right="-143"/>
        <w:rPr>
          <w:rStyle w:val="Zag11"/>
          <w:rFonts w:eastAsia="@Arial Unicode MS"/>
          <w:color w:val="auto"/>
          <w:lang w:val="ru-RU"/>
        </w:rPr>
      </w:pPr>
    </w:p>
    <w:p w:rsidR="00F349C1" w:rsidRDefault="00F349C1" w:rsidP="00792046">
      <w:pPr>
        <w:pStyle w:val="Zag1"/>
        <w:tabs>
          <w:tab w:val="left" w:pos="-426"/>
        </w:tabs>
        <w:spacing w:after="0" w:line="240" w:lineRule="auto"/>
        <w:ind w:left="142" w:right="-143"/>
        <w:rPr>
          <w:rStyle w:val="Zag11"/>
          <w:rFonts w:eastAsia="@Arial Unicode MS"/>
          <w:color w:val="auto"/>
          <w:lang w:val="ru-RU"/>
        </w:rPr>
      </w:pPr>
    </w:p>
    <w:p w:rsidR="00F349C1" w:rsidRDefault="00F349C1" w:rsidP="00792046">
      <w:pPr>
        <w:pStyle w:val="Zag1"/>
        <w:tabs>
          <w:tab w:val="left" w:pos="-426"/>
        </w:tabs>
        <w:spacing w:after="0" w:line="240" w:lineRule="auto"/>
        <w:ind w:left="142" w:right="-143"/>
        <w:rPr>
          <w:rStyle w:val="Zag11"/>
          <w:rFonts w:eastAsia="@Arial Unicode MS"/>
          <w:color w:val="auto"/>
          <w:lang w:val="ru-RU"/>
        </w:rPr>
      </w:pPr>
    </w:p>
    <w:p w:rsidR="00F349C1" w:rsidRDefault="00F349C1" w:rsidP="00792046">
      <w:pPr>
        <w:pStyle w:val="Zag1"/>
        <w:tabs>
          <w:tab w:val="left" w:pos="-426"/>
        </w:tabs>
        <w:spacing w:after="0" w:line="240" w:lineRule="auto"/>
        <w:ind w:left="142" w:right="-143"/>
        <w:rPr>
          <w:rStyle w:val="Zag11"/>
          <w:rFonts w:eastAsia="@Arial Unicode MS"/>
          <w:color w:val="auto"/>
          <w:lang w:val="ru-RU"/>
        </w:rPr>
      </w:pPr>
    </w:p>
    <w:p w:rsidR="00B30A63" w:rsidRDefault="00B30A63" w:rsidP="00792046">
      <w:pPr>
        <w:pStyle w:val="Zag1"/>
        <w:tabs>
          <w:tab w:val="left" w:pos="-426"/>
        </w:tabs>
        <w:spacing w:after="0" w:line="240" w:lineRule="auto"/>
        <w:ind w:left="142" w:right="-143"/>
        <w:rPr>
          <w:rStyle w:val="Zag11"/>
          <w:rFonts w:eastAsia="@Arial Unicode MS"/>
          <w:color w:val="auto"/>
          <w:lang w:val="ru-RU"/>
        </w:rPr>
      </w:pPr>
    </w:p>
    <w:p w:rsidR="00B30A63" w:rsidRPr="004B0C05" w:rsidRDefault="00B30A63" w:rsidP="00792046">
      <w:pPr>
        <w:pStyle w:val="Zag1"/>
        <w:tabs>
          <w:tab w:val="left" w:pos="-426"/>
        </w:tabs>
        <w:spacing w:after="0" w:line="240" w:lineRule="auto"/>
        <w:ind w:left="142"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left="142" w:right="-143"/>
        <w:rPr>
          <w:rStyle w:val="Zag11"/>
          <w:rFonts w:eastAsia="@Arial Unicode MS"/>
          <w:color w:val="auto"/>
          <w:lang w:val="ru-RU"/>
        </w:rPr>
      </w:pPr>
    </w:p>
    <w:p w:rsidR="0074333A" w:rsidRPr="00B30A63" w:rsidRDefault="0074333A" w:rsidP="00F349C1">
      <w:pPr>
        <w:pStyle w:val="Zag1"/>
        <w:tabs>
          <w:tab w:val="left" w:pos="-426"/>
        </w:tabs>
        <w:spacing w:after="0" w:line="240" w:lineRule="auto"/>
        <w:ind w:right="-143"/>
        <w:rPr>
          <w:rStyle w:val="Zag11"/>
          <w:rFonts w:eastAsia="@Arial Unicode MS"/>
          <w:color w:val="auto"/>
          <w:sz w:val="72"/>
          <w:szCs w:val="72"/>
          <w:lang w:val="ru-RU"/>
        </w:rPr>
      </w:pPr>
      <w:r w:rsidRPr="00B30A63">
        <w:rPr>
          <w:rStyle w:val="Zag11"/>
          <w:rFonts w:eastAsia="@Arial Unicode MS"/>
          <w:color w:val="auto"/>
          <w:sz w:val="72"/>
          <w:szCs w:val="72"/>
          <w:lang w:val="ru-RU"/>
        </w:rPr>
        <w:t>Целевой раздел</w:t>
      </w: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792046" w:rsidRPr="004B0C05" w:rsidRDefault="00792046" w:rsidP="00792046">
      <w:pPr>
        <w:pStyle w:val="Zag1"/>
        <w:tabs>
          <w:tab w:val="left" w:pos="-426"/>
        </w:tabs>
        <w:spacing w:after="0" w:line="240" w:lineRule="auto"/>
        <w:ind w:right="-143"/>
        <w:rPr>
          <w:rStyle w:val="Zag11"/>
          <w:rFonts w:eastAsia="@Arial Unicode MS"/>
          <w:color w:val="auto"/>
          <w:lang w:val="ru-RU"/>
        </w:rPr>
      </w:pPr>
    </w:p>
    <w:p w:rsidR="000D0260" w:rsidRPr="004B0C05" w:rsidRDefault="0074333A" w:rsidP="00AC309E">
      <w:pPr>
        <w:pStyle w:val="Zag1"/>
        <w:tabs>
          <w:tab w:val="left" w:pos="-426"/>
        </w:tabs>
        <w:spacing w:after="0" w:line="240" w:lineRule="auto"/>
        <w:ind w:left="142" w:right="-143"/>
        <w:rPr>
          <w:rStyle w:val="140"/>
          <w:rFonts w:eastAsia="@Arial Unicode MS"/>
          <w:b/>
          <w:bCs/>
          <w:color w:val="auto"/>
          <w:spacing w:val="0"/>
          <w:sz w:val="24"/>
          <w:lang w:val="ru-RU"/>
        </w:rPr>
      </w:pPr>
      <w:r w:rsidRPr="004B0C05">
        <w:rPr>
          <w:rStyle w:val="Zag11"/>
          <w:rFonts w:eastAsia="@Arial Unicode MS"/>
          <w:color w:val="auto"/>
          <w:lang w:val="ru-RU"/>
        </w:rPr>
        <w:t>1.1. Пояснительная записка</w:t>
      </w:r>
    </w:p>
    <w:p w:rsidR="00284B9F" w:rsidRPr="004B0C05" w:rsidRDefault="00284B9F" w:rsidP="00284B9F">
      <w:pPr>
        <w:tabs>
          <w:tab w:val="left" w:pos="-426"/>
        </w:tabs>
        <w:ind w:left="142" w:right="-143"/>
        <w:jc w:val="both"/>
        <w:rPr>
          <w:lang w:val="ru-RU"/>
        </w:rPr>
      </w:pPr>
    </w:p>
    <w:p w:rsidR="00284B9F" w:rsidRPr="004B0C05" w:rsidRDefault="00284B9F" w:rsidP="00442CF0">
      <w:pPr>
        <w:tabs>
          <w:tab w:val="left" w:pos="-426"/>
        </w:tabs>
        <w:ind w:left="142" w:right="-143"/>
        <w:jc w:val="both"/>
        <w:rPr>
          <w:lang w:val="ru-RU"/>
        </w:rPr>
      </w:pPr>
      <w:r w:rsidRPr="004B0C05">
        <w:rPr>
          <w:lang w:val="ru-RU"/>
        </w:rPr>
        <w:t xml:space="preserve">          Основная 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w:t>
      </w:r>
      <w:r w:rsidR="00347726" w:rsidRPr="004B0C05">
        <w:rPr>
          <w:lang w:val="ru-RU"/>
        </w:rPr>
        <w:t>11</w:t>
      </w:r>
      <w:r w:rsidRPr="004B0C05">
        <w:rPr>
          <w:lang w:val="ru-RU"/>
        </w:rPr>
        <w:t xml:space="preserve">  города Белово» (далее ООП ООО </w:t>
      </w:r>
      <w:r w:rsidR="00CB3457">
        <w:rPr>
          <w:lang w:val="ru-RU"/>
        </w:rPr>
        <w:t xml:space="preserve"> </w:t>
      </w:r>
      <w:r w:rsidRPr="004B0C05">
        <w:rPr>
          <w:lang w:val="ru-RU"/>
        </w:rPr>
        <w:t xml:space="preserve">МБОУ СОШ № </w:t>
      </w:r>
      <w:r w:rsidR="008F5118" w:rsidRPr="004B0C05">
        <w:rPr>
          <w:lang w:val="ru-RU"/>
        </w:rPr>
        <w:t>11</w:t>
      </w:r>
      <w:r w:rsidR="008F5118" w:rsidRPr="004B0C05">
        <w:rPr>
          <w:color w:val="000000"/>
          <w:lang w:val="ru-RU"/>
        </w:rPr>
        <w:t xml:space="preserve"> города Белово</w:t>
      </w:r>
      <w:r w:rsidRPr="004B0C05">
        <w:rPr>
          <w:lang w:val="ru-RU"/>
        </w:rPr>
        <w:t xml:space="preserve">).  </w:t>
      </w:r>
    </w:p>
    <w:p w:rsidR="00284B9F" w:rsidRPr="004B0C05" w:rsidRDefault="00284B9F" w:rsidP="00442CF0">
      <w:pPr>
        <w:tabs>
          <w:tab w:val="left" w:pos="-426"/>
        </w:tabs>
        <w:ind w:right="-143"/>
        <w:jc w:val="both"/>
        <w:rPr>
          <w:color w:val="FF0000"/>
          <w:lang w:val="ru-RU"/>
        </w:rPr>
      </w:pPr>
      <w:r w:rsidRPr="004B0C05">
        <w:rPr>
          <w:lang w:val="ru-RU"/>
        </w:rPr>
        <w:t xml:space="preserve">          </w:t>
      </w:r>
      <w:r w:rsidR="00442CF0" w:rsidRPr="004B0C05">
        <w:rPr>
          <w:lang w:val="ru-RU"/>
        </w:rPr>
        <w:t xml:space="preserve"> </w:t>
      </w:r>
      <w:r w:rsidRPr="004B0C05">
        <w:rPr>
          <w:lang w:val="ru-RU"/>
        </w:rPr>
        <w:t xml:space="preserve"> Государственный заказчик программы:</w:t>
      </w:r>
    </w:p>
    <w:p w:rsidR="00284B9F" w:rsidRPr="004B0C05" w:rsidRDefault="00284B9F" w:rsidP="00442CF0">
      <w:pPr>
        <w:tabs>
          <w:tab w:val="left" w:pos="-426"/>
        </w:tabs>
        <w:ind w:left="142" w:right="-143"/>
        <w:jc w:val="both"/>
        <w:rPr>
          <w:lang w:val="ru-RU"/>
        </w:rPr>
      </w:pPr>
      <w:r w:rsidRPr="004B0C05">
        <w:rPr>
          <w:lang w:val="ru-RU"/>
        </w:rPr>
        <w:t>муниципальное бюджетное общеобразовательное учреждение «Средня</w:t>
      </w:r>
      <w:r w:rsidR="00347726" w:rsidRPr="004B0C05">
        <w:rPr>
          <w:lang w:val="ru-RU"/>
        </w:rPr>
        <w:t>я общеобразовательная школа  №11</w:t>
      </w:r>
      <w:r w:rsidRPr="004B0C05">
        <w:rPr>
          <w:lang w:val="ru-RU"/>
        </w:rPr>
        <w:t xml:space="preserve">  города Белово»  </w:t>
      </w:r>
    </w:p>
    <w:p w:rsidR="00284B9F" w:rsidRPr="004B0C05" w:rsidRDefault="00284B9F" w:rsidP="00442CF0">
      <w:pPr>
        <w:tabs>
          <w:tab w:val="left" w:pos="-426"/>
        </w:tabs>
        <w:ind w:left="142" w:right="-143"/>
        <w:jc w:val="both"/>
        <w:rPr>
          <w:lang w:val="ru-RU"/>
        </w:rPr>
      </w:pPr>
      <w:r w:rsidRPr="004B0C05">
        <w:rPr>
          <w:lang w:val="ru-RU"/>
        </w:rPr>
        <w:t xml:space="preserve">Директор программы:  </w:t>
      </w:r>
      <w:r w:rsidR="00347726" w:rsidRPr="004B0C05">
        <w:rPr>
          <w:lang w:val="ru-RU"/>
        </w:rPr>
        <w:t xml:space="preserve">Устинова В.А. </w:t>
      </w:r>
    </w:p>
    <w:p w:rsidR="00284B9F" w:rsidRPr="004B0C05" w:rsidRDefault="00284B9F" w:rsidP="00442CF0">
      <w:pPr>
        <w:tabs>
          <w:tab w:val="left" w:pos="-426"/>
          <w:tab w:val="left" w:pos="851"/>
          <w:tab w:val="left" w:pos="993"/>
        </w:tabs>
        <w:ind w:left="142" w:right="-143"/>
        <w:jc w:val="both"/>
        <w:rPr>
          <w:lang w:val="ru-RU"/>
        </w:rPr>
      </w:pPr>
      <w:r w:rsidRPr="004B0C05">
        <w:rPr>
          <w:lang w:val="ru-RU"/>
        </w:rPr>
        <w:t xml:space="preserve">           Разработчики программы:</w:t>
      </w:r>
    </w:p>
    <w:p w:rsidR="00284B9F" w:rsidRPr="004B0C05" w:rsidRDefault="00284B9F" w:rsidP="00442CF0">
      <w:pPr>
        <w:tabs>
          <w:tab w:val="left" w:pos="-426"/>
        </w:tabs>
        <w:ind w:left="142" w:right="-143"/>
        <w:jc w:val="both"/>
        <w:rPr>
          <w:lang w:val="ru-RU"/>
        </w:rPr>
      </w:pPr>
      <w:r w:rsidRPr="004B0C05">
        <w:rPr>
          <w:lang w:val="ru-RU"/>
        </w:rPr>
        <w:t xml:space="preserve">Заместитель директора по УВР  </w:t>
      </w:r>
      <w:r w:rsidR="00347726" w:rsidRPr="004B0C05">
        <w:rPr>
          <w:lang w:val="ru-RU"/>
        </w:rPr>
        <w:t xml:space="preserve">Зус А.Н. </w:t>
      </w:r>
      <w:r w:rsidRPr="004B0C05">
        <w:rPr>
          <w:lang w:val="ru-RU"/>
        </w:rPr>
        <w:t xml:space="preserve">    </w:t>
      </w:r>
    </w:p>
    <w:p w:rsidR="00284B9F" w:rsidRPr="004B0C05" w:rsidRDefault="00284B9F" w:rsidP="00442CF0">
      <w:pPr>
        <w:tabs>
          <w:tab w:val="left" w:pos="-426"/>
        </w:tabs>
        <w:ind w:left="142" w:right="-143"/>
        <w:jc w:val="both"/>
        <w:rPr>
          <w:lang w:val="ru-RU"/>
        </w:rPr>
      </w:pPr>
      <w:r w:rsidRPr="004B0C05">
        <w:rPr>
          <w:lang w:val="ru-RU"/>
        </w:rPr>
        <w:t xml:space="preserve">Заместитель директора по ВР  </w:t>
      </w:r>
      <w:r w:rsidR="00347726" w:rsidRPr="004B0C05">
        <w:rPr>
          <w:lang w:val="ru-RU"/>
        </w:rPr>
        <w:t xml:space="preserve">Ключникова С.А. </w:t>
      </w:r>
    </w:p>
    <w:p w:rsidR="00284B9F" w:rsidRPr="004B0C05" w:rsidRDefault="00284B9F" w:rsidP="00442CF0">
      <w:pPr>
        <w:shd w:val="clear" w:color="auto" w:fill="FFFFFF"/>
        <w:tabs>
          <w:tab w:val="left" w:pos="-426"/>
          <w:tab w:val="left" w:pos="426"/>
          <w:tab w:val="center" w:pos="3386"/>
        </w:tabs>
        <w:ind w:left="142" w:right="-143"/>
        <w:jc w:val="both"/>
        <w:rPr>
          <w:lang w:val="ru-RU"/>
        </w:rPr>
      </w:pPr>
      <w:r w:rsidRPr="004B0C05">
        <w:rPr>
          <w:lang w:val="ru-RU"/>
        </w:rPr>
        <w:t xml:space="preserve">           Учителя - предметники:  </w:t>
      </w:r>
    </w:p>
    <w:p w:rsidR="00284B9F" w:rsidRPr="004B0C05" w:rsidRDefault="00347726" w:rsidP="00442CF0">
      <w:pPr>
        <w:shd w:val="clear" w:color="auto" w:fill="FFFFFF"/>
        <w:tabs>
          <w:tab w:val="left" w:pos="-426"/>
          <w:tab w:val="left" w:pos="426"/>
        </w:tabs>
        <w:ind w:left="142" w:right="-143"/>
        <w:jc w:val="both"/>
        <w:rPr>
          <w:lang w:val="ru-RU"/>
        </w:rPr>
      </w:pPr>
      <w:r w:rsidRPr="004B0C05">
        <w:rPr>
          <w:lang w:val="ru-RU"/>
        </w:rPr>
        <w:t>Пятина Н.В.</w:t>
      </w:r>
      <w:r w:rsidR="00284B9F" w:rsidRPr="004B0C05">
        <w:rPr>
          <w:lang w:val="ru-RU"/>
        </w:rPr>
        <w:t>, учитель математики</w:t>
      </w:r>
    </w:p>
    <w:p w:rsidR="00284B9F" w:rsidRPr="004B0C05" w:rsidRDefault="00347726" w:rsidP="00442CF0">
      <w:pPr>
        <w:shd w:val="clear" w:color="auto" w:fill="FFFFFF"/>
        <w:tabs>
          <w:tab w:val="left" w:pos="-426"/>
          <w:tab w:val="left" w:pos="426"/>
        </w:tabs>
        <w:ind w:left="142" w:right="-143"/>
        <w:jc w:val="both"/>
        <w:rPr>
          <w:lang w:val="ru-RU"/>
        </w:rPr>
      </w:pPr>
      <w:r w:rsidRPr="004B0C05">
        <w:rPr>
          <w:lang w:val="ru-RU"/>
        </w:rPr>
        <w:t>Плотникова Е.И</w:t>
      </w:r>
      <w:r w:rsidR="00284B9F" w:rsidRPr="004B0C05">
        <w:rPr>
          <w:lang w:val="ru-RU"/>
        </w:rPr>
        <w:t xml:space="preserve">., учитель истории, обществознания </w:t>
      </w:r>
    </w:p>
    <w:p w:rsidR="00284B9F" w:rsidRPr="004B0C05" w:rsidRDefault="00347726" w:rsidP="00442CF0">
      <w:pPr>
        <w:shd w:val="clear" w:color="auto" w:fill="FFFFFF"/>
        <w:tabs>
          <w:tab w:val="left" w:pos="-426"/>
          <w:tab w:val="left" w:pos="426"/>
        </w:tabs>
        <w:ind w:left="142" w:right="-143"/>
        <w:jc w:val="both"/>
        <w:rPr>
          <w:lang w:val="ru-RU"/>
        </w:rPr>
      </w:pPr>
      <w:r w:rsidRPr="004B0C05">
        <w:rPr>
          <w:lang w:val="ru-RU"/>
        </w:rPr>
        <w:t>Фатхутдинова Г.Н.</w:t>
      </w:r>
      <w:r w:rsidR="00284B9F" w:rsidRPr="004B0C05">
        <w:rPr>
          <w:lang w:val="ru-RU"/>
        </w:rPr>
        <w:t>,  учитель иностранного языка</w:t>
      </w:r>
    </w:p>
    <w:p w:rsidR="00284B9F" w:rsidRPr="004B0C05" w:rsidRDefault="00347726" w:rsidP="00442CF0">
      <w:pPr>
        <w:tabs>
          <w:tab w:val="left" w:pos="-426"/>
        </w:tabs>
        <w:ind w:left="142" w:right="-143"/>
        <w:jc w:val="both"/>
        <w:rPr>
          <w:lang w:val="ru-RU"/>
        </w:rPr>
      </w:pPr>
      <w:r w:rsidRPr="004B0C05">
        <w:rPr>
          <w:lang w:val="ru-RU"/>
        </w:rPr>
        <w:t>Хохлова Т.В.</w:t>
      </w:r>
      <w:r w:rsidR="00284B9F" w:rsidRPr="004B0C05">
        <w:rPr>
          <w:lang w:val="ru-RU"/>
        </w:rPr>
        <w:t>, учитель физической культуры</w:t>
      </w:r>
    </w:p>
    <w:p w:rsidR="00284B9F" w:rsidRPr="004B0C05" w:rsidRDefault="00284B9F" w:rsidP="00442CF0">
      <w:pPr>
        <w:shd w:val="clear" w:color="auto" w:fill="FFFFFF"/>
        <w:tabs>
          <w:tab w:val="left" w:pos="-426"/>
          <w:tab w:val="left" w:pos="426"/>
        </w:tabs>
        <w:ind w:right="-143"/>
        <w:jc w:val="both"/>
        <w:rPr>
          <w:lang w:val="ru-RU"/>
        </w:rPr>
      </w:pPr>
      <w:r w:rsidRPr="004B0C05">
        <w:rPr>
          <w:lang w:val="ru-RU"/>
        </w:rPr>
        <w:t xml:space="preserve">  </w:t>
      </w:r>
      <w:r w:rsidR="00347726" w:rsidRPr="004B0C05">
        <w:rPr>
          <w:lang w:val="ru-RU"/>
        </w:rPr>
        <w:t>Гудова Н.В.</w:t>
      </w:r>
      <w:r w:rsidRPr="004B0C05">
        <w:rPr>
          <w:lang w:val="ru-RU"/>
        </w:rPr>
        <w:t>, учитель технологии</w:t>
      </w:r>
    </w:p>
    <w:p w:rsidR="00284B9F" w:rsidRPr="004B0C05" w:rsidRDefault="00347726" w:rsidP="00442CF0">
      <w:pPr>
        <w:shd w:val="clear" w:color="auto" w:fill="FFFFFF"/>
        <w:tabs>
          <w:tab w:val="left" w:pos="-426"/>
          <w:tab w:val="left" w:pos="426"/>
        </w:tabs>
        <w:ind w:left="142" w:right="-143"/>
        <w:jc w:val="both"/>
        <w:rPr>
          <w:lang w:val="ru-RU"/>
        </w:rPr>
      </w:pPr>
      <w:r w:rsidRPr="004B0C05">
        <w:rPr>
          <w:lang w:val="ru-RU"/>
        </w:rPr>
        <w:t>Перелыгина Е.Г.</w:t>
      </w:r>
      <w:r w:rsidR="00284B9F" w:rsidRPr="004B0C05">
        <w:rPr>
          <w:lang w:val="ru-RU"/>
        </w:rPr>
        <w:t xml:space="preserve">, </w:t>
      </w:r>
      <w:r w:rsidRPr="004B0C05">
        <w:rPr>
          <w:lang w:val="ru-RU"/>
        </w:rPr>
        <w:t xml:space="preserve">педагог – психолог </w:t>
      </w:r>
    </w:p>
    <w:p w:rsidR="00284B9F" w:rsidRPr="004B0C05" w:rsidRDefault="00284B9F" w:rsidP="00442CF0">
      <w:pPr>
        <w:tabs>
          <w:tab w:val="left" w:pos="-426"/>
        </w:tabs>
        <w:ind w:right="-143"/>
        <w:jc w:val="both"/>
        <w:rPr>
          <w:lang w:val="ru-RU"/>
        </w:rPr>
      </w:pPr>
      <w:r w:rsidRPr="004B0C05">
        <w:rPr>
          <w:lang w:val="ru-RU"/>
        </w:rPr>
        <w:t xml:space="preserve">  </w:t>
      </w:r>
      <w:r w:rsidR="00347726" w:rsidRPr="004B0C05">
        <w:rPr>
          <w:lang w:val="ru-RU"/>
        </w:rPr>
        <w:t>Смирнова Т.Я.</w:t>
      </w:r>
      <w:r w:rsidRPr="004B0C05">
        <w:rPr>
          <w:lang w:val="ru-RU"/>
        </w:rPr>
        <w:t>,  учитель русского языка и литературы</w:t>
      </w:r>
    </w:p>
    <w:p w:rsidR="00284B9F" w:rsidRPr="004B0C05" w:rsidRDefault="00284B9F" w:rsidP="00442CF0">
      <w:pPr>
        <w:tabs>
          <w:tab w:val="left" w:pos="-426"/>
        </w:tabs>
        <w:ind w:right="-143"/>
        <w:jc w:val="both"/>
        <w:rPr>
          <w:lang w:val="ru-RU"/>
        </w:rPr>
      </w:pPr>
      <w:r w:rsidRPr="004B0C05">
        <w:rPr>
          <w:lang w:val="ru-RU"/>
        </w:rPr>
        <w:t xml:space="preserve">  Члены</w:t>
      </w:r>
      <w:r w:rsidR="00347726" w:rsidRPr="004B0C05">
        <w:rPr>
          <w:lang w:val="ru-RU"/>
        </w:rPr>
        <w:t xml:space="preserve"> Управляющего совета МБОУ СОШ №11</w:t>
      </w:r>
      <w:r w:rsidRPr="004B0C05">
        <w:rPr>
          <w:lang w:val="ru-RU"/>
        </w:rPr>
        <w:t xml:space="preserve"> города Белово.      </w:t>
      </w:r>
    </w:p>
    <w:p w:rsidR="00284B9F" w:rsidRPr="004B0C05" w:rsidRDefault="00284B9F" w:rsidP="00442CF0">
      <w:pPr>
        <w:shd w:val="clear" w:color="auto" w:fill="FFFFFF"/>
        <w:tabs>
          <w:tab w:val="left" w:pos="-426"/>
          <w:tab w:val="left" w:pos="426"/>
        </w:tabs>
        <w:ind w:right="-143"/>
        <w:jc w:val="both"/>
        <w:rPr>
          <w:lang w:val="ru-RU"/>
        </w:rPr>
      </w:pPr>
      <w:r w:rsidRPr="004B0C05">
        <w:rPr>
          <w:lang w:val="ru-RU"/>
        </w:rPr>
        <w:t xml:space="preserve">             Основная 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w:t>
      </w:r>
      <w:r w:rsidR="00347726" w:rsidRPr="004B0C05">
        <w:rPr>
          <w:lang w:val="ru-RU"/>
        </w:rPr>
        <w:t>11</w:t>
      </w:r>
      <w:r w:rsidRPr="004B0C05">
        <w:rPr>
          <w:lang w:val="ru-RU"/>
        </w:rPr>
        <w:t xml:space="preserve"> города Белово» (далее ООП ООО МБОУ СОШ № </w:t>
      </w:r>
      <w:r w:rsidR="00347726" w:rsidRPr="004B0C05">
        <w:rPr>
          <w:lang w:val="ru-RU"/>
        </w:rPr>
        <w:t>11</w:t>
      </w:r>
      <w:r w:rsidR="008F5118" w:rsidRPr="004B0C05">
        <w:rPr>
          <w:color w:val="000000"/>
          <w:lang w:val="ru-RU"/>
        </w:rPr>
        <w:t xml:space="preserve"> города Белово</w:t>
      </w:r>
      <w:r w:rsidRPr="004B0C05">
        <w:rPr>
          <w:lang w:val="ru-RU"/>
        </w:rPr>
        <w:t xml:space="preserve">)  рассмотрена и принята на  заседаниях  педагогического совета  (протокол №1 от </w:t>
      </w:r>
      <w:r w:rsidR="00347726" w:rsidRPr="004B0C05">
        <w:rPr>
          <w:lang w:val="ru-RU"/>
        </w:rPr>
        <w:t>31</w:t>
      </w:r>
      <w:r w:rsidRPr="004B0C05">
        <w:rPr>
          <w:lang w:val="ru-RU"/>
        </w:rPr>
        <w:t>.08.201</w:t>
      </w:r>
      <w:r w:rsidR="00347726" w:rsidRPr="004B0C05">
        <w:rPr>
          <w:lang w:val="ru-RU"/>
        </w:rPr>
        <w:t>5</w:t>
      </w:r>
      <w:r w:rsidR="00383495">
        <w:rPr>
          <w:lang w:val="ru-RU"/>
        </w:rPr>
        <w:t>г.)</w:t>
      </w:r>
      <w:r w:rsidRPr="004B0C05">
        <w:rPr>
          <w:lang w:val="ru-RU"/>
        </w:rPr>
        <w:t xml:space="preserve">, утверждена  </w:t>
      </w:r>
      <w:r w:rsidR="00347726" w:rsidRPr="004B0C05">
        <w:rPr>
          <w:lang w:val="ru-RU"/>
        </w:rPr>
        <w:t>приказом директора МБОУ СОШ  №11</w:t>
      </w:r>
      <w:r w:rsidRPr="004B0C05">
        <w:rPr>
          <w:lang w:val="ru-RU"/>
        </w:rPr>
        <w:t xml:space="preserve"> г. Белово от </w:t>
      </w:r>
      <w:r w:rsidR="00347726" w:rsidRPr="004B0C05">
        <w:rPr>
          <w:lang w:val="ru-RU"/>
        </w:rPr>
        <w:t>01</w:t>
      </w:r>
      <w:r w:rsidRPr="004B0C05">
        <w:rPr>
          <w:lang w:val="ru-RU"/>
        </w:rPr>
        <w:t>.0</w:t>
      </w:r>
      <w:r w:rsidR="00347726" w:rsidRPr="004B0C05">
        <w:rPr>
          <w:lang w:val="ru-RU"/>
        </w:rPr>
        <w:t>9</w:t>
      </w:r>
      <w:r w:rsidRPr="004B0C05">
        <w:rPr>
          <w:lang w:val="ru-RU"/>
        </w:rPr>
        <w:t>.201</w:t>
      </w:r>
      <w:r w:rsidR="00347726" w:rsidRPr="004B0C05">
        <w:rPr>
          <w:lang w:val="ru-RU"/>
        </w:rPr>
        <w:t>5</w:t>
      </w:r>
      <w:r w:rsidRPr="004B0C05">
        <w:rPr>
          <w:lang w:val="ru-RU"/>
        </w:rPr>
        <w:t xml:space="preserve">г. № </w:t>
      </w:r>
      <w:r w:rsidR="00347726" w:rsidRPr="004B0C05">
        <w:rPr>
          <w:lang w:val="ru-RU"/>
        </w:rPr>
        <w:t>1</w:t>
      </w:r>
      <w:r w:rsidR="00383495">
        <w:rPr>
          <w:lang w:val="ru-RU"/>
        </w:rPr>
        <w:t>49</w:t>
      </w:r>
      <w:r w:rsidRPr="004B0C05">
        <w:rPr>
          <w:lang w:val="ru-RU"/>
        </w:rPr>
        <w:t>.</w:t>
      </w:r>
    </w:p>
    <w:p w:rsidR="00284B9F" w:rsidRPr="004B0C05" w:rsidRDefault="00284B9F" w:rsidP="00442CF0">
      <w:pPr>
        <w:tabs>
          <w:tab w:val="left" w:pos="851"/>
        </w:tabs>
        <w:jc w:val="both"/>
        <w:rPr>
          <w:lang w:val="ru-RU"/>
        </w:rPr>
      </w:pPr>
      <w:r w:rsidRPr="004B0C05">
        <w:rPr>
          <w:lang w:val="ru-RU"/>
        </w:rPr>
        <w:t xml:space="preserve">         </w:t>
      </w:r>
      <w:r w:rsidR="00442CF0" w:rsidRPr="004B0C05">
        <w:rPr>
          <w:lang w:val="ru-RU"/>
        </w:rPr>
        <w:t xml:space="preserve">   </w:t>
      </w:r>
      <w:r w:rsidRPr="004B0C05">
        <w:rPr>
          <w:lang w:val="ru-RU"/>
        </w:rPr>
        <w:t>Необходимость разработки  основной образователь</w:t>
      </w:r>
      <w:r w:rsidR="00316B36" w:rsidRPr="004B0C05">
        <w:rPr>
          <w:lang w:val="ru-RU"/>
        </w:rPr>
        <w:t>ной программы  связана с внедре</w:t>
      </w:r>
      <w:r w:rsidRPr="004B0C05">
        <w:rPr>
          <w:lang w:val="ru-RU"/>
        </w:rPr>
        <w:t xml:space="preserve">нием </w:t>
      </w:r>
      <w:r w:rsidRPr="004B0C05">
        <w:rPr>
          <w:rFonts w:eastAsia="TimesNewRomanPSMT"/>
          <w:lang w:val="ru-RU"/>
        </w:rPr>
        <w:t xml:space="preserve">Федерального государственного образовательного стандарта основного общего об-разования, </w:t>
      </w:r>
      <w:r w:rsidRPr="004B0C05">
        <w:rPr>
          <w:lang w:val="ru-RU"/>
        </w:rPr>
        <w:t>призванного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r w:rsidRPr="004B0C05">
        <w:rPr>
          <w:b/>
          <w:lang w:val="ru-RU"/>
        </w:rPr>
        <w:t xml:space="preserve"> </w:t>
      </w:r>
    </w:p>
    <w:p w:rsidR="00284B9F" w:rsidRPr="004B0C05" w:rsidRDefault="00284B9F" w:rsidP="00442CF0">
      <w:pPr>
        <w:jc w:val="both"/>
        <w:rPr>
          <w:lang w:val="ru-RU"/>
        </w:rPr>
      </w:pPr>
      <w:r w:rsidRPr="004B0C05">
        <w:rPr>
          <w:lang w:val="ru-RU"/>
        </w:rPr>
        <w:t xml:space="preserve">     </w:t>
      </w:r>
      <w:r w:rsidR="00442CF0" w:rsidRPr="004B0C05">
        <w:rPr>
          <w:lang w:val="ru-RU"/>
        </w:rPr>
        <w:t xml:space="preserve">   </w:t>
      </w:r>
      <w:r w:rsidRPr="004B0C05">
        <w:rPr>
          <w:lang w:val="ru-RU"/>
        </w:rPr>
        <w:t xml:space="preserve"> Основная образовательная программа основного  общего образования  разработана на основе следующих нормативно -  правовых документов и методических материалов: </w:t>
      </w:r>
    </w:p>
    <w:p w:rsidR="00284B9F" w:rsidRPr="004B0C05" w:rsidRDefault="00284B9F" w:rsidP="00E70352">
      <w:pPr>
        <w:pStyle w:val="af9"/>
        <w:numPr>
          <w:ilvl w:val="0"/>
          <w:numId w:val="32"/>
        </w:numPr>
        <w:tabs>
          <w:tab w:val="left" w:pos="-426"/>
        </w:tabs>
        <w:ind w:right="-143"/>
        <w:jc w:val="both"/>
      </w:pPr>
      <w:r w:rsidRPr="004B0C05">
        <w:t>Федеральный закон от 29.12.2012 г. № 273-ФЗ «Об образовании в Российской Феде-рации».</w:t>
      </w:r>
    </w:p>
    <w:p w:rsidR="00284B9F" w:rsidRPr="004B0C05" w:rsidRDefault="00284B9F" w:rsidP="00E70352">
      <w:pPr>
        <w:pStyle w:val="af9"/>
        <w:numPr>
          <w:ilvl w:val="0"/>
          <w:numId w:val="32"/>
        </w:numPr>
        <w:tabs>
          <w:tab w:val="left" w:pos="-426"/>
        </w:tabs>
        <w:ind w:right="-143"/>
        <w:jc w:val="both"/>
      </w:pPr>
      <w:r w:rsidRPr="004B0C05">
        <w:t>Федеральный государственный образовательный стандарт основного общего образования, утверждѐнный приказом Министерства образования и науки Рос-сийской Федерации от 17 декабря 2010 года №1897 (зарегистрирован Мини-стерством  юстиции Российской Федерации 1 февраля 2011 года, регистрационный номер 19644)</w:t>
      </w:r>
      <w:r w:rsidR="00347726" w:rsidRPr="004B0C05">
        <w:t xml:space="preserve"> с изменениями и дополнениями</w:t>
      </w:r>
      <w:r w:rsidRPr="004B0C05">
        <w:t>.</w:t>
      </w:r>
    </w:p>
    <w:p w:rsidR="00284B9F" w:rsidRPr="004B0C05" w:rsidRDefault="00284B9F" w:rsidP="00E70352">
      <w:pPr>
        <w:pStyle w:val="aff5"/>
        <w:numPr>
          <w:ilvl w:val="0"/>
          <w:numId w:val="32"/>
        </w:numPr>
        <w:rPr>
          <w:szCs w:val="24"/>
        </w:rPr>
      </w:pPr>
      <w:r w:rsidRPr="004B0C05">
        <w:rPr>
          <w:szCs w:val="24"/>
        </w:rPr>
        <w:t xml:space="preserve">Примерная основная образовательная программа образовательного учреждения. Основная школа, подготовленная Институтом стратегических исследований в образовании РАО. - М.: Просвещение, 2011г. </w:t>
      </w:r>
    </w:p>
    <w:p w:rsidR="00284B9F" w:rsidRPr="004B0C05" w:rsidRDefault="00284B9F" w:rsidP="00E70352">
      <w:pPr>
        <w:pStyle w:val="af9"/>
        <w:numPr>
          <w:ilvl w:val="0"/>
          <w:numId w:val="32"/>
        </w:numPr>
        <w:jc w:val="both"/>
        <w:outlineLvl w:val="0"/>
      </w:pPr>
      <w:r w:rsidRPr="004B0C05">
        <w:rPr>
          <w:kern w:val="36"/>
        </w:rPr>
        <w:t xml:space="preserve">Приказ Министерства образования и науки Российской Федерации (Минобрнауки России) от 30 августа 2013 г. N 1015 </w:t>
      </w:r>
      <w:r w:rsidRPr="004B0C05">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73B95" w:rsidRPr="004B0C05" w:rsidRDefault="00E73B95" w:rsidP="00E70352">
      <w:pPr>
        <w:pStyle w:val="2f0"/>
        <w:numPr>
          <w:ilvl w:val="0"/>
          <w:numId w:val="32"/>
        </w:numPr>
        <w:spacing w:line="276" w:lineRule="auto"/>
        <w:rPr>
          <w:rFonts w:eastAsia="Calibri"/>
          <w:color w:val="auto"/>
          <w:sz w:val="24"/>
          <w:szCs w:val="24"/>
        </w:rPr>
      </w:pPr>
      <w:r w:rsidRPr="004B0C05">
        <w:rPr>
          <w:rFonts w:eastAsia="Calibri"/>
          <w:color w:val="auto"/>
          <w:sz w:val="24"/>
          <w:szCs w:val="24"/>
        </w:rPr>
        <w:t xml:space="preserve">Приказа Министерства образования и науки РФ от 4 октября 2010 г. N 986 «Федеральные требования  к образовательным учреждениям в части </w:t>
      </w:r>
      <w:r w:rsidRPr="004B0C05">
        <w:rPr>
          <w:rFonts w:eastAsia="Calibri"/>
          <w:color w:val="auto"/>
          <w:sz w:val="24"/>
          <w:szCs w:val="24"/>
        </w:rPr>
        <w:lastRenderedPageBreak/>
        <w:t>минимальной оснащенности учебного процесса и оборудования учебных помещений».</w:t>
      </w:r>
    </w:p>
    <w:p w:rsidR="00284B9F" w:rsidRPr="004B0C05" w:rsidRDefault="00284B9F" w:rsidP="00E70352">
      <w:pPr>
        <w:pStyle w:val="af9"/>
        <w:numPr>
          <w:ilvl w:val="0"/>
          <w:numId w:val="32"/>
        </w:numPr>
        <w:jc w:val="both"/>
        <w:outlineLvl w:val="0"/>
      </w:pPr>
      <w:r w:rsidRPr="004B0C05">
        <w:rPr>
          <w:bCs/>
          <w:iCs/>
        </w:rPr>
        <w:t xml:space="preserve">Приказ  Минобрнауки России от 28 декабря 2010 года № 2106 «Об утверждении федеральных требований к образовательным учреждениям в части охраны здоровья </w:t>
      </w:r>
      <w:r w:rsidR="00D05DD3" w:rsidRPr="004B0C05">
        <w:rPr>
          <w:bCs/>
          <w:iCs/>
        </w:rPr>
        <w:t>учащихся</w:t>
      </w:r>
      <w:r w:rsidRPr="004B0C05">
        <w:rPr>
          <w:bCs/>
          <w:iCs/>
        </w:rPr>
        <w:t>, воспитанников».</w:t>
      </w:r>
    </w:p>
    <w:p w:rsidR="00284B9F" w:rsidRPr="004B0C05" w:rsidRDefault="00284B9F" w:rsidP="00E70352">
      <w:pPr>
        <w:pStyle w:val="af9"/>
        <w:numPr>
          <w:ilvl w:val="0"/>
          <w:numId w:val="32"/>
        </w:numPr>
        <w:tabs>
          <w:tab w:val="left" w:pos="-426"/>
        </w:tabs>
        <w:ind w:right="-143"/>
        <w:jc w:val="both"/>
      </w:pPr>
      <w:r w:rsidRPr="004B0C05">
        <w:t>Постановление Главного государственного санитарного врача Российской Феде-рации от 29.12.2010г.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84B9F" w:rsidRPr="004B0C05" w:rsidRDefault="00284B9F" w:rsidP="00E70352">
      <w:pPr>
        <w:pStyle w:val="af0"/>
        <w:numPr>
          <w:ilvl w:val="0"/>
          <w:numId w:val="32"/>
        </w:numPr>
        <w:tabs>
          <w:tab w:val="left" w:pos="-426"/>
        </w:tabs>
        <w:suppressAutoHyphens/>
        <w:ind w:right="-143"/>
        <w:jc w:val="both"/>
        <w:rPr>
          <w:b w:val="0"/>
          <w:szCs w:val="24"/>
        </w:rPr>
      </w:pPr>
      <w:r w:rsidRPr="004B0C05">
        <w:rPr>
          <w:b w:val="0"/>
          <w:szCs w:val="24"/>
        </w:rPr>
        <w:t>Письмо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 от 12.05.2011г. №03-296.</w:t>
      </w:r>
    </w:p>
    <w:p w:rsidR="00E73B95" w:rsidRPr="004B0C05" w:rsidRDefault="00E73B95" w:rsidP="00E70352">
      <w:pPr>
        <w:pStyle w:val="2f0"/>
        <w:numPr>
          <w:ilvl w:val="0"/>
          <w:numId w:val="32"/>
        </w:numPr>
        <w:rPr>
          <w:rFonts w:eastAsia="Calibri"/>
          <w:color w:val="auto"/>
          <w:sz w:val="24"/>
          <w:szCs w:val="24"/>
        </w:rPr>
      </w:pPr>
      <w:r w:rsidRPr="004B0C05">
        <w:rPr>
          <w:rFonts w:eastAsia="Calibri"/>
          <w:color w:val="auto"/>
          <w:sz w:val="24"/>
          <w:szCs w:val="24"/>
        </w:rPr>
        <w:t xml:space="preserve">Приказа Министерства образования и науки РФ от   28 декабря 2010 г. N 2106  </w:t>
      </w:r>
    </w:p>
    <w:p w:rsidR="00E73B95" w:rsidRPr="004B0C05" w:rsidRDefault="00E73B95" w:rsidP="00E73B95">
      <w:pPr>
        <w:pStyle w:val="2f0"/>
        <w:ind w:left="720" w:firstLine="0"/>
        <w:rPr>
          <w:rFonts w:eastAsia="Calibri"/>
          <w:color w:val="auto"/>
          <w:sz w:val="24"/>
          <w:szCs w:val="24"/>
        </w:rPr>
      </w:pPr>
      <w:r w:rsidRPr="004B0C05">
        <w:rPr>
          <w:rFonts w:eastAsia="Calibri"/>
          <w:color w:val="auto"/>
          <w:sz w:val="24"/>
          <w:szCs w:val="24"/>
        </w:rPr>
        <w:t>«Федеральные требования к образовательным учреждениям в части охраны здоровья обучающихся, воспитанников».</w:t>
      </w:r>
    </w:p>
    <w:p w:rsidR="00E73B95" w:rsidRPr="004B0C05" w:rsidRDefault="00E73B95" w:rsidP="00E70352">
      <w:pPr>
        <w:pStyle w:val="Default0"/>
        <w:numPr>
          <w:ilvl w:val="0"/>
          <w:numId w:val="32"/>
        </w:numPr>
        <w:jc w:val="both"/>
      </w:pPr>
      <w:r w:rsidRPr="004B0C05">
        <w:t xml:space="preserve">Приказ ДО иН КО от 10.07.2014г. № 1243 «О реализации федерального госу-дарственного образовательного стандарта начального общего образования и основного общего образования в 2014-2015 учебном году»; </w:t>
      </w:r>
    </w:p>
    <w:p w:rsidR="00C80374" w:rsidRPr="004B0C05" w:rsidRDefault="00C80374" w:rsidP="004749A2">
      <w:pPr>
        <w:pStyle w:val="af0"/>
        <w:tabs>
          <w:tab w:val="left" w:pos="-426"/>
        </w:tabs>
        <w:suppressAutoHyphens/>
        <w:ind w:left="360" w:right="-143"/>
        <w:jc w:val="both"/>
        <w:rPr>
          <w:b w:val="0"/>
          <w:szCs w:val="24"/>
        </w:rPr>
      </w:pPr>
    </w:p>
    <w:p w:rsidR="00284B9F" w:rsidRPr="004B0C05" w:rsidRDefault="00C80374" w:rsidP="00442CF0">
      <w:pPr>
        <w:tabs>
          <w:tab w:val="left" w:pos="851"/>
        </w:tabs>
        <w:jc w:val="both"/>
        <w:rPr>
          <w:lang w:val="ru-RU"/>
        </w:rPr>
      </w:pPr>
      <w:r w:rsidRPr="004B0C05">
        <w:rPr>
          <w:rStyle w:val="Zag11"/>
          <w:rFonts w:eastAsia="@Arial Unicode MS"/>
          <w:i/>
          <w:lang w:val="ru-RU"/>
        </w:rPr>
        <w:tab/>
      </w:r>
      <w:r w:rsidR="00284B9F" w:rsidRPr="004B0C05">
        <w:rPr>
          <w:lang w:val="ru-RU"/>
        </w:rPr>
        <w:t xml:space="preserve">Основная 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 </w:t>
      </w:r>
      <w:r w:rsidR="00347726" w:rsidRPr="004B0C05">
        <w:rPr>
          <w:lang w:val="ru-RU"/>
        </w:rPr>
        <w:t>11</w:t>
      </w:r>
      <w:r w:rsidR="00284B9F" w:rsidRPr="004B0C05">
        <w:rPr>
          <w:lang w:val="ru-RU"/>
        </w:rPr>
        <w:t xml:space="preserve"> города Белово» является основополагающим документом, который определяет приоритетные направления развития учреждения на 2015-2019 гг. Программа адресована  педагогам,  родителям  (законным представителям), обучающимся, широкой общественности и всем желающим сотрудничать с МБОУ «Средняя общеобразова-тельная школа № </w:t>
      </w:r>
      <w:r w:rsidR="00475EC1" w:rsidRPr="004B0C05">
        <w:rPr>
          <w:lang w:val="ru-RU"/>
        </w:rPr>
        <w:t>11</w:t>
      </w:r>
      <w:r w:rsidR="00284B9F" w:rsidRPr="004B0C05">
        <w:rPr>
          <w:lang w:val="ru-RU"/>
        </w:rPr>
        <w:t xml:space="preserve"> города Белово».</w:t>
      </w:r>
    </w:p>
    <w:p w:rsidR="00284B9F" w:rsidRPr="004B0C05" w:rsidRDefault="00284B9F" w:rsidP="00442CF0">
      <w:pPr>
        <w:tabs>
          <w:tab w:val="left" w:pos="-426"/>
        </w:tabs>
        <w:ind w:right="-143"/>
        <w:jc w:val="both"/>
        <w:rPr>
          <w:rStyle w:val="Zag11"/>
          <w:rFonts w:eastAsia="@Arial Unicode MS"/>
          <w:b/>
          <w:i/>
          <w:lang w:val="ru-RU"/>
        </w:rPr>
      </w:pPr>
      <w:r w:rsidRPr="004B0C05">
        <w:rPr>
          <w:rStyle w:val="Zag11"/>
          <w:rFonts w:eastAsia="@Arial Unicode MS"/>
          <w:b/>
          <w:lang w:val="ru-RU"/>
        </w:rPr>
        <w:t xml:space="preserve">           </w:t>
      </w:r>
      <w:r w:rsidR="00442CF0" w:rsidRPr="004B0C05">
        <w:rPr>
          <w:rStyle w:val="Zag11"/>
          <w:rFonts w:eastAsia="@Arial Unicode MS"/>
          <w:b/>
          <w:lang w:val="ru-RU"/>
        </w:rPr>
        <w:t xml:space="preserve"> </w:t>
      </w:r>
      <w:r w:rsidRPr="004B0C05">
        <w:rPr>
          <w:rStyle w:val="Zag11"/>
          <w:rFonts w:eastAsia="@Arial Unicode MS"/>
          <w:b/>
          <w:lang w:val="ru-RU"/>
        </w:rPr>
        <w:t xml:space="preserve"> Программа определяет содержание</w:t>
      </w:r>
      <w:r w:rsidRPr="004B0C05">
        <w:rPr>
          <w:rStyle w:val="Zag11"/>
          <w:rFonts w:eastAsia="@Arial Unicode MS"/>
          <w:b/>
          <w:i/>
          <w:lang w:val="ru-RU"/>
        </w:rPr>
        <w:t xml:space="preserve"> и организацию </w:t>
      </w:r>
      <w:r w:rsidR="005F5B41" w:rsidRPr="004B0C05">
        <w:rPr>
          <w:rStyle w:val="Zag11"/>
          <w:rFonts w:eastAsia="@Arial Unicode MS"/>
          <w:b/>
          <w:i/>
          <w:lang w:val="ru-RU"/>
        </w:rPr>
        <w:t>образовательной деятельности</w:t>
      </w:r>
      <w:r w:rsidRPr="004B0C05">
        <w:rPr>
          <w:rStyle w:val="Zag11"/>
          <w:rFonts w:eastAsia="@Arial Unicode MS"/>
          <w:b/>
          <w:i/>
          <w:lang w:val="ru-RU"/>
        </w:rPr>
        <w:t xml:space="preserve"> на уровень </w:t>
      </w:r>
      <w:r w:rsidRPr="004B0C05">
        <w:rPr>
          <w:rStyle w:val="Zag11"/>
          <w:rFonts w:eastAsia="@Arial Unicode MS"/>
          <w:b/>
          <w:i/>
          <w:color w:val="C00000"/>
          <w:lang w:val="ru-RU"/>
        </w:rPr>
        <w:t xml:space="preserve"> </w:t>
      </w:r>
      <w:r w:rsidRPr="004B0C05">
        <w:rPr>
          <w:rStyle w:val="Zag11"/>
          <w:rFonts w:eastAsia="@Arial Unicode MS"/>
          <w:b/>
          <w:i/>
          <w:lang w:val="ru-RU"/>
        </w:rPr>
        <w:t xml:space="preserve">основного общего образования.  </w:t>
      </w:r>
    </w:p>
    <w:p w:rsidR="00284B9F" w:rsidRPr="004B0C05" w:rsidRDefault="00284B9F" w:rsidP="00442CF0">
      <w:pPr>
        <w:jc w:val="both"/>
        <w:rPr>
          <w:rStyle w:val="Zag11"/>
          <w:rFonts w:eastAsia="@Arial Unicode MS"/>
          <w:b/>
          <w:lang w:val="ru-RU"/>
        </w:rPr>
      </w:pPr>
      <w:r w:rsidRPr="004B0C05">
        <w:rPr>
          <w:rStyle w:val="Zag11"/>
          <w:rFonts w:eastAsia="@Arial Unicode MS"/>
          <w:lang w:val="ru-RU"/>
        </w:rPr>
        <w:t xml:space="preserve">         </w:t>
      </w:r>
      <w:r w:rsidR="00442CF0" w:rsidRPr="004B0C05">
        <w:rPr>
          <w:rStyle w:val="Zag11"/>
          <w:rFonts w:eastAsia="@Arial Unicode MS"/>
          <w:lang w:val="ru-RU"/>
        </w:rPr>
        <w:t xml:space="preserve"> </w:t>
      </w:r>
      <w:r w:rsidRPr="004B0C05">
        <w:rPr>
          <w:rStyle w:val="Zag11"/>
          <w:rFonts w:eastAsia="@Arial Unicode MS"/>
          <w:lang w:val="ru-RU"/>
        </w:rPr>
        <w:t xml:space="preserve"> Программа соответствует основным принципам государственной политики РФ в области образования, изложенным в Законе РФ “Об образовании в Российской Феде-рации” и</w:t>
      </w:r>
      <w:r w:rsidRPr="004B0C05">
        <w:rPr>
          <w:rFonts w:eastAsia="TimesNewRomanPSMT"/>
          <w:lang w:val="ru-RU"/>
        </w:rPr>
        <w:t xml:space="preserve">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СОШ №</w:t>
      </w:r>
      <w:r w:rsidR="00475EC1" w:rsidRPr="004B0C05">
        <w:rPr>
          <w:rFonts w:eastAsia="TimesNewRomanPSMT"/>
          <w:lang w:val="ru-RU"/>
        </w:rPr>
        <w:t xml:space="preserve"> 11</w:t>
      </w:r>
      <w:r w:rsidRPr="004B0C05">
        <w:rPr>
          <w:rFonts w:eastAsia="TimesNewRomanPSMT"/>
          <w:lang w:val="ru-RU"/>
        </w:rPr>
        <w:t xml:space="preserve"> города Белово.</w:t>
      </w:r>
      <w:r w:rsidRPr="004B0C05">
        <w:rPr>
          <w:rStyle w:val="Zag11"/>
          <w:rFonts w:eastAsia="@Arial Unicode MS"/>
          <w:b/>
          <w:lang w:val="ru-RU"/>
        </w:rPr>
        <w:t xml:space="preserve"> </w:t>
      </w:r>
    </w:p>
    <w:p w:rsidR="00284B9F" w:rsidRPr="004B0C05" w:rsidRDefault="00284B9F" w:rsidP="00442CF0">
      <w:pPr>
        <w:tabs>
          <w:tab w:val="left" w:pos="851"/>
        </w:tabs>
        <w:jc w:val="both"/>
        <w:rPr>
          <w:rStyle w:val="Zag11"/>
          <w:rFonts w:eastAsia="@Arial Unicode MS"/>
          <w:i/>
          <w:lang w:val="ru-RU"/>
        </w:rPr>
      </w:pPr>
      <w:r w:rsidRPr="004B0C05">
        <w:rPr>
          <w:rStyle w:val="Zag11"/>
          <w:rFonts w:eastAsia="@Arial Unicode MS"/>
          <w:b/>
          <w:i/>
          <w:lang w:val="ru-RU"/>
        </w:rPr>
        <w:t xml:space="preserve">       </w:t>
      </w:r>
      <w:r w:rsidR="00442CF0" w:rsidRPr="004B0C05">
        <w:rPr>
          <w:rStyle w:val="Zag11"/>
          <w:rFonts w:eastAsia="@Arial Unicode MS"/>
          <w:b/>
          <w:i/>
          <w:lang w:val="ru-RU"/>
        </w:rPr>
        <w:t xml:space="preserve"> </w:t>
      </w:r>
      <w:r w:rsidRPr="004B0C05">
        <w:rPr>
          <w:rStyle w:val="Zag11"/>
          <w:rFonts w:eastAsia="@Arial Unicode MS"/>
          <w:b/>
          <w:i/>
          <w:lang w:val="ru-RU"/>
        </w:rPr>
        <w:t xml:space="preserve">  Целями реализации</w:t>
      </w:r>
      <w:r w:rsidRPr="004B0C05">
        <w:rPr>
          <w:rStyle w:val="Zag11"/>
          <w:rFonts w:eastAsia="@Arial Unicode MS"/>
          <w:lang w:val="ru-RU"/>
        </w:rPr>
        <w:t xml:space="preserve"> основной образовательной программы основного общего образования являются: </w:t>
      </w:r>
    </w:p>
    <w:p w:rsidR="00284B9F" w:rsidRPr="004B0C05" w:rsidRDefault="00284B9F" w:rsidP="00442CF0">
      <w:pPr>
        <w:jc w:val="both"/>
        <w:rPr>
          <w:rStyle w:val="dash0410005f0431005f0437005f0430005f0446005f0020005f0441005f043f005f0438005f0441005f043a005f0430005f005fchar1char1"/>
          <w:lang w:val="ru-RU"/>
        </w:rPr>
      </w:pPr>
      <w:r w:rsidRPr="004B0C05">
        <w:rPr>
          <w:lang w:val="ru-RU"/>
        </w:rPr>
        <w:t xml:space="preserve">- создание условий  для  формирования  личности  выпускника основной школы на основе освоения универсальных учебных действий и в соответствии с личностными ха-рактеристиками  «портрета выпускника основной школы», представленными  </w:t>
      </w:r>
      <w:r w:rsidRPr="004B0C05">
        <w:rPr>
          <w:rStyle w:val="Zag11"/>
          <w:rFonts w:eastAsia="@Arial Unicode MS"/>
          <w:lang w:val="ru-RU"/>
        </w:rPr>
        <w:t>ФГОС ООО.</w:t>
      </w:r>
    </w:p>
    <w:p w:rsidR="00284B9F" w:rsidRPr="004B0C05" w:rsidRDefault="00284B9F" w:rsidP="00442CF0">
      <w:pPr>
        <w:tabs>
          <w:tab w:val="left" w:pos="-426"/>
        </w:tabs>
        <w:ind w:right="-143"/>
        <w:jc w:val="both"/>
        <w:rPr>
          <w:rFonts w:eastAsia="@Arial Unicode MS"/>
          <w:lang w:val="ru-RU"/>
        </w:rPr>
      </w:pPr>
      <w:r w:rsidRPr="004B0C05">
        <w:rPr>
          <w:rStyle w:val="dash0410005f0431005f0437005f0430005f0446005f0020005f0441005f043f005f0438005f0441005f043a005f0430005f005fchar1char1"/>
          <w:lang w:val="ru-RU"/>
        </w:rPr>
        <w:t xml:space="preserve">- </w:t>
      </w:r>
      <w:r w:rsidRPr="004B0C05">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r w:rsidRPr="004B0C05">
        <w:rPr>
          <w:lang w:val="ru-RU"/>
        </w:rPr>
        <w:t>становление и развитие личности в её индивидуальности, само-бытности, уникальности, неповторимости.</w:t>
      </w:r>
    </w:p>
    <w:p w:rsidR="00284B9F" w:rsidRPr="004B0C05" w:rsidRDefault="00284B9F" w:rsidP="00442CF0">
      <w:pPr>
        <w:tabs>
          <w:tab w:val="left" w:pos="-426"/>
        </w:tabs>
        <w:ind w:right="-143"/>
        <w:jc w:val="both"/>
        <w:rPr>
          <w:rStyle w:val="Zag11"/>
          <w:rFonts w:eastAsia="@Arial Unicode MS"/>
          <w:i/>
          <w:lang w:val="ru-RU"/>
        </w:rPr>
      </w:pPr>
      <w:r w:rsidRPr="004B0C05">
        <w:rPr>
          <w:rStyle w:val="Zag11"/>
          <w:rFonts w:eastAsia="@Arial Unicode MS"/>
          <w:b/>
          <w:lang w:val="ru-RU"/>
        </w:rPr>
        <w:t xml:space="preserve">         </w:t>
      </w:r>
      <w:r w:rsidR="00442CF0" w:rsidRPr="004B0C05">
        <w:rPr>
          <w:rStyle w:val="Zag11"/>
          <w:rFonts w:eastAsia="@Arial Unicode MS"/>
          <w:b/>
          <w:lang w:val="ru-RU"/>
        </w:rPr>
        <w:t xml:space="preserve">  </w:t>
      </w:r>
      <w:r w:rsidRPr="004B0C05">
        <w:rPr>
          <w:rStyle w:val="Zag11"/>
          <w:rFonts w:eastAsia="@Arial Unicode MS"/>
          <w:b/>
          <w:i/>
          <w:lang w:val="ru-RU"/>
        </w:rPr>
        <w:t>Достижение поставленных целей</w:t>
      </w:r>
      <w:r w:rsidRPr="004B0C05">
        <w:rPr>
          <w:rStyle w:val="Zag11"/>
          <w:rFonts w:eastAsia="@Arial Unicode MS"/>
          <w:b/>
          <w:lang w:val="ru-RU"/>
        </w:rPr>
        <w:t xml:space="preserve"> </w:t>
      </w:r>
      <w:r w:rsidRPr="004B0C05">
        <w:rPr>
          <w:rStyle w:val="Zag11"/>
          <w:rFonts w:eastAsia="@Arial Unicode MS"/>
          <w:b/>
          <w:i/>
          <w:lang w:val="ru-RU"/>
        </w:rPr>
        <w:t>предусматривает решение следующих основных задач</w:t>
      </w:r>
      <w:r w:rsidRPr="004B0C05">
        <w:rPr>
          <w:rStyle w:val="Zag11"/>
          <w:rFonts w:eastAsia="@Arial Unicode MS"/>
          <w:i/>
          <w:lang w:val="ru-RU"/>
        </w:rPr>
        <w:t>:</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обеспечение соответствия основной образовательной программы требованиям Федера-    льного государственного образовательного стандарта основного общего образования;</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обеспечение преемственности начального общего, основного общего, среднего общего образования;</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lastRenderedPageBreak/>
        <w:t>-</w:t>
      </w:r>
      <w:r w:rsidRPr="004B0C05">
        <w:rPr>
          <w:rStyle w:val="dash0410005f0431005f0437005f0430005f0446005f0020005f0441005f043f005f0438005f0441005f043a005f0430005f005fchar1char1"/>
        </w:rPr>
        <w:t> </w:t>
      </w:r>
      <w:r w:rsidRPr="004B0C05">
        <w:rPr>
          <w:rStyle w:val="Zag11"/>
          <w:rFonts w:eastAsia="@Arial Unicode MS"/>
          <w:lang w:val="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w:t>
      </w:r>
      <w:r w:rsidR="00D05DD3" w:rsidRPr="004B0C05">
        <w:rPr>
          <w:rStyle w:val="Zag11"/>
          <w:rFonts w:eastAsia="@Arial Unicode MS"/>
          <w:lang w:val="ru-RU"/>
        </w:rPr>
        <w:t>учащимися</w:t>
      </w:r>
      <w:r w:rsidRPr="004B0C05">
        <w:rPr>
          <w:rStyle w:val="Zag11"/>
          <w:rFonts w:eastAsia="@Arial Unicode MS"/>
          <w:lang w:val="ru-RU"/>
        </w:rPr>
        <w:t>, в том числе  учащимися с ограни-ченными возможностями здоровья;</w:t>
      </w:r>
    </w:p>
    <w:p w:rsidR="00284B9F" w:rsidRPr="004B0C05" w:rsidRDefault="00284B9F" w:rsidP="00442CF0">
      <w:pPr>
        <w:tabs>
          <w:tab w:val="left" w:pos="-426"/>
        </w:tabs>
        <w:ind w:left="142" w:right="-143"/>
        <w:jc w:val="both"/>
        <w:rPr>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lang w:val="ru-RU"/>
        </w:rPr>
        <w:t xml:space="preserve">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взаимодействие образовательного учреждения при реализации основной образовате-льной программы с социальными партнёрами;</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выявление и развитие способностей учащихся, в том числе одарённых детей, детей с ог-раниченными возможностями здоровья, их 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организация интеллектуальных и творческих соревнований, проектной и учебно-исследовательской деятельности;</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 xml:space="preserve">участие </w:t>
      </w:r>
      <w:r w:rsidR="00D05DD3" w:rsidRPr="004B0C05">
        <w:rPr>
          <w:rStyle w:val="Zag11"/>
          <w:rFonts w:eastAsia="@Arial Unicode MS"/>
          <w:lang w:val="ru-RU"/>
        </w:rPr>
        <w:t>учащихся</w:t>
      </w:r>
      <w:r w:rsidRPr="004B0C05">
        <w:rPr>
          <w:rStyle w:val="Zag11"/>
          <w:rFonts w:eastAsia="@Arial Unicode MS"/>
          <w:lang w:val="ru-RU"/>
        </w:rPr>
        <w:t>,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Zag11"/>
          <w:rFonts w:eastAsia="@Arial Unicode MS"/>
          <w:lang w:val="ru-RU"/>
        </w:rPr>
        <w:t>социальное и учебно-исследовательское проектирование, профессиональная ориентация учащихся при поддержке педагогов, сотрудничество с учреждениями профессионального образования;</w:t>
      </w:r>
    </w:p>
    <w:p w:rsidR="00284B9F" w:rsidRPr="004B0C05" w:rsidRDefault="00284B9F" w:rsidP="00442CF0">
      <w:pPr>
        <w:tabs>
          <w:tab w:val="left" w:pos="-426"/>
        </w:tabs>
        <w:ind w:left="142"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284B9F" w:rsidRPr="004B0C05" w:rsidRDefault="00284B9F" w:rsidP="00442CF0">
      <w:pPr>
        <w:tabs>
          <w:tab w:val="left" w:pos="851"/>
        </w:tabs>
        <w:jc w:val="both"/>
        <w:rPr>
          <w:lang w:val="ru-RU"/>
        </w:rPr>
      </w:pPr>
      <w:r w:rsidRPr="004B0C05">
        <w:rPr>
          <w:b/>
          <w:i/>
          <w:color w:val="000000"/>
          <w:lang w:val="ru-RU"/>
        </w:rPr>
        <w:t xml:space="preserve">          </w:t>
      </w:r>
      <w:r w:rsidR="00442CF0" w:rsidRPr="004B0C05">
        <w:rPr>
          <w:b/>
          <w:i/>
          <w:color w:val="000000"/>
          <w:lang w:val="ru-RU"/>
        </w:rPr>
        <w:t xml:space="preserve"> </w:t>
      </w:r>
      <w:r w:rsidRPr="004B0C05">
        <w:rPr>
          <w:b/>
          <w:i/>
          <w:color w:val="000000"/>
          <w:lang w:val="ru-RU"/>
        </w:rPr>
        <w:t xml:space="preserve"> Основой для  разработки ООП ООО</w:t>
      </w:r>
      <w:r w:rsidRPr="004B0C05">
        <w:rPr>
          <w:color w:val="000000"/>
          <w:lang w:val="ru-RU"/>
        </w:rPr>
        <w:t xml:space="preserve">  МБОУ СОШ №</w:t>
      </w:r>
      <w:r w:rsidR="00475EC1" w:rsidRPr="004B0C05">
        <w:rPr>
          <w:color w:val="000000"/>
          <w:lang w:val="ru-RU"/>
        </w:rPr>
        <w:t>11</w:t>
      </w:r>
      <w:r w:rsidR="008F5118" w:rsidRPr="004B0C05">
        <w:rPr>
          <w:color w:val="000000"/>
          <w:lang w:val="ru-RU"/>
        </w:rPr>
        <w:t xml:space="preserve"> города Белово</w:t>
      </w:r>
      <w:r w:rsidRPr="004B0C05">
        <w:rPr>
          <w:color w:val="000000"/>
          <w:lang w:val="ru-RU"/>
        </w:rPr>
        <w:t xml:space="preserve"> является Федеральный государственный образовательный стандарт основного общего образования, Примерная основная образовательная программа образовательного учреждения, удовлетворение образовательных запросов </w:t>
      </w:r>
      <w:r w:rsidR="00D05DD3" w:rsidRPr="004B0C05">
        <w:rPr>
          <w:color w:val="000000"/>
          <w:lang w:val="ru-RU"/>
        </w:rPr>
        <w:t>учащихся</w:t>
      </w:r>
      <w:r w:rsidRPr="004B0C05">
        <w:rPr>
          <w:color w:val="000000"/>
          <w:lang w:val="ru-RU"/>
        </w:rPr>
        <w:t>, их родителей, общественности, создание условий для реализации возможностей и потребностей педагогов школы.</w:t>
      </w:r>
      <w:r w:rsidRPr="004B0C05">
        <w:rPr>
          <w:kern w:val="2"/>
          <w:lang w:val="ru-RU"/>
        </w:rPr>
        <w:t xml:space="preserve">  </w:t>
      </w:r>
      <w:r w:rsidRPr="004B0C05">
        <w:rPr>
          <w:i/>
          <w:kern w:val="2"/>
          <w:lang w:val="ru-RU"/>
        </w:rPr>
        <w:t>С введением</w:t>
      </w:r>
      <w:r w:rsidRPr="004B0C05">
        <w:rPr>
          <w:kern w:val="2"/>
          <w:lang w:val="ru-RU"/>
        </w:rPr>
        <w:t xml:space="preserve"> </w:t>
      </w:r>
      <w:r w:rsidRPr="004B0C05">
        <w:rPr>
          <w:color w:val="000000"/>
          <w:lang w:val="ru-RU"/>
        </w:rPr>
        <w:t xml:space="preserve"> Федерального государственного образовательного </w:t>
      </w:r>
      <w:r w:rsidR="00442CF0" w:rsidRPr="004B0C05">
        <w:rPr>
          <w:color w:val="000000"/>
          <w:lang w:val="ru-RU"/>
        </w:rPr>
        <w:t>стандарта основного общего обра</w:t>
      </w:r>
      <w:r w:rsidRPr="004B0C05">
        <w:rPr>
          <w:color w:val="000000"/>
          <w:lang w:val="ru-RU"/>
        </w:rPr>
        <w:t xml:space="preserve">зования происходит смена образовательной парадигмы: </w:t>
      </w:r>
      <w:r w:rsidRPr="004B0C05">
        <w:rPr>
          <w:i/>
          <w:color w:val="000000"/>
          <w:lang w:val="ru-RU"/>
        </w:rPr>
        <w:t>идет активный процесс обновления содержания, организации форм и методов образования.</w:t>
      </w:r>
      <w:r w:rsidRPr="004B0C05">
        <w:rPr>
          <w:lang w:val="ru-RU"/>
        </w:rPr>
        <w:t xml:space="preserve"> Основная  образовательная  программа  основного  общего образования, согласно требованиям Феде-рального государственного образовательного стандарта основного общего образования, </w:t>
      </w:r>
      <w:r w:rsidRPr="004B0C05">
        <w:rPr>
          <w:i/>
          <w:lang w:val="ru-RU"/>
        </w:rPr>
        <w:t xml:space="preserve">содержит обязательную часть и часть,  формируемую  участниками  образовательного  процесса, </w:t>
      </w:r>
      <w:r w:rsidRPr="004B0C05">
        <w:rPr>
          <w:lang w:val="ru-RU"/>
        </w:rPr>
        <w:t>представленных во всех трех разделах основной образовательной программы: целевом, содержательном и организационном.</w:t>
      </w:r>
    </w:p>
    <w:p w:rsidR="00442CF0" w:rsidRPr="004B0C05" w:rsidRDefault="00284B9F" w:rsidP="00442CF0">
      <w:pPr>
        <w:tabs>
          <w:tab w:val="left" w:pos="851"/>
        </w:tabs>
        <w:jc w:val="both"/>
        <w:rPr>
          <w:lang w:val="ru-RU"/>
        </w:rPr>
      </w:pPr>
      <w:r w:rsidRPr="004B0C05">
        <w:rPr>
          <w:lang w:val="ru-RU"/>
        </w:rPr>
        <w:t xml:space="preserve">          </w:t>
      </w:r>
      <w:r w:rsidR="00442CF0" w:rsidRPr="004B0C05">
        <w:rPr>
          <w:lang w:val="ru-RU"/>
        </w:rPr>
        <w:t xml:space="preserve">  </w:t>
      </w:r>
    </w:p>
    <w:p w:rsidR="00284B9F" w:rsidRPr="004B0C05" w:rsidRDefault="00442CF0" w:rsidP="00442CF0">
      <w:pPr>
        <w:tabs>
          <w:tab w:val="left" w:pos="851"/>
        </w:tabs>
        <w:jc w:val="both"/>
        <w:rPr>
          <w:kern w:val="2"/>
          <w:lang w:val="ru-RU"/>
        </w:rPr>
      </w:pPr>
      <w:r w:rsidRPr="004B0C05">
        <w:rPr>
          <w:lang w:val="ru-RU"/>
        </w:rPr>
        <w:tab/>
      </w:r>
      <w:r w:rsidR="00284B9F" w:rsidRPr="004B0C05">
        <w:rPr>
          <w:i/>
          <w:u w:val="single"/>
          <w:lang w:val="ru-RU"/>
        </w:rPr>
        <w:t>Соотношение обязательной части и части, формируемой участниками обра-зовательного процесса, для основного общего образования — 70% к 30% от общего объема основной образовательной программы основного общего образования.</w:t>
      </w:r>
      <w:r w:rsidR="00284B9F" w:rsidRPr="004B0C05">
        <w:rPr>
          <w:lang w:val="ru-RU"/>
        </w:rPr>
        <w:t xml:space="preserve"> Часть, формируемая участниками </w:t>
      </w:r>
      <w:r w:rsidR="005F5B41" w:rsidRPr="004B0C05">
        <w:rPr>
          <w:lang w:val="ru-RU"/>
        </w:rPr>
        <w:t>образовательной деятельности</w:t>
      </w:r>
      <w:r w:rsidR="00284B9F" w:rsidRPr="004B0C05">
        <w:rPr>
          <w:lang w:val="ru-RU"/>
        </w:rPr>
        <w:t xml:space="preserve">, предусматривает в стандарте основной школы возможность введения учебных предметов, курсов, обеспечивающих раз-личные запросы </w:t>
      </w:r>
      <w:r w:rsidR="00D05DD3" w:rsidRPr="004B0C05">
        <w:rPr>
          <w:lang w:val="ru-RU"/>
        </w:rPr>
        <w:t>учащихся</w:t>
      </w:r>
      <w:r w:rsidR="00284B9F" w:rsidRPr="004B0C05">
        <w:rPr>
          <w:lang w:val="ru-RU"/>
        </w:rPr>
        <w:t xml:space="preserve"> (в том числе этнокультурные), а также реализацию индивидуальных проектов и внеурочную деятельность. </w:t>
      </w:r>
    </w:p>
    <w:p w:rsidR="00284B9F" w:rsidRPr="004B0C05" w:rsidRDefault="00284B9F" w:rsidP="00442CF0">
      <w:pPr>
        <w:ind w:firstLine="720"/>
        <w:jc w:val="both"/>
        <w:rPr>
          <w:lang w:val="ru-RU"/>
        </w:rPr>
      </w:pPr>
      <w:r w:rsidRPr="004B0C05">
        <w:rPr>
          <w:lang w:val="ru-RU"/>
        </w:rPr>
        <w:t>Для реализации ООП  ООО МБОУ СОШ №</w:t>
      </w:r>
      <w:r w:rsidR="00475EC1" w:rsidRPr="004B0C05">
        <w:rPr>
          <w:lang w:val="ru-RU"/>
        </w:rPr>
        <w:t>11</w:t>
      </w:r>
      <w:r w:rsidRPr="004B0C05">
        <w:rPr>
          <w:lang w:val="ru-RU"/>
        </w:rPr>
        <w:t xml:space="preserve"> </w:t>
      </w:r>
      <w:r w:rsidR="008F5118" w:rsidRPr="004B0C05">
        <w:rPr>
          <w:color w:val="000000"/>
          <w:lang w:val="ru-RU"/>
        </w:rPr>
        <w:t xml:space="preserve">города Белово </w:t>
      </w:r>
      <w:r w:rsidRPr="004B0C05">
        <w:rPr>
          <w:i/>
          <w:lang w:val="ru-RU"/>
        </w:rPr>
        <w:t>определяется</w:t>
      </w:r>
      <w:r w:rsidRPr="004B0C05">
        <w:rPr>
          <w:b/>
          <w:i/>
          <w:lang w:val="ru-RU"/>
        </w:rPr>
        <w:t xml:space="preserve">  нормативный срок – 5 лет</w:t>
      </w:r>
      <w:r w:rsidRPr="004B0C05">
        <w:rPr>
          <w:lang w:val="ru-RU"/>
        </w:rPr>
        <w:t xml:space="preserve"> (11-15 лет), который связан с двумя этапами возрастного развития:</w:t>
      </w:r>
    </w:p>
    <w:p w:rsidR="00284B9F" w:rsidRPr="004B0C05" w:rsidRDefault="00284B9F" w:rsidP="00442CF0">
      <w:pPr>
        <w:ind w:firstLine="720"/>
        <w:jc w:val="both"/>
        <w:rPr>
          <w:kern w:val="2"/>
          <w:lang w:val="ru-RU"/>
        </w:rPr>
      </w:pPr>
      <w:r w:rsidRPr="004B0C05">
        <w:rPr>
          <w:b/>
          <w:i/>
          <w:kern w:val="2"/>
          <w:lang w:val="ru-RU"/>
        </w:rPr>
        <w:t>– первый этап – 5-7 классы</w:t>
      </w:r>
      <w:r w:rsidRPr="004B0C05">
        <w:rPr>
          <w:kern w:val="2"/>
          <w:lang w:val="ru-RU"/>
        </w:rPr>
        <w:t xml:space="preserve"> как образовательный переход от  младшего  школьного    к подростковому возрасту, обеспечивающий плавный и постепенный </w:t>
      </w:r>
      <w:r w:rsidRPr="004B0C05">
        <w:rPr>
          <w:kern w:val="2"/>
          <w:lang w:val="ru-RU"/>
        </w:rPr>
        <w:lastRenderedPageBreak/>
        <w:t>переход обуча-ющихся с одной ступени  образования на другую;</w:t>
      </w:r>
    </w:p>
    <w:p w:rsidR="00284B9F" w:rsidRPr="004B0C05" w:rsidRDefault="00284B9F" w:rsidP="00442CF0">
      <w:pPr>
        <w:ind w:firstLine="709"/>
        <w:jc w:val="both"/>
        <w:rPr>
          <w:kern w:val="2"/>
          <w:lang w:val="ru-RU"/>
        </w:rPr>
      </w:pPr>
      <w:r w:rsidRPr="004B0C05">
        <w:rPr>
          <w:b/>
          <w:i/>
          <w:kern w:val="2"/>
          <w:lang w:val="ru-RU"/>
        </w:rPr>
        <w:t>–</w:t>
      </w:r>
      <w:r w:rsidRPr="004B0C05">
        <w:rPr>
          <w:kern w:val="2"/>
          <w:lang w:val="ru-RU"/>
        </w:rPr>
        <w:t xml:space="preserve"> </w:t>
      </w:r>
      <w:r w:rsidRPr="004B0C05">
        <w:rPr>
          <w:b/>
          <w:i/>
          <w:kern w:val="2"/>
          <w:lang w:val="ru-RU"/>
        </w:rPr>
        <w:t>второй этап – 8-9 классы</w:t>
      </w:r>
      <w:r w:rsidRPr="004B0C05">
        <w:rPr>
          <w:kern w:val="2"/>
          <w:lang w:val="ru-RU"/>
        </w:rPr>
        <w:t xml:space="preserve"> как этап самоопределения подростка через опро-бования себя в разных видах деятельности,  построение индивидуальных образовательных маршрутов (траекторий) в разных видах деятельности.</w:t>
      </w:r>
    </w:p>
    <w:p w:rsidR="00284B9F" w:rsidRPr="004B0C05" w:rsidRDefault="00284B9F" w:rsidP="00442CF0">
      <w:pPr>
        <w:jc w:val="both"/>
        <w:rPr>
          <w:i/>
          <w:lang w:val="ru-RU"/>
        </w:rPr>
      </w:pPr>
      <w:r w:rsidRPr="004B0C05">
        <w:rPr>
          <w:i/>
          <w:lang w:val="ru-RU"/>
        </w:rPr>
        <w:t xml:space="preserve">          </w:t>
      </w:r>
    </w:p>
    <w:p w:rsidR="00284B9F" w:rsidRPr="004B0C05" w:rsidRDefault="00442CF0" w:rsidP="00442CF0">
      <w:pPr>
        <w:tabs>
          <w:tab w:val="left" w:pos="851"/>
        </w:tabs>
        <w:ind w:firstLine="454"/>
        <w:jc w:val="both"/>
        <w:rPr>
          <w:b/>
          <w:i/>
          <w:u w:val="single"/>
          <w:lang w:val="ru-RU"/>
        </w:rPr>
      </w:pPr>
      <w:r w:rsidRPr="004B0C05">
        <w:rPr>
          <w:b/>
          <w:i/>
          <w:u w:val="single"/>
          <w:lang w:val="ru-RU"/>
        </w:rPr>
        <w:tab/>
      </w:r>
      <w:r w:rsidRPr="004B0C05">
        <w:rPr>
          <w:b/>
          <w:i/>
          <w:u w:val="single"/>
          <w:lang w:val="ru-RU"/>
        </w:rPr>
        <w:tab/>
      </w:r>
      <w:r w:rsidR="00284B9F" w:rsidRPr="004B0C05">
        <w:rPr>
          <w:b/>
          <w:i/>
          <w:u w:val="single"/>
          <w:lang w:val="ru-RU"/>
        </w:rPr>
        <w:t xml:space="preserve">Краткая характеристика учреждения. </w:t>
      </w:r>
    </w:p>
    <w:p w:rsidR="00284B9F" w:rsidRPr="004B0C05" w:rsidRDefault="00284B9F" w:rsidP="00442CF0">
      <w:pPr>
        <w:shd w:val="clear" w:color="auto" w:fill="FFFFFF"/>
        <w:tabs>
          <w:tab w:val="left" w:pos="851"/>
        </w:tabs>
        <w:jc w:val="both"/>
        <w:rPr>
          <w:color w:val="000000"/>
          <w:lang w:val="ru-RU"/>
        </w:rPr>
      </w:pPr>
      <w:r w:rsidRPr="004B0C05">
        <w:rPr>
          <w:bCs/>
          <w:color w:val="000000"/>
          <w:lang w:val="ru-RU"/>
        </w:rPr>
        <w:t xml:space="preserve">Название учреждения (по Уставу): </w:t>
      </w:r>
      <w:r w:rsidR="00475EC1" w:rsidRPr="004B0C05">
        <w:rPr>
          <w:color w:val="000000"/>
          <w:lang w:val="ru-RU"/>
        </w:rPr>
        <w:t>м</w:t>
      </w:r>
      <w:r w:rsidRPr="004B0C05">
        <w:rPr>
          <w:color w:val="000000"/>
          <w:lang w:val="ru-RU"/>
        </w:rPr>
        <w:t>униципальное общеобразовательное уч</w:t>
      </w:r>
      <w:r w:rsidRPr="004B0C05">
        <w:rPr>
          <w:color w:val="000000"/>
          <w:lang w:val="ru-RU"/>
        </w:rPr>
        <w:softHyphen/>
        <w:t>реждение «Средняя общеобразовательная школа №</w:t>
      </w:r>
      <w:r w:rsidR="00475EC1" w:rsidRPr="004B0C05">
        <w:rPr>
          <w:color w:val="000000"/>
          <w:lang w:val="ru-RU"/>
        </w:rPr>
        <w:t>11</w:t>
      </w:r>
      <w:r w:rsidRPr="004B0C05">
        <w:rPr>
          <w:color w:val="000000"/>
          <w:lang w:val="ru-RU"/>
        </w:rPr>
        <w:t xml:space="preserve"> города Белово»</w:t>
      </w:r>
    </w:p>
    <w:p w:rsidR="00284B9F" w:rsidRPr="004B0C05" w:rsidRDefault="00284B9F" w:rsidP="00442CF0">
      <w:pPr>
        <w:shd w:val="clear" w:color="auto" w:fill="FFFFFF"/>
        <w:tabs>
          <w:tab w:val="left" w:pos="851"/>
        </w:tabs>
        <w:jc w:val="both"/>
        <w:rPr>
          <w:color w:val="000000"/>
          <w:lang w:val="ru-RU"/>
        </w:rPr>
      </w:pPr>
      <w:r w:rsidRPr="004B0C05">
        <w:rPr>
          <w:bCs/>
          <w:color w:val="000000"/>
          <w:lang w:val="ru-RU"/>
        </w:rPr>
        <w:t xml:space="preserve">Год основания </w:t>
      </w:r>
      <w:r w:rsidR="00475EC1" w:rsidRPr="004B0C05">
        <w:rPr>
          <w:color w:val="000000"/>
          <w:lang w:val="ru-RU"/>
        </w:rPr>
        <w:t>– 1967</w:t>
      </w:r>
      <w:r w:rsidRPr="004B0C05">
        <w:rPr>
          <w:color w:val="000000"/>
          <w:lang w:val="ru-RU"/>
        </w:rPr>
        <w:t>.</w:t>
      </w:r>
    </w:p>
    <w:p w:rsidR="00284B9F" w:rsidRPr="004B0C05" w:rsidRDefault="00284B9F" w:rsidP="00442CF0">
      <w:pPr>
        <w:pStyle w:val="ac"/>
        <w:tabs>
          <w:tab w:val="left" w:pos="851"/>
        </w:tabs>
        <w:spacing w:before="0" w:beforeAutospacing="0" w:after="0" w:afterAutospacing="0"/>
        <w:jc w:val="both"/>
      </w:pPr>
      <w:r w:rsidRPr="004B0C05">
        <w:rPr>
          <w:rStyle w:val="af2"/>
          <w:rFonts w:eastAsiaTheme="majorEastAsia"/>
          <w:b w:val="0"/>
        </w:rPr>
        <w:t>Государственный статус (тип, вид):</w:t>
      </w:r>
      <w:r w:rsidRPr="004B0C05">
        <w:t xml:space="preserve"> бюджетное общеобразовательное учреждение, средняя общеобразовательная школа.</w:t>
      </w:r>
    </w:p>
    <w:p w:rsidR="00284B9F" w:rsidRPr="004B0C05" w:rsidRDefault="00284B9F" w:rsidP="00442CF0">
      <w:pPr>
        <w:shd w:val="clear" w:color="auto" w:fill="FFFFFF"/>
        <w:tabs>
          <w:tab w:val="left" w:pos="851"/>
        </w:tabs>
        <w:rPr>
          <w:color w:val="000000"/>
          <w:lang w:val="ru-RU"/>
        </w:rPr>
      </w:pPr>
      <w:r w:rsidRPr="004B0C05">
        <w:rPr>
          <w:bCs/>
          <w:color w:val="000000"/>
          <w:lang w:val="ru-RU"/>
        </w:rPr>
        <w:t xml:space="preserve">Учредитель: </w:t>
      </w:r>
      <w:r w:rsidRPr="004B0C05">
        <w:rPr>
          <w:color w:val="000000"/>
          <w:lang w:val="ru-RU"/>
        </w:rPr>
        <w:t>Администрация  Беловского городского округа.</w:t>
      </w:r>
    </w:p>
    <w:p w:rsidR="00284B9F" w:rsidRPr="004B0C05" w:rsidRDefault="00284B9F" w:rsidP="00442CF0">
      <w:pPr>
        <w:shd w:val="clear" w:color="auto" w:fill="FFFFFF"/>
        <w:tabs>
          <w:tab w:val="left" w:pos="851"/>
        </w:tabs>
        <w:jc w:val="both"/>
        <w:rPr>
          <w:color w:val="000000"/>
          <w:lang w:val="ru-RU"/>
        </w:rPr>
      </w:pPr>
      <w:r w:rsidRPr="004B0C05">
        <w:rPr>
          <w:color w:val="000000"/>
          <w:lang w:val="ru-RU"/>
        </w:rPr>
        <w:t>Адрес учреждения (фактический, почтовый, юридический):</w:t>
      </w:r>
    </w:p>
    <w:p w:rsidR="00284B9F" w:rsidRPr="004B0C05" w:rsidRDefault="00284B9F" w:rsidP="00442CF0">
      <w:pPr>
        <w:shd w:val="clear" w:color="auto" w:fill="FFFFFF"/>
        <w:tabs>
          <w:tab w:val="left" w:pos="851"/>
        </w:tabs>
        <w:jc w:val="both"/>
        <w:rPr>
          <w:color w:val="000000"/>
          <w:lang w:val="ru-RU"/>
        </w:rPr>
      </w:pPr>
      <w:r w:rsidRPr="004B0C05">
        <w:rPr>
          <w:color w:val="000000"/>
          <w:lang w:val="ru-RU"/>
        </w:rPr>
        <w:t xml:space="preserve">ул. </w:t>
      </w:r>
      <w:r w:rsidR="00475EC1" w:rsidRPr="004B0C05">
        <w:rPr>
          <w:color w:val="000000"/>
          <w:lang w:val="ru-RU"/>
        </w:rPr>
        <w:t>Цимлянская, 58</w:t>
      </w:r>
      <w:r w:rsidRPr="004B0C05">
        <w:rPr>
          <w:color w:val="000000"/>
          <w:lang w:val="ru-RU"/>
        </w:rPr>
        <w:t>,  г. Белово, Кемеровская область, 6526</w:t>
      </w:r>
      <w:r w:rsidR="00475EC1" w:rsidRPr="004B0C05">
        <w:rPr>
          <w:color w:val="000000"/>
          <w:lang w:val="ru-RU"/>
        </w:rPr>
        <w:t>15</w:t>
      </w:r>
      <w:r w:rsidRPr="004B0C05">
        <w:rPr>
          <w:color w:val="000000"/>
          <w:lang w:val="ru-RU"/>
        </w:rPr>
        <w:t xml:space="preserve">, Российская Федерация. </w:t>
      </w:r>
    </w:p>
    <w:p w:rsidR="00284B9F" w:rsidRPr="004B0C05" w:rsidRDefault="00284B9F" w:rsidP="00442CF0">
      <w:pPr>
        <w:shd w:val="clear" w:color="auto" w:fill="FFFFFF"/>
        <w:tabs>
          <w:tab w:val="left" w:pos="851"/>
          <w:tab w:val="left" w:pos="5025"/>
        </w:tabs>
        <w:rPr>
          <w:color w:val="000000"/>
          <w:lang w:val="ru-RU"/>
        </w:rPr>
      </w:pPr>
      <w:r w:rsidRPr="004B0C05">
        <w:rPr>
          <w:bCs/>
          <w:color w:val="000000"/>
          <w:lang w:val="ru-RU"/>
        </w:rPr>
        <w:t>Электронная почта</w:t>
      </w:r>
      <w:r w:rsidRPr="004B0C05">
        <w:rPr>
          <w:b/>
          <w:bCs/>
          <w:color w:val="000000"/>
          <w:lang w:val="ru-RU"/>
        </w:rPr>
        <w:t xml:space="preserve">:  </w:t>
      </w:r>
      <w:r w:rsidRPr="004B0C05">
        <w:rPr>
          <w:color w:val="000000"/>
        </w:rPr>
        <w:t>school</w:t>
      </w:r>
      <w:r w:rsidR="00475EC1" w:rsidRPr="004B0C05">
        <w:rPr>
          <w:color w:val="000000"/>
          <w:lang w:val="ru-RU"/>
        </w:rPr>
        <w:t>11</w:t>
      </w:r>
      <w:r w:rsidR="00475EC1" w:rsidRPr="004B0C05">
        <w:rPr>
          <w:color w:val="000000"/>
        </w:rPr>
        <w:t>belovo</w:t>
      </w:r>
      <w:r w:rsidRPr="004B0C05">
        <w:rPr>
          <w:color w:val="000000"/>
          <w:lang w:val="ru-RU"/>
        </w:rPr>
        <w:t xml:space="preserve">@ </w:t>
      </w:r>
      <w:r w:rsidR="00475EC1" w:rsidRPr="004B0C05">
        <w:rPr>
          <w:color w:val="000000"/>
        </w:rPr>
        <w:t>mail</w:t>
      </w:r>
      <w:r w:rsidRPr="004B0C05">
        <w:rPr>
          <w:color w:val="000000"/>
          <w:lang w:val="ru-RU"/>
        </w:rPr>
        <w:t>.</w:t>
      </w:r>
      <w:r w:rsidRPr="004B0C05">
        <w:rPr>
          <w:color w:val="000000"/>
        </w:rPr>
        <w:t>ru</w:t>
      </w:r>
      <w:r w:rsidRPr="004B0C05">
        <w:rPr>
          <w:color w:val="000000"/>
          <w:lang w:val="ru-RU"/>
        </w:rPr>
        <w:tab/>
      </w:r>
    </w:p>
    <w:p w:rsidR="00284B9F" w:rsidRPr="004B0C05" w:rsidRDefault="00284B9F" w:rsidP="00442CF0">
      <w:pPr>
        <w:shd w:val="clear" w:color="auto" w:fill="FFFFFF"/>
        <w:ind w:hanging="765"/>
        <w:jc w:val="both"/>
        <w:rPr>
          <w:color w:val="000000"/>
          <w:lang w:val="ru-RU"/>
        </w:rPr>
      </w:pPr>
      <w:r w:rsidRPr="004B0C05">
        <w:rPr>
          <w:color w:val="000000"/>
          <w:lang w:val="ru-RU"/>
        </w:rPr>
        <w:t xml:space="preserve">            </w:t>
      </w:r>
    </w:p>
    <w:p w:rsidR="00284B9F" w:rsidRPr="004B0C05" w:rsidRDefault="00284B9F" w:rsidP="00442CF0">
      <w:pPr>
        <w:jc w:val="both"/>
        <w:rPr>
          <w:lang w:val="ru-RU"/>
        </w:rPr>
      </w:pPr>
      <w:r w:rsidRPr="004B0C05">
        <w:rPr>
          <w:i/>
          <w:lang w:val="ru-RU"/>
        </w:rPr>
        <w:t xml:space="preserve">   </w:t>
      </w:r>
      <w:r w:rsidRPr="004B0C05">
        <w:rPr>
          <w:lang w:val="ru-RU"/>
        </w:rPr>
        <w:t xml:space="preserve">           </w:t>
      </w:r>
      <w:r w:rsidRPr="004B0C05">
        <w:rPr>
          <w:b/>
          <w:i/>
          <w:u w:val="single"/>
          <w:lang w:val="ru-RU"/>
        </w:rPr>
        <w:t>Школа располагает</w:t>
      </w:r>
      <w:r w:rsidRPr="004B0C05">
        <w:rPr>
          <w:i/>
          <w:u w:val="single"/>
          <w:lang w:val="ru-RU"/>
        </w:rPr>
        <w:t xml:space="preserve"> </w:t>
      </w:r>
      <w:r w:rsidRPr="004B0C05">
        <w:rPr>
          <w:lang w:val="ru-RU"/>
        </w:rPr>
        <w:t xml:space="preserve">материальной и информационной базой, которая  соответ-ствует санитарно-эпидемиологическим и противопожарным правилам и нормам, отвечает требованиям к оснащению школьных помещений, позволяет обеспечить реализацию современных образовательных потребностей. В школе имеются: компьютерный класс, кабинеты физики, химии, </w:t>
      </w:r>
      <w:r w:rsidR="00475EC1" w:rsidRPr="004B0C05">
        <w:rPr>
          <w:lang w:val="ru-RU"/>
        </w:rPr>
        <w:t>русского языка и  литературы</w:t>
      </w:r>
      <w:r w:rsidRPr="004B0C05">
        <w:rPr>
          <w:lang w:val="ru-RU"/>
        </w:rPr>
        <w:t>,  английс</w:t>
      </w:r>
      <w:r w:rsidR="00475EC1" w:rsidRPr="004B0C05">
        <w:rPr>
          <w:lang w:val="ru-RU"/>
        </w:rPr>
        <w:t>кого языка</w:t>
      </w:r>
      <w:r w:rsidRPr="004B0C05">
        <w:rPr>
          <w:lang w:val="ru-RU"/>
        </w:rPr>
        <w:t>, биологии,  ИЗО, ОБЖ,</w:t>
      </w:r>
      <w:r w:rsidR="00475EC1" w:rsidRPr="004B0C05">
        <w:rPr>
          <w:lang w:val="ru-RU"/>
        </w:rPr>
        <w:t xml:space="preserve"> музыки, математики</w:t>
      </w:r>
      <w:r w:rsidR="008F5118" w:rsidRPr="004B0C05">
        <w:rPr>
          <w:lang w:val="ru-RU"/>
        </w:rPr>
        <w:t>,</w:t>
      </w:r>
      <w:r w:rsidRPr="004B0C05">
        <w:rPr>
          <w:lang w:val="ru-RU"/>
        </w:rPr>
        <w:t xml:space="preserve"> истории, географии; 6 кабинетов для начальных классов. Оборудованы спортивный  и актовый залы, библиотека, столовая,  лицензированный медицинский кабинет, процедурный кабинет, кабинет домоводства, столярно-слесарная мастерская. Имеется музей,  на территории школы  - спортивная площадка. </w:t>
      </w:r>
    </w:p>
    <w:p w:rsidR="00284B9F" w:rsidRPr="004B0C05" w:rsidRDefault="00284B9F" w:rsidP="00442CF0">
      <w:pPr>
        <w:jc w:val="both"/>
        <w:rPr>
          <w:rFonts w:eastAsia="TimesNewRomanPSMT"/>
          <w:lang w:val="ru-RU"/>
        </w:rPr>
      </w:pPr>
      <w:r w:rsidRPr="004B0C05">
        <w:rPr>
          <w:lang w:val="ru-RU"/>
        </w:rPr>
        <w:t xml:space="preserve">        </w:t>
      </w:r>
      <w:r w:rsidR="00442CF0" w:rsidRPr="004B0C05">
        <w:rPr>
          <w:lang w:val="ru-RU"/>
        </w:rPr>
        <w:t xml:space="preserve">   </w:t>
      </w:r>
      <w:r w:rsidRPr="004B0C05">
        <w:rPr>
          <w:lang w:val="ru-RU"/>
        </w:rPr>
        <w:t>Имеется выделенная интернет линия, сервер образовательного  учреждения, аккуму-лирующий в информационном центре, учебно-методическое обеспечение образователь-ного процесса, разработан  сайт образовательного учреждения</w:t>
      </w:r>
      <w:r w:rsidRPr="004B0C05">
        <w:rPr>
          <w:i/>
          <w:lang w:val="ru-RU"/>
        </w:rPr>
        <w:t>.</w:t>
      </w:r>
      <w:r w:rsidRPr="004B0C05">
        <w:rPr>
          <w:lang w:val="ru-RU"/>
        </w:rPr>
        <w:t xml:space="preserve"> </w:t>
      </w:r>
    </w:p>
    <w:p w:rsidR="00284B9F" w:rsidRPr="004B0C05" w:rsidRDefault="00284B9F" w:rsidP="00442CF0">
      <w:pPr>
        <w:jc w:val="both"/>
        <w:rPr>
          <w:i/>
          <w:lang w:val="ru-RU"/>
        </w:rPr>
      </w:pPr>
      <w:r w:rsidRPr="004B0C05">
        <w:rPr>
          <w:i/>
          <w:lang w:val="ru-RU"/>
        </w:rPr>
        <w:t xml:space="preserve">                       </w:t>
      </w:r>
    </w:p>
    <w:p w:rsidR="00284B9F" w:rsidRPr="004B0C05" w:rsidRDefault="00284B9F" w:rsidP="00442CF0">
      <w:pPr>
        <w:jc w:val="both"/>
        <w:rPr>
          <w:i/>
          <w:color w:val="000000"/>
          <w:u w:val="single"/>
          <w:lang w:val="ru-RU"/>
        </w:rPr>
      </w:pPr>
      <w:r w:rsidRPr="004B0C05">
        <w:rPr>
          <w:i/>
          <w:lang w:val="ru-RU"/>
        </w:rPr>
        <w:t xml:space="preserve">                     </w:t>
      </w:r>
      <w:r w:rsidRPr="004B0C05">
        <w:rPr>
          <w:i/>
          <w:color w:val="000000"/>
          <w:u w:val="single"/>
          <w:lang w:val="ru-RU"/>
        </w:rPr>
        <w:t xml:space="preserve">Режим работы МБОУ СОШ № </w:t>
      </w:r>
      <w:r w:rsidR="00475EC1" w:rsidRPr="004B0C05">
        <w:rPr>
          <w:i/>
          <w:color w:val="000000"/>
          <w:u w:val="single"/>
          <w:lang w:val="ru-RU"/>
        </w:rPr>
        <w:t>11</w:t>
      </w:r>
      <w:r w:rsidRPr="004B0C05">
        <w:rPr>
          <w:i/>
          <w:color w:val="000000"/>
          <w:u w:val="single"/>
          <w:lang w:val="ru-RU"/>
        </w:rPr>
        <w:t xml:space="preserve"> г</w:t>
      </w:r>
      <w:r w:rsidR="008F5118" w:rsidRPr="004B0C05">
        <w:rPr>
          <w:i/>
          <w:color w:val="000000"/>
          <w:u w:val="single"/>
          <w:lang w:val="ru-RU"/>
        </w:rPr>
        <w:t>орода</w:t>
      </w:r>
      <w:r w:rsidRPr="004B0C05">
        <w:rPr>
          <w:i/>
          <w:color w:val="000000"/>
          <w:u w:val="single"/>
          <w:lang w:val="ru-RU"/>
        </w:rPr>
        <w:t xml:space="preserve"> Белово.</w:t>
      </w:r>
    </w:p>
    <w:p w:rsidR="00284B9F" w:rsidRPr="004B0C05" w:rsidRDefault="00284B9F" w:rsidP="00442CF0">
      <w:pPr>
        <w:shd w:val="clear" w:color="auto" w:fill="FFFFFF"/>
        <w:tabs>
          <w:tab w:val="left" w:pos="709"/>
          <w:tab w:val="left" w:pos="851"/>
        </w:tabs>
        <w:jc w:val="both"/>
        <w:rPr>
          <w:color w:val="000000" w:themeColor="text1"/>
          <w:lang w:val="ru-RU"/>
        </w:rPr>
      </w:pPr>
      <w:r w:rsidRPr="004B0C05">
        <w:rPr>
          <w:color w:val="000000" w:themeColor="text1"/>
          <w:lang w:val="ru-RU"/>
        </w:rPr>
        <w:t xml:space="preserve">       </w:t>
      </w:r>
      <w:r w:rsidR="00442CF0" w:rsidRPr="004B0C05">
        <w:rPr>
          <w:color w:val="000000" w:themeColor="text1"/>
          <w:lang w:val="ru-RU"/>
        </w:rPr>
        <w:t xml:space="preserve">      </w:t>
      </w:r>
      <w:r w:rsidRPr="004B0C05">
        <w:rPr>
          <w:color w:val="000000" w:themeColor="text1"/>
          <w:lang w:val="ru-RU"/>
        </w:rPr>
        <w:t xml:space="preserve">Школа работает по графику шестидневной учебной недели, в </w:t>
      </w:r>
      <w:r w:rsidR="00475EC1" w:rsidRPr="004B0C05">
        <w:rPr>
          <w:color w:val="000000" w:themeColor="text1"/>
          <w:lang w:val="ru-RU"/>
        </w:rPr>
        <w:t>одну смену</w:t>
      </w:r>
      <w:r w:rsidRPr="004B0C05">
        <w:rPr>
          <w:color w:val="000000" w:themeColor="text1"/>
          <w:lang w:val="ru-RU"/>
        </w:rPr>
        <w:t xml:space="preserve">, с одним выходным днем. Продолжительность учебного года </w:t>
      </w:r>
      <w:r w:rsidR="00442CF0" w:rsidRPr="004B0C05">
        <w:rPr>
          <w:color w:val="000000" w:themeColor="text1"/>
          <w:lang w:val="ru-RU"/>
        </w:rPr>
        <w:t xml:space="preserve">начального, основного и среднего </w:t>
      </w:r>
      <w:r w:rsidRPr="004B0C05">
        <w:rPr>
          <w:color w:val="000000" w:themeColor="text1"/>
          <w:lang w:val="ru-RU"/>
        </w:rPr>
        <w:t>общего образования составляет не менее 34 не</w:t>
      </w:r>
      <w:r w:rsidR="008F5118" w:rsidRPr="004B0C05">
        <w:rPr>
          <w:color w:val="000000" w:themeColor="text1"/>
          <w:lang w:val="ru-RU"/>
        </w:rPr>
        <w:t>дель без учета государственной итоговой</w:t>
      </w:r>
      <w:r w:rsidRPr="004B0C05">
        <w:rPr>
          <w:color w:val="000000" w:themeColor="text1"/>
          <w:lang w:val="ru-RU"/>
        </w:rPr>
        <w:t xml:space="preserve"> аттестации, в первом классе - 33 недели.</w:t>
      </w:r>
    </w:p>
    <w:p w:rsidR="00284B9F" w:rsidRPr="004B0C05" w:rsidRDefault="00442CF0" w:rsidP="00442CF0">
      <w:pPr>
        <w:shd w:val="clear" w:color="auto" w:fill="FFFFFF"/>
        <w:tabs>
          <w:tab w:val="left" w:pos="709"/>
        </w:tabs>
        <w:ind w:firstLine="709"/>
        <w:jc w:val="both"/>
        <w:rPr>
          <w:color w:val="000000" w:themeColor="text1"/>
          <w:lang w:val="ru-RU"/>
        </w:rPr>
      </w:pPr>
      <w:r w:rsidRPr="004B0C05">
        <w:rPr>
          <w:color w:val="000000" w:themeColor="text1"/>
          <w:lang w:val="ru-RU"/>
        </w:rPr>
        <w:t xml:space="preserve"> </w:t>
      </w:r>
      <w:r w:rsidR="00284B9F" w:rsidRPr="004B0C05">
        <w:rPr>
          <w:color w:val="000000" w:themeColor="text1"/>
          <w:lang w:val="ru-RU"/>
        </w:rPr>
        <w:t xml:space="preserve">Продолжительность каникул в течение учебного года составляет не менее 30 ка-лендарных дней, летом - не менее 8 недель. Для </w:t>
      </w:r>
      <w:r w:rsidR="00D05DD3" w:rsidRPr="004B0C05">
        <w:rPr>
          <w:color w:val="000000" w:themeColor="text1"/>
          <w:lang w:val="ru-RU"/>
        </w:rPr>
        <w:t>учащихся</w:t>
      </w:r>
      <w:r w:rsidR="00284B9F" w:rsidRPr="004B0C05">
        <w:rPr>
          <w:color w:val="000000" w:themeColor="text1"/>
          <w:lang w:val="ru-RU"/>
        </w:rPr>
        <w:t xml:space="preserve"> в первом классе уста-навливаются в течение года дополнительные недельные каникулы.</w:t>
      </w:r>
    </w:p>
    <w:p w:rsidR="00284B9F" w:rsidRPr="004B0C05" w:rsidRDefault="00284B9F" w:rsidP="00442CF0">
      <w:pPr>
        <w:shd w:val="clear" w:color="auto" w:fill="FFFFFF"/>
        <w:tabs>
          <w:tab w:val="left" w:pos="1276"/>
        </w:tabs>
        <w:jc w:val="both"/>
        <w:rPr>
          <w:color w:val="000000" w:themeColor="text1"/>
          <w:lang w:val="ru-RU"/>
        </w:rPr>
      </w:pPr>
      <w:r w:rsidRPr="004B0C05">
        <w:rPr>
          <w:color w:val="000000" w:themeColor="text1"/>
          <w:lang w:val="ru-RU"/>
        </w:rPr>
        <w:t xml:space="preserve">           Продолжительность уроков во 2-11 классах – 45 минут. Расписание занятий предусматривает перерыв достаточной продолжительности для питания </w:t>
      </w:r>
      <w:r w:rsidR="00D05DD3" w:rsidRPr="004B0C05">
        <w:rPr>
          <w:color w:val="000000" w:themeColor="text1"/>
          <w:lang w:val="ru-RU"/>
        </w:rPr>
        <w:t>учащихся</w:t>
      </w:r>
      <w:r w:rsidRPr="004B0C05">
        <w:rPr>
          <w:color w:val="000000" w:themeColor="text1"/>
          <w:lang w:val="ru-RU"/>
        </w:rPr>
        <w:t>: 10-20 минут.</w:t>
      </w:r>
    </w:p>
    <w:p w:rsidR="00284B9F" w:rsidRPr="004B0C05" w:rsidRDefault="00284B9F" w:rsidP="00442CF0">
      <w:pPr>
        <w:shd w:val="clear" w:color="auto" w:fill="FFFFFF"/>
        <w:tabs>
          <w:tab w:val="left" w:pos="1276"/>
        </w:tabs>
        <w:ind w:firstLine="709"/>
        <w:jc w:val="both"/>
        <w:rPr>
          <w:color w:val="000000" w:themeColor="text1"/>
          <w:lang w:val="ru-RU"/>
        </w:rPr>
      </w:pPr>
      <w:r w:rsidRPr="004B0C05">
        <w:rPr>
          <w:color w:val="000000"/>
          <w:lang w:val="ru-RU"/>
        </w:rPr>
        <w:t xml:space="preserve">Планируемое количество обязательных занятий, курсов по выбору, элективных курсов не выходит за пределы максимально допустимой нагрузки. </w:t>
      </w:r>
      <w:r w:rsidRPr="004B0C05">
        <w:rPr>
          <w:color w:val="000000" w:themeColor="text1"/>
          <w:lang w:val="ru-RU"/>
        </w:rPr>
        <w:t>Между началом курсов по выбору, элективных курсов и последним уроком имеется перерыв продолжи-тельностью не менее 45 минут.</w:t>
      </w:r>
    </w:p>
    <w:p w:rsidR="00284B9F" w:rsidRPr="004B0C05" w:rsidRDefault="00284B9F" w:rsidP="00442CF0">
      <w:pPr>
        <w:jc w:val="both"/>
        <w:rPr>
          <w:i/>
          <w:lang w:val="ru-RU"/>
        </w:rPr>
      </w:pPr>
    </w:p>
    <w:p w:rsidR="00284B9F" w:rsidRPr="004B0C05" w:rsidRDefault="00284B9F" w:rsidP="00442CF0">
      <w:pPr>
        <w:pStyle w:val="Osnova"/>
        <w:tabs>
          <w:tab w:val="left" w:pos="-426"/>
          <w:tab w:val="left" w:leader="dot" w:pos="624"/>
        </w:tabs>
        <w:spacing w:line="240" w:lineRule="auto"/>
        <w:ind w:right="-143" w:firstLine="0"/>
        <w:rPr>
          <w:rFonts w:ascii="Times New Roman" w:hAnsi="Times New Roman" w:cs="Times New Roman"/>
          <w:b/>
          <w:bCs/>
          <w:i/>
          <w:sz w:val="24"/>
          <w:szCs w:val="24"/>
          <w:u w:val="single"/>
          <w:lang w:val="ru-RU"/>
        </w:rPr>
      </w:pPr>
      <w:r w:rsidRPr="004B0C05">
        <w:rPr>
          <w:rFonts w:ascii="Times New Roman" w:hAnsi="Times New Roman" w:cs="Times New Roman"/>
          <w:b/>
          <w:bCs/>
          <w:i/>
          <w:sz w:val="24"/>
          <w:szCs w:val="24"/>
          <w:u w:val="single"/>
          <w:lang w:val="ru-RU"/>
        </w:rPr>
        <w:t xml:space="preserve">Кадровое обеспечение школы.  </w:t>
      </w:r>
    </w:p>
    <w:p w:rsidR="00284B9F" w:rsidRPr="004B0C05" w:rsidRDefault="00284B9F" w:rsidP="00442CF0">
      <w:pPr>
        <w:pStyle w:val="Osnova"/>
        <w:tabs>
          <w:tab w:val="left" w:pos="-426"/>
          <w:tab w:val="left" w:leader="dot" w:pos="624"/>
          <w:tab w:val="left" w:pos="851"/>
        </w:tabs>
        <w:spacing w:line="240" w:lineRule="auto"/>
        <w:ind w:right="-143"/>
        <w:rPr>
          <w:rFonts w:ascii="Times New Roman" w:hAnsi="Times New Roman" w:cs="Times New Roman"/>
          <w:b/>
          <w:bCs/>
          <w:sz w:val="24"/>
          <w:szCs w:val="24"/>
          <w:lang w:val="ru-RU"/>
        </w:rPr>
      </w:pPr>
      <w:r w:rsidRPr="004B0C05">
        <w:rPr>
          <w:rFonts w:ascii="Times New Roman" w:hAnsi="Times New Roman" w:cs="Times New Roman"/>
          <w:b/>
          <w:bCs/>
          <w:sz w:val="24"/>
          <w:szCs w:val="24"/>
          <w:lang w:val="ru-RU"/>
        </w:rPr>
        <w:t xml:space="preserve">       </w:t>
      </w:r>
      <w:r w:rsidRPr="004B0C05">
        <w:rPr>
          <w:rFonts w:ascii="Times New Roman" w:eastAsia="TimesNewRomanPSMT" w:hAnsi="Times New Roman" w:cs="Times New Roman"/>
          <w:sz w:val="24"/>
          <w:szCs w:val="24"/>
          <w:lang w:val="ru-RU"/>
        </w:rPr>
        <w:t>Школа укомплектована педагогическими кадрами в полном объеме.</w:t>
      </w:r>
    </w:p>
    <w:p w:rsidR="00284B9F" w:rsidRPr="004B0C05" w:rsidRDefault="00284B9F" w:rsidP="00442CF0">
      <w:pPr>
        <w:pStyle w:val="Osnova"/>
        <w:tabs>
          <w:tab w:val="left" w:pos="-426"/>
          <w:tab w:val="left" w:leader="dot" w:pos="624"/>
        </w:tabs>
        <w:spacing w:line="240" w:lineRule="auto"/>
        <w:ind w:right="-143" w:firstLine="0"/>
        <w:rPr>
          <w:rFonts w:ascii="Times New Roman" w:hAnsi="Times New Roman" w:cs="Times New Roman"/>
          <w:bCs/>
          <w:sz w:val="24"/>
          <w:szCs w:val="24"/>
          <w:lang w:val="ru-RU"/>
        </w:rPr>
      </w:pPr>
      <w:r w:rsidRPr="004B0C05">
        <w:rPr>
          <w:rFonts w:ascii="Times New Roman" w:hAnsi="Times New Roman" w:cs="Times New Roman"/>
          <w:bCs/>
          <w:sz w:val="24"/>
          <w:szCs w:val="24"/>
          <w:lang w:val="ru-RU"/>
        </w:rPr>
        <w:t>Всего педагогических работников  –</w:t>
      </w:r>
      <w:r w:rsidR="00383495">
        <w:rPr>
          <w:rFonts w:ascii="Times New Roman" w:hAnsi="Times New Roman" w:cs="Times New Roman"/>
          <w:bCs/>
          <w:sz w:val="24"/>
          <w:szCs w:val="24"/>
          <w:lang w:val="ru-RU"/>
        </w:rPr>
        <w:t xml:space="preserve"> 30</w:t>
      </w:r>
      <w:r w:rsidRPr="004B0C05">
        <w:rPr>
          <w:rFonts w:ascii="Times New Roman" w:hAnsi="Times New Roman" w:cs="Times New Roman"/>
          <w:bCs/>
          <w:sz w:val="24"/>
          <w:szCs w:val="24"/>
          <w:lang w:val="ru-RU"/>
        </w:rPr>
        <w:t xml:space="preserve"> чел.</w:t>
      </w:r>
    </w:p>
    <w:p w:rsidR="00284B9F" w:rsidRPr="004B0C05" w:rsidRDefault="00383495" w:rsidP="00442CF0">
      <w:pPr>
        <w:pStyle w:val="Osnova"/>
        <w:tabs>
          <w:tab w:val="left" w:pos="-426"/>
          <w:tab w:val="left" w:leader="dot" w:pos="624"/>
        </w:tabs>
        <w:spacing w:line="240" w:lineRule="auto"/>
        <w:ind w:right="-143" w:firstLine="0"/>
        <w:rPr>
          <w:rFonts w:ascii="Times New Roman" w:hAnsi="Times New Roman" w:cs="Times New Roman"/>
          <w:bCs/>
          <w:sz w:val="24"/>
          <w:szCs w:val="24"/>
          <w:lang w:val="ru-RU"/>
        </w:rPr>
      </w:pPr>
      <w:r>
        <w:rPr>
          <w:rFonts w:ascii="Times New Roman" w:hAnsi="Times New Roman" w:cs="Times New Roman"/>
          <w:bCs/>
          <w:sz w:val="24"/>
          <w:szCs w:val="24"/>
          <w:lang w:val="ru-RU"/>
        </w:rPr>
        <w:t>Высшее образование имеют – 28</w:t>
      </w:r>
      <w:r w:rsidR="00284B9F" w:rsidRPr="004B0C05">
        <w:rPr>
          <w:rFonts w:ascii="Times New Roman" w:hAnsi="Times New Roman" w:cs="Times New Roman"/>
          <w:bCs/>
          <w:sz w:val="24"/>
          <w:szCs w:val="24"/>
          <w:lang w:val="ru-RU"/>
        </w:rPr>
        <w:t xml:space="preserve"> чел. (</w:t>
      </w:r>
      <w:r w:rsidR="008F5118" w:rsidRPr="004B0C05">
        <w:rPr>
          <w:rFonts w:ascii="Times New Roman" w:hAnsi="Times New Roman" w:cs="Times New Roman"/>
          <w:bCs/>
          <w:sz w:val="24"/>
          <w:szCs w:val="24"/>
          <w:lang w:val="ru-RU"/>
        </w:rPr>
        <w:t>93</w:t>
      </w:r>
      <w:r w:rsidR="00284B9F" w:rsidRPr="004B0C05">
        <w:rPr>
          <w:rFonts w:ascii="Times New Roman" w:hAnsi="Times New Roman" w:cs="Times New Roman"/>
          <w:bCs/>
          <w:sz w:val="24"/>
          <w:szCs w:val="24"/>
          <w:lang w:val="ru-RU"/>
        </w:rPr>
        <w:t xml:space="preserve">%) </w:t>
      </w:r>
    </w:p>
    <w:p w:rsidR="00284B9F" w:rsidRPr="004B0C05" w:rsidRDefault="00284B9F" w:rsidP="00442CF0">
      <w:pPr>
        <w:pStyle w:val="Osnova"/>
        <w:tabs>
          <w:tab w:val="left" w:pos="-426"/>
          <w:tab w:val="left" w:leader="dot" w:pos="624"/>
        </w:tabs>
        <w:spacing w:line="240" w:lineRule="auto"/>
        <w:ind w:right="-143" w:firstLine="0"/>
        <w:rPr>
          <w:rFonts w:ascii="Times New Roman" w:hAnsi="Times New Roman" w:cs="Times New Roman"/>
          <w:bCs/>
          <w:sz w:val="24"/>
          <w:szCs w:val="24"/>
          <w:lang w:val="ru-RU"/>
        </w:rPr>
      </w:pPr>
      <w:r w:rsidRPr="004B0C05">
        <w:rPr>
          <w:rFonts w:ascii="Times New Roman" w:hAnsi="Times New Roman" w:cs="Times New Roman"/>
          <w:bCs/>
          <w:sz w:val="24"/>
          <w:szCs w:val="24"/>
          <w:lang w:val="ru-RU"/>
        </w:rPr>
        <w:t xml:space="preserve">Среднее специальное педагогическое  образование  имеют – </w:t>
      </w:r>
      <w:r w:rsidR="008F5118" w:rsidRPr="004B0C05">
        <w:rPr>
          <w:rFonts w:ascii="Times New Roman" w:hAnsi="Times New Roman" w:cs="Times New Roman"/>
          <w:bCs/>
          <w:sz w:val="24"/>
          <w:szCs w:val="24"/>
          <w:lang w:val="ru-RU"/>
        </w:rPr>
        <w:t>2</w:t>
      </w:r>
      <w:r w:rsidRPr="004B0C05">
        <w:rPr>
          <w:rFonts w:ascii="Times New Roman" w:hAnsi="Times New Roman" w:cs="Times New Roman"/>
          <w:bCs/>
          <w:sz w:val="24"/>
          <w:szCs w:val="24"/>
          <w:lang w:val="ru-RU"/>
        </w:rPr>
        <w:t xml:space="preserve"> чел. (</w:t>
      </w:r>
      <w:r w:rsidR="008F5118" w:rsidRPr="004B0C05">
        <w:rPr>
          <w:rFonts w:ascii="Times New Roman" w:hAnsi="Times New Roman" w:cs="Times New Roman"/>
          <w:bCs/>
          <w:sz w:val="24"/>
          <w:szCs w:val="24"/>
          <w:lang w:val="ru-RU"/>
        </w:rPr>
        <w:t>7</w:t>
      </w:r>
      <w:r w:rsidRPr="004B0C05">
        <w:rPr>
          <w:rFonts w:ascii="Times New Roman" w:hAnsi="Times New Roman" w:cs="Times New Roman"/>
          <w:bCs/>
          <w:sz w:val="24"/>
          <w:szCs w:val="24"/>
          <w:lang w:val="ru-RU"/>
        </w:rPr>
        <w:t xml:space="preserve">%) </w:t>
      </w:r>
    </w:p>
    <w:p w:rsidR="00284B9F" w:rsidRPr="004B0C05" w:rsidRDefault="00284B9F" w:rsidP="00442CF0">
      <w:pPr>
        <w:pStyle w:val="Osnova"/>
        <w:tabs>
          <w:tab w:val="left" w:pos="-426"/>
          <w:tab w:val="left" w:leader="dot" w:pos="624"/>
        </w:tabs>
        <w:spacing w:line="240" w:lineRule="auto"/>
        <w:ind w:right="-143"/>
        <w:rPr>
          <w:rFonts w:ascii="Times New Roman" w:hAnsi="Times New Roman" w:cs="Times New Roman"/>
          <w:bCs/>
          <w:i/>
          <w:sz w:val="24"/>
          <w:szCs w:val="24"/>
          <w:lang w:val="ru-RU"/>
        </w:rPr>
      </w:pPr>
      <w:r w:rsidRPr="004B0C05">
        <w:rPr>
          <w:rFonts w:ascii="Times New Roman" w:hAnsi="Times New Roman" w:cs="Times New Roman"/>
          <w:bCs/>
          <w:i/>
          <w:sz w:val="24"/>
          <w:szCs w:val="24"/>
          <w:lang w:val="ru-RU"/>
        </w:rPr>
        <w:t xml:space="preserve">                                                Награды </w:t>
      </w:r>
    </w:p>
    <w:p w:rsidR="00284B9F" w:rsidRPr="004B0C05" w:rsidRDefault="00284B9F" w:rsidP="00442CF0">
      <w:pPr>
        <w:pStyle w:val="Osnova"/>
        <w:tabs>
          <w:tab w:val="left" w:pos="-426"/>
          <w:tab w:val="left" w:leader="dot" w:pos="624"/>
        </w:tabs>
        <w:spacing w:line="240" w:lineRule="auto"/>
        <w:ind w:right="-143" w:firstLine="0"/>
        <w:rPr>
          <w:rFonts w:ascii="Times New Roman" w:hAnsi="Times New Roman" w:cs="Times New Roman"/>
          <w:bCs/>
          <w:sz w:val="24"/>
          <w:szCs w:val="24"/>
          <w:lang w:val="ru-RU"/>
        </w:rPr>
      </w:pPr>
      <w:r w:rsidRPr="004B0C05">
        <w:rPr>
          <w:rFonts w:ascii="Times New Roman" w:hAnsi="Times New Roman" w:cs="Times New Roman"/>
          <w:bCs/>
          <w:sz w:val="24"/>
          <w:szCs w:val="24"/>
          <w:lang w:val="ru-RU"/>
        </w:rPr>
        <w:t>Отл</w:t>
      </w:r>
      <w:r w:rsidR="004423E0">
        <w:rPr>
          <w:rFonts w:ascii="Times New Roman" w:hAnsi="Times New Roman" w:cs="Times New Roman"/>
          <w:bCs/>
          <w:sz w:val="24"/>
          <w:szCs w:val="24"/>
          <w:lang w:val="ru-RU"/>
        </w:rPr>
        <w:t>ичник народного просвещения  - 2 чел. (7</w:t>
      </w:r>
      <w:r w:rsidRPr="004B0C05">
        <w:rPr>
          <w:rFonts w:ascii="Times New Roman" w:hAnsi="Times New Roman" w:cs="Times New Roman"/>
          <w:bCs/>
          <w:sz w:val="24"/>
          <w:szCs w:val="24"/>
          <w:lang w:val="ru-RU"/>
        </w:rPr>
        <w:t>%)</w:t>
      </w:r>
    </w:p>
    <w:p w:rsidR="00284B9F" w:rsidRPr="004B0C05" w:rsidRDefault="00284B9F" w:rsidP="00442CF0">
      <w:pPr>
        <w:pStyle w:val="Osnova"/>
        <w:tabs>
          <w:tab w:val="left" w:pos="-426"/>
          <w:tab w:val="left" w:leader="dot" w:pos="624"/>
        </w:tabs>
        <w:spacing w:line="240" w:lineRule="auto"/>
        <w:ind w:right="-143" w:firstLine="0"/>
        <w:rPr>
          <w:rFonts w:ascii="Times New Roman" w:hAnsi="Times New Roman" w:cs="Times New Roman"/>
          <w:bCs/>
          <w:sz w:val="24"/>
          <w:szCs w:val="24"/>
          <w:lang w:val="ru-RU"/>
        </w:rPr>
      </w:pPr>
      <w:r w:rsidRPr="004B0C05">
        <w:rPr>
          <w:rFonts w:ascii="Times New Roman" w:hAnsi="Times New Roman" w:cs="Times New Roman"/>
          <w:bCs/>
          <w:sz w:val="24"/>
          <w:szCs w:val="24"/>
          <w:lang w:val="ru-RU"/>
        </w:rPr>
        <w:lastRenderedPageBreak/>
        <w:t xml:space="preserve">Почетный работник общего образования Российской Федерации - </w:t>
      </w:r>
      <w:r w:rsidR="008F5118" w:rsidRPr="004B0C05">
        <w:rPr>
          <w:rFonts w:ascii="Times New Roman" w:hAnsi="Times New Roman" w:cs="Times New Roman"/>
          <w:bCs/>
          <w:sz w:val="24"/>
          <w:szCs w:val="24"/>
          <w:lang w:val="ru-RU"/>
        </w:rPr>
        <w:t>4</w:t>
      </w:r>
      <w:r w:rsidRPr="004B0C05">
        <w:rPr>
          <w:rFonts w:ascii="Times New Roman" w:hAnsi="Times New Roman" w:cs="Times New Roman"/>
          <w:bCs/>
          <w:sz w:val="24"/>
          <w:szCs w:val="24"/>
          <w:lang w:val="ru-RU"/>
        </w:rPr>
        <w:t xml:space="preserve"> чел. (</w:t>
      </w:r>
      <w:r w:rsidR="008F5118" w:rsidRPr="004B0C05">
        <w:rPr>
          <w:rFonts w:ascii="Times New Roman" w:hAnsi="Times New Roman" w:cs="Times New Roman"/>
          <w:bCs/>
          <w:sz w:val="24"/>
          <w:szCs w:val="24"/>
          <w:lang w:val="ru-RU"/>
        </w:rPr>
        <w:t>14</w:t>
      </w:r>
      <w:r w:rsidRPr="004B0C05">
        <w:rPr>
          <w:rFonts w:ascii="Times New Roman" w:hAnsi="Times New Roman" w:cs="Times New Roman"/>
          <w:bCs/>
          <w:sz w:val="24"/>
          <w:szCs w:val="24"/>
          <w:lang w:val="ru-RU"/>
        </w:rPr>
        <w:t xml:space="preserve">%) </w:t>
      </w:r>
    </w:p>
    <w:p w:rsidR="004423E0" w:rsidRDefault="00284B9F" w:rsidP="00442CF0">
      <w:pPr>
        <w:pStyle w:val="Osnova"/>
        <w:tabs>
          <w:tab w:val="left" w:pos="-426"/>
          <w:tab w:val="left" w:leader="dot" w:pos="624"/>
        </w:tabs>
        <w:spacing w:line="240" w:lineRule="auto"/>
        <w:ind w:right="-143"/>
        <w:rPr>
          <w:rFonts w:ascii="Times New Roman" w:hAnsi="Times New Roman" w:cs="Times New Roman"/>
          <w:bCs/>
          <w:i/>
          <w:sz w:val="24"/>
          <w:szCs w:val="24"/>
          <w:lang w:val="ru-RU"/>
        </w:rPr>
      </w:pPr>
      <w:r w:rsidRPr="004B0C05">
        <w:rPr>
          <w:rFonts w:ascii="Times New Roman" w:hAnsi="Times New Roman" w:cs="Times New Roman"/>
          <w:bCs/>
          <w:sz w:val="24"/>
          <w:szCs w:val="24"/>
          <w:lang w:val="ru-RU"/>
        </w:rPr>
        <w:t xml:space="preserve">                                </w:t>
      </w:r>
      <w:r w:rsidRPr="004B0C05">
        <w:rPr>
          <w:rFonts w:ascii="Times New Roman" w:hAnsi="Times New Roman" w:cs="Times New Roman"/>
          <w:bCs/>
          <w:i/>
          <w:sz w:val="24"/>
          <w:szCs w:val="24"/>
          <w:lang w:val="ru-RU"/>
        </w:rPr>
        <w:t xml:space="preserve">   </w:t>
      </w:r>
    </w:p>
    <w:p w:rsidR="00284B9F" w:rsidRPr="004B0C05" w:rsidRDefault="00284B9F" w:rsidP="00442CF0">
      <w:pPr>
        <w:pStyle w:val="Osnova"/>
        <w:tabs>
          <w:tab w:val="left" w:pos="-426"/>
          <w:tab w:val="left" w:leader="dot" w:pos="624"/>
        </w:tabs>
        <w:spacing w:line="240" w:lineRule="auto"/>
        <w:ind w:right="-143"/>
        <w:rPr>
          <w:rFonts w:ascii="Times New Roman" w:hAnsi="Times New Roman" w:cs="Times New Roman"/>
          <w:bCs/>
          <w:i/>
          <w:sz w:val="24"/>
          <w:szCs w:val="24"/>
          <w:lang w:val="ru-RU"/>
        </w:rPr>
      </w:pPr>
      <w:r w:rsidRPr="004B0C05">
        <w:rPr>
          <w:rFonts w:ascii="Times New Roman" w:hAnsi="Times New Roman" w:cs="Times New Roman"/>
          <w:bCs/>
          <w:i/>
          <w:sz w:val="24"/>
          <w:szCs w:val="24"/>
          <w:lang w:val="ru-RU"/>
        </w:rPr>
        <w:t xml:space="preserve"> Квалификационные Категории </w:t>
      </w:r>
    </w:p>
    <w:p w:rsidR="00284B9F" w:rsidRPr="004B0C05" w:rsidRDefault="004423E0" w:rsidP="004423E0">
      <w:pPr>
        <w:pStyle w:val="Osnova"/>
        <w:tabs>
          <w:tab w:val="left" w:pos="-426"/>
          <w:tab w:val="left" w:leader="dot" w:pos="624"/>
        </w:tabs>
        <w:spacing w:line="240" w:lineRule="auto"/>
        <w:ind w:right="-143" w:firstLine="0"/>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284B9F" w:rsidRPr="004B0C05">
        <w:rPr>
          <w:rFonts w:ascii="Times New Roman" w:hAnsi="Times New Roman" w:cs="Times New Roman"/>
          <w:bCs/>
          <w:sz w:val="24"/>
          <w:szCs w:val="24"/>
          <w:lang w:val="ru-RU"/>
        </w:rPr>
        <w:t xml:space="preserve">Высшую и первую квалификационные категории имеют </w:t>
      </w:r>
      <w:r w:rsidR="008F5118" w:rsidRPr="004B0C05">
        <w:rPr>
          <w:rFonts w:ascii="Times New Roman" w:hAnsi="Times New Roman" w:cs="Times New Roman"/>
          <w:bCs/>
          <w:sz w:val="24"/>
          <w:szCs w:val="24"/>
          <w:lang w:val="ru-RU"/>
        </w:rPr>
        <w:t>86</w:t>
      </w:r>
      <w:r w:rsidR="00284B9F" w:rsidRPr="004B0C05">
        <w:rPr>
          <w:rFonts w:ascii="Times New Roman" w:hAnsi="Times New Roman" w:cs="Times New Roman"/>
          <w:bCs/>
          <w:sz w:val="24"/>
          <w:szCs w:val="24"/>
          <w:lang w:val="ru-RU"/>
        </w:rPr>
        <w:t xml:space="preserve">% педагогических работников. </w:t>
      </w:r>
    </w:p>
    <w:p w:rsidR="00284B9F" w:rsidRPr="004B0C05" w:rsidRDefault="004423E0" w:rsidP="004423E0">
      <w:pPr>
        <w:pStyle w:val="Osnova"/>
        <w:tabs>
          <w:tab w:val="left" w:pos="-426"/>
          <w:tab w:val="left" w:leader="dot" w:pos="624"/>
        </w:tabs>
        <w:spacing w:line="240" w:lineRule="auto"/>
        <w:ind w:right="-143" w:firstLine="0"/>
        <w:rPr>
          <w:rFonts w:ascii="Times New Roman" w:hAnsi="Times New Roman" w:cs="Times New Roman"/>
          <w:bCs/>
          <w:i/>
          <w:sz w:val="24"/>
          <w:szCs w:val="24"/>
          <w:lang w:val="ru-RU"/>
        </w:rPr>
      </w:pPr>
      <w:r>
        <w:rPr>
          <w:rFonts w:ascii="Times New Roman" w:hAnsi="Times New Roman" w:cs="Times New Roman"/>
          <w:bCs/>
          <w:i/>
          <w:sz w:val="24"/>
          <w:szCs w:val="24"/>
          <w:lang w:val="ru-RU"/>
        </w:rPr>
        <w:t xml:space="preserve">      </w:t>
      </w:r>
      <w:r w:rsidR="00284B9F" w:rsidRPr="004B0C05">
        <w:rPr>
          <w:rFonts w:ascii="Times New Roman" w:hAnsi="Times New Roman" w:cs="Times New Roman"/>
          <w:bCs/>
          <w:i/>
          <w:sz w:val="24"/>
          <w:szCs w:val="24"/>
          <w:lang w:val="ru-RU"/>
        </w:rPr>
        <w:t xml:space="preserve">Повышение квалификации. </w:t>
      </w:r>
    </w:p>
    <w:p w:rsidR="00284B9F" w:rsidRPr="004B0C05" w:rsidRDefault="00442CF0" w:rsidP="005F5B41">
      <w:pPr>
        <w:pStyle w:val="Osnova"/>
        <w:tabs>
          <w:tab w:val="left" w:pos="-426"/>
          <w:tab w:val="left" w:leader="dot" w:pos="624"/>
          <w:tab w:val="left" w:pos="851"/>
        </w:tabs>
        <w:spacing w:line="240" w:lineRule="auto"/>
        <w:ind w:right="-143"/>
        <w:rPr>
          <w:rFonts w:ascii="Times New Roman" w:hAnsi="Times New Roman" w:cs="Times New Roman"/>
          <w:bCs/>
          <w:sz w:val="24"/>
          <w:szCs w:val="24"/>
          <w:lang w:val="ru-RU"/>
        </w:rPr>
      </w:pPr>
      <w:r w:rsidRPr="004B0C05">
        <w:rPr>
          <w:rFonts w:ascii="Times New Roman" w:hAnsi="Times New Roman" w:cs="Times New Roman"/>
          <w:bCs/>
          <w:sz w:val="24"/>
          <w:szCs w:val="24"/>
          <w:lang w:val="ru-RU"/>
        </w:rPr>
        <w:t xml:space="preserve">        </w:t>
      </w:r>
      <w:r w:rsidR="00284B9F" w:rsidRPr="004B0C05">
        <w:rPr>
          <w:rFonts w:ascii="Times New Roman" w:hAnsi="Times New Roman" w:cs="Times New Roman"/>
          <w:bCs/>
          <w:sz w:val="24"/>
          <w:szCs w:val="24"/>
          <w:lang w:val="ru-RU"/>
        </w:rPr>
        <w:t xml:space="preserve">Учителя постоянно работают над повышением своего педагогического мастерства. </w:t>
      </w:r>
      <w:r w:rsidR="00284B9F" w:rsidRPr="004B0C05">
        <w:rPr>
          <w:rFonts w:ascii="Times New Roman" w:eastAsia="TimesNewRomanPSMT" w:hAnsi="Times New Roman" w:cs="Times New Roman"/>
          <w:sz w:val="24"/>
          <w:szCs w:val="24"/>
          <w:lang w:val="ru-RU"/>
        </w:rPr>
        <w:t>Формами повышения мастерства являются курсы повышения квалификации, различные формы</w:t>
      </w:r>
      <w:r w:rsidR="005F5B41" w:rsidRPr="004B0C05">
        <w:rPr>
          <w:rFonts w:ascii="Times New Roman" w:eastAsia="TimesNewRomanPSMT" w:hAnsi="Times New Roman" w:cs="Times New Roman"/>
          <w:sz w:val="24"/>
          <w:szCs w:val="24"/>
          <w:lang w:val="ru-RU"/>
        </w:rPr>
        <w:t xml:space="preserve"> </w:t>
      </w:r>
      <w:r w:rsidR="00284B9F" w:rsidRPr="004B0C05">
        <w:rPr>
          <w:rFonts w:ascii="Times New Roman" w:eastAsia="TimesNewRomanPSMT" w:hAnsi="Times New Roman" w:cs="Times New Roman"/>
          <w:sz w:val="24"/>
          <w:szCs w:val="24"/>
          <w:lang w:val="ru-RU"/>
        </w:rPr>
        <w:t>организации методической работы в школе, а также самообразование педагогов.</w:t>
      </w:r>
      <w:r w:rsidR="00284B9F" w:rsidRPr="004B0C05">
        <w:rPr>
          <w:rFonts w:ascii="Times New Roman" w:hAnsi="Times New Roman" w:cs="Times New Roman"/>
          <w:bCs/>
          <w:sz w:val="24"/>
          <w:szCs w:val="24"/>
          <w:lang w:val="ru-RU"/>
        </w:rPr>
        <w:t xml:space="preserve"> Доля педагогических работников, прошедших курсы повыш</w:t>
      </w:r>
      <w:r w:rsidR="004423E0">
        <w:rPr>
          <w:rFonts w:ascii="Times New Roman" w:hAnsi="Times New Roman" w:cs="Times New Roman"/>
          <w:bCs/>
          <w:sz w:val="24"/>
          <w:szCs w:val="24"/>
          <w:lang w:val="ru-RU"/>
        </w:rPr>
        <w:t>ения квалификации в течение пос</w:t>
      </w:r>
      <w:r w:rsidR="00284B9F" w:rsidRPr="004B0C05">
        <w:rPr>
          <w:rFonts w:ascii="Times New Roman" w:hAnsi="Times New Roman" w:cs="Times New Roman"/>
          <w:bCs/>
          <w:sz w:val="24"/>
          <w:szCs w:val="24"/>
          <w:lang w:val="ru-RU"/>
        </w:rPr>
        <w:t>ледних 5 лет, составляет 100%.</w:t>
      </w:r>
    </w:p>
    <w:p w:rsidR="00284B9F" w:rsidRPr="004B0C05" w:rsidRDefault="00284B9F" w:rsidP="00442CF0">
      <w:pPr>
        <w:pStyle w:val="Osnova"/>
        <w:tabs>
          <w:tab w:val="left" w:pos="-426"/>
          <w:tab w:val="left" w:leader="dot" w:pos="624"/>
          <w:tab w:val="left" w:pos="851"/>
        </w:tabs>
        <w:spacing w:line="240" w:lineRule="auto"/>
        <w:ind w:right="-143" w:firstLine="0"/>
        <w:rPr>
          <w:rFonts w:ascii="Times New Roman" w:hAnsi="Times New Roman" w:cs="Times New Roman"/>
          <w:bCs/>
          <w:sz w:val="24"/>
          <w:szCs w:val="24"/>
          <w:lang w:val="ru-RU"/>
        </w:rPr>
      </w:pPr>
      <w:r w:rsidRPr="004B0C05">
        <w:rPr>
          <w:rFonts w:ascii="Times New Roman" w:hAnsi="Times New Roman" w:cs="Times New Roman"/>
          <w:bCs/>
          <w:sz w:val="24"/>
          <w:szCs w:val="24"/>
          <w:lang w:val="ru-RU"/>
        </w:rPr>
        <w:t xml:space="preserve">      </w:t>
      </w:r>
      <w:r w:rsidR="00442CF0" w:rsidRPr="004B0C05">
        <w:rPr>
          <w:rFonts w:ascii="Times New Roman" w:hAnsi="Times New Roman" w:cs="Times New Roman"/>
          <w:bCs/>
          <w:sz w:val="24"/>
          <w:szCs w:val="24"/>
          <w:lang w:val="ru-RU"/>
        </w:rPr>
        <w:t xml:space="preserve">      </w:t>
      </w:r>
      <w:r w:rsidRPr="004B0C05">
        <w:rPr>
          <w:rFonts w:ascii="Times New Roman" w:hAnsi="Times New Roman" w:cs="Times New Roman"/>
          <w:bCs/>
          <w:sz w:val="24"/>
          <w:szCs w:val="24"/>
          <w:lang w:val="ru-RU"/>
        </w:rPr>
        <w:t xml:space="preserve">Педагогический коллектив стабильный, кадровый потенциал достаточно высок, пода-вляющее большинство педагогов обладают определенным профессиональным опытом и способны реализовать поставленные перед ними задачи. </w:t>
      </w:r>
    </w:p>
    <w:p w:rsidR="00284B9F" w:rsidRPr="004B0C05" w:rsidRDefault="00284B9F" w:rsidP="00442CF0">
      <w:pPr>
        <w:jc w:val="both"/>
        <w:rPr>
          <w:i/>
          <w:lang w:val="ru-RU"/>
        </w:rPr>
      </w:pPr>
    </w:p>
    <w:p w:rsidR="00284B9F" w:rsidRPr="004B0C05" w:rsidRDefault="00284B9F" w:rsidP="00442CF0">
      <w:pPr>
        <w:jc w:val="both"/>
        <w:rPr>
          <w:b/>
          <w:i/>
          <w:u w:val="single"/>
          <w:lang w:val="ru-RU"/>
        </w:rPr>
      </w:pPr>
      <w:r w:rsidRPr="004B0C05">
        <w:rPr>
          <w:b/>
          <w:i/>
          <w:u w:val="single"/>
          <w:lang w:val="ru-RU"/>
        </w:rPr>
        <w:t xml:space="preserve">Характеристика  контингента  учащихся.      </w:t>
      </w:r>
    </w:p>
    <w:p w:rsidR="00284B9F" w:rsidRPr="004B0C05" w:rsidRDefault="00284B9F" w:rsidP="00442CF0">
      <w:pPr>
        <w:jc w:val="both"/>
        <w:rPr>
          <w:lang w:val="ru-RU"/>
        </w:rPr>
      </w:pPr>
      <w:r w:rsidRPr="004B0C05">
        <w:rPr>
          <w:lang w:val="ru-RU"/>
        </w:rPr>
        <w:t xml:space="preserve">       </w:t>
      </w:r>
      <w:r w:rsidR="00442CF0" w:rsidRPr="004B0C05">
        <w:rPr>
          <w:lang w:val="ru-RU"/>
        </w:rPr>
        <w:tab/>
        <w:t xml:space="preserve">    </w:t>
      </w:r>
      <w:r w:rsidRPr="004B0C05">
        <w:rPr>
          <w:lang w:val="ru-RU"/>
        </w:rPr>
        <w:t>МБОУ СОШ №</w:t>
      </w:r>
      <w:r w:rsidR="008F5118" w:rsidRPr="004B0C05">
        <w:rPr>
          <w:lang w:val="ru-RU"/>
        </w:rPr>
        <w:t>11</w:t>
      </w:r>
      <w:r w:rsidRPr="004B0C05">
        <w:rPr>
          <w:lang w:val="ru-RU"/>
        </w:rPr>
        <w:t xml:space="preserve"> города Белово предоставляет образовательные услуги  учащимся с различным уровнем  интеллектуального  развития,  различными способностями и возмо-жностями. </w:t>
      </w:r>
    </w:p>
    <w:p w:rsidR="00284B9F" w:rsidRPr="004B0C05" w:rsidRDefault="00284B9F" w:rsidP="00442CF0">
      <w:pPr>
        <w:jc w:val="both"/>
        <w:rPr>
          <w:b/>
          <w:i/>
          <w:u w:val="single"/>
          <w:lang w:val="ru-RU"/>
        </w:rPr>
      </w:pPr>
      <w:r w:rsidRPr="004B0C05">
        <w:rPr>
          <w:lang w:val="ru-RU"/>
        </w:rPr>
        <w:t>Таким образом, педагогический коллектив работает с разноуровневым контингентом учащихся:</w:t>
      </w:r>
    </w:p>
    <w:p w:rsidR="00284B9F" w:rsidRPr="004B0C05" w:rsidRDefault="00284B9F" w:rsidP="00442CF0">
      <w:pPr>
        <w:jc w:val="both"/>
        <w:rPr>
          <w:lang w:val="ru-RU"/>
        </w:rPr>
      </w:pPr>
      <w:r w:rsidRPr="004B0C05">
        <w:rPr>
          <w:lang w:val="ru-RU"/>
        </w:rPr>
        <w:t>-дети с высоким уровнем обучаемости и познавательной мотивации;</w:t>
      </w:r>
    </w:p>
    <w:p w:rsidR="00284B9F" w:rsidRPr="004B0C05" w:rsidRDefault="00284B9F" w:rsidP="00442CF0">
      <w:pPr>
        <w:jc w:val="both"/>
        <w:rPr>
          <w:lang w:val="ru-RU"/>
        </w:rPr>
      </w:pPr>
      <w:r w:rsidRPr="004B0C05">
        <w:rPr>
          <w:lang w:val="ru-RU"/>
        </w:rPr>
        <w:t>-дети  с высоким уровнем способностей к изучению отдельных предметов;</w:t>
      </w:r>
    </w:p>
    <w:p w:rsidR="00284B9F" w:rsidRPr="004B0C05" w:rsidRDefault="00284B9F" w:rsidP="00442CF0">
      <w:pPr>
        <w:jc w:val="both"/>
        <w:rPr>
          <w:lang w:val="ru-RU"/>
        </w:rPr>
      </w:pPr>
      <w:r w:rsidRPr="004B0C05">
        <w:rPr>
          <w:lang w:val="ru-RU"/>
        </w:rPr>
        <w:t>-дети, имеющие слабые способности и низкий уровень мотивации к учебному труду.</w:t>
      </w:r>
    </w:p>
    <w:p w:rsidR="00284B9F" w:rsidRPr="004B0C05" w:rsidRDefault="00284B9F" w:rsidP="00442CF0">
      <w:pPr>
        <w:tabs>
          <w:tab w:val="left" w:pos="851"/>
        </w:tabs>
        <w:jc w:val="both"/>
        <w:rPr>
          <w:i/>
          <w:lang w:val="ru-RU"/>
        </w:rPr>
      </w:pPr>
      <w:r w:rsidRPr="004B0C05">
        <w:rPr>
          <w:color w:val="000000"/>
          <w:lang w:val="ru-RU"/>
        </w:rPr>
        <w:t xml:space="preserve">        </w:t>
      </w:r>
      <w:r w:rsidR="00442CF0" w:rsidRPr="004B0C05">
        <w:rPr>
          <w:color w:val="000000"/>
          <w:lang w:val="ru-RU"/>
        </w:rPr>
        <w:t xml:space="preserve">   </w:t>
      </w:r>
      <w:r w:rsidRPr="004B0C05">
        <w:rPr>
          <w:color w:val="000000"/>
          <w:lang w:val="ru-RU"/>
        </w:rPr>
        <w:t>Школа создает все необходимые предпосылки, условия и механизмы для обеспечения возможностей получения  всеми  детьми  качественного и доступного образования. Педагогический коллектив  работает над проблемой формирования и сохранности контингента, стремится к тому, чтобы каждый ученик чувствов</w:t>
      </w:r>
      <w:r w:rsidR="004749A2" w:rsidRPr="004B0C05">
        <w:rPr>
          <w:color w:val="000000"/>
          <w:lang w:val="ru-RU"/>
        </w:rPr>
        <w:t>ал себя в школе комфортно. В по</w:t>
      </w:r>
      <w:r w:rsidRPr="004B0C05">
        <w:rPr>
          <w:color w:val="000000"/>
          <w:lang w:val="ru-RU"/>
        </w:rPr>
        <w:t xml:space="preserve">следние годы наблюдается тенденция  к  увеличению контингента </w:t>
      </w:r>
      <w:r w:rsidR="00D05DD3" w:rsidRPr="004B0C05">
        <w:rPr>
          <w:color w:val="000000"/>
          <w:lang w:val="ru-RU"/>
        </w:rPr>
        <w:t>учащихся</w:t>
      </w:r>
      <w:r w:rsidRPr="004B0C05">
        <w:rPr>
          <w:color w:val="000000"/>
          <w:lang w:val="ru-RU"/>
        </w:rPr>
        <w:t xml:space="preserve">  из микрорайона школы.</w:t>
      </w:r>
      <w:r w:rsidRPr="004B0C05">
        <w:rPr>
          <w:i/>
          <w:lang w:val="ru-RU"/>
        </w:rPr>
        <w:t xml:space="preserve">      </w:t>
      </w:r>
    </w:p>
    <w:p w:rsidR="008F5118" w:rsidRPr="004B0C05" w:rsidRDefault="005F5B41" w:rsidP="005F5B41">
      <w:pPr>
        <w:tabs>
          <w:tab w:val="left" w:pos="851"/>
        </w:tabs>
        <w:ind w:firstLine="454"/>
        <w:jc w:val="both"/>
        <w:rPr>
          <w:lang w:val="ru-RU"/>
        </w:rPr>
      </w:pPr>
      <w:r w:rsidRPr="004B0C05">
        <w:rPr>
          <w:lang w:val="ru-RU"/>
        </w:rPr>
        <w:t xml:space="preserve">     </w:t>
      </w:r>
      <w:r w:rsidR="00D05DD3" w:rsidRPr="004B0C05">
        <w:rPr>
          <w:lang w:val="ru-RU"/>
        </w:rPr>
        <w:t>Учащихся</w:t>
      </w:r>
      <w:r w:rsidR="00284B9F" w:rsidRPr="004B0C05">
        <w:rPr>
          <w:lang w:val="ru-RU"/>
        </w:rPr>
        <w:t xml:space="preserve"> с ограниченными возможностями здоровья на начало 201</w:t>
      </w:r>
      <w:r w:rsidR="008F5118" w:rsidRPr="004B0C05">
        <w:rPr>
          <w:lang w:val="ru-RU"/>
        </w:rPr>
        <w:t>5</w:t>
      </w:r>
      <w:r w:rsidR="00284B9F" w:rsidRPr="004B0C05">
        <w:rPr>
          <w:lang w:val="ru-RU"/>
        </w:rPr>
        <w:t xml:space="preserve"> -201</w:t>
      </w:r>
      <w:r w:rsidR="008F5118" w:rsidRPr="004B0C05">
        <w:rPr>
          <w:lang w:val="ru-RU"/>
        </w:rPr>
        <w:t>6</w:t>
      </w:r>
      <w:r w:rsidR="00284B9F" w:rsidRPr="004B0C05">
        <w:rPr>
          <w:lang w:val="ru-RU"/>
        </w:rPr>
        <w:t xml:space="preserve"> учебного года в 5</w:t>
      </w:r>
      <w:r w:rsidR="008F5118" w:rsidRPr="004B0C05">
        <w:rPr>
          <w:lang w:val="ru-RU"/>
        </w:rPr>
        <w:t>,6</w:t>
      </w:r>
      <w:r w:rsidR="00284B9F" w:rsidRPr="004B0C05">
        <w:rPr>
          <w:lang w:val="ru-RU"/>
        </w:rPr>
        <w:t>-х классах нет. Образовательн</w:t>
      </w:r>
      <w:r w:rsidRPr="004B0C05">
        <w:rPr>
          <w:lang w:val="ru-RU"/>
        </w:rPr>
        <w:t xml:space="preserve">ая деятельность  </w:t>
      </w:r>
      <w:r w:rsidR="00284B9F" w:rsidRPr="004B0C05">
        <w:rPr>
          <w:lang w:val="ru-RU"/>
        </w:rPr>
        <w:t xml:space="preserve"> да</w:t>
      </w:r>
      <w:r w:rsidRPr="004B0C05">
        <w:rPr>
          <w:lang w:val="ru-RU"/>
        </w:rPr>
        <w:t>нной категории учащихся, в слу</w:t>
      </w:r>
      <w:r w:rsidR="00284B9F" w:rsidRPr="004B0C05">
        <w:rPr>
          <w:lang w:val="ru-RU"/>
        </w:rPr>
        <w:t>чае необходимости, будет реализовываться по  Прогр</w:t>
      </w:r>
      <w:r w:rsidR="008F5118" w:rsidRPr="004B0C05">
        <w:rPr>
          <w:lang w:val="ru-RU"/>
        </w:rPr>
        <w:t>амме коррекционной работы (</w:t>
      </w:r>
      <w:r w:rsidR="00284B9F" w:rsidRPr="004B0C05">
        <w:rPr>
          <w:lang w:val="ru-RU"/>
        </w:rPr>
        <w:t>Раздел 2.,п.2.3. в данной ООП ООО</w:t>
      </w:r>
      <w:r w:rsidR="008F5118" w:rsidRPr="004B0C05">
        <w:rPr>
          <w:lang w:val="ru-RU"/>
        </w:rPr>
        <w:t xml:space="preserve"> МБОУ СОШ №11</w:t>
      </w:r>
      <w:r w:rsidR="008F5118" w:rsidRPr="004B0C05">
        <w:rPr>
          <w:color w:val="000000"/>
          <w:lang w:val="ru-RU"/>
        </w:rPr>
        <w:t xml:space="preserve"> города Белово</w:t>
      </w:r>
      <w:r w:rsidR="00284B9F" w:rsidRPr="004B0C05">
        <w:rPr>
          <w:lang w:val="ru-RU"/>
        </w:rPr>
        <w:t xml:space="preserve">).    </w:t>
      </w:r>
    </w:p>
    <w:p w:rsidR="00284B9F" w:rsidRPr="004B0C05" w:rsidRDefault="00284B9F" w:rsidP="00442CF0">
      <w:pPr>
        <w:jc w:val="both"/>
        <w:rPr>
          <w:lang w:val="ru-RU"/>
        </w:rPr>
      </w:pPr>
      <w:r w:rsidRPr="004B0C05">
        <w:rPr>
          <w:lang w:val="ru-RU"/>
        </w:rPr>
        <w:t xml:space="preserve">   </w:t>
      </w:r>
    </w:p>
    <w:p w:rsidR="00284B9F" w:rsidRPr="004B0C05" w:rsidRDefault="00284B9F" w:rsidP="00442CF0">
      <w:pPr>
        <w:rPr>
          <w:b/>
          <w:bCs/>
          <w:i/>
          <w:u w:val="single"/>
          <w:lang w:val="ru-RU"/>
        </w:rPr>
      </w:pPr>
      <w:r w:rsidRPr="004B0C05">
        <w:rPr>
          <w:color w:val="C00000"/>
        </w:rPr>
        <w:t> </w:t>
      </w:r>
      <w:r w:rsidRPr="004B0C05">
        <w:rPr>
          <w:b/>
          <w:bCs/>
          <w:i/>
          <w:u w:val="single"/>
          <w:lang w:val="ru-RU"/>
        </w:rPr>
        <w:t>Обоснование выбора УМК, образовательных технологий.</w:t>
      </w:r>
    </w:p>
    <w:p w:rsidR="00284B9F" w:rsidRPr="004B0C05" w:rsidRDefault="00284B9F" w:rsidP="00442CF0">
      <w:pPr>
        <w:tabs>
          <w:tab w:val="left" w:pos="851"/>
        </w:tabs>
        <w:jc w:val="both"/>
        <w:rPr>
          <w:lang w:val="ru-RU"/>
        </w:rPr>
      </w:pPr>
      <w:r w:rsidRPr="004B0C05">
        <w:rPr>
          <w:lang w:val="ru-RU"/>
        </w:rPr>
        <w:t xml:space="preserve">     </w:t>
      </w:r>
      <w:r w:rsidRPr="004B0C05">
        <w:t> </w:t>
      </w:r>
      <w:r w:rsidRPr="004B0C05">
        <w:rPr>
          <w:lang w:val="ru-RU"/>
        </w:rPr>
        <w:t xml:space="preserve"> </w:t>
      </w:r>
      <w:r w:rsidRPr="004B0C05">
        <w:t> </w:t>
      </w:r>
      <w:r w:rsidRPr="004B0C05">
        <w:rPr>
          <w:lang w:val="ru-RU"/>
        </w:rPr>
        <w:t xml:space="preserve"> </w:t>
      </w:r>
      <w:r w:rsidR="00442CF0" w:rsidRPr="004B0C05">
        <w:rPr>
          <w:lang w:val="ru-RU"/>
        </w:rPr>
        <w:t xml:space="preserve">  </w:t>
      </w:r>
      <w:r w:rsidRPr="004B0C05">
        <w:rPr>
          <w:bCs/>
          <w:lang w:val="ru-RU"/>
        </w:rPr>
        <w:t>УМК по предметам в основной школе соответствует требованиям Федерального государственного образовательного стандарта основного общего образования, а так-же целевым позициям МБОУ СОШ №</w:t>
      </w:r>
      <w:r w:rsidR="008F5118" w:rsidRPr="004B0C05">
        <w:rPr>
          <w:bCs/>
          <w:lang w:val="ru-RU"/>
        </w:rPr>
        <w:t>11</w:t>
      </w:r>
      <w:r w:rsidR="008F5118" w:rsidRPr="004B0C05">
        <w:rPr>
          <w:color w:val="000000"/>
          <w:lang w:val="ru-RU"/>
        </w:rPr>
        <w:t xml:space="preserve"> города Белово</w:t>
      </w:r>
      <w:r w:rsidRPr="004B0C05">
        <w:rPr>
          <w:bCs/>
          <w:lang w:val="ru-RU"/>
        </w:rPr>
        <w:t xml:space="preserve">, запросам родителей. </w:t>
      </w:r>
      <w:r w:rsidRPr="004B0C05">
        <w:rPr>
          <w:lang w:val="ru-RU"/>
        </w:rPr>
        <w:t>Перечень учебников, используемых  для  реализации  ООП ООО МБОУ СОШ №</w:t>
      </w:r>
      <w:r w:rsidR="008F5118" w:rsidRPr="004B0C05">
        <w:rPr>
          <w:lang w:val="ru-RU"/>
        </w:rPr>
        <w:t>11</w:t>
      </w:r>
      <w:r w:rsidR="008F5118" w:rsidRPr="004B0C05">
        <w:rPr>
          <w:color w:val="000000"/>
          <w:lang w:val="ru-RU"/>
        </w:rPr>
        <w:t xml:space="preserve"> города Белово</w:t>
      </w:r>
      <w:r w:rsidR="004749A2" w:rsidRPr="004B0C05">
        <w:rPr>
          <w:color w:val="000000"/>
          <w:lang w:val="ru-RU"/>
        </w:rPr>
        <w:t xml:space="preserve">, </w:t>
      </w:r>
      <w:r w:rsidR="005F5B41" w:rsidRPr="004B0C05">
        <w:rPr>
          <w:lang w:val="ru-RU"/>
        </w:rPr>
        <w:t xml:space="preserve"> определяется в соответ</w:t>
      </w:r>
      <w:r w:rsidRPr="004B0C05">
        <w:rPr>
          <w:lang w:val="ru-RU"/>
        </w:rPr>
        <w:t xml:space="preserve">ствии с федеральными перечнями учебников, утверждаемыми ежегодно приказом Минобрнауки РФ. </w:t>
      </w:r>
    </w:p>
    <w:p w:rsidR="00284B9F" w:rsidRPr="004B0C05" w:rsidRDefault="005F5B41" w:rsidP="005F5B41">
      <w:pPr>
        <w:ind w:firstLine="454"/>
        <w:jc w:val="both"/>
        <w:rPr>
          <w:lang w:val="ru-RU"/>
        </w:rPr>
      </w:pPr>
      <w:r w:rsidRPr="004B0C05">
        <w:rPr>
          <w:rFonts w:eastAsiaTheme="minorHAnsi"/>
          <w:lang w:val="ru-RU" w:eastAsia="en-US"/>
        </w:rPr>
        <w:t xml:space="preserve">       </w:t>
      </w:r>
      <w:r w:rsidR="00284B9F" w:rsidRPr="004B0C05">
        <w:rPr>
          <w:rFonts w:eastAsiaTheme="minorHAnsi"/>
          <w:lang w:val="ru-RU" w:eastAsia="en-US"/>
        </w:rPr>
        <w:t>Учебно-методическое обеспечение обязательной части  ООП ООО  МБОУ СОШ №</w:t>
      </w:r>
      <w:r w:rsidR="008F5118" w:rsidRPr="004B0C05">
        <w:rPr>
          <w:rFonts w:eastAsiaTheme="minorHAnsi"/>
          <w:lang w:val="ru-RU" w:eastAsia="en-US"/>
        </w:rPr>
        <w:t>11</w:t>
      </w:r>
      <w:r w:rsidR="008F5118" w:rsidRPr="004B0C05">
        <w:rPr>
          <w:color w:val="000000"/>
          <w:lang w:val="ru-RU"/>
        </w:rPr>
        <w:t xml:space="preserve"> города Белово</w:t>
      </w:r>
      <w:r w:rsidR="00284B9F" w:rsidRPr="004B0C05">
        <w:rPr>
          <w:rFonts w:eastAsiaTheme="minorHAnsi"/>
          <w:lang w:val="ru-RU" w:eastAsia="en-US"/>
        </w:rPr>
        <w:t xml:space="preserve">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284B9F" w:rsidRPr="004B0C05" w:rsidRDefault="00284B9F" w:rsidP="00442CF0">
      <w:pPr>
        <w:tabs>
          <w:tab w:val="left" w:pos="851"/>
        </w:tabs>
        <w:jc w:val="both"/>
        <w:rPr>
          <w:rFonts w:eastAsia="TimesNewRomanPSMT"/>
          <w:lang w:val="ru-RU"/>
        </w:rPr>
      </w:pPr>
      <w:r w:rsidRPr="004B0C05">
        <w:rPr>
          <w:bCs/>
          <w:iCs/>
          <w:lang w:val="ru-RU"/>
        </w:rPr>
        <w:t xml:space="preserve">     </w:t>
      </w:r>
      <w:r w:rsidR="00442CF0" w:rsidRPr="004B0C05">
        <w:rPr>
          <w:bCs/>
          <w:iCs/>
          <w:lang w:val="ru-RU"/>
        </w:rPr>
        <w:tab/>
      </w:r>
      <w:r w:rsidRPr="004B0C05">
        <w:rPr>
          <w:bCs/>
          <w:iCs/>
          <w:lang w:val="ru-RU"/>
        </w:rPr>
        <w:t xml:space="preserve">Образовательная технология </w:t>
      </w:r>
      <w:r w:rsidRPr="004B0C05">
        <w:rPr>
          <w:iCs/>
          <w:lang w:val="ru-RU"/>
        </w:rPr>
        <w:t xml:space="preserve">- </w:t>
      </w:r>
      <w:r w:rsidRPr="004B0C05">
        <w:rPr>
          <w:rFonts w:eastAsia="TimesNewRomanPSMT"/>
          <w:lang w:val="ru-RU"/>
        </w:rPr>
        <w:t xml:space="preserve">это процессная система совместной деятельности  учащихся  и учителя по проектированию  (планированию), организации, ориентированию и корректированию </w:t>
      </w:r>
      <w:r w:rsidR="005F5B41" w:rsidRPr="004B0C05">
        <w:rPr>
          <w:rFonts w:eastAsia="TimesNewRomanPSMT"/>
          <w:lang w:val="ru-RU"/>
        </w:rPr>
        <w:t>образовательной деятельности</w:t>
      </w:r>
      <w:r w:rsidRPr="004B0C05">
        <w:rPr>
          <w:rFonts w:eastAsia="TimesNewRomanPSMT"/>
          <w:lang w:val="ru-RU"/>
        </w:rPr>
        <w:t xml:space="preserve"> с целью достижения конкретного результата при обеспечении комфортных условий участникам. В МБОУ СОШ №</w:t>
      </w:r>
      <w:r w:rsidR="008F5118" w:rsidRPr="004B0C05">
        <w:rPr>
          <w:rFonts w:eastAsia="TimesNewRomanPSMT"/>
          <w:lang w:val="ru-RU"/>
        </w:rPr>
        <w:t>11</w:t>
      </w:r>
      <w:r w:rsidR="008F5118" w:rsidRPr="004B0C05">
        <w:rPr>
          <w:color w:val="000000"/>
          <w:lang w:val="ru-RU"/>
        </w:rPr>
        <w:t xml:space="preserve"> города Белово</w:t>
      </w:r>
      <w:r w:rsidRPr="004B0C05">
        <w:rPr>
          <w:rFonts w:eastAsia="TimesNewRomanPSMT"/>
          <w:lang w:val="ru-RU"/>
        </w:rPr>
        <w:t xml:space="preserve"> активно используются и внедряются  технологии, которые обеспечивают преемственность и плавность перехода учащихся  </w:t>
      </w:r>
      <w:r w:rsidRPr="004B0C05">
        <w:rPr>
          <w:rFonts w:eastAsia="TimesNewRomanPSMT"/>
          <w:lang w:val="ru-RU"/>
        </w:rPr>
        <w:lastRenderedPageBreak/>
        <w:t>от одной ступени образования к другой, решают задачи образования  конкретной возрастной группы:</w:t>
      </w:r>
    </w:p>
    <w:p w:rsidR="00284B9F" w:rsidRPr="004B0C05" w:rsidRDefault="00284B9F" w:rsidP="00442CF0">
      <w:pPr>
        <w:jc w:val="both"/>
        <w:rPr>
          <w:rFonts w:eastAsia="TimesNewRomanPSMT"/>
          <w:lang w:val="ru-RU"/>
        </w:rPr>
      </w:pPr>
      <w:r w:rsidRPr="004B0C05">
        <w:rPr>
          <w:rFonts w:eastAsia="TimesNewRomanPSMT"/>
          <w:lang w:val="ru-RU"/>
        </w:rPr>
        <w:t xml:space="preserve">         исследовательские и проектные методы;</w:t>
      </w:r>
    </w:p>
    <w:p w:rsidR="00284B9F" w:rsidRPr="004B0C05" w:rsidRDefault="00284B9F" w:rsidP="00442CF0">
      <w:pPr>
        <w:jc w:val="both"/>
        <w:rPr>
          <w:rFonts w:eastAsia="TimesNewRomanPSMT"/>
          <w:lang w:val="ru-RU"/>
        </w:rPr>
      </w:pPr>
      <w:r w:rsidRPr="004B0C05">
        <w:rPr>
          <w:rFonts w:eastAsia="TimesNewRomanPSMT"/>
          <w:lang w:val="ru-RU"/>
        </w:rPr>
        <w:t xml:space="preserve">         технология модульного и блочно-модульного обучения;</w:t>
      </w:r>
    </w:p>
    <w:p w:rsidR="00284B9F" w:rsidRPr="004B0C05" w:rsidRDefault="00284B9F" w:rsidP="00442CF0">
      <w:pPr>
        <w:jc w:val="both"/>
        <w:rPr>
          <w:rFonts w:eastAsia="TimesNewRomanPSMT"/>
          <w:lang w:val="ru-RU"/>
        </w:rPr>
      </w:pPr>
      <w:r w:rsidRPr="004B0C05">
        <w:rPr>
          <w:rFonts w:eastAsia="TimesNewRomanPSMT"/>
          <w:lang w:val="ru-RU"/>
        </w:rPr>
        <w:t xml:space="preserve">         технология развития критического мышления;</w:t>
      </w:r>
    </w:p>
    <w:p w:rsidR="00284B9F" w:rsidRPr="004B0C05" w:rsidRDefault="00284B9F" w:rsidP="00442CF0">
      <w:pPr>
        <w:jc w:val="both"/>
        <w:rPr>
          <w:rFonts w:eastAsia="TimesNewRomanPSMT"/>
          <w:lang w:val="ru-RU"/>
        </w:rPr>
      </w:pPr>
      <w:r w:rsidRPr="004B0C05">
        <w:rPr>
          <w:rFonts w:eastAsia="TimesNewRomanPSMT"/>
          <w:lang w:val="ru-RU"/>
        </w:rPr>
        <w:t xml:space="preserve">         обучение в сотрудничестве;</w:t>
      </w:r>
    </w:p>
    <w:p w:rsidR="00284B9F" w:rsidRPr="004B0C05" w:rsidRDefault="00284B9F" w:rsidP="00442CF0">
      <w:pPr>
        <w:jc w:val="both"/>
        <w:rPr>
          <w:rFonts w:eastAsia="TimesNewRomanPSMT"/>
          <w:lang w:val="ru-RU"/>
        </w:rPr>
      </w:pPr>
      <w:r w:rsidRPr="004B0C05">
        <w:rPr>
          <w:rFonts w:eastAsia="TimesNewRomanPSMT"/>
          <w:lang w:val="ru-RU"/>
        </w:rPr>
        <w:t xml:space="preserve">         информационно-коммуникационные технологии;</w:t>
      </w:r>
    </w:p>
    <w:p w:rsidR="00284B9F" w:rsidRPr="004B0C05" w:rsidRDefault="00284B9F" w:rsidP="00442CF0">
      <w:pPr>
        <w:jc w:val="both"/>
        <w:rPr>
          <w:rFonts w:eastAsia="TimesNewRomanPSMT"/>
          <w:lang w:val="ru-RU"/>
        </w:rPr>
      </w:pPr>
      <w:r w:rsidRPr="004B0C05">
        <w:rPr>
          <w:rFonts w:eastAsia="TimesNewRomanPSMT"/>
          <w:lang w:val="ru-RU"/>
        </w:rPr>
        <w:t xml:space="preserve">         технология  проблемного обучения;</w:t>
      </w:r>
    </w:p>
    <w:p w:rsidR="00284B9F" w:rsidRPr="004B0C05" w:rsidRDefault="00284B9F" w:rsidP="00442CF0">
      <w:pPr>
        <w:jc w:val="both"/>
        <w:rPr>
          <w:rFonts w:eastAsia="TimesNewRomanPSMT"/>
          <w:lang w:val="ru-RU"/>
        </w:rPr>
      </w:pPr>
      <w:r w:rsidRPr="004B0C05">
        <w:rPr>
          <w:rFonts w:eastAsia="TimesNewRomanPSMT"/>
          <w:lang w:val="ru-RU"/>
        </w:rPr>
        <w:t xml:space="preserve">         технология дифференцированного обучения;</w:t>
      </w:r>
    </w:p>
    <w:p w:rsidR="00284B9F" w:rsidRPr="004B0C05" w:rsidRDefault="00284B9F" w:rsidP="00442CF0">
      <w:pPr>
        <w:jc w:val="both"/>
        <w:rPr>
          <w:lang w:val="ru-RU"/>
        </w:rPr>
      </w:pPr>
      <w:r w:rsidRPr="004B0C05">
        <w:rPr>
          <w:rFonts w:eastAsia="TimesNewRomanPSMT"/>
          <w:lang w:val="ru-RU"/>
        </w:rPr>
        <w:t xml:space="preserve">         здоровьесберегающие технологии.</w:t>
      </w:r>
      <w:r w:rsidRPr="004B0C05">
        <w:rPr>
          <w:lang w:val="ru-RU"/>
        </w:rPr>
        <w:t xml:space="preserve"> </w:t>
      </w:r>
    </w:p>
    <w:p w:rsidR="00284B9F" w:rsidRPr="004B0C05" w:rsidRDefault="00284B9F" w:rsidP="00442CF0">
      <w:pPr>
        <w:pStyle w:val="Default0"/>
        <w:jc w:val="both"/>
        <w:rPr>
          <w:rFonts w:eastAsia="TimesNewRomanPSMT"/>
          <w:i/>
        </w:rPr>
      </w:pPr>
      <w:r w:rsidRPr="004B0C05">
        <w:rPr>
          <w:rFonts w:eastAsia="TimesNewRomanPSMT"/>
          <w:i/>
        </w:rPr>
        <w:t xml:space="preserve">                       </w:t>
      </w:r>
    </w:p>
    <w:p w:rsidR="00284B9F" w:rsidRPr="004B0C05" w:rsidRDefault="00284B9F" w:rsidP="00442CF0">
      <w:pPr>
        <w:pStyle w:val="Default0"/>
        <w:jc w:val="both"/>
        <w:rPr>
          <w:b/>
          <w:color w:val="auto"/>
          <w:u w:val="single"/>
        </w:rPr>
      </w:pPr>
      <w:r w:rsidRPr="004B0C05">
        <w:rPr>
          <w:rFonts w:eastAsia="TimesNewRomanPSMT"/>
          <w:i/>
        </w:rPr>
        <w:t xml:space="preserve">                           </w:t>
      </w:r>
      <w:r w:rsidRPr="004B0C05">
        <w:rPr>
          <w:rFonts w:eastAsia="TimesNewRomanPSMT"/>
          <w:b/>
          <w:i/>
          <w:u w:val="single"/>
        </w:rPr>
        <w:t xml:space="preserve">Особенности организации </w:t>
      </w:r>
      <w:r w:rsidR="005F5B41" w:rsidRPr="004B0C05">
        <w:rPr>
          <w:rFonts w:eastAsia="TimesNewRomanPSMT"/>
          <w:b/>
          <w:i/>
          <w:u w:val="single"/>
        </w:rPr>
        <w:t>абразовательной деятельности</w:t>
      </w:r>
      <w:r w:rsidRPr="004B0C05">
        <w:rPr>
          <w:b/>
          <w:color w:val="auto"/>
          <w:u w:val="single"/>
        </w:rPr>
        <w:t xml:space="preserve"> </w:t>
      </w:r>
    </w:p>
    <w:p w:rsidR="00284B9F" w:rsidRPr="004B0C05" w:rsidRDefault="00284B9F" w:rsidP="00442CF0">
      <w:pPr>
        <w:tabs>
          <w:tab w:val="left" w:pos="851"/>
        </w:tabs>
        <w:jc w:val="both"/>
        <w:rPr>
          <w:i/>
          <w:color w:val="000000"/>
          <w:lang w:val="ru-RU"/>
        </w:rPr>
      </w:pPr>
      <w:r w:rsidRPr="004B0C05">
        <w:rPr>
          <w:lang w:val="ru-RU"/>
        </w:rPr>
        <w:t xml:space="preserve">        </w:t>
      </w:r>
      <w:r w:rsidR="00442CF0" w:rsidRPr="004B0C05">
        <w:rPr>
          <w:lang w:val="ru-RU"/>
        </w:rPr>
        <w:t xml:space="preserve">      </w:t>
      </w:r>
      <w:r w:rsidRPr="004B0C05">
        <w:rPr>
          <w:lang w:val="ru-RU"/>
        </w:rPr>
        <w:t xml:space="preserve"> </w:t>
      </w:r>
      <w:r w:rsidRPr="004B0C05">
        <w:rPr>
          <w:i/>
          <w:color w:val="000000"/>
          <w:lang w:val="ru-RU"/>
        </w:rPr>
        <w:t>Образовательн</w:t>
      </w:r>
      <w:r w:rsidR="005F5B41" w:rsidRPr="004B0C05">
        <w:rPr>
          <w:i/>
          <w:color w:val="000000"/>
          <w:lang w:val="ru-RU"/>
        </w:rPr>
        <w:t xml:space="preserve">ая деятельность </w:t>
      </w:r>
      <w:r w:rsidRPr="004B0C05">
        <w:rPr>
          <w:i/>
          <w:color w:val="000000"/>
          <w:lang w:val="ru-RU"/>
        </w:rPr>
        <w:t xml:space="preserve"> в МБОУ СОШ №</w:t>
      </w:r>
      <w:r w:rsidR="008F5118" w:rsidRPr="004B0C05">
        <w:rPr>
          <w:i/>
          <w:color w:val="000000"/>
          <w:lang w:val="ru-RU"/>
        </w:rPr>
        <w:t>11</w:t>
      </w:r>
      <w:r w:rsidR="008F5118" w:rsidRPr="004B0C05">
        <w:rPr>
          <w:color w:val="000000"/>
          <w:lang w:val="ru-RU"/>
        </w:rPr>
        <w:t xml:space="preserve"> </w:t>
      </w:r>
      <w:r w:rsidR="008F5118" w:rsidRPr="004B0C05">
        <w:rPr>
          <w:i/>
          <w:color w:val="000000"/>
          <w:lang w:val="ru-RU"/>
        </w:rPr>
        <w:t>города Белово</w:t>
      </w:r>
      <w:r w:rsidRPr="004B0C05">
        <w:rPr>
          <w:i/>
          <w:color w:val="000000"/>
          <w:lang w:val="ru-RU"/>
        </w:rPr>
        <w:t xml:space="preserve"> строится на принципах вариативности и непрерывности образования, реализует принципы личностно-ориентированной педагогики.</w:t>
      </w:r>
    </w:p>
    <w:p w:rsidR="00284B9F" w:rsidRPr="004B0C05" w:rsidRDefault="00284B9F" w:rsidP="00442CF0">
      <w:pPr>
        <w:jc w:val="both"/>
        <w:rPr>
          <w:b/>
          <w:bCs/>
          <w:i/>
          <w:color w:val="000000"/>
          <w:lang w:val="ru-RU"/>
        </w:rPr>
      </w:pPr>
      <w:r w:rsidRPr="004B0C05">
        <w:rPr>
          <w:lang w:val="ru-RU"/>
        </w:rPr>
        <w:t xml:space="preserve">            Начальная, основная  и  средняя школа,  решая общие задачи, имеют свои спе-цифические функции, связанные с возрастными особенностями учащихся. Они находят отражение в наборе базовых учебных курсов, но, прежде всего, занятий по выбору учащихся. В рамках учебных предметов организуется  проектно-исследовательская деятельность учащихся, проводятся предметные недели, олимпиады, конкурсы, вик-торины.</w:t>
      </w:r>
      <w:r w:rsidRPr="004B0C05">
        <w:rPr>
          <w:color w:val="000000"/>
          <w:lang w:val="ru-RU"/>
        </w:rPr>
        <w:t xml:space="preserve"> </w:t>
      </w:r>
    </w:p>
    <w:p w:rsidR="00284B9F" w:rsidRPr="004B0C05" w:rsidRDefault="00284B9F" w:rsidP="00442CF0">
      <w:pPr>
        <w:tabs>
          <w:tab w:val="left" w:pos="851"/>
        </w:tabs>
        <w:jc w:val="both"/>
        <w:rPr>
          <w:color w:val="000000"/>
          <w:lang w:val="ru-RU"/>
        </w:rPr>
      </w:pPr>
      <w:r w:rsidRPr="004B0C05">
        <w:rPr>
          <w:color w:val="000000"/>
          <w:lang w:val="ru-RU"/>
        </w:rPr>
        <w:t xml:space="preserve">     </w:t>
      </w:r>
      <w:r w:rsidR="00442CF0" w:rsidRPr="004B0C05">
        <w:rPr>
          <w:color w:val="000000"/>
          <w:lang w:val="ru-RU"/>
        </w:rPr>
        <w:t xml:space="preserve">        </w:t>
      </w:r>
      <w:r w:rsidRPr="004B0C05">
        <w:rPr>
          <w:color w:val="000000"/>
          <w:lang w:val="ru-RU"/>
        </w:rPr>
        <w:t xml:space="preserve">В школе существуют многолетние традиции, которые определяют основные направления воспитательной работы. </w:t>
      </w:r>
      <w:r w:rsidRPr="004B0C05">
        <w:rPr>
          <w:b/>
          <w:i/>
          <w:color w:val="000000"/>
          <w:lang w:val="ru-RU"/>
        </w:rPr>
        <w:t>Приоритетными для  школы являются гражданско-правовое и духовно-нравственное  воспитание</w:t>
      </w:r>
      <w:r w:rsidRPr="004B0C05">
        <w:rPr>
          <w:color w:val="000000"/>
          <w:lang w:val="ru-RU"/>
        </w:rPr>
        <w:t xml:space="preserve"> </w:t>
      </w:r>
      <w:r w:rsidR="00D05DD3" w:rsidRPr="004B0C05">
        <w:rPr>
          <w:color w:val="000000"/>
          <w:lang w:val="ru-RU"/>
        </w:rPr>
        <w:t>учащихся</w:t>
      </w:r>
      <w:r w:rsidRPr="004B0C05">
        <w:rPr>
          <w:color w:val="000000"/>
          <w:lang w:val="ru-RU"/>
        </w:rPr>
        <w:t xml:space="preserve">, </w:t>
      </w:r>
      <w:r w:rsidRPr="004B0C05">
        <w:rPr>
          <w:lang w:val="ru-RU"/>
        </w:rPr>
        <w:t>развитие их индивидуа-льности .</w:t>
      </w:r>
      <w:r w:rsidRPr="004B0C05">
        <w:rPr>
          <w:color w:val="000000"/>
          <w:lang w:val="ru-RU"/>
        </w:rPr>
        <w:t xml:space="preserve"> Заметную роль в этом  играет система коллективно – творческих дел. </w:t>
      </w:r>
    </w:p>
    <w:p w:rsidR="00284B9F" w:rsidRPr="004B0C05" w:rsidRDefault="00442CF0" w:rsidP="00442CF0">
      <w:pPr>
        <w:ind w:right="-2" w:firstLine="505"/>
        <w:jc w:val="both"/>
        <w:rPr>
          <w:i/>
          <w:lang w:val="ru-RU"/>
        </w:rPr>
      </w:pPr>
      <w:r w:rsidRPr="004B0C05">
        <w:rPr>
          <w:lang w:val="ru-RU"/>
        </w:rPr>
        <w:t xml:space="preserve">     </w:t>
      </w:r>
      <w:r w:rsidR="00284B9F" w:rsidRPr="004B0C05">
        <w:rPr>
          <w:lang w:val="ru-RU"/>
        </w:rPr>
        <w:t>Следует отметить разнообразные формы воспитательной работы, которые используют классные руководители 5-11-х классов в организации ученического самоуправления - это дискуссионные, игровые, состязательные; творческого труда, ролевого тренинга;  психологические (позволяющие ученикам познать самого себя), что, в конечном итоге,  позволяет решать поставленные задачи и реализовать намеченные планы.</w:t>
      </w:r>
      <w:r w:rsidR="00284B9F" w:rsidRPr="004B0C05">
        <w:rPr>
          <w:i/>
          <w:lang w:val="ru-RU"/>
        </w:rPr>
        <w:t xml:space="preserve">    </w:t>
      </w:r>
    </w:p>
    <w:p w:rsidR="00284B9F" w:rsidRPr="004B0C05" w:rsidRDefault="00284B9F" w:rsidP="00442CF0">
      <w:pPr>
        <w:jc w:val="both"/>
        <w:rPr>
          <w:b/>
          <w:bCs/>
          <w:lang w:val="ru-RU"/>
        </w:rPr>
      </w:pPr>
      <w:r w:rsidRPr="004B0C05">
        <w:rPr>
          <w:lang w:val="ru-RU"/>
        </w:rPr>
        <w:t xml:space="preserve">      </w:t>
      </w:r>
      <w:r w:rsidR="00442CF0" w:rsidRPr="004B0C05">
        <w:rPr>
          <w:lang w:val="ru-RU"/>
        </w:rPr>
        <w:tab/>
      </w:r>
      <w:r w:rsidR="00442CF0" w:rsidRPr="004B0C05">
        <w:rPr>
          <w:lang w:val="ru-RU"/>
        </w:rPr>
        <w:tab/>
      </w:r>
      <w:r w:rsidRPr="004B0C05">
        <w:rPr>
          <w:b/>
          <w:i/>
          <w:lang w:val="ru-RU"/>
        </w:rPr>
        <w:t>Внеурочная деятельность</w:t>
      </w:r>
      <w:r w:rsidRPr="004B0C05">
        <w:rPr>
          <w:lang w:val="ru-RU"/>
        </w:rPr>
        <w:t xml:space="preserve"> является важнейшим компонентом</w:t>
      </w:r>
      <w:r w:rsidRPr="004B0C05">
        <w:t> </w:t>
      </w:r>
      <w:r w:rsidR="005F5B41" w:rsidRPr="004B0C05">
        <w:rPr>
          <w:lang w:val="ru-RU"/>
        </w:rPr>
        <w:t xml:space="preserve"> Федерального госу</w:t>
      </w:r>
      <w:r w:rsidRPr="004B0C05">
        <w:rPr>
          <w:lang w:val="ru-RU"/>
        </w:rPr>
        <w:t>дарственного образовательного стандарта и объединяет все виды деятельности школь-ников  (кроме учебной деятельности на уроке), в кото</w:t>
      </w:r>
      <w:r w:rsidR="005F5B41" w:rsidRPr="004B0C05">
        <w:rPr>
          <w:lang w:val="ru-RU"/>
        </w:rPr>
        <w:t>рых возможно и целесообразно ре</w:t>
      </w:r>
      <w:r w:rsidRPr="004B0C05">
        <w:rPr>
          <w:lang w:val="ru-RU"/>
        </w:rPr>
        <w:t xml:space="preserve">шение задач воспитания и социализации </w:t>
      </w:r>
      <w:r w:rsidR="00D05DD3" w:rsidRPr="004B0C05">
        <w:rPr>
          <w:lang w:val="ru-RU"/>
        </w:rPr>
        <w:t>учащихся</w:t>
      </w:r>
      <w:r w:rsidRPr="004B0C05">
        <w:rPr>
          <w:lang w:val="ru-RU"/>
        </w:rPr>
        <w:t>.</w:t>
      </w:r>
    </w:p>
    <w:p w:rsidR="00284B9F" w:rsidRPr="004B0C05" w:rsidRDefault="00284B9F" w:rsidP="00442CF0">
      <w:pPr>
        <w:ind w:firstLine="709"/>
        <w:jc w:val="both"/>
        <w:rPr>
          <w:rStyle w:val="afe"/>
          <w:i w:val="0"/>
          <w:lang w:val="ru-RU"/>
        </w:rPr>
      </w:pPr>
      <w:r w:rsidRPr="004B0C05">
        <w:t> </w:t>
      </w:r>
      <w:r w:rsidRPr="004B0C05">
        <w:rPr>
          <w:lang w:val="ru-RU"/>
        </w:rPr>
        <w:t xml:space="preserve">Главной </w:t>
      </w:r>
      <w:r w:rsidRPr="004B0C05">
        <w:rPr>
          <w:b/>
          <w:lang w:val="ru-RU"/>
        </w:rPr>
        <w:t>целью</w:t>
      </w:r>
      <w:r w:rsidRPr="004B0C05">
        <w:rPr>
          <w:lang w:val="ru-RU"/>
        </w:rPr>
        <w:t xml:space="preserve"> организации внеурочной деятельности в школе является </w:t>
      </w:r>
      <w:r w:rsidRPr="004B0C05">
        <w:rPr>
          <w:rStyle w:val="afe"/>
          <w:lang w:val="ru-RU"/>
        </w:rPr>
        <w:t xml:space="preserve">содейс-твие интеллектуальному, духовно-нравственному и физическому развитию личности шко-льников. </w:t>
      </w:r>
    </w:p>
    <w:p w:rsidR="00284B9F" w:rsidRPr="004B0C05" w:rsidRDefault="00284B9F" w:rsidP="00442CF0">
      <w:pPr>
        <w:jc w:val="both"/>
        <w:rPr>
          <w:i/>
          <w:lang w:val="ru-RU"/>
        </w:rPr>
      </w:pPr>
      <w:r w:rsidRPr="004B0C05">
        <w:rPr>
          <w:b/>
          <w:i/>
          <w:lang w:val="ru-RU"/>
        </w:rPr>
        <w:t xml:space="preserve">        </w:t>
      </w:r>
      <w:r w:rsidR="00442CF0" w:rsidRPr="004B0C05">
        <w:rPr>
          <w:b/>
          <w:i/>
          <w:lang w:val="ru-RU"/>
        </w:rPr>
        <w:tab/>
      </w:r>
      <w:r w:rsidRPr="004B0C05">
        <w:rPr>
          <w:b/>
          <w:i/>
          <w:lang w:val="ru-RU"/>
        </w:rPr>
        <w:t>Задачи внеурочной деятельности:</w:t>
      </w:r>
      <w:r w:rsidRPr="004B0C05">
        <w:rPr>
          <w:i/>
          <w:lang w:val="ru-RU"/>
        </w:rPr>
        <w:t xml:space="preserve"> удовлетворение образовательных запросов </w:t>
      </w:r>
      <w:r w:rsidR="00D05DD3" w:rsidRPr="004B0C05">
        <w:rPr>
          <w:i/>
          <w:lang w:val="ru-RU"/>
        </w:rPr>
        <w:t>учащихся</w:t>
      </w:r>
      <w:r w:rsidRPr="004B0C05">
        <w:rPr>
          <w:i/>
          <w:lang w:val="ru-RU"/>
        </w:rPr>
        <w:t xml:space="preserve"> и их родителей через повышение вариативности образования, сохранение единого образовательного пространства; создание условий для самоопределения, самовыражения учащихся, развития и реализации их творческих, интеллектуальных возможностей.</w:t>
      </w:r>
    </w:p>
    <w:p w:rsidR="00284B9F" w:rsidRPr="004B0C05" w:rsidRDefault="00284B9F" w:rsidP="00442CF0">
      <w:pPr>
        <w:ind w:right="-2"/>
        <w:jc w:val="both"/>
        <w:rPr>
          <w:lang w:val="ru-RU"/>
        </w:rPr>
      </w:pPr>
      <w:r w:rsidRPr="004B0C05">
        <w:rPr>
          <w:lang w:val="ru-RU"/>
        </w:rPr>
        <w:t xml:space="preserve">         </w:t>
      </w:r>
      <w:r w:rsidR="00442CF0" w:rsidRPr="004B0C05">
        <w:rPr>
          <w:lang w:val="ru-RU"/>
        </w:rPr>
        <w:tab/>
      </w:r>
      <w:r w:rsidRPr="004B0C05">
        <w:rPr>
          <w:lang w:val="ru-RU"/>
        </w:rPr>
        <w:t>Внеурочная деятельность организуется по напра</w:t>
      </w:r>
      <w:r w:rsidR="005F5B41" w:rsidRPr="004B0C05">
        <w:rPr>
          <w:lang w:val="ru-RU"/>
        </w:rPr>
        <w:t>влениям развития личности (спор</w:t>
      </w:r>
      <w:r w:rsidRPr="004B0C05">
        <w:rPr>
          <w:lang w:val="ru-RU"/>
        </w:rPr>
        <w:t>тивно-оздоровительное, духовно-нравственное, социа</w:t>
      </w:r>
      <w:r w:rsidR="005F5B41" w:rsidRPr="004B0C05">
        <w:rPr>
          <w:lang w:val="ru-RU"/>
        </w:rPr>
        <w:t>льное, общеинтеллектуальное, об</w:t>
      </w:r>
      <w:r w:rsidRPr="004B0C05">
        <w:rPr>
          <w:lang w:val="ru-RU"/>
        </w:rPr>
        <w:t>щекультурное)  и  является неотъемлемой частью  образовательного  процесса МБОУ СОШ №</w:t>
      </w:r>
      <w:r w:rsidR="008F5118" w:rsidRPr="004B0C05">
        <w:rPr>
          <w:lang w:val="ru-RU"/>
        </w:rPr>
        <w:t>11</w:t>
      </w:r>
      <w:r w:rsidRPr="004B0C05">
        <w:rPr>
          <w:lang w:val="ru-RU"/>
        </w:rPr>
        <w:t xml:space="preserve"> города Белово.</w:t>
      </w:r>
    </w:p>
    <w:p w:rsidR="00284B9F" w:rsidRPr="004B0C05" w:rsidRDefault="00284B9F" w:rsidP="00442CF0">
      <w:pPr>
        <w:jc w:val="both"/>
        <w:rPr>
          <w:lang w:val="ru-RU"/>
        </w:rPr>
      </w:pPr>
      <w:r w:rsidRPr="004B0C05">
        <w:rPr>
          <w:lang w:val="ru-RU"/>
        </w:rPr>
        <w:t xml:space="preserve">              Основные принципы  организации внеурочной деятельности в школе: </w:t>
      </w:r>
    </w:p>
    <w:p w:rsidR="00284B9F" w:rsidRPr="004B0C05" w:rsidRDefault="00284B9F" w:rsidP="00E70352">
      <w:pPr>
        <w:pStyle w:val="af9"/>
        <w:numPr>
          <w:ilvl w:val="0"/>
          <w:numId w:val="26"/>
        </w:numPr>
        <w:ind w:right="-2"/>
        <w:jc w:val="both"/>
        <w:rPr>
          <w:i/>
          <w:u w:val="single"/>
        </w:rPr>
      </w:pPr>
      <w:r w:rsidRPr="004B0C05">
        <w:t xml:space="preserve">принцип учета потребностей </w:t>
      </w:r>
      <w:r w:rsidR="00D05DD3" w:rsidRPr="004B0C05">
        <w:t>учащихся</w:t>
      </w:r>
      <w:r w:rsidRPr="004B0C05">
        <w:t xml:space="preserve"> и их родителей;</w:t>
      </w:r>
    </w:p>
    <w:p w:rsidR="00284B9F" w:rsidRPr="004B0C05" w:rsidRDefault="00284B9F" w:rsidP="00E70352">
      <w:pPr>
        <w:pStyle w:val="af9"/>
        <w:numPr>
          <w:ilvl w:val="0"/>
          <w:numId w:val="26"/>
        </w:numPr>
        <w:ind w:right="-2"/>
        <w:jc w:val="both"/>
        <w:rPr>
          <w:i/>
          <w:u w:val="single"/>
        </w:rPr>
      </w:pPr>
      <w:r w:rsidRPr="004B0C05">
        <w:t xml:space="preserve">принцип соответствия возрастным особенностям </w:t>
      </w:r>
      <w:r w:rsidR="00D05DD3" w:rsidRPr="004B0C05">
        <w:t>учащихся</w:t>
      </w:r>
      <w:r w:rsidRPr="004B0C05">
        <w:t>, преемственность с технологиями учебной деятельности;</w:t>
      </w:r>
    </w:p>
    <w:p w:rsidR="00284B9F" w:rsidRPr="004B0C05" w:rsidRDefault="00284B9F" w:rsidP="00E70352">
      <w:pPr>
        <w:pStyle w:val="af9"/>
        <w:numPr>
          <w:ilvl w:val="0"/>
          <w:numId w:val="26"/>
        </w:numPr>
        <w:ind w:right="-2"/>
        <w:jc w:val="both"/>
        <w:rPr>
          <w:i/>
          <w:u w:val="single"/>
        </w:rPr>
      </w:pPr>
      <w:r w:rsidRPr="004B0C05">
        <w:t>принцип разнообразия направлений и форм внеурочной деятельности;</w:t>
      </w:r>
    </w:p>
    <w:p w:rsidR="00284B9F" w:rsidRPr="004B0C05" w:rsidRDefault="00284B9F" w:rsidP="00E70352">
      <w:pPr>
        <w:pStyle w:val="af9"/>
        <w:numPr>
          <w:ilvl w:val="0"/>
          <w:numId w:val="26"/>
        </w:numPr>
        <w:ind w:right="-2"/>
        <w:jc w:val="both"/>
        <w:rPr>
          <w:i/>
          <w:u w:val="single"/>
        </w:rPr>
      </w:pPr>
      <w:r w:rsidRPr="004B0C05">
        <w:lastRenderedPageBreak/>
        <w:t>опора на ценности воспитательной системы школы.</w:t>
      </w:r>
    </w:p>
    <w:p w:rsidR="00284B9F" w:rsidRDefault="00284B9F" w:rsidP="00442CF0">
      <w:pPr>
        <w:ind w:right="-2" w:firstLine="505"/>
        <w:jc w:val="both"/>
        <w:rPr>
          <w:i/>
          <w:lang w:val="ru-RU"/>
        </w:rPr>
      </w:pPr>
    </w:p>
    <w:p w:rsidR="004423E0" w:rsidRPr="004B0C05" w:rsidRDefault="004423E0" w:rsidP="00442CF0">
      <w:pPr>
        <w:ind w:right="-2" w:firstLine="505"/>
        <w:jc w:val="both"/>
        <w:rPr>
          <w:i/>
          <w:lang w:val="ru-RU"/>
        </w:rPr>
      </w:pPr>
    </w:p>
    <w:p w:rsidR="00284B9F" w:rsidRPr="004B0C05" w:rsidRDefault="00284B9F" w:rsidP="00442CF0">
      <w:pPr>
        <w:ind w:right="-2" w:firstLine="505"/>
        <w:jc w:val="both"/>
        <w:rPr>
          <w:lang w:val="ru-RU"/>
        </w:rPr>
      </w:pPr>
      <w:r w:rsidRPr="004B0C05">
        <w:rPr>
          <w:i/>
          <w:lang w:val="ru-RU"/>
        </w:rPr>
        <w:t xml:space="preserve">  </w:t>
      </w:r>
      <w:r w:rsidR="00442CF0" w:rsidRPr="004B0C05">
        <w:rPr>
          <w:i/>
          <w:lang w:val="ru-RU"/>
        </w:rPr>
        <w:tab/>
      </w:r>
      <w:r w:rsidRPr="004B0C05">
        <w:rPr>
          <w:i/>
          <w:u w:val="single"/>
          <w:lang w:val="ru-RU"/>
        </w:rPr>
        <w:t>Социальное партнерство</w:t>
      </w:r>
      <w:r w:rsidRPr="004B0C05">
        <w:rPr>
          <w:i/>
          <w:lang w:val="ru-RU"/>
        </w:rPr>
        <w:t>.</w:t>
      </w:r>
      <w:r w:rsidRPr="004B0C05">
        <w:rPr>
          <w:lang w:val="ru-RU"/>
        </w:rPr>
        <w:t xml:space="preserve">  </w:t>
      </w:r>
    </w:p>
    <w:p w:rsidR="00284B9F" w:rsidRPr="004B0C05" w:rsidRDefault="00284B9F" w:rsidP="00442CF0">
      <w:pPr>
        <w:ind w:right="-2" w:firstLine="505"/>
        <w:jc w:val="both"/>
        <w:rPr>
          <w:lang w:val="ru-RU"/>
        </w:rPr>
      </w:pPr>
      <w:r w:rsidRPr="004B0C05">
        <w:rPr>
          <w:lang w:val="ru-RU"/>
        </w:rPr>
        <w:t xml:space="preserve">  </w:t>
      </w:r>
      <w:r w:rsidR="00442CF0" w:rsidRPr="004B0C05">
        <w:rPr>
          <w:lang w:val="ru-RU"/>
        </w:rPr>
        <w:tab/>
      </w:r>
      <w:r w:rsidRPr="004B0C05">
        <w:rPr>
          <w:lang w:val="ru-RU"/>
        </w:rPr>
        <w:t>Социальное партнёрство – неотъемлемая часть р</w:t>
      </w:r>
      <w:r w:rsidR="005F5B41" w:rsidRPr="004B0C05">
        <w:rPr>
          <w:lang w:val="ru-RU"/>
        </w:rPr>
        <w:t>аботы школы. Выстраивание систе</w:t>
      </w:r>
      <w:r w:rsidRPr="004B0C05">
        <w:rPr>
          <w:lang w:val="ru-RU"/>
        </w:rPr>
        <w:t xml:space="preserve">мы взаимодействия с социумом позволяет школе полноценно  развиваться, решать раз-личные образовательные и воспитательные задачи. </w:t>
      </w:r>
    </w:p>
    <w:p w:rsidR="00284B9F" w:rsidRPr="004B0C05" w:rsidRDefault="00284B9F" w:rsidP="00442CF0">
      <w:pPr>
        <w:jc w:val="both"/>
        <w:rPr>
          <w:b/>
          <w:bCs/>
          <w:iCs/>
          <w:kern w:val="36"/>
          <w:lang w:val="ru-RU"/>
        </w:rPr>
      </w:pPr>
      <w:r w:rsidRPr="004B0C05">
        <w:rPr>
          <w:bCs/>
          <w:lang w:val="ru-RU"/>
        </w:rPr>
        <w:t xml:space="preserve">        </w:t>
      </w:r>
      <w:r w:rsidR="00442CF0" w:rsidRPr="004B0C05">
        <w:rPr>
          <w:bCs/>
          <w:lang w:val="ru-RU"/>
        </w:rPr>
        <w:tab/>
      </w:r>
      <w:r w:rsidRPr="004B0C05">
        <w:rPr>
          <w:bCs/>
          <w:lang w:val="ru-RU"/>
        </w:rPr>
        <w:t xml:space="preserve"> </w:t>
      </w:r>
      <w:r w:rsidRPr="004B0C05">
        <w:rPr>
          <w:lang w:val="ru-RU"/>
        </w:rPr>
        <w:t>Для нас социальное партнерство – это сотрудничество школы,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r w:rsidRPr="004B0C05">
        <w:rPr>
          <w:b/>
          <w:bCs/>
          <w:iCs/>
          <w:kern w:val="36"/>
          <w:lang w:val="ru-RU"/>
        </w:rPr>
        <w:t xml:space="preserve"> </w:t>
      </w:r>
    </w:p>
    <w:p w:rsidR="00284B9F" w:rsidRPr="004B0C05" w:rsidRDefault="00284B9F" w:rsidP="00442CF0">
      <w:pPr>
        <w:jc w:val="both"/>
        <w:rPr>
          <w:bCs/>
          <w:color w:val="000000"/>
          <w:lang w:val="ru-RU"/>
        </w:rPr>
      </w:pPr>
      <w:r w:rsidRPr="004B0C05">
        <w:rPr>
          <w:b/>
          <w:bCs/>
          <w:iCs/>
          <w:kern w:val="36"/>
          <w:lang w:val="ru-RU"/>
        </w:rPr>
        <w:t xml:space="preserve">         </w:t>
      </w:r>
      <w:r w:rsidR="00442CF0" w:rsidRPr="004B0C05">
        <w:rPr>
          <w:b/>
          <w:bCs/>
          <w:iCs/>
          <w:kern w:val="36"/>
          <w:lang w:val="ru-RU"/>
        </w:rPr>
        <w:tab/>
      </w:r>
      <w:r w:rsidRPr="004B0C05">
        <w:rPr>
          <w:b/>
          <w:bCs/>
          <w:iCs/>
          <w:kern w:val="36"/>
          <w:lang w:val="ru-RU"/>
        </w:rPr>
        <w:t xml:space="preserve"> </w:t>
      </w:r>
      <w:r w:rsidRPr="004B0C05">
        <w:rPr>
          <w:bCs/>
          <w:color w:val="000000"/>
          <w:lang w:val="ru-RU"/>
        </w:rPr>
        <w:t>На протяжении многих лет школа сотрудничает с МУ «Центральный Дворец Культуры» г. Белово, М</w:t>
      </w:r>
      <w:r w:rsidR="008F5118" w:rsidRPr="004B0C05">
        <w:rPr>
          <w:bCs/>
          <w:color w:val="000000"/>
          <w:lang w:val="ru-RU"/>
        </w:rPr>
        <w:t>Б</w:t>
      </w:r>
      <w:r w:rsidRPr="004B0C05">
        <w:rPr>
          <w:bCs/>
          <w:color w:val="000000"/>
          <w:lang w:val="ru-RU"/>
        </w:rPr>
        <w:t>ОУ ДОД “Дворец Творчества детей и молодёжи</w:t>
      </w:r>
      <w:r w:rsidR="008F5118" w:rsidRPr="004B0C05">
        <w:rPr>
          <w:bCs/>
          <w:color w:val="000000"/>
          <w:lang w:val="ru-RU"/>
        </w:rPr>
        <w:t>имени Добробабиной А.П.</w:t>
      </w:r>
      <w:r w:rsidRPr="004B0C05">
        <w:rPr>
          <w:bCs/>
          <w:color w:val="000000"/>
          <w:lang w:val="ru-RU"/>
        </w:rPr>
        <w:t xml:space="preserve"> города Белово», МБУЗ  «Детская городская больница  №1»,  МКУ  «Управление по делам молодежи  г. Белово», МУ «Социально-реабилитационный центр для несовершеннолетних»  в поселке Грамотеино. Ведется плодотворная совместная работа  с ТУ Центрального района г. Белово и Комиссией по делам несовершеннолетних и защите их прав Администрации города Белово.</w:t>
      </w:r>
    </w:p>
    <w:p w:rsidR="00284B9F" w:rsidRPr="004B0C05" w:rsidRDefault="00284B9F" w:rsidP="00442CF0">
      <w:pPr>
        <w:jc w:val="both"/>
        <w:rPr>
          <w:lang w:val="ru-RU"/>
        </w:rPr>
      </w:pPr>
      <w:r w:rsidRPr="004B0C05">
        <w:rPr>
          <w:lang w:val="ru-RU"/>
        </w:rPr>
        <w:t xml:space="preserve">    </w:t>
      </w:r>
      <w:r w:rsidR="00442CF0" w:rsidRPr="004B0C05">
        <w:rPr>
          <w:lang w:val="ru-RU"/>
        </w:rPr>
        <w:tab/>
      </w:r>
      <w:r w:rsidR="00442CF0" w:rsidRPr="004B0C05">
        <w:rPr>
          <w:lang w:val="ru-RU"/>
        </w:rPr>
        <w:tab/>
      </w:r>
      <w:r w:rsidRPr="004B0C05">
        <w:rPr>
          <w:lang w:val="ru-RU"/>
        </w:rPr>
        <w:t xml:space="preserve"> Родителям, являющимся активными участниками образовательн</w:t>
      </w:r>
      <w:r w:rsidR="005F5B41" w:rsidRPr="004B0C05">
        <w:rPr>
          <w:lang w:val="ru-RU"/>
        </w:rPr>
        <w:t>ой деятельности, де</w:t>
      </w:r>
      <w:r w:rsidRPr="004B0C05">
        <w:rPr>
          <w:lang w:val="ru-RU"/>
        </w:rPr>
        <w:t xml:space="preserve">легированы полномочия в управлении школой – Управляющий совет школы, родительский комитет, попечительский совет. </w:t>
      </w:r>
    </w:p>
    <w:p w:rsidR="00284B9F" w:rsidRPr="004B0C05" w:rsidRDefault="00284B9F" w:rsidP="00442CF0">
      <w:pPr>
        <w:pStyle w:val="Osnova"/>
        <w:tabs>
          <w:tab w:val="left" w:pos="-426"/>
          <w:tab w:val="left" w:leader="dot" w:pos="624"/>
        </w:tabs>
        <w:spacing w:line="240" w:lineRule="auto"/>
        <w:ind w:right="-143"/>
        <w:rPr>
          <w:rFonts w:ascii="Times New Roman" w:hAnsi="Times New Roman" w:cs="Times New Roman"/>
          <w:sz w:val="24"/>
          <w:szCs w:val="24"/>
          <w:lang w:val="ru-RU"/>
        </w:rPr>
      </w:pPr>
    </w:p>
    <w:p w:rsidR="00284B9F" w:rsidRPr="004B0C05" w:rsidRDefault="00284B9F" w:rsidP="00442CF0">
      <w:pPr>
        <w:rPr>
          <w:b/>
          <w:bCs/>
          <w:i/>
          <w:u w:val="single"/>
          <w:lang w:val="ru-RU"/>
        </w:rPr>
      </w:pPr>
      <w:r w:rsidRPr="004B0C05">
        <w:rPr>
          <w:bCs/>
          <w:i/>
          <w:lang w:val="ru-RU"/>
        </w:rPr>
        <w:t xml:space="preserve">          </w:t>
      </w:r>
      <w:r w:rsidRPr="004B0C05">
        <w:rPr>
          <w:b/>
          <w:bCs/>
          <w:i/>
          <w:u w:val="single"/>
          <w:lang w:val="ru-RU"/>
        </w:rPr>
        <w:t>Особенности  реализации  программы.</w:t>
      </w:r>
    </w:p>
    <w:p w:rsidR="00284B9F" w:rsidRPr="004B0C05" w:rsidRDefault="00284B9F" w:rsidP="00442CF0">
      <w:pPr>
        <w:jc w:val="both"/>
        <w:rPr>
          <w:rFonts w:eastAsia="TimesNewRomanPSMT"/>
          <w:lang w:val="ru-RU"/>
        </w:rPr>
      </w:pPr>
      <w:r w:rsidRPr="004B0C05">
        <w:rPr>
          <w:lang w:val="ru-RU"/>
        </w:rPr>
        <w:t xml:space="preserve">      </w:t>
      </w:r>
      <w:r w:rsidRPr="004B0C05">
        <w:rPr>
          <w:rFonts w:eastAsia="TimesNewRomanPSMT"/>
          <w:lang w:val="ru-RU"/>
        </w:rPr>
        <w:t xml:space="preserve">       </w:t>
      </w:r>
      <w:r w:rsidR="007A1368">
        <w:rPr>
          <w:rFonts w:eastAsia="TimesNewRomanPSMT"/>
          <w:lang w:val="ru-RU"/>
        </w:rPr>
        <w:tab/>
      </w:r>
      <w:r w:rsidRPr="004B0C05">
        <w:rPr>
          <w:rFonts w:eastAsia="TimesNewRomanPSMT"/>
          <w:lang w:val="ru-RU"/>
        </w:rPr>
        <w:t xml:space="preserve">Программа соответствует </w:t>
      </w:r>
      <w:r w:rsidRPr="004B0C05">
        <w:rPr>
          <w:rFonts w:eastAsia="TimesNewRomanPSMT"/>
          <w:b/>
          <w:bCs/>
          <w:lang w:val="ru-RU"/>
        </w:rPr>
        <w:t>принципам государственной политики РФ в области  Образования</w:t>
      </w:r>
      <w:r w:rsidRPr="004B0C05">
        <w:rPr>
          <w:rFonts w:eastAsia="TimesNewRomanPSMT"/>
          <w:lang w:val="ru-RU"/>
        </w:rPr>
        <w:t>:</w:t>
      </w:r>
    </w:p>
    <w:p w:rsidR="00284B9F" w:rsidRPr="004B0C05" w:rsidRDefault="00284B9F" w:rsidP="00442CF0">
      <w:pPr>
        <w:jc w:val="both"/>
        <w:rPr>
          <w:rFonts w:eastAsia="TimesNewRomanPSMT"/>
          <w:lang w:val="ru-RU"/>
        </w:rPr>
      </w:pPr>
      <w:r w:rsidRPr="004B0C05">
        <w:rPr>
          <w:rFonts w:eastAsia="TimesNewRomanPSMT"/>
          <w:lang w:val="ru-RU"/>
        </w:rPr>
        <w:t>-гуманистический характер образования;</w:t>
      </w:r>
    </w:p>
    <w:p w:rsidR="00284B9F" w:rsidRPr="004B0C05" w:rsidRDefault="00284B9F" w:rsidP="00442CF0">
      <w:pPr>
        <w:jc w:val="both"/>
        <w:rPr>
          <w:rFonts w:eastAsia="TimesNewRomanPSMT"/>
          <w:lang w:val="ru-RU"/>
        </w:rPr>
      </w:pPr>
      <w:r w:rsidRPr="004B0C05">
        <w:rPr>
          <w:rFonts w:eastAsia="TimesNewRomanPSMT"/>
          <w:lang w:val="ru-RU"/>
        </w:rPr>
        <w:t>-воспитание гражданственности, трудолюбия, уважения к правам и свободам человека, любви к окружающей природе, Родине, семье;</w:t>
      </w:r>
    </w:p>
    <w:p w:rsidR="00284B9F" w:rsidRPr="004B0C05" w:rsidRDefault="00284B9F" w:rsidP="00442CF0">
      <w:pPr>
        <w:jc w:val="both"/>
        <w:rPr>
          <w:rFonts w:eastAsia="TimesNewRomanPSMT"/>
          <w:lang w:val="ru-RU"/>
        </w:rPr>
      </w:pPr>
      <w:r w:rsidRPr="004B0C05">
        <w:rPr>
          <w:rFonts w:eastAsia="TimesNewRomanPSMT"/>
          <w:lang w:val="ru-RU"/>
        </w:rPr>
        <w:t xml:space="preserve">-общедоступность образования, адаптивность системы образования к уровням и особен-ностям развития и подготовки </w:t>
      </w:r>
      <w:r w:rsidR="00D05DD3" w:rsidRPr="004B0C05">
        <w:rPr>
          <w:rFonts w:eastAsia="TimesNewRomanPSMT"/>
          <w:lang w:val="ru-RU"/>
        </w:rPr>
        <w:t>учащихся</w:t>
      </w:r>
      <w:r w:rsidRPr="004B0C05">
        <w:rPr>
          <w:rFonts w:eastAsia="TimesNewRomanPSMT"/>
          <w:lang w:val="ru-RU"/>
        </w:rPr>
        <w:t xml:space="preserve"> и воспитанников;</w:t>
      </w:r>
    </w:p>
    <w:p w:rsidR="00284B9F" w:rsidRPr="004B0C05" w:rsidRDefault="00284B9F" w:rsidP="00442CF0">
      <w:pPr>
        <w:jc w:val="both"/>
        <w:rPr>
          <w:lang w:val="ru-RU"/>
        </w:rPr>
      </w:pPr>
      <w:r w:rsidRPr="004B0C05">
        <w:rPr>
          <w:rFonts w:eastAsia="TimesNewRomanPSMT"/>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284B9F" w:rsidRPr="004B0C05" w:rsidRDefault="00284B9F" w:rsidP="00442CF0">
      <w:pPr>
        <w:tabs>
          <w:tab w:val="left" w:pos="-426"/>
        </w:tabs>
        <w:ind w:right="-143"/>
        <w:jc w:val="both"/>
        <w:rPr>
          <w:lang w:val="ru-RU"/>
        </w:rPr>
      </w:pPr>
      <w:r w:rsidRPr="004B0C05">
        <w:rPr>
          <w:lang w:val="ru-RU"/>
        </w:rPr>
        <w:t xml:space="preserve">          </w:t>
      </w:r>
      <w:r w:rsidR="00442CF0" w:rsidRPr="004B0C05">
        <w:rPr>
          <w:lang w:val="ru-RU"/>
        </w:rPr>
        <w:tab/>
      </w:r>
      <w:r w:rsidRPr="004B0C05">
        <w:rPr>
          <w:lang w:val="ru-RU"/>
        </w:rPr>
        <w:t>Планируемые результаты освоения ООП ООО МБОУ СОШ №</w:t>
      </w:r>
      <w:r w:rsidR="00C950D4" w:rsidRPr="004B0C05">
        <w:rPr>
          <w:lang w:val="ru-RU"/>
        </w:rPr>
        <w:t>11</w:t>
      </w:r>
      <w:r w:rsidR="00C950D4" w:rsidRPr="004B0C05">
        <w:rPr>
          <w:color w:val="000000"/>
          <w:lang w:val="ru-RU"/>
        </w:rPr>
        <w:t xml:space="preserve"> города Белово</w:t>
      </w:r>
      <w:r w:rsidRPr="004B0C05">
        <w:rPr>
          <w:lang w:val="ru-RU"/>
        </w:rPr>
        <w:t xml:space="preserve"> являются важнейшим механизмом реализации требований ФГОС ООО к результатам учащихся, освоивших основную образовательную программу основного общего образования, и представляют собой систему обобщѐнных личностно ориентированных целей образования, допускающих дальнейшее уточнение и конкретизацию. </w:t>
      </w:r>
    </w:p>
    <w:p w:rsidR="00284B9F" w:rsidRPr="004B0C05" w:rsidRDefault="00284B9F" w:rsidP="00442CF0">
      <w:pPr>
        <w:tabs>
          <w:tab w:val="left" w:pos="-426"/>
        </w:tabs>
        <w:ind w:right="-143"/>
        <w:jc w:val="both"/>
        <w:rPr>
          <w:rFonts w:eastAsia="@Arial Unicode MS"/>
          <w:b/>
          <w:lang w:val="ru-RU"/>
        </w:rPr>
      </w:pPr>
      <w:r w:rsidRPr="004B0C05">
        <w:rPr>
          <w:lang w:val="ru-RU"/>
        </w:rPr>
        <w:t xml:space="preserve">     </w:t>
      </w:r>
      <w:r w:rsidR="00442CF0" w:rsidRPr="004B0C05">
        <w:rPr>
          <w:lang w:val="ru-RU"/>
        </w:rPr>
        <w:tab/>
      </w:r>
      <w:r w:rsidR="00442CF0" w:rsidRPr="004B0C05">
        <w:rPr>
          <w:lang w:val="ru-RU"/>
        </w:rPr>
        <w:tab/>
      </w:r>
      <w:r w:rsidRPr="004B0C05">
        <w:rPr>
          <w:i/>
          <w:lang w:val="ru-RU"/>
        </w:rPr>
        <w:t>Планируемые результаты ФГОС ООО представлены в трѐх компонентах (личностные, метапредметные и предметные) и в нескольких целевых блоках, которые преемственны с ФГОС НОО.</w:t>
      </w:r>
      <w:r w:rsidRPr="004B0C05">
        <w:rPr>
          <w:lang w:val="ru-RU"/>
        </w:rPr>
        <w:t xml:space="preserve"> В соответствии с реализуемой ФГОС ООО деятельностной парадигмой образования  система  планируемых результатов построена на основе </w:t>
      </w:r>
      <w:r w:rsidRPr="004B0C05">
        <w:rPr>
          <w:b/>
          <w:bCs/>
          <w:i/>
          <w:iCs/>
          <w:lang w:val="ru-RU"/>
        </w:rPr>
        <w:t xml:space="preserve">уровневого подхода: </w:t>
      </w:r>
      <w:r w:rsidRPr="004B0C05">
        <w:rPr>
          <w:lang w:val="ru-RU"/>
        </w:rPr>
        <w:t>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поощрять продвижения учащихся, выстраивать индивидуальные траектории движения с учѐтом зоны ближайшего развития ребѐнка.</w:t>
      </w:r>
    </w:p>
    <w:p w:rsidR="00284B9F" w:rsidRPr="004B0C05" w:rsidRDefault="00284B9F" w:rsidP="00442CF0">
      <w:pPr>
        <w:tabs>
          <w:tab w:val="left" w:pos="-426"/>
        </w:tabs>
        <w:ind w:left="142" w:right="-143" w:firstLine="454"/>
        <w:jc w:val="both"/>
        <w:rPr>
          <w:rStyle w:val="Zag11"/>
          <w:rFonts w:eastAsia="@Arial Unicode MS"/>
          <w:b/>
          <w:i/>
          <w:lang w:val="ru-RU"/>
        </w:rPr>
      </w:pPr>
      <w:r w:rsidRPr="004B0C05">
        <w:rPr>
          <w:rStyle w:val="Zag11"/>
          <w:rFonts w:eastAsia="@Arial Unicode MS"/>
          <w:b/>
          <w:i/>
          <w:lang w:val="ru-RU"/>
        </w:rPr>
        <w:t xml:space="preserve"> В основе реализации основной образовательной программы лежит </w:t>
      </w:r>
      <w:r w:rsidRPr="004B0C05">
        <w:rPr>
          <w:rStyle w:val="Zag11"/>
          <w:rFonts w:eastAsia="@Arial Unicode MS"/>
          <w:b/>
          <w:i/>
          <w:u w:val="single"/>
          <w:lang w:val="ru-RU"/>
        </w:rPr>
        <w:t>системно- деятельностный подход,</w:t>
      </w:r>
      <w:r w:rsidRPr="004B0C05">
        <w:rPr>
          <w:rStyle w:val="Zag11"/>
          <w:rFonts w:eastAsia="@Arial Unicode MS"/>
          <w:b/>
          <w:i/>
          <w:lang w:val="ru-RU"/>
        </w:rPr>
        <w:t xml:space="preserve"> который предполагает:</w:t>
      </w:r>
    </w:p>
    <w:p w:rsidR="00284B9F" w:rsidRPr="004B0C05" w:rsidRDefault="00284B9F" w:rsidP="00442CF0">
      <w:pPr>
        <w:tabs>
          <w:tab w:val="left" w:pos="-426"/>
        </w:tabs>
        <w:ind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p>
    <w:p w:rsidR="00284B9F" w:rsidRPr="004B0C05" w:rsidRDefault="00284B9F" w:rsidP="00442CF0">
      <w:pPr>
        <w:tabs>
          <w:tab w:val="left" w:pos="-426"/>
        </w:tabs>
        <w:ind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Zag11"/>
          <w:rFonts w:eastAsia="@Arial Unicode MS"/>
          <w:lang w:val="ru-RU"/>
        </w:rPr>
        <w:t xml:space="preserve">формирование соответствующей целям общего образования социальной среды развития </w:t>
      </w:r>
      <w:r w:rsidR="00D05DD3" w:rsidRPr="004B0C05">
        <w:rPr>
          <w:rStyle w:val="Zag11"/>
          <w:rFonts w:eastAsia="@Arial Unicode MS"/>
          <w:lang w:val="ru-RU"/>
        </w:rPr>
        <w:lastRenderedPageBreak/>
        <w:t>учащихся</w:t>
      </w:r>
      <w:r w:rsidRPr="004B0C05">
        <w:rPr>
          <w:rStyle w:val="Zag11"/>
          <w:rFonts w:eastAsia="@Arial Unicode MS"/>
          <w:lang w:val="ru-RU"/>
        </w:rPr>
        <w:t xml:space="preserve">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w:t>
      </w:r>
      <w:r w:rsidR="00D05DD3" w:rsidRPr="004B0C05">
        <w:rPr>
          <w:rStyle w:val="Zag11"/>
          <w:rFonts w:eastAsia="@Arial Unicode MS"/>
          <w:lang w:val="ru-RU"/>
        </w:rPr>
        <w:t>учащихся</w:t>
      </w:r>
      <w:r w:rsidRPr="004B0C05">
        <w:rPr>
          <w:rStyle w:val="Zag11"/>
          <w:rFonts w:eastAsia="@Arial Unicode MS"/>
          <w:lang w:val="ru-RU"/>
        </w:rPr>
        <w:t>;</w:t>
      </w:r>
    </w:p>
    <w:p w:rsidR="00284B9F" w:rsidRPr="004B0C05" w:rsidRDefault="00284B9F" w:rsidP="00442CF0">
      <w:pPr>
        <w:tabs>
          <w:tab w:val="left" w:pos="-426"/>
        </w:tabs>
        <w:ind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Zag11"/>
          <w:rFonts w:eastAsia="@Arial Unicode MS"/>
          <w:lang w:val="ru-RU"/>
        </w:rPr>
        <w:t>ориентацию на достижение цели и основного результата образования</w:t>
      </w:r>
      <w:r w:rsidRPr="004B0C05">
        <w:rPr>
          <w:rStyle w:val="Zag11"/>
          <w:rFonts w:eastAsia="@Arial Unicode MS"/>
        </w:rPr>
        <w:t> </w:t>
      </w:r>
      <w:r w:rsidRPr="004B0C05">
        <w:rPr>
          <w:rStyle w:val="Zag11"/>
          <w:rFonts w:eastAsia="@Arial Unicode MS"/>
          <w:lang w:val="ru-RU"/>
        </w:rPr>
        <w:t xml:space="preserve">- развитие на основе </w:t>
      </w:r>
      <w:r w:rsidRPr="004B0C05">
        <w:rPr>
          <w:rStyle w:val="Zag11"/>
          <w:rFonts w:eastAsia="@Arial Unicode MS"/>
          <w:i/>
          <w:lang w:val="ru-RU"/>
        </w:rPr>
        <w:t>освоения универсальных учебных действий</w:t>
      </w:r>
      <w:r w:rsidRPr="004B0C05">
        <w:rPr>
          <w:rStyle w:val="Zag11"/>
          <w:rFonts w:eastAsia="@Arial Unicode MS"/>
          <w:lang w:val="ru-RU"/>
        </w:rPr>
        <w:t>,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84B9F" w:rsidRPr="004B0C05" w:rsidRDefault="00284B9F" w:rsidP="00442CF0">
      <w:pPr>
        <w:tabs>
          <w:tab w:val="left" w:pos="-426"/>
        </w:tabs>
        <w:ind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 xml:space="preserve">учёт индивидуальных возрастных, психологических и физиологических особенностей </w:t>
      </w:r>
      <w:r w:rsidR="00D05DD3" w:rsidRPr="004B0C05">
        <w:rPr>
          <w:rStyle w:val="Zag11"/>
          <w:rFonts w:eastAsia="@Arial Unicode MS"/>
          <w:lang w:val="ru-RU"/>
        </w:rPr>
        <w:t>учащихся</w:t>
      </w:r>
      <w:r w:rsidRPr="004B0C05">
        <w:rPr>
          <w:rStyle w:val="Zag11"/>
          <w:rFonts w:eastAsia="@Arial Unicode MS"/>
          <w:lang w:val="ru-RU"/>
        </w:rPr>
        <w:t>,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84B9F" w:rsidRPr="004B0C05" w:rsidRDefault="00284B9F" w:rsidP="00442CF0">
      <w:pPr>
        <w:tabs>
          <w:tab w:val="left" w:pos="-426"/>
        </w:tabs>
        <w:ind w:right="-143"/>
        <w:jc w:val="both"/>
        <w:rPr>
          <w:rStyle w:val="Zag11"/>
          <w:rFonts w:eastAsia="@Arial Unicode MS"/>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rStyle w:val="Zag11"/>
          <w:rFonts w:eastAsia="@Arial Unicode MS"/>
          <w:lang w:val="ru-RU"/>
        </w:rPr>
        <w:t xml:space="preserve">разнообразие индивидуальных образовательных траекторий и индивидуального развития каждого </w:t>
      </w:r>
      <w:r w:rsidR="00D05DD3" w:rsidRPr="004B0C05">
        <w:rPr>
          <w:rStyle w:val="Zag11"/>
          <w:rFonts w:eastAsia="@Arial Unicode MS"/>
          <w:lang w:val="ru-RU"/>
        </w:rPr>
        <w:t>учащегося</w:t>
      </w:r>
      <w:r w:rsidRPr="004B0C05">
        <w:rPr>
          <w:rStyle w:val="Zag11"/>
          <w:rFonts w:eastAsia="@Arial Unicode MS"/>
          <w:lang w:val="ru-RU"/>
        </w:rPr>
        <w:t>, в том числе одарённых детей, детей-инвалидов и детей с ограниченными возможностями здоровья.</w:t>
      </w:r>
    </w:p>
    <w:p w:rsidR="00284B9F" w:rsidRPr="004B0C05" w:rsidRDefault="00442CF0" w:rsidP="00442CF0">
      <w:pPr>
        <w:tabs>
          <w:tab w:val="left" w:pos="-426"/>
        </w:tabs>
        <w:ind w:left="142" w:right="-143" w:firstLine="454"/>
        <w:jc w:val="both"/>
        <w:rPr>
          <w:rStyle w:val="Zag11"/>
          <w:rFonts w:eastAsia="@Arial Unicode MS"/>
          <w:lang w:val="ru-RU"/>
        </w:rPr>
      </w:pPr>
      <w:r w:rsidRPr="004B0C05">
        <w:rPr>
          <w:rStyle w:val="Zag11"/>
          <w:rFonts w:eastAsia="@Arial Unicode MS"/>
          <w:b/>
          <w:lang w:val="ru-RU"/>
        </w:rPr>
        <w:tab/>
      </w:r>
      <w:r w:rsidR="00284B9F" w:rsidRPr="004B0C05">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284B9F" w:rsidRPr="004B0C05" w:rsidRDefault="00284B9F" w:rsidP="00442CF0">
      <w:pPr>
        <w:tabs>
          <w:tab w:val="left" w:pos="-426"/>
        </w:tabs>
        <w:ind w:right="-143"/>
        <w:jc w:val="both"/>
        <w:rPr>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i/>
          <w:lang w:val="ru-RU"/>
        </w:rPr>
        <w:t>с переходом</w:t>
      </w:r>
      <w:r w:rsidRPr="004B0C05">
        <w:rPr>
          <w:lang w:val="ru-RU"/>
        </w:rPr>
        <w:t xml:space="preserve">  </w:t>
      </w:r>
      <w:r w:rsidRPr="004B0C05">
        <w:rPr>
          <w:i/>
          <w:lang w:val="ru-RU"/>
        </w:rPr>
        <w:t>от</w:t>
      </w:r>
      <w:r w:rsidRPr="004B0C05">
        <w:rPr>
          <w:lang w:val="ru-RU"/>
        </w:rPr>
        <w:t xml:space="preserve">  </w:t>
      </w:r>
      <w:r w:rsidRPr="004B0C05">
        <w:rPr>
          <w:i/>
          <w:lang w:val="ru-RU"/>
        </w:rPr>
        <w:t>учебных действий</w:t>
      </w:r>
      <w:r w:rsidRPr="004B0C05">
        <w:rPr>
          <w:lang w:val="ru-RU"/>
        </w:rPr>
        <w:t xml:space="preserve">, </w:t>
      </w:r>
      <w:r w:rsidRPr="004B0C05">
        <w:rPr>
          <w:i/>
          <w:lang w:val="ru-RU"/>
        </w:rPr>
        <w:t>характерных для начальной школы</w:t>
      </w:r>
      <w:r w:rsidRPr="004B0C05">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B0C05">
        <w:rPr>
          <w:i/>
          <w:lang w:val="ru-RU"/>
        </w:rPr>
        <w:t>овла-дению этой</w:t>
      </w:r>
      <w:r w:rsidRPr="004B0C05">
        <w:rPr>
          <w:lang w:val="ru-RU"/>
        </w:rPr>
        <w:t xml:space="preserve"> </w:t>
      </w:r>
      <w:r w:rsidRPr="004B0C05">
        <w:rPr>
          <w:i/>
          <w:lang w:val="ru-RU"/>
        </w:rPr>
        <w:t>учебной деятельностью</w:t>
      </w:r>
      <w:r w:rsidRPr="004B0C05">
        <w:rPr>
          <w:b/>
          <w:i/>
          <w:lang w:val="ru-RU"/>
        </w:rPr>
        <w:t xml:space="preserve"> </w:t>
      </w:r>
      <w:r w:rsidR="005F5B41" w:rsidRPr="004B0C05">
        <w:rPr>
          <w:lang w:val="ru-RU"/>
        </w:rPr>
        <w:t>на уровне</w:t>
      </w:r>
      <w:r w:rsidRPr="004B0C05">
        <w:rPr>
          <w:lang w:val="ru-RU"/>
        </w:rPr>
        <w:t>основной школы</w:t>
      </w:r>
      <w:r w:rsidRPr="004B0C05">
        <w:rPr>
          <w:i/>
          <w:lang w:val="ru-RU"/>
        </w:rPr>
        <w:t xml:space="preserve"> </w:t>
      </w:r>
      <w:r w:rsidRPr="004B0C05">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B0C05">
        <w:rPr>
          <w:i/>
          <w:lang w:val="ru-RU"/>
        </w:rPr>
        <w:t>новой внутренней</w:t>
      </w:r>
      <w:r w:rsidRPr="004B0C05">
        <w:rPr>
          <w:lang w:val="ru-RU"/>
        </w:rPr>
        <w:t xml:space="preserve"> </w:t>
      </w:r>
      <w:r w:rsidRPr="004B0C05">
        <w:rPr>
          <w:i/>
          <w:lang w:val="ru-RU"/>
        </w:rPr>
        <w:t>позиции</w:t>
      </w:r>
      <w:r w:rsidRPr="004B0C05">
        <w:rPr>
          <w:lang w:val="ru-RU"/>
        </w:rPr>
        <w:t xml:space="preserve"> </w:t>
      </w:r>
      <w:r w:rsidR="00D05DD3" w:rsidRPr="004B0C05">
        <w:rPr>
          <w:i/>
          <w:lang w:val="ru-RU"/>
        </w:rPr>
        <w:t>учащегося</w:t>
      </w:r>
      <w:r w:rsidRPr="004B0C05">
        <w:rPr>
          <w:i/>
          <w:lang w:val="ru-RU"/>
        </w:rPr>
        <w:t xml:space="preserve"> </w:t>
      </w:r>
      <w:r w:rsidRPr="004B0C05">
        <w:rPr>
          <w:rStyle w:val="dash0410005f0431005f0437005f0430005f0446005f0020005f0441005f043f005f0438005f0441005f043a005f0430005f005fchar1char1"/>
          <w:lang w:val="ru-RU"/>
        </w:rPr>
        <w:t>-</w:t>
      </w:r>
      <w:r w:rsidRPr="004B0C05">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84B9F" w:rsidRPr="004B0C05" w:rsidRDefault="00284B9F" w:rsidP="00442CF0">
      <w:pPr>
        <w:tabs>
          <w:tab w:val="left" w:pos="-426"/>
        </w:tabs>
        <w:ind w:right="-143"/>
        <w:jc w:val="both"/>
        <w:rPr>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i/>
          <w:lang w:val="ru-RU"/>
        </w:rPr>
        <w:t>с осуществлением</w:t>
      </w:r>
      <w:r w:rsidRPr="004B0C05">
        <w:rPr>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B0C05">
        <w:rPr>
          <w:i/>
          <w:lang w:val="ru-RU"/>
        </w:rPr>
        <w:t>качественного преобразования учебных действий</w:t>
      </w:r>
      <w:r w:rsidRPr="004B0C05">
        <w:rPr>
          <w:lang w:val="ru-RU"/>
        </w:rPr>
        <w:t xml:space="preserve">, моделирования, ко-нтроля и оценки и </w:t>
      </w:r>
      <w:r w:rsidRPr="004B0C05">
        <w:rPr>
          <w:i/>
          <w:lang w:val="ru-RU"/>
        </w:rPr>
        <w:t>перехода</w:t>
      </w:r>
      <w:r w:rsidRPr="004B0C05">
        <w:rPr>
          <w:lang w:val="ru-RU"/>
        </w:rPr>
        <w:t xml:space="preserve"> от самостоятельной постановки </w:t>
      </w:r>
      <w:r w:rsidR="00D05DD3" w:rsidRPr="004B0C05">
        <w:rPr>
          <w:lang w:val="ru-RU"/>
        </w:rPr>
        <w:t>учащимися</w:t>
      </w:r>
      <w:r w:rsidRPr="004B0C05">
        <w:rPr>
          <w:lang w:val="ru-RU"/>
        </w:rPr>
        <w:t xml:space="preserve"> новых учебных задач </w:t>
      </w:r>
      <w:r w:rsidRPr="004B0C05">
        <w:rPr>
          <w:i/>
          <w:lang w:val="ru-RU"/>
        </w:rPr>
        <w:t>к развитию способности проектирования собственной учебной деятельности</w:t>
      </w:r>
      <w:r w:rsidRPr="004B0C05">
        <w:rPr>
          <w:lang w:val="ru-RU"/>
        </w:rPr>
        <w:t xml:space="preserve"> </w:t>
      </w:r>
      <w:r w:rsidRPr="004B0C05">
        <w:rPr>
          <w:i/>
          <w:lang w:val="ru-RU"/>
        </w:rPr>
        <w:t>и по-строению жизненных планов во временнóй перспективе</w:t>
      </w:r>
      <w:r w:rsidRPr="004B0C05">
        <w:rPr>
          <w:lang w:val="ru-RU"/>
        </w:rPr>
        <w:t>;</w:t>
      </w:r>
    </w:p>
    <w:p w:rsidR="00284B9F" w:rsidRPr="004B0C05" w:rsidRDefault="00284B9F" w:rsidP="00442CF0">
      <w:pPr>
        <w:tabs>
          <w:tab w:val="left" w:pos="-426"/>
        </w:tabs>
        <w:ind w:right="-143"/>
        <w:jc w:val="both"/>
        <w:rPr>
          <w:lang w:val="ru-RU"/>
        </w:rPr>
      </w:pPr>
      <w:r w:rsidRPr="004B0C05">
        <w:rPr>
          <w:rStyle w:val="dash0410005f0431005f0437005f0430005f0446005f0020005f0441005f043f005f0438005f0441005f043a005f0430005f005fchar1char1"/>
          <w:lang w:val="ru-RU"/>
        </w:rPr>
        <w:t xml:space="preserve">- </w:t>
      </w:r>
      <w:r w:rsidRPr="004B0C05">
        <w:rPr>
          <w:i/>
          <w:lang w:val="ru-RU"/>
        </w:rPr>
        <w:t>с формированием</w:t>
      </w:r>
      <w:r w:rsidRPr="004B0C05">
        <w:rPr>
          <w:lang w:val="ru-RU"/>
        </w:rPr>
        <w:t xml:space="preserve"> у </w:t>
      </w:r>
      <w:r w:rsidR="00D05DD3" w:rsidRPr="004B0C05">
        <w:rPr>
          <w:lang w:val="ru-RU"/>
        </w:rPr>
        <w:t>учащегося</w:t>
      </w:r>
      <w:r w:rsidRPr="004B0C05">
        <w:rPr>
          <w:lang w:val="ru-RU"/>
        </w:rPr>
        <w:t xml:space="preserve"> </w:t>
      </w:r>
      <w:r w:rsidRPr="004B0C05">
        <w:rPr>
          <w:i/>
          <w:lang w:val="ru-RU"/>
        </w:rPr>
        <w:t>научного типа мышления</w:t>
      </w:r>
      <w:r w:rsidRPr="004B0C05">
        <w:rPr>
          <w:lang w:val="ru-RU"/>
        </w:rPr>
        <w:t>, который ориентирует его на общекультурные образцы, нормы, эталоны и закономерности взаимодействия с окружа-ющим миром;</w:t>
      </w:r>
    </w:p>
    <w:p w:rsidR="00284B9F" w:rsidRPr="004B0C05" w:rsidRDefault="00284B9F" w:rsidP="00442CF0">
      <w:pPr>
        <w:tabs>
          <w:tab w:val="left" w:pos="-426"/>
        </w:tabs>
        <w:ind w:right="-143"/>
        <w:jc w:val="both"/>
        <w:rPr>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i/>
          <w:lang w:val="ru-RU"/>
        </w:rPr>
        <w:t>с овладением коммуникативными средствами и способами организации кооперации и сотрудничества</w:t>
      </w:r>
      <w:r w:rsidRPr="004B0C05">
        <w:rPr>
          <w:lang w:val="ru-RU"/>
        </w:rPr>
        <w:t>;</w:t>
      </w:r>
      <w:r w:rsidRPr="004B0C05">
        <w:rPr>
          <w:i/>
          <w:lang w:val="ru-RU"/>
        </w:rPr>
        <w:t xml:space="preserve"> </w:t>
      </w:r>
      <w:r w:rsidRPr="004B0C05">
        <w:rPr>
          <w:lang w:val="ru-RU"/>
        </w:rPr>
        <w:t>развитием учебного сотрудничества, реализуемого в отношениях обу-чающихся с учителем и сверстниками;</w:t>
      </w:r>
    </w:p>
    <w:p w:rsidR="00284B9F" w:rsidRPr="004B0C05" w:rsidRDefault="00284B9F" w:rsidP="00442CF0">
      <w:pPr>
        <w:tabs>
          <w:tab w:val="left" w:pos="-426"/>
        </w:tabs>
        <w:ind w:right="-143"/>
        <w:jc w:val="both"/>
        <w:rPr>
          <w:lang w:val="ru-RU"/>
        </w:rPr>
      </w:pPr>
      <w:r w:rsidRPr="004B0C05">
        <w:rPr>
          <w:rStyle w:val="dash0410005f0431005f0437005f0430005f0446005f0020005f0441005f043f005f0438005f0441005f043a005f0430005f005fchar1char1"/>
          <w:lang w:val="ru-RU"/>
        </w:rPr>
        <w:t>-</w:t>
      </w:r>
      <w:r w:rsidRPr="004B0C05">
        <w:rPr>
          <w:rStyle w:val="dash0410005f0431005f0437005f0430005f0446005f0020005f0441005f043f005f0438005f0441005f043a005f0430005f005fchar1char1"/>
        </w:rPr>
        <w:t> </w:t>
      </w:r>
      <w:r w:rsidRPr="004B0C05">
        <w:rPr>
          <w:i/>
          <w:lang w:val="ru-RU"/>
        </w:rPr>
        <w:t>с изменением формы организации учебной деятельности и учебного сотрудничества</w:t>
      </w:r>
      <w:r w:rsidRPr="004B0C05">
        <w:rPr>
          <w:lang w:val="ru-RU"/>
        </w:rPr>
        <w:t xml:space="preserve"> от классно-урочной к лабораторно-семинарской и лекционно-лабораторной исследовате-льской.</w:t>
      </w:r>
    </w:p>
    <w:p w:rsidR="00284B9F" w:rsidRPr="004B0C05" w:rsidRDefault="00442CF0" w:rsidP="00442CF0">
      <w:pPr>
        <w:tabs>
          <w:tab w:val="left" w:pos="-426"/>
        </w:tabs>
        <w:ind w:left="142" w:right="-143" w:firstLine="454"/>
        <w:jc w:val="both"/>
        <w:rPr>
          <w:rStyle w:val="Zag11"/>
          <w:rFonts w:eastAsia="@Arial Unicode MS"/>
          <w:lang w:val="ru-RU"/>
        </w:rPr>
      </w:pPr>
      <w:r w:rsidRPr="004B0C05">
        <w:rPr>
          <w:rStyle w:val="Zag11"/>
          <w:rFonts w:eastAsia="@Arial Unicode MS"/>
          <w:b/>
          <w:i/>
          <w:lang w:val="ru-RU"/>
        </w:rPr>
        <w:tab/>
      </w:r>
      <w:r w:rsidR="00284B9F" w:rsidRPr="004B0C05">
        <w:rPr>
          <w:rStyle w:val="Zag11"/>
          <w:rFonts w:eastAsia="@Arial Unicode MS"/>
          <w:b/>
          <w:i/>
          <w:lang w:val="ru-RU"/>
        </w:rPr>
        <w:t>Учёт особенностей подросткового возраста,</w:t>
      </w:r>
      <w:r w:rsidR="00284B9F" w:rsidRPr="004B0C05">
        <w:rPr>
          <w:rStyle w:val="Zag11"/>
          <w:rFonts w:eastAsia="@Arial Unicode MS"/>
          <w:lang w:val="ru-RU"/>
        </w:rPr>
        <w:t xml:space="preserve">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284B9F" w:rsidRPr="004B0C05" w:rsidRDefault="00442CF0" w:rsidP="00442CF0">
      <w:pPr>
        <w:tabs>
          <w:tab w:val="left" w:pos="-426"/>
        </w:tabs>
        <w:ind w:left="142" w:right="-143" w:firstLine="454"/>
        <w:jc w:val="both"/>
        <w:rPr>
          <w:lang w:val="ru-RU"/>
        </w:rPr>
      </w:pPr>
      <w:r w:rsidRPr="004B0C05">
        <w:rPr>
          <w:lang w:val="ru-RU"/>
        </w:rPr>
        <w:tab/>
      </w:r>
      <w:r w:rsidR="00284B9F" w:rsidRPr="004B0C05">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84B9F" w:rsidRPr="004B0C05" w:rsidRDefault="00284B9F" w:rsidP="00442CF0">
      <w:pPr>
        <w:jc w:val="both"/>
        <w:rPr>
          <w:b/>
          <w:bCs/>
          <w:i/>
          <w:u w:val="single"/>
          <w:lang w:val="ru-RU"/>
        </w:rPr>
      </w:pPr>
      <w:r w:rsidRPr="004B0C05">
        <w:rPr>
          <w:b/>
          <w:bCs/>
          <w:i/>
          <w:lang w:val="ru-RU"/>
        </w:rPr>
        <w:t xml:space="preserve">               </w:t>
      </w:r>
      <w:r w:rsidRPr="004B0C05">
        <w:rPr>
          <w:b/>
          <w:bCs/>
          <w:i/>
          <w:u w:val="single"/>
          <w:lang w:val="ru-RU"/>
        </w:rPr>
        <w:t>Модель выпускника.</w:t>
      </w:r>
    </w:p>
    <w:p w:rsidR="00284B9F" w:rsidRPr="004B0C05" w:rsidRDefault="00284B9F" w:rsidP="00442CF0">
      <w:pPr>
        <w:jc w:val="both"/>
        <w:rPr>
          <w:lang w:val="ru-RU"/>
        </w:rPr>
      </w:pPr>
      <w:r w:rsidRPr="004B0C05">
        <w:rPr>
          <w:lang w:val="ru-RU"/>
        </w:rPr>
        <w:t xml:space="preserve">             </w:t>
      </w:r>
      <w:r w:rsidR="00442CF0" w:rsidRPr="004B0C05">
        <w:rPr>
          <w:lang w:val="ru-RU"/>
        </w:rPr>
        <w:tab/>
      </w:r>
      <w:r w:rsidRPr="004B0C05">
        <w:rPr>
          <w:lang w:val="ru-RU"/>
        </w:rPr>
        <w:t>Модель личности выпускника представляет собой систему основных  ценностных</w:t>
      </w:r>
      <w:r w:rsidR="00442CF0" w:rsidRPr="004B0C05">
        <w:rPr>
          <w:lang w:val="ru-RU"/>
        </w:rPr>
        <w:t xml:space="preserve"> </w:t>
      </w:r>
      <w:r w:rsidRPr="004B0C05">
        <w:rPr>
          <w:lang w:val="ru-RU"/>
        </w:rPr>
        <w:t xml:space="preserve">параметров, характеризующих качество образования и применяемых в </w:t>
      </w:r>
      <w:r w:rsidRPr="004B0C05">
        <w:rPr>
          <w:lang w:val="ru-RU"/>
        </w:rPr>
        <w:lastRenderedPageBreak/>
        <w:t>качестве школьных норм образованности и воспитанности, с учётом собл</w:t>
      </w:r>
      <w:r w:rsidR="005F5B41" w:rsidRPr="004B0C05">
        <w:rPr>
          <w:lang w:val="ru-RU"/>
        </w:rPr>
        <w:t>юдения преемственности при пере</w:t>
      </w:r>
      <w:r w:rsidRPr="004B0C05">
        <w:rPr>
          <w:lang w:val="ru-RU"/>
        </w:rPr>
        <w:t>ходе  из начальной в основную школу:</w:t>
      </w:r>
    </w:p>
    <w:p w:rsidR="00284B9F" w:rsidRPr="004B0C05" w:rsidRDefault="00284B9F" w:rsidP="00442CF0">
      <w:pPr>
        <w:jc w:val="both"/>
        <w:rPr>
          <w:lang w:val="ru-RU"/>
        </w:rPr>
      </w:pPr>
      <w:r w:rsidRPr="004B0C05">
        <w:rPr>
          <w:lang w:val="ru-RU"/>
        </w:rPr>
        <w:t>• любящий свой край и свою Родину, знающий русский и родной язык, уважающий свой народ, его культуру и духовные традиции;</w:t>
      </w:r>
    </w:p>
    <w:p w:rsidR="00284B9F" w:rsidRPr="004B0C05" w:rsidRDefault="00284B9F" w:rsidP="00442CF0">
      <w:pPr>
        <w:jc w:val="both"/>
        <w:rPr>
          <w:lang w:val="ru-RU"/>
        </w:rPr>
      </w:pPr>
      <w:r w:rsidRPr="004B0C05">
        <w:rPr>
          <w:lang w:val="ru-RU"/>
        </w:rPr>
        <w:t>• осознающий и принимающий ценности человеческой жизни, семьи, гражданского об-щества, многонационального российского народа, человечества;</w:t>
      </w:r>
    </w:p>
    <w:p w:rsidR="00284B9F" w:rsidRPr="004B0C05" w:rsidRDefault="00284B9F" w:rsidP="00442CF0">
      <w:pPr>
        <w:jc w:val="both"/>
        <w:rPr>
          <w:lang w:val="ru-RU"/>
        </w:rPr>
      </w:pPr>
      <w:r w:rsidRPr="004B0C05">
        <w:rPr>
          <w:lang w:val="ru-RU"/>
        </w:rPr>
        <w:t>• активно и заинтересованно познающий мир, осознающий ценность труда, науки и твор-чества;</w:t>
      </w:r>
    </w:p>
    <w:p w:rsidR="00284B9F" w:rsidRPr="004B0C05" w:rsidRDefault="00284B9F" w:rsidP="00442CF0">
      <w:pPr>
        <w:jc w:val="both"/>
        <w:rPr>
          <w:lang w:val="ru-RU"/>
        </w:rPr>
      </w:pPr>
      <w:r w:rsidRPr="004B0C05">
        <w:rPr>
          <w:lang w:val="ru-RU"/>
        </w:rPr>
        <w:t>• социально активный, уважающий закон и правопорядок, соизмеряющий свои поступки с</w:t>
      </w:r>
    </w:p>
    <w:p w:rsidR="00284B9F" w:rsidRPr="004B0C05" w:rsidRDefault="00284B9F" w:rsidP="00442CF0">
      <w:pPr>
        <w:jc w:val="both"/>
        <w:rPr>
          <w:lang w:val="ru-RU"/>
        </w:rPr>
      </w:pPr>
      <w:r w:rsidRPr="004B0C05">
        <w:rPr>
          <w:lang w:val="ru-RU"/>
        </w:rPr>
        <w:t>нравственными ценностями, осознающий свои обязанности перед семьёй, обществом, Отечеством;</w:t>
      </w:r>
    </w:p>
    <w:p w:rsidR="00284B9F" w:rsidRPr="004B0C05" w:rsidRDefault="00284B9F" w:rsidP="00442CF0">
      <w:pPr>
        <w:jc w:val="both"/>
        <w:rPr>
          <w:lang w:val="ru-RU"/>
        </w:rPr>
      </w:pPr>
      <w:r w:rsidRPr="004B0C05">
        <w:rPr>
          <w:lang w:val="ru-RU"/>
        </w:rPr>
        <w:t>• уважающий других людей, умеющий вести конструктивный диалог, достигать взаимо-понимания, сотрудничать для достижения общих результатов;</w:t>
      </w:r>
    </w:p>
    <w:p w:rsidR="00284B9F" w:rsidRPr="004B0C05" w:rsidRDefault="00284B9F" w:rsidP="00442CF0">
      <w:pPr>
        <w:jc w:val="both"/>
        <w:rPr>
          <w:lang w:val="ru-RU"/>
        </w:rPr>
      </w:pPr>
      <w:r w:rsidRPr="004B0C05">
        <w:rPr>
          <w:lang w:val="ru-RU"/>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84B9F" w:rsidRPr="004B0C05" w:rsidRDefault="00284B9F" w:rsidP="00442CF0">
      <w:pPr>
        <w:jc w:val="both"/>
        <w:rPr>
          <w:lang w:val="ru-RU"/>
        </w:rPr>
      </w:pPr>
      <w:r w:rsidRPr="004B0C05">
        <w:rPr>
          <w:lang w:val="ru-RU"/>
        </w:rPr>
        <w:t>• осознанно выполняющий правила здорового и экологически целесообразного образа жизни, безопасного для человека и окружающей его среды;</w:t>
      </w:r>
    </w:p>
    <w:p w:rsidR="00284B9F" w:rsidRPr="004B0C05" w:rsidRDefault="00284B9F" w:rsidP="00442CF0">
      <w:pPr>
        <w:jc w:val="both"/>
        <w:rPr>
          <w:lang w:val="ru-RU"/>
        </w:rPr>
      </w:pPr>
      <w:r w:rsidRPr="004B0C05">
        <w:rPr>
          <w:lang w:val="ru-RU"/>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009D4" w:rsidRPr="004B0C05" w:rsidRDefault="00A009D4" w:rsidP="00442CF0">
      <w:pPr>
        <w:tabs>
          <w:tab w:val="left" w:pos="-426"/>
        </w:tabs>
        <w:ind w:left="142" w:right="-143" w:firstLine="454"/>
        <w:jc w:val="both"/>
        <w:rPr>
          <w:lang w:val="ru-RU"/>
        </w:rPr>
      </w:pPr>
    </w:p>
    <w:p w:rsidR="003659EF" w:rsidRPr="004B0C05" w:rsidRDefault="003659EF" w:rsidP="00442CF0">
      <w:pPr>
        <w:tabs>
          <w:tab w:val="left" w:pos="-426"/>
        </w:tabs>
        <w:ind w:left="142" w:right="-143" w:firstLine="454"/>
        <w:jc w:val="both"/>
        <w:rPr>
          <w:lang w:val="ru-RU"/>
        </w:rPr>
      </w:pPr>
    </w:p>
    <w:p w:rsidR="003659EF" w:rsidRPr="004B0C05" w:rsidRDefault="003659EF" w:rsidP="00442CF0">
      <w:pPr>
        <w:tabs>
          <w:tab w:val="left" w:pos="-426"/>
        </w:tabs>
        <w:ind w:left="142" w:right="-143" w:firstLine="454"/>
        <w:jc w:val="both"/>
        <w:rPr>
          <w:lang w:val="ru-RU"/>
        </w:rPr>
      </w:pPr>
    </w:p>
    <w:p w:rsidR="003659EF" w:rsidRPr="004B0C05" w:rsidRDefault="003659EF" w:rsidP="00442CF0">
      <w:pPr>
        <w:tabs>
          <w:tab w:val="left" w:pos="-426"/>
        </w:tabs>
        <w:ind w:left="142" w:right="-143" w:firstLine="454"/>
        <w:jc w:val="both"/>
        <w:rPr>
          <w:lang w:val="ru-RU"/>
        </w:rPr>
      </w:pPr>
    </w:p>
    <w:p w:rsidR="003659EF" w:rsidRPr="004B0C05" w:rsidRDefault="003659EF" w:rsidP="00442CF0">
      <w:pPr>
        <w:tabs>
          <w:tab w:val="left" w:pos="-426"/>
        </w:tabs>
        <w:ind w:left="142" w:right="-143" w:firstLine="454"/>
        <w:jc w:val="both"/>
        <w:rPr>
          <w:lang w:val="ru-RU"/>
        </w:rPr>
      </w:pPr>
    </w:p>
    <w:p w:rsidR="003659EF" w:rsidRPr="004B0C05" w:rsidRDefault="003659EF" w:rsidP="00AC309E">
      <w:pPr>
        <w:tabs>
          <w:tab w:val="left" w:pos="-426"/>
        </w:tabs>
        <w:spacing w:line="276" w:lineRule="auto"/>
        <w:ind w:left="142" w:right="-143" w:firstLine="454"/>
        <w:jc w:val="both"/>
        <w:rPr>
          <w:lang w:val="ru-RU"/>
        </w:rPr>
      </w:pPr>
    </w:p>
    <w:p w:rsidR="003659EF" w:rsidRPr="004B0C05" w:rsidRDefault="003659EF" w:rsidP="00AC309E">
      <w:pPr>
        <w:tabs>
          <w:tab w:val="left" w:pos="-426"/>
        </w:tabs>
        <w:spacing w:line="276" w:lineRule="auto"/>
        <w:ind w:left="142" w:right="-143" w:firstLine="454"/>
        <w:jc w:val="both"/>
        <w:rPr>
          <w:lang w:val="ru-RU"/>
        </w:rPr>
      </w:pPr>
    </w:p>
    <w:p w:rsidR="003659EF" w:rsidRDefault="003659EF"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Default="003A55AE" w:rsidP="00AC309E">
      <w:pPr>
        <w:tabs>
          <w:tab w:val="left" w:pos="-426"/>
        </w:tabs>
        <w:spacing w:line="276" w:lineRule="auto"/>
        <w:ind w:left="142" w:right="-143" w:firstLine="454"/>
        <w:jc w:val="both"/>
        <w:rPr>
          <w:lang w:val="ru-RU"/>
        </w:rPr>
      </w:pPr>
    </w:p>
    <w:p w:rsidR="003A55AE" w:rsidRPr="004B0C05" w:rsidRDefault="003A55AE" w:rsidP="00AC309E">
      <w:pPr>
        <w:tabs>
          <w:tab w:val="left" w:pos="-426"/>
        </w:tabs>
        <w:spacing w:line="276" w:lineRule="auto"/>
        <w:ind w:left="142" w:right="-143" w:firstLine="454"/>
        <w:jc w:val="both"/>
        <w:rPr>
          <w:lang w:val="ru-RU"/>
        </w:rPr>
      </w:pPr>
    </w:p>
    <w:p w:rsidR="003659EF" w:rsidRPr="004B0C05" w:rsidRDefault="003659EF" w:rsidP="00AC309E">
      <w:pPr>
        <w:tabs>
          <w:tab w:val="left" w:pos="-426"/>
        </w:tabs>
        <w:spacing w:line="276" w:lineRule="auto"/>
        <w:ind w:left="142" w:right="-143" w:firstLine="454"/>
        <w:jc w:val="both"/>
        <w:rPr>
          <w:lang w:val="ru-RU"/>
        </w:rPr>
      </w:pPr>
    </w:p>
    <w:p w:rsidR="00F724FE" w:rsidRPr="004B0C05" w:rsidRDefault="0074333A" w:rsidP="003A55AE">
      <w:pPr>
        <w:pStyle w:val="Osnova"/>
        <w:tabs>
          <w:tab w:val="left" w:pos="-426"/>
          <w:tab w:val="left" w:leader="dot" w:pos="624"/>
        </w:tabs>
        <w:spacing w:line="276" w:lineRule="auto"/>
        <w:ind w:left="142" w:right="-143" w:firstLine="454"/>
        <w:jc w:val="center"/>
        <w:rPr>
          <w:rStyle w:val="Zag11"/>
          <w:rFonts w:ascii="Times New Roman" w:eastAsia="@Arial Unicode MS" w:hAnsi="Times New Roman" w:cs="Times New Roman"/>
          <w:b/>
          <w:color w:val="auto"/>
          <w:sz w:val="24"/>
          <w:szCs w:val="24"/>
          <w:lang w:val="ru-RU"/>
        </w:rPr>
      </w:pPr>
      <w:r w:rsidRPr="004B0C05">
        <w:rPr>
          <w:rStyle w:val="Zag11"/>
          <w:rFonts w:ascii="Times New Roman" w:eastAsia="@Arial Unicode MS" w:hAnsi="Times New Roman" w:cs="Times New Roman"/>
          <w:b/>
          <w:color w:val="auto"/>
          <w:sz w:val="24"/>
          <w:szCs w:val="24"/>
          <w:lang w:val="ru-RU"/>
        </w:rPr>
        <w:t xml:space="preserve">1.2. Планируемые результаты освоения </w:t>
      </w:r>
      <w:r w:rsidR="00D05DD3" w:rsidRPr="004B0C05">
        <w:rPr>
          <w:rStyle w:val="Zag11"/>
          <w:rFonts w:ascii="Times New Roman" w:eastAsia="@Arial Unicode MS" w:hAnsi="Times New Roman" w:cs="Times New Roman"/>
          <w:b/>
          <w:color w:val="auto"/>
          <w:sz w:val="24"/>
          <w:szCs w:val="24"/>
          <w:lang w:val="ru-RU"/>
        </w:rPr>
        <w:t>учащимися</w:t>
      </w:r>
      <w:r w:rsidRPr="004B0C05">
        <w:rPr>
          <w:rStyle w:val="Zag11"/>
          <w:rFonts w:ascii="Times New Roman" w:eastAsia="@Arial Unicode MS" w:hAnsi="Times New Roman" w:cs="Times New Roman"/>
          <w:b/>
          <w:color w:val="auto"/>
          <w:sz w:val="24"/>
          <w:szCs w:val="24"/>
          <w:lang w:val="ru-RU"/>
        </w:rPr>
        <w:t xml:space="preserve"> основной образовательной программы основного общего образования</w:t>
      </w:r>
    </w:p>
    <w:p w:rsidR="00472522" w:rsidRPr="004B0C05" w:rsidRDefault="00472522" w:rsidP="004B0C05">
      <w:pPr>
        <w:pStyle w:val="Default0"/>
        <w:jc w:val="both"/>
      </w:pPr>
      <w:r w:rsidRPr="004B0C05">
        <w:t xml:space="preserve">       </w:t>
      </w:r>
    </w:p>
    <w:p w:rsidR="00472522" w:rsidRPr="004B0C05" w:rsidRDefault="00472522" w:rsidP="004B0C05">
      <w:pPr>
        <w:pStyle w:val="Default0"/>
        <w:jc w:val="both"/>
      </w:pPr>
      <w:r w:rsidRPr="004B0C05">
        <w:t xml:space="preserve">          Федеральный государственный образовательный </w:t>
      </w:r>
      <w:r w:rsidRPr="004B0C05">
        <w:rPr>
          <w:b/>
          <w:i/>
        </w:rPr>
        <w:t>стандарт</w:t>
      </w:r>
      <w:r w:rsidRPr="004B0C05">
        <w:t xml:space="preserve"> основного общего обра-зования </w:t>
      </w:r>
      <w:r w:rsidRPr="004B0C05">
        <w:rPr>
          <w:rStyle w:val="dash041e005f0431005f044b005f0447005f043d005f044b005f0439005f005fchar1char1"/>
        </w:rPr>
        <w:t xml:space="preserve"> </w:t>
      </w:r>
      <w:r w:rsidRPr="004B0C05">
        <w:rPr>
          <w:rStyle w:val="dash041e005f0431005f044b005f0447005f043d005f044b005f0439005f005fchar1char1"/>
          <w:b/>
          <w:i/>
        </w:rPr>
        <w:t>устанавливает требования к результатам</w:t>
      </w:r>
      <w:r w:rsidRPr="004B0C05">
        <w:rPr>
          <w:rStyle w:val="dash041e005f0431005f044b005f0447005f043d005f044b005f0439005f005fchar1char1"/>
        </w:rPr>
        <w:t xml:space="preserve"> освоения обучающимися основной образовательной программы основного общего образования: </w:t>
      </w:r>
    </w:p>
    <w:p w:rsidR="00472522" w:rsidRPr="004B0C05" w:rsidRDefault="00472522" w:rsidP="004B0C05">
      <w:pPr>
        <w:ind w:firstLine="709"/>
        <w:jc w:val="both"/>
        <w:rPr>
          <w:rFonts w:eastAsia="Times New Roman"/>
          <w:bCs/>
          <w:lang w:val="ru-RU"/>
        </w:rPr>
      </w:pPr>
      <w:r w:rsidRPr="004B0C05">
        <w:rPr>
          <w:rFonts w:eastAsia="Times New Roman"/>
          <w:b/>
          <w:bCs/>
          <w:lang w:val="ru-RU"/>
        </w:rPr>
        <w:t>личностным</w:t>
      </w:r>
      <w:r w:rsidRPr="004B0C05">
        <w:rPr>
          <w:rFonts w:eastAsia="Times New Roman"/>
          <w:bCs/>
          <w:lang w:val="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72522" w:rsidRPr="004B0C05" w:rsidRDefault="00472522" w:rsidP="004B0C05">
      <w:pPr>
        <w:ind w:firstLine="709"/>
        <w:jc w:val="both"/>
        <w:rPr>
          <w:rFonts w:eastAsia="Times New Roman"/>
          <w:bCs/>
          <w:lang w:val="ru-RU"/>
        </w:rPr>
      </w:pPr>
      <w:r w:rsidRPr="004B0C05">
        <w:rPr>
          <w:rFonts w:eastAsia="Times New Roman"/>
          <w:b/>
          <w:bCs/>
          <w:lang w:val="ru-RU"/>
        </w:rPr>
        <w:t>метапредметным</w:t>
      </w:r>
      <w:r w:rsidRPr="004B0C05">
        <w:rPr>
          <w:rFonts w:eastAsia="Times New Roman"/>
          <w:bCs/>
          <w:lang w:val="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72522" w:rsidRPr="004B0C05" w:rsidRDefault="00472522" w:rsidP="004B0C05">
      <w:pPr>
        <w:ind w:firstLine="709"/>
        <w:jc w:val="both"/>
        <w:rPr>
          <w:rFonts w:eastAsia="Times New Roman"/>
          <w:bCs/>
          <w:lang w:val="ru-RU"/>
        </w:rPr>
      </w:pPr>
      <w:r w:rsidRPr="004B0C05">
        <w:rPr>
          <w:rFonts w:eastAsia="Times New Roman"/>
          <w:b/>
          <w:bCs/>
          <w:lang w:val="ru-RU"/>
        </w:rPr>
        <w:t>предметным,</w:t>
      </w:r>
      <w:r w:rsidRPr="004B0C05">
        <w:rPr>
          <w:rFonts w:eastAsia="Times New Roman"/>
          <w:bCs/>
          <w:lang w:val="ru-RU"/>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472522" w:rsidRPr="004B0C05" w:rsidRDefault="00472522" w:rsidP="004B0C05">
      <w:pPr>
        <w:pStyle w:val="Default0"/>
        <w:jc w:val="both"/>
        <w:rPr>
          <w:rFonts w:eastAsiaTheme="minorEastAsia"/>
        </w:rPr>
      </w:pPr>
      <w:r w:rsidRPr="004B0C05">
        <w:t xml:space="preserve">         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4B0C05">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B0C05">
        <w:t xml:space="preserve"> </w:t>
      </w:r>
      <w:r w:rsidRPr="004B0C05">
        <w:rPr>
          <w:rFonts w:eastAsiaTheme="minorEastAsia"/>
        </w:rPr>
        <w:t xml:space="preserve">и описывающие основной, сущностный вклад каждой </w:t>
      </w:r>
      <w:r w:rsidRPr="004B0C05">
        <w:t xml:space="preserve">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 </w:t>
      </w:r>
      <w:r w:rsidRPr="004B0C05">
        <w:rPr>
          <w:rFonts w:eastAsiaTheme="minorEastAsia"/>
        </w:rPr>
        <w:t xml:space="preserve">В соответствии с Федеральным государственным стандартом основного общего образования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w:t>
      </w:r>
    </w:p>
    <w:p w:rsidR="00472522" w:rsidRPr="004B0C05" w:rsidRDefault="00472522" w:rsidP="004B0C05">
      <w:pPr>
        <w:pStyle w:val="a6"/>
        <w:widowControl/>
        <w:tabs>
          <w:tab w:val="clear" w:pos="4677"/>
          <w:tab w:val="clear" w:pos="9355"/>
          <w:tab w:val="left" w:pos="-426"/>
        </w:tabs>
        <w:overflowPunct w:val="0"/>
        <w:ind w:right="-143"/>
        <w:jc w:val="both"/>
        <w:textAlignment w:val="baseline"/>
        <w:rPr>
          <w:b/>
          <w:bCs/>
          <w:i/>
          <w:u w:val="single"/>
          <w:lang w:val="ru-RU"/>
        </w:rPr>
      </w:pPr>
    </w:p>
    <w:p w:rsidR="00472522" w:rsidRPr="004B0C05" w:rsidRDefault="00472522" w:rsidP="004B0C05">
      <w:pPr>
        <w:pStyle w:val="a6"/>
        <w:widowControl/>
        <w:tabs>
          <w:tab w:val="clear" w:pos="4677"/>
          <w:tab w:val="clear" w:pos="9355"/>
          <w:tab w:val="left" w:pos="-426"/>
        </w:tabs>
        <w:overflowPunct w:val="0"/>
        <w:ind w:right="-143"/>
        <w:jc w:val="both"/>
        <w:textAlignment w:val="baseline"/>
        <w:rPr>
          <w:b/>
          <w:i/>
          <w:u w:val="single"/>
          <w:lang w:val="ru-RU"/>
        </w:rPr>
      </w:pPr>
      <w:r w:rsidRPr="004B0C05">
        <w:rPr>
          <w:b/>
          <w:bCs/>
          <w:i/>
          <w:u w:val="single"/>
          <w:lang w:val="ru-RU"/>
        </w:rPr>
        <w:t xml:space="preserve"> В стру</w:t>
      </w:r>
      <w:r w:rsidRPr="004B0C05">
        <w:rPr>
          <w:b/>
          <w:i/>
          <w:u w:val="single"/>
          <w:lang w:val="ru-RU"/>
        </w:rPr>
        <w:t>ктуре планируемых результатов</w:t>
      </w:r>
      <w:r w:rsidRPr="004B0C05">
        <w:rPr>
          <w:i/>
          <w:u w:val="single"/>
          <w:lang w:val="ru-RU"/>
        </w:rPr>
        <w:t xml:space="preserve"> </w:t>
      </w:r>
      <w:r w:rsidRPr="004B0C05">
        <w:rPr>
          <w:b/>
          <w:i/>
          <w:u w:val="single"/>
          <w:lang w:val="ru-RU"/>
        </w:rPr>
        <w:t>выделяются:</w:t>
      </w:r>
    </w:p>
    <w:p w:rsidR="00472522" w:rsidRPr="004B0C05" w:rsidRDefault="00472522" w:rsidP="004B0C05">
      <w:pPr>
        <w:tabs>
          <w:tab w:val="left" w:pos="-426"/>
        </w:tabs>
        <w:ind w:left="142" w:right="-143" w:firstLine="454"/>
        <w:jc w:val="both"/>
        <w:rPr>
          <w:lang w:val="ru-RU"/>
        </w:rPr>
      </w:pPr>
      <w:r w:rsidRPr="004B0C05">
        <w:rPr>
          <w:b/>
          <w:lang w:val="ru-RU"/>
        </w:rPr>
        <w:t>1)</w:t>
      </w:r>
      <w:r w:rsidRPr="004B0C05">
        <w:rPr>
          <w:b/>
        </w:rPr>
        <w:t> </w:t>
      </w:r>
      <w:r w:rsidRPr="004B0C05">
        <w:rPr>
          <w:b/>
          <w:lang w:val="ru-RU"/>
        </w:rPr>
        <w:t>Ведущие целевые установки и основные ожидаемые результаты основного общего образования</w:t>
      </w:r>
      <w:r w:rsidRPr="004B0C05">
        <w:rPr>
          <w:lang w:val="ru-RU"/>
        </w:rPr>
        <w:t xml:space="preserve">, описывающие основной, сущностный вклад каждой изучаемой программы в развитие личности обучающихся, их способностей. </w:t>
      </w:r>
    </w:p>
    <w:p w:rsidR="00472522" w:rsidRPr="004B0C05" w:rsidRDefault="00472522" w:rsidP="004B0C05">
      <w:pPr>
        <w:tabs>
          <w:tab w:val="left" w:pos="-426"/>
        </w:tabs>
        <w:ind w:left="142" w:right="-143" w:firstLine="454"/>
        <w:jc w:val="both"/>
        <w:rPr>
          <w:lang w:val="ru-RU"/>
        </w:rPr>
      </w:pPr>
      <w:r w:rsidRPr="004B0C05">
        <w:rPr>
          <w:lang w:val="ru-RU"/>
        </w:rPr>
        <w:t xml:space="preserve">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4B0C05">
        <w:rPr>
          <w:b/>
          <w:i/>
          <w:lang w:val="ru-RU"/>
        </w:rPr>
        <w:t>исключительно неперсонифицированной</w:t>
      </w:r>
      <w:r w:rsidRPr="004B0C05">
        <w:rPr>
          <w:lang w:val="ru-RU"/>
        </w:rPr>
        <w:t xml:space="preserve"> информации, а полученные результаты </w:t>
      </w:r>
      <w:r w:rsidRPr="004B0C05">
        <w:rPr>
          <w:lang w:val="ru-RU"/>
        </w:rPr>
        <w:lastRenderedPageBreak/>
        <w:t>характеризуют эффективность деятельности системы образования на федеральном и региональном уровнях.</w:t>
      </w:r>
    </w:p>
    <w:p w:rsidR="00472522" w:rsidRPr="004B0C05" w:rsidRDefault="00472522" w:rsidP="004B0C05">
      <w:pPr>
        <w:tabs>
          <w:tab w:val="left" w:pos="-426"/>
        </w:tabs>
        <w:ind w:left="142" w:right="-143" w:firstLine="454"/>
        <w:jc w:val="both"/>
        <w:rPr>
          <w:lang w:val="ru-RU"/>
        </w:rPr>
      </w:pPr>
      <w:r w:rsidRPr="004B0C05">
        <w:rPr>
          <w:b/>
          <w:lang w:val="ru-RU"/>
        </w:rPr>
        <w:t>2)</w:t>
      </w:r>
      <w:r w:rsidRPr="004B0C05">
        <w:rPr>
          <w:b/>
        </w:rPr>
        <w:t> </w:t>
      </w:r>
      <w:r w:rsidRPr="004B0C05">
        <w:rPr>
          <w:b/>
          <w:lang w:val="ru-RU"/>
        </w:rPr>
        <w:t xml:space="preserve">Планируемые результаты освоения учебных и междисциплинарных прог-рамм.  </w:t>
      </w:r>
      <w:r w:rsidRPr="004B0C05">
        <w:rPr>
          <w:lang w:val="ru-RU"/>
        </w:rPr>
        <w:t>Планируемые результаты приводятся в блоках</w:t>
      </w:r>
      <w:r w:rsidRPr="004B0C05">
        <w:rPr>
          <w:b/>
          <w:lang w:val="ru-RU"/>
        </w:rPr>
        <w:t xml:space="preserve"> </w:t>
      </w:r>
      <w:r w:rsidRPr="004B0C05">
        <w:rPr>
          <w:lang w:val="ru-RU"/>
        </w:rPr>
        <w:t xml:space="preserve">«Выпускник научится» и </w:t>
      </w:r>
      <w:r w:rsidRPr="004B0C05">
        <w:rPr>
          <w:i/>
          <w:lang w:val="ru-RU"/>
        </w:rPr>
        <w:t>«Выпус-кник получит возможность научиться»</w:t>
      </w:r>
      <w:r w:rsidRPr="004B0C05">
        <w:rPr>
          <w:lang w:val="ru-RU"/>
        </w:rPr>
        <w:t xml:space="preserve"> к </w:t>
      </w:r>
      <w:r w:rsidRPr="004B0C05">
        <w:rPr>
          <w:b/>
          <w:i/>
          <w:lang w:val="ru-RU"/>
        </w:rPr>
        <w:t>каждому разделу учебной программы.</w:t>
      </w:r>
      <w:r w:rsidRPr="004B0C05">
        <w:rPr>
          <w:lang w:val="ru-RU"/>
        </w:rPr>
        <w:t xml:space="preserve"> </w:t>
      </w:r>
    </w:p>
    <w:p w:rsidR="00472522" w:rsidRPr="004B0C05" w:rsidRDefault="00472522" w:rsidP="004B0C05">
      <w:pPr>
        <w:tabs>
          <w:tab w:val="left" w:pos="-426"/>
        </w:tabs>
        <w:ind w:left="142" w:right="-143" w:firstLine="454"/>
        <w:jc w:val="both"/>
        <w:rPr>
          <w:lang w:val="ru-RU"/>
        </w:rPr>
      </w:pPr>
      <w:r w:rsidRPr="004B0C05">
        <w:rPr>
          <w:lang w:val="ru-RU"/>
        </w:rPr>
        <w:t>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472522" w:rsidRPr="004B0C05" w:rsidRDefault="00472522" w:rsidP="004B0C05">
      <w:pPr>
        <w:tabs>
          <w:tab w:val="left" w:pos="-426"/>
        </w:tabs>
        <w:ind w:left="142" w:right="-143" w:firstLine="454"/>
        <w:jc w:val="both"/>
        <w:rPr>
          <w:lang w:val="ru-RU"/>
        </w:rPr>
      </w:pPr>
      <w:r w:rsidRPr="004B0C05">
        <w:rPr>
          <w:lang w:val="ru-RU"/>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w:t>
      </w:r>
    </w:p>
    <w:p w:rsidR="00472522" w:rsidRPr="004B0C05" w:rsidRDefault="00472522" w:rsidP="004B0C05">
      <w:pPr>
        <w:tabs>
          <w:tab w:val="left" w:pos="-426"/>
        </w:tabs>
        <w:ind w:left="142" w:right="-143" w:firstLine="454"/>
        <w:jc w:val="both"/>
        <w:rPr>
          <w:lang w:val="ru-RU"/>
        </w:rPr>
      </w:pPr>
      <w:r w:rsidRPr="004B0C05">
        <w:rPr>
          <w:i/>
          <w:lang w:val="ru-RU"/>
        </w:rPr>
        <w:t>Критериями отбора данных результатов служат</w:t>
      </w:r>
      <w:r w:rsidRPr="004B0C05">
        <w:rPr>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Достижение планируемых результатов, отнесённых к блоку «Выпускник нау-чится», </w:t>
      </w:r>
      <w:r w:rsidRPr="004B0C05">
        <w:rPr>
          <w:b/>
          <w:lang w:val="ru-RU"/>
        </w:rPr>
        <w:t>выносится на итоговую оценку</w:t>
      </w:r>
      <w:r w:rsidRPr="004B0C05">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4B0C05">
        <w:rPr>
          <w:i/>
          <w:lang w:val="ru-RU"/>
        </w:rPr>
        <w:t>заданий базового уровня</w:t>
      </w:r>
      <w:r w:rsidRPr="004B0C05">
        <w:rPr>
          <w:lang w:val="ru-RU"/>
        </w:rPr>
        <w:t xml:space="preserve">, а на уровне действий, составляющих зону ближайшего развития большинства обучающихся, - с помощью </w:t>
      </w:r>
      <w:r w:rsidRPr="004B0C05">
        <w:rPr>
          <w:i/>
          <w:lang w:val="ru-RU"/>
        </w:rPr>
        <w:t>заданий повышенного уровня</w:t>
      </w:r>
      <w:r w:rsidRPr="004B0C05">
        <w:rPr>
          <w:lang w:val="ru-RU"/>
        </w:rPr>
        <w:t xml:space="preserve">. </w:t>
      </w:r>
      <w:r w:rsidRPr="004B0C05">
        <w:rPr>
          <w:b/>
          <w:lang w:val="ru-RU"/>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72522" w:rsidRPr="004B0C05" w:rsidRDefault="00472522" w:rsidP="004B0C05">
      <w:pPr>
        <w:tabs>
          <w:tab w:val="left" w:pos="-426"/>
        </w:tabs>
        <w:ind w:left="142" w:right="-143" w:firstLine="454"/>
        <w:jc w:val="both"/>
        <w:rPr>
          <w:lang w:val="ru-RU"/>
        </w:rPr>
      </w:pPr>
      <w:r w:rsidRPr="004B0C05">
        <w:rPr>
          <w:b/>
          <w:lang w:val="ru-RU"/>
        </w:rPr>
        <w:t xml:space="preserve">В блоках </w:t>
      </w:r>
      <w:r w:rsidRPr="004B0C05">
        <w:rPr>
          <w:b/>
          <w:i/>
          <w:lang w:val="ru-RU"/>
        </w:rPr>
        <w:t>«Выпускник получит возможность научиться»</w:t>
      </w:r>
      <w:r w:rsidRPr="004B0C05">
        <w:rPr>
          <w:b/>
          <w:lang w:val="ru-RU"/>
        </w:rPr>
        <w:t xml:space="preserve"> п</w:t>
      </w:r>
      <w:r w:rsidRPr="004B0C05">
        <w:rPr>
          <w:lang w:val="ru-RU"/>
        </w:rPr>
        <w:t xml:space="preserve">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472522" w:rsidRPr="004B0C05" w:rsidRDefault="00472522" w:rsidP="004B0C05">
      <w:pPr>
        <w:tabs>
          <w:tab w:val="left" w:pos="-426"/>
        </w:tabs>
        <w:ind w:left="142" w:right="-143" w:firstLine="454"/>
        <w:jc w:val="both"/>
        <w:rPr>
          <w:lang w:val="ru-RU"/>
        </w:rPr>
      </w:pPr>
      <w:r w:rsidRPr="004B0C05">
        <w:rPr>
          <w:lang w:val="ru-RU"/>
        </w:rPr>
        <w:t>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w:t>
      </w:r>
    </w:p>
    <w:p w:rsidR="00472522" w:rsidRPr="004B0C05" w:rsidRDefault="00472522" w:rsidP="004B0C05">
      <w:pPr>
        <w:tabs>
          <w:tab w:val="left" w:pos="-426"/>
        </w:tabs>
        <w:ind w:left="142" w:right="-143"/>
        <w:jc w:val="both"/>
        <w:rPr>
          <w:lang w:val="ru-RU"/>
        </w:rPr>
      </w:pPr>
      <w:r w:rsidRPr="004B0C05">
        <w:rPr>
          <w:lang w:val="ru-RU"/>
        </w:rPr>
        <w:t xml:space="preserve">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Pr="004B0C05">
        <w:rPr>
          <w:b/>
          <w:i/>
          <w:lang w:val="ru-RU"/>
        </w:rPr>
        <w:t>неперсо-нифицированной информации</w:t>
      </w:r>
      <w:r w:rsidRPr="004B0C05">
        <w:rPr>
          <w:lang w:val="ru-RU"/>
        </w:rPr>
        <w:t>.</w:t>
      </w:r>
    </w:p>
    <w:p w:rsidR="00472522" w:rsidRPr="004B0C05" w:rsidRDefault="00472522" w:rsidP="004B0C05">
      <w:pPr>
        <w:tabs>
          <w:tab w:val="left" w:pos="-426"/>
          <w:tab w:val="left" w:pos="3315"/>
        </w:tabs>
        <w:ind w:left="142" w:right="-143" w:firstLine="454"/>
        <w:jc w:val="both"/>
        <w:rPr>
          <w:lang w:val="ru-RU"/>
        </w:rPr>
      </w:pPr>
      <w:r w:rsidRPr="004B0C05">
        <w:rPr>
          <w:lang w:val="ru-RU"/>
        </w:rPr>
        <w:t xml:space="preserve">Частично задания, ориентированные на оценку достижения планируемых результатов из блока </w:t>
      </w:r>
      <w:r w:rsidRPr="004B0C05">
        <w:rPr>
          <w:i/>
          <w:lang w:val="ru-RU"/>
        </w:rPr>
        <w:t>«Выпускник получит возможность научиться»</w:t>
      </w:r>
      <w:r w:rsidRPr="004B0C05">
        <w:rPr>
          <w:lang w:val="ru-RU"/>
        </w:rPr>
        <w:t xml:space="preserve">, могут включаться в материалы итогового контроля. 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p>
    <w:p w:rsidR="00472522" w:rsidRPr="004B0C05" w:rsidRDefault="00472522" w:rsidP="004B0C05">
      <w:pPr>
        <w:tabs>
          <w:tab w:val="left" w:pos="-426"/>
          <w:tab w:val="left" w:pos="3315"/>
        </w:tabs>
        <w:ind w:left="142" w:right="-143" w:firstLine="454"/>
        <w:jc w:val="both"/>
        <w:rPr>
          <w:lang w:val="ru-RU"/>
        </w:rPr>
      </w:pPr>
      <w:r w:rsidRPr="004B0C05">
        <w:rPr>
          <w:lang w:val="ru-RU"/>
        </w:rPr>
        <w:t xml:space="preserve">При этом </w:t>
      </w:r>
      <w:r w:rsidRPr="004B0C05">
        <w:rPr>
          <w:b/>
          <w:lang w:val="ru-RU"/>
        </w:rPr>
        <w:t>невыполнение  учащимися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w:t>
      </w:r>
      <w:r w:rsidRPr="004B0C05">
        <w:rPr>
          <w:lang w:val="ru-RU"/>
        </w:rPr>
        <w:t xml:space="preserve"> </w:t>
      </w:r>
    </w:p>
    <w:p w:rsidR="00472522" w:rsidRPr="004B0C05" w:rsidRDefault="00472522" w:rsidP="004B0C05">
      <w:pPr>
        <w:tabs>
          <w:tab w:val="left" w:pos="-426"/>
          <w:tab w:val="left" w:pos="3315"/>
        </w:tabs>
        <w:ind w:left="142" w:right="-143" w:firstLine="454"/>
        <w:jc w:val="both"/>
        <w:rPr>
          <w:i/>
          <w:lang w:val="ru-RU"/>
        </w:rPr>
      </w:pPr>
      <w:r w:rsidRPr="004B0C05">
        <w:rPr>
          <w:i/>
          <w:lang w:val="ru-RU"/>
        </w:rPr>
        <w:t>(Примечание: см.</w:t>
      </w:r>
      <w:r w:rsidRPr="004B0C05">
        <w:rPr>
          <w:rStyle w:val="Zag11"/>
          <w:rFonts w:eastAsia="@Arial Unicode MS"/>
          <w:b/>
          <w:lang w:val="ru-RU"/>
        </w:rPr>
        <w:t xml:space="preserve"> </w:t>
      </w:r>
      <w:r w:rsidRPr="004B0C05">
        <w:rPr>
          <w:rStyle w:val="Zag11"/>
          <w:rFonts w:eastAsia="@Arial Unicode MS"/>
          <w:i/>
          <w:lang w:val="ru-RU"/>
        </w:rPr>
        <w:t>раздел 1.3.</w:t>
      </w:r>
      <w:r w:rsidRPr="004B0C05">
        <w:rPr>
          <w:rStyle w:val="Zag11"/>
          <w:rFonts w:eastAsia="@Arial Unicode MS"/>
          <w:i/>
        </w:rPr>
        <w:t> </w:t>
      </w:r>
      <w:r w:rsidRPr="004B0C05">
        <w:rPr>
          <w:rStyle w:val="Zag11"/>
          <w:rFonts w:eastAsia="@Arial Unicode MS"/>
          <w:i/>
          <w:lang w:val="ru-RU"/>
        </w:rPr>
        <w:t>Система оценки достижения планируемых резуль-татов освоения основной образовательной программы основного общего образования).</w:t>
      </w:r>
    </w:p>
    <w:p w:rsidR="00472522" w:rsidRPr="004B0C05" w:rsidRDefault="00472522" w:rsidP="004B0C05">
      <w:pPr>
        <w:tabs>
          <w:tab w:val="left" w:pos="-426"/>
        </w:tabs>
        <w:ind w:left="142" w:right="-143" w:firstLine="454"/>
        <w:jc w:val="both"/>
        <w:rPr>
          <w:lang w:val="ru-RU"/>
        </w:rPr>
      </w:pPr>
      <w:r w:rsidRPr="004B0C05">
        <w:rPr>
          <w:b/>
          <w:i/>
          <w:u w:val="single"/>
          <w:lang w:val="ru-RU"/>
        </w:rPr>
        <w:t>На   уровне  основного общего образования устанавливаются планируемые резу-льтаты освоения:</w:t>
      </w:r>
      <w:r w:rsidRPr="004B0C05">
        <w:rPr>
          <w:lang w:val="ru-RU"/>
        </w:rPr>
        <w:t xml:space="preserve"> </w:t>
      </w:r>
    </w:p>
    <w:p w:rsidR="00472522" w:rsidRPr="004B0C05" w:rsidRDefault="00472522" w:rsidP="004B0C05">
      <w:pPr>
        <w:tabs>
          <w:tab w:val="left" w:pos="-426"/>
        </w:tabs>
        <w:ind w:left="142" w:right="-143" w:firstLine="454"/>
        <w:jc w:val="both"/>
        <w:rPr>
          <w:lang w:val="ru-RU"/>
        </w:rPr>
      </w:pPr>
      <w:r w:rsidRPr="004B0C05">
        <w:rPr>
          <w:lang w:val="ru-RU"/>
        </w:rPr>
        <w:lastRenderedPageBreak/>
        <w:t>•</w:t>
      </w:r>
      <w:r w:rsidRPr="004B0C05">
        <w:t> </w:t>
      </w:r>
      <w:r w:rsidRPr="004B0C05">
        <w:rPr>
          <w:b/>
          <w:i/>
          <w:lang w:val="ru-RU"/>
        </w:rPr>
        <w:t>учебных программ для всех учебных предметов;</w:t>
      </w:r>
    </w:p>
    <w:p w:rsidR="00472522" w:rsidRPr="004B0C05" w:rsidRDefault="00472522" w:rsidP="004B0C05">
      <w:pPr>
        <w:tabs>
          <w:tab w:val="left" w:pos="-426"/>
        </w:tabs>
        <w:ind w:left="142" w:right="-143" w:firstLine="454"/>
        <w:jc w:val="both"/>
        <w:rPr>
          <w:b/>
          <w:i/>
          <w:lang w:val="ru-RU"/>
        </w:rPr>
      </w:pPr>
      <w:r w:rsidRPr="004B0C05">
        <w:rPr>
          <w:lang w:val="ru-RU"/>
        </w:rPr>
        <w:t>•</w:t>
      </w:r>
      <w:r w:rsidRPr="004B0C05">
        <w:t> </w:t>
      </w:r>
      <w:r w:rsidRPr="004B0C05">
        <w:rPr>
          <w:lang w:val="ru-RU"/>
        </w:rPr>
        <w:t xml:space="preserve">четырёх </w:t>
      </w:r>
      <w:r w:rsidRPr="004B0C05">
        <w:rPr>
          <w:b/>
          <w:i/>
          <w:lang w:val="ru-RU"/>
        </w:rPr>
        <w:t>междисциплинарных учебных программ:</w:t>
      </w:r>
    </w:p>
    <w:p w:rsidR="00472522" w:rsidRPr="004B0C05" w:rsidRDefault="00472522" w:rsidP="004B0C05">
      <w:pPr>
        <w:tabs>
          <w:tab w:val="left" w:pos="-426"/>
        </w:tabs>
        <w:ind w:left="142" w:right="-143" w:firstLine="454"/>
        <w:jc w:val="both"/>
        <w:rPr>
          <w:lang w:val="ru-RU"/>
        </w:rPr>
      </w:pPr>
      <w:r w:rsidRPr="004B0C05">
        <w:rPr>
          <w:lang w:val="ru-RU"/>
        </w:rPr>
        <w:t xml:space="preserve">-  «Формирование универсальных учебных действий», </w:t>
      </w:r>
    </w:p>
    <w:p w:rsidR="00472522" w:rsidRPr="004B0C05" w:rsidRDefault="00472522" w:rsidP="004B0C05">
      <w:pPr>
        <w:tabs>
          <w:tab w:val="left" w:pos="-426"/>
        </w:tabs>
        <w:ind w:left="142" w:right="-143" w:firstLine="454"/>
        <w:jc w:val="both"/>
        <w:rPr>
          <w:lang w:val="ru-RU"/>
        </w:rPr>
      </w:pPr>
      <w:r w:rsidRPr="004B0C05">
        <w:rPr>
          <w:lang w:val="ru-RU"/>
        </w:rPr>
        <w:t xml:space="preserve">-  «Формирование ИКТ-компетентности обучающихся», </w:t>
      </w:r>
    </w:p>
    <w:p w:rsidR="00472522" w:rsidRPr="004B0C05" w:rsidRDefault="00472522" w:rsidP="004B0C05">
      <w:pPr>
        <w:tabs>
          <w:tab w:val="left" w:pos="-426"/>
        </w:tabs>
        <w:ind w:left="142" w:right="-143" w:firstLine="454"/>
        <w:jc w:val="both"/>
        <w:rPr>
          <w:lang w:val="ru-RU"/>
        </w:rPr>
      </w:pPr>
      <w:r w:rsidRPr="004B0C05">
        <w:rPr>
          <w:lang w:val="ru-RU"/>
        </w:rPr>
        <w:t xml:space="preserve">-  «Основы учебно-исследовательской и проектной деятельности» </w:t>
      </w:r>
    </w:p>
    <w:p w:rsidR="00472522" w:rsidRPr="004B0C05" w:rsidRDefault="00472522" w:rsidP="004B0C05">
      <w:pPr>
        <w:tabs>
          <w:tab w:val="left" w:pos="-426"/>
        </w:tabs>
        <w:ind w:left="142" w:right="-143" w:firstLine="454"/>
        <w:jc w:val="both"/>
        <w:rPr>
          <w:lang w:val="ru-RU"/>
        </w:rPr>
      </w:pPr>
      <w:r w:rsidRPr="004B0C05">
        <w:rPr>
          <w:lang w:val="ru-RU"/>
        </w:rPr>
        <w:t xml:space="preserve">-  «Основы смыслового чтения и работа с текстом»; </w:t>
      </w:r>
    </w:p>
    <w:p w:rsidR="00472522" w:rsidRPr="004B0C05" w:rsidRDefault="00472522" w:rsidP="004B0C05">
      <w:pPr>
        <w:tabs>
          <w:tab w:val="left" w:pos="-426"/>
        </w:tabs>
        <w:ind w:left="142" w:right="-143" w:firstLine="454"/>
        <w:jc w:val="both"/>
        <w:rPr>
          <w:lang w:val="ru-RU"/>
        </w:rPr>
      </w:pPr>
      <w:r w:rsidRPr="004B0C05">
        <w:rPr>
          <w:lang w:val="ru-RU"/>
        </w:rPr>
        <w:t xml:space="preserve">- программ курсов по выбору, </w:t>
      </w:r>
    </w:p>
    <w:p w:rsidR="00472522" w:rsidRPr="004B0C05" w:rsidRDefault="00472522" w:rsidP="004B0C05">
      <w:pPr>
        <w:tabs>
          <w:tab w:val="left" w:pos="-426"/>
        </w:tabs>
        <w:ind w:left="142" w:right="-143" w:firstLine="454"/>
        <w:jc w:val="both"/>
        <w:rPr>
          <w:lang w:val="ru-RU"/>
        </w:rPr>
      </w:pPr>
      <w:r w:rsidRPr="004B0C05">
        <w:rPr>
          <w:lang w:val="ru-RU"/>
        </w:rPr>
        <w:t>-  программ по внеурочной деятельности.</w:t>
      </w:r>
    </w:p>
    <w:p w:rsidR="00472522" w:rsidRPr="004B0C05" w:rsidRDefault="00472522" w:rsidP="004B0C05">
      <w:pPr>
        <w:tabs>
          <w:tab w:val="left" w:pos="-426"/>
        </w:tabs>
        <w:ind w:left="142" w:right="-143" w:firstLine="454"/>
        <w:jc w:val="both"/>
        <w:rPr>
          <w:b/>
          <w:i/>
          <w:lang w:val="ru-RU"/>
        </w:rPr>
      </w:pPr>
    </w:p>
    <w:p w:rsidR="00472522" w:rsidRPr="004B0C05" w:rsidRDefault="00472522" w:rsidP="004B0C05">
      <w:pPr>
        <w:tabs>
          <w:tab w:val="left" w:pos="-426"/>
        </w:tabs>
        <w:ind w:left="142" w:right="-143" w:firstLine="454"/>
        <w:jc w:val="both"/>
        <w:rPr>
          <w:b/>
          <w:i/>
          <w:u w:val="single"/>
          <w:lang w:val="ru-RU"/>
        </w:rPr>
      </w:pPr>
      <w:r w:rsidRPr="004B0C05">
        <w:rPr>
          <w:b/>
          <w:i/>
          <w:u w:val="single"/>
          <w:lang w:val="ru-RU"/>
        </w:rPr>
        <w:t>Ведущие целевые установки и основные ожидаемые результаты.</w:t>
      </w:r>
    </w:p>
    <w:p w:rsidR="00472522" w:rsidRPr="004B0C05" w:rsidRDefault="00472522" w:rsidP="004B0C05">
      <w:pPr>
        <w:tabs>
          <w:tab w:val="left" w:pos="-426"/>
        </w:tabs>
        <w:ind w:left="142" w:right="-143" w:firstLine="454"/>
        <w:jc w:val="both"/>
        <w:rPr>
          <w:lang w:val="ru-RU"/>
        </w:rPr>
      </w:pPr>
      <w:r w:rsidRPr="004B0C05">
        <w:rPr>
          <w:b/>
          <w:i/>
          <w:lang w:val="ru-RU"/>
        </w:rPr>
        <w:t xml:space="preserve">    В результате изучения</w:t>
      </w:r>
      <w:r w:rsidRPr="004B0C05">
        <w:rPr>
          <w:lang w:val="ru-RU"/>
        </w:rPr>
        <w:t xml:space="preserve"> </w:t>
      </w:r>
      <w:r w:rsidRPr="004B0C05">
        <w:rPr>
          <w:b/>
          <w:lang w:val="ru-RU"/>
        </w:rPr>
        <w:t>всех без исключения предметов</w:t>
      </w:r>
      <w:r w:rsidRPr="004B0C05">
        <w:rPr>
          <w:lang w:val="ru-RU"/>
        </w:rPr>
        <w:t xml:space="preserve"> основной школы получат дальнейшее развитие </w:t>
      </w:r>
      <w:r w:rsidRPr="004B0C05">
        <w:rPr>
          <w:b/>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4B0C05">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72522" w:rsidRPr="004B0C05" w:rsidRDefault="00472522" w:rsidP="004B0C05">
      <w:pPr>
        <w:tabs>
          <w:tab w:val="left" w:pos="-426"/>
        </w:tabs>
        <w:suppressAutoHyphens/>
        <w:ind w:left="142" w:right="-143" w:firstLine="454"/>
        <w:jc w:val="both"/>
        <w:rPr>
          <w:lang w:val="ru-RU"/>
        </w:rPr>
      </w:pPr>
      <w:r w:rsidRPr="004B0C05">
        <w:rPr>
          <w:lang w:val="ru-RU"/>
        </w:rPr>
        <w:t xml:space="preserve">  </w:t>
      </w:r>
    </w:p>
    <w:p w:rsidR="00472522" w:rsidRPr="004B0C05" w:rsidRDefault="00472522" w:rsidP="004B0C05">
      <w:pPr>
        <w:tabs>
          <w:tab w:val="left" w:pos="-426"/>
        </w:tabs>
        <w:suppressAutoHyphens/>
        <w:ind w:left="142" w:right="-143" w:firstLine="454"/>
        <w:jc w:val="both"/>
        <w:rPr>
          <w:bCs/>
          <w:lang w:val="ru-RU"/>
        </w:rPr>
      </w:pPr>
      <w:r w:rsidRPr="004B0C05">
        <w:rPr>
          <w:lang w:val="ru-RU"/>
        </w:rPr>
        <w:t xml:space="preserve"> </w:t>
      </w:r>
      <w:r w:rsidRPr="004B0C05">
        <w:rPr>
          <w:b/>
          <w:i/>
          <w:lang w:val="ru-RU"/>
        </w:rPr>
        <w:t>В ходе изучения средствами всех предметов у выпускников будут заложены</w:t>
      </w:r>
      <w:r w:rsidRPr="004B0C05">
        <w:rPr>
          <w:lang w:val="ru-RU"/>
        </w:rPr>
        <w:t xml:space="preserve"> </w:t>
      </w:r>
      <w:r w:rsidRPr="004B0C05">
        <w:rPr>
          <w:b/>
          <w:i/>
          <w:lang w:val="ru-RU"/>
        </w:rPr>
        <w:t xml:space="preserve">основы формально-логического </w:t>
      </w:r>
      <w:r w:rsidRPr="004B0C05">
        <w:rPr>
          <w:b/>
          <w:bCs/>
          <w:i/>
          <w:lang w:val="ru-RU"/>
        </w:rPr>
        <w:t>мышления, рефлексии</w:t>
      </w:r>
      <w:r w:rsidRPr="004B0C05">
        <w:rPr>
          <w:bCs/>
          <w:lang w:val="ru-RU"/>
        </w:rPr>
        <w:t>, что будет способствовать:</w:t>
      </w:r>
    </w:p>
    <w:p w:rsidR="00472522" w:rsidRPr="004B0C05" w:rsidRDefault="00472522" w:rsidP="004B0C05">
      <w:pPr>
        <w:tabs>
          <w:tab w:val="left" w:pos="-426"/>
        </w:tabs>
        <w:ind w:left="142" w:right="-143" w:firstLine="454"/>
        <w:jc w:val="both"/>
        <w:rPr>
          <w:b/>
          <w:lang w:val="ru-RU"/>
        </w:rPr>
      </w:pPr>
      <w:r w:rsidRPr="004B0C05">
        <w:rPr>
          <w:lang w:val="ru-RU"/>
        </w:rPr>
        <w:t>•</w:t>
      </w:r>
      <w:r w:rsidRPr="004B0C05">
        <w:t> </w:t>
      </w:r>
      <w:r w:rsidRPr="004B0C05">
        <w:rPr>
          <w:bCs/>
          <w:lang w:val="ru-RU"/>
        </w:rPr>
        <w:t>порождению</w:t>
      </w:r>
      <w:r w:rsidRPr="004B0C05">
        <w:rPr>
          <w:lang w:val="ru-RU"/>
        </w:rPr>
        <w:t xml:space="preserve"> нового типа познавательных интересов (интереса не только к фактам, но и к закономерностям);</w:t>
      </w:r>
    </w:p>
    <w:p w:rsidR="00472522" w:rsidRPr="004B0C05" w:rsidRDefault="00472522" w:rsidP="004B0C05">
      <w:pPr>
        <w:tabs>
          <w:tab w:val="left" w:pos="-426"/>
        </w:tabs>
        <w:ind w:left="142" w:right="-143" w:firstLine="454"/>
        <w:jc w:val="both"/>
        <w:rPr>
          <w:b/>
          <w:lang w:val="ru-RU"/>
        </w:rPr>
      </w:pPr>
      <w:r w:rsidRPr="004B0C05">
        <w:rPr>
          <w:lang w:val="ru-RU"/>
        </w:rPr>
        <w:t>•</w:t>
      </w:r>
      <w:r w:rsidRPr="004B0C05">
        <w:t> </w:t>
      </w:r>
      <w:r w:rsidRPr="004B0C05">
        <w:rPr>
          <w:lang w:val="ru-RU"/>
        </w:rPr>
        <w:t>расширению и переориентации рефлексивной оценки собственных возможностей  за пределы учебной деятельности</w:t>
      </w:r>
      <w:r w:rsidRPr="004B0C05">
        <w:rPr>
          <w:b/>
          <w:lang w:val="ru-RU"/>
        </w:rPr>
        <w:t xml:space="preserve"> </w:t>
      </w:r>
      <w:r w:rsidRPr="004B0C05">
        <w:rPr>
          <w:lang w:val="ru-RU"/>
        </w:rPr>
        <w:t>в сферу самосознания;</w:t>
      </w:r>
    </w:p>
    <w:p w:rsidR="00472522" w:rsidRPr="004B0C05" w:rsidRDefault="00472522" w:rsidP="004B0C05">
      <w:pPr>
        <w:tabs>
          <w:tab w:val="left" w:pos="-426"/>
        </w:tabs>
        <w:ind w:left="142" w:right="-143" w:firstLine="454"/>
        <w:jc w:val="both"/>
        <w:rPr>
          <w:lang w:val="ru-RU"/>
        </w:rPr>
      </w:pPr>
      <w:r w:rsidRPr="004B0C05">
        <w:rPr>
          <w:lang w:val="ru-RU"/>
        </w:rPr>
        <w:t>•</w:t>
      </w:r>
      <w:r w:rsidRPr="004B0C05">
        <w:t> </w:t>
      </w:r>
      <w:r w:rsidRPr="004B0C05">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72522" w:rsidRPr="004B0C05" w:rsidRDefault="00472522" w:rsidP="004B0C05">
      <w:pPr>
        <w:tabs>
          <w:tab w:val="left" w:pos="-426"/>
        </w:tabs>
        <w:suppressAutoHyphens/>
        <w:ind w:left="142" w:right="-143" w:firstLine="454"/>
        <w:jc w:val="both"/>
        <w:rPr>
          <w:lang w:val="ru-RU"/>
        </w:rPr>
      </w:pPr>
      <w:r w:rsidRPr="004B0C05">
        <w:rPr>
          <w:lang w:val="ru-RU"/>
        </w:rPr>
        <w:t xml:space="preserve"> </w:t>
      </w:r>
    </w:p>
    <w:p w:rsidR="00472522" w:rsidRPr="004B0C05" w:rsidRDefault="00472522" w:rsidP="004B0C05">
      <w:pPr>
        <w:tabs>
          <w:tab w:val="left" w:pos="-426"/>
        </w:tabs>
        <w:suppressAutoHyphens/>
        <w:ind w:left="142" w:right="-143" w:firstLine="454"/>
        <w:jc w:val="both"/>
        <w:rPr>
          <w:lang w:val="ru-RU"/>
        </w:rPr>
      </w:pPr>
      <w:r w:rsidRPr="004B0C05">
        <w:rPr>
          <w:b/>
          <w:i/>
          <w:lang w:val="ru-RU"/>
        </w:rPr>
        <w:t>В ходе изучения всех учебных предметов учащиеся</w:t>
      </w:r>
      <w:r w:rsidRPr="004B0C05">
        <w:rPr>
          <w:lang w:val="ru-RU"/>
        </w:rPr>
        <w:t xml:space="preserve"> </w:t>
      </w:r>
      <w:r w:rsidRPr="004B0C05">
        <w:rPr>
          <w:b/>
          <w:i/>
          <w:lang w:val="ru-RU"/>
        </w:rPr>
        <w:t>приобретут опыт проектной деятельности</w:t>
      </w:r>
      <w:r w:rsidRPr="004B0C05">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72522" w:rsidRPr="004B0C05" w:rsidRDefault="00472522" w:rsidP="004B0C05">
      <w:pPr>
        <w:tabs>
          <w:tab w:val="left" w:pos="-426"/>
        </w:tabs>
        <w:ind w:left="142" w:right="-143" w:firstLine="454"/>
        <w:jc w:val="both"/>
        <w:rPr>
          <w:lang w:val="ru-RU"/>
        </w:rPr>
      </w:pPr>
      <w:r w:rsidRPr="004B0C05">
        <w:rPr>
          <w:b/>
          <w:i/>
          <w:lang w:val="ru-RU"/>
        </w:rPr>
        <w:t xml:space="preserve">В ходе планирования и выполнения учебных исследований </w:t>
      </w:r>
      <w:r w:rsidRPr="004B0C05">
        <w:rPr>
          <w:lang w:val="ru-RU"/>
        </w:rPr>
        <w:t xml:space="preserve">учащиеся освоят умение </w:t>
      </w:r>
      <w:r w:rsidRPr="004B0C05">
        <w:rPr>
          <w:i/>
          <w:lang w:val="ru-RU"/>
        </w:rPr>
        <w:t>оперировать гипотезами</w:t>
      </w:r>
      <w:r w:rsidRPr="004B0C05">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72522" w:rsidRPr="004B0C05" w:rsidRDefault="00472522" w:rsidP="004B0C05">
      <w:pPr>
        <w:tabs>
          <w:tab w:val="left" w:pos="-426"/>
        </w:tabs>
        <w:ind w:left="142" w:right="-143" w:firstLine="454"/>
        <w:jc w:val="both"/>
        <w:rPr>
          <w:lang w:val="ru-RU"/>
        </w:rPr>
      </w:pPr>
      <w:r w:rsidRPr="004B0C05">
        <w:rPr>
          <w:b/>
          <w:i/>
          <w:lang w:val="ru-RU"/>
        </w:rPr>
        <w:t>В результате целенаправленной учебной деятельности,</w:t>
      </w:r>
      <w:r w:rsidRPr="004B0C05">
        <w:rPr>
          <w:lang w:val="ru-RU"/>
        </w:rPr>
        <w:t xml:space="preserve"> осуществляемой в формах </w:t>
      </w:r>
      <w:r w:rsidRPr="004B0C05">
        <w:rPr>
          <w:i/>
          <w:lang w:val="ru-RU"/>
        </w:rPr>
        <w:t>учебного исследования</w:t>
      </w:r>
      <w:r w:rsidRPr="004B0C05">
        <w:rPr>
          <w:lang w:val="ru-RU"/>
        </w:rPr>
        <w:t xml:space="preserve">, </w:t>
      </w:r>
      <w:r w:rsidRPr="004B0C05">
        <w:rPr>
          <w:i/>
          <w:lang w:val="ru-RU"/>
        </w:rPr>
        <w:t>учебного проекта</w:t>
      </w:r>
      <w:r w:rsidRPr="004B0C05">
        <w:rPr>
          <w:lang w:val="ru-RU"/>
        </w:rPr>
        <w:t xml:space="preserve">, в ходе </w:t>
      </w:r>
      <w:r w:rsidRPr="004B0C05">
        <w:rPr>
          <w:i/>
          <w:lang w:val="ru-RU"/>
        </w:rPr>
        <w:t>освоения системы научных понятий</w:t>
      </w:r>
      <w:r w:rsidRPr="004B0C05">
        <w:rPr>
          <w:lang w:val="ru-RU"/>
        </w:rPr>
        <w:t xml:space="preserve"> у выпускников будут заложены:</w:t>
      </w:r>
    </w:p>
    <w:p w:rsidR="00472522" w:rsidRPr="004B0C05" w:rsidRDefault="00472522" w:rsidP="004B0C05">
      <w:pPr>
        <w:tabs>
          <w:tab w:val="left" w:pos="-426"/>
        </w:tabs>
        <w:ind w:left="142" w:right="-143" w:firstLine="454"/>
        <w:jc w:val="both"/>
        <w:rPr>
          <w:lang w:val="ru-RU"/>
        </w:rPr>
      </w:pPr>
      <w:r w:rsidRPr="004B0C05">
        <w:rPr>
          <w:lang w:val="ru-RU"/>
        </w:rPr>
        <w:t>•</w:t>
      </w:r>
      <w:r w:rsidRPr="004B0C05">
        <w:t> </w:t>
      </w:r>
      <w:r w:rsidRPr="004B0C05">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72522" w:rsidRPr="004B0C05" w:rsidRDefault="00472522" w:rsidP="004B0C05">
      <w:pPr>
        <w:tabs>
          <w:tab w:val="left" w:pos="-426"/>
        </w:tabs>
        <w:ind w:left="142" w:right="-143" w:firstLine="454"/>
        <w:jc w:val="both"/>
        <w:rPr>
          <w:lang w:val="ru-RU"/>
        </w:rPr>
      </w:pPr>
      <w:r w:rsidRPr="004B0C05">
        <w:rPr>
          <w:lang w:val="ru-RU"/>
        </w:rPr>
        <w:t>•</w:t>
      </w:r>
      <w:r w:rsidRPr="004B0C05">
        <w:t> </w:t>
      </w:r>
      <w:r w:rsidRPr="004B0C05">
        <w:rPr>
          <w:lang w:val="ru-RU"/>
        </w:rPr>
        <w:t>основы критического отношения к знанию, жизненному опыту;</w:t>
      </w:r>
    </w:p>
    <w:p w:rsidR="00472522" w:rsidRPr="004B0C05" w:rsidRDefault="00472522" w:rsidP="004B0C05">
      <w:pPr>
        <w:tabs>
          <w:tab w:val="left" w:pos="-426"/>
        </w:tabs>
        <w:ind w:left="142" w:right="-143" w:firstLine="454"/>
        <w:jc w:val="both"/>
        <w:rPr>
          <w:lang w:val="ru-RU"/>
        </w:rPr>
      </w:pPr>
      <w:r w:rsidRPr="004B0C05">
        <w:rPr>
          <w:lang w:val="ru-RU"/>
        </w:rPr>
        <w:t>•</w:t>
      </w:r>
      <w:r w:rsidRPr="004B0C05">
        <w:t> </w:t>
      </w:r>
      <w:r w:rsidRPr="004B0C05">
        <w:rPr>
          <w:lang w:val="ru-RU"/>
        </w:rPr>
        <w:t>основы ценностных суждений и оценок;</w:t>
      </w:r>
    </w:p>
    <w:p w:rsidR="00472522" w:rsidRPr="004B0C05" w:rsidRDefault="00472522" w:rsidP="004B0C05">
      <w:pPr>
        <w:tabs>
          <w:tab w:val="left" w:pos="-426"/>
        </w:tabs>
        <w:ind w:left="142" w:right="-143" w:firstLine="454"/>
        <w:jc w:val="both"/>
        <w:rPr>
          <w:lang w:val="ru-RU"/>
        </w:rPr>
      </w:pPr>
      <w:r w:rsidRPr="004B0C05">
        <w:rPr>
          <w:lang w:val="ru-RU"/>
        </w:rPr>
        <w:t>•</w:t>
      </w:r>
      <w:r w:rsidRPr="004B0C05">
        <w:t> </w:t>
      </w:r>
      <w:r w:rsidRPr="004B0C05">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72522" w:rsidRPr="004B0C05" w:rsidRDefault="00472522" w:rsidP="004B0C05">
      <w:pPr>
        <w:tabs>
          <w:tab w:val="left" w:pos="-426"/>
        </w:tabs>
        <w:ind w:left="142" w:right="-143" w:firstLine="454"/>
        <w:jc w:val="both"/>
        <w:rPr>
          <w:lang w:val="ru-RU"/>
        </w:rPr>
      </w:pPr>
      <w:r w:rsidRPr="004B0C05">
        <w:rPr>
          <w:lang w:val="ru-RU"/>
        </w:rPr>
        <w:t>•</w:t>
      </w:r>
      <w:r w:rsidRPr="004B0C05">
        <w:t> </w:t>
      </w:r>
      <w:r w:rsidRPr="004B0C05">
        <w:rPr>
          <w:lang w:val="ru-RU"/>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w:t>
      </w:r>
      <w:r w:rsidRPr="004B0C05">
        <w:rPr>
          <w:lang w:val="ru-RU"/>
        </w:rPr>
        <w:lastRenderedPageBreak/>
        <w:t>эпох.</w:t>
      </w:r>
    </w:p>
    <w:p w:rsidR="00472522" w:rsidRPr="004B0C05" w:rsidRDefault="00472522" w:rsidP="004B0C05">
      <w:pPr>
        <w:tabs>
          <w:tab w:val="left" w:pos="-426"/>
        </w:tabs>
        <w:ind w:left="142" w:right="-143" w:firstLine="454"/>
        <w:jc w:val="both"/>
        <w:rPr>
          <w:lang w:val="ru-RU"/>
        </w:rPr>
      </w:pPr>
      <w:r w:rsidRPr="004B0C05">
        <w:rPr>
          <w:lang w:val="ru-RU"/>
        </w:rPr>
        <w:t xml:space="preserve">В основной школе на всех предметах будет продолжена работа по формированию и развитию </w:t>
      </w:r>
      <w:r w:rsidRPr="004B0C05">
        <w:rPr>
          <w:b/>
          <w:i/>
          <w:lang w:val="ru-RU"/>
        </w:rPr>
        <w:t>основ читательской компетенции</w:t>
      </w:r>
      <w:r w:rsidRPr="004B0C05">
        <w:rPr>
          <w:lang w:val="ru-RU"/>
        </w:rPr>
        <w:t xml:space="preserve">.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подготовки к трудовой и социальной деятельности. У выпускников будет сформирована </w:t>
      </w:r>
      <w:r w:rsidRPr="004B0C05">
        <w:rPr>
          <w:i/>
          <w:lang w:val="ru-RU"/>
        </w:rPr>
        <w:t>потребность в систематическом чтении</w:t>
      </w:r>
      <w:r w:rsidRPr="004B0C05">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472522" w:rsidRPr="004B0C05" w:rsidRDefault="00472522" w:rsidP="004B0C05">
      <w:pPr>
        <w:tabs>
          <w:tab w:val="left" w:pos="-426"/>
        </w:tabs>
        <w:ind w:left="142" w:right="-143" w:firstLine="454"/>
        <w:jc w:val="both"/>
        <w:rPr>
          <w:lang w:val="ru-RU"/>
        </w:rPr>
      </w:pPr>
      <w:r w:rsidRPr="004B0C05">
        <w:rPr>
          <w:lang w:val="ru-RU"/>
        </w:rPr>
        <w:t xml:space="preserve">Учащиеся усовершенствуют </w:t>
      </w:r>
      <w:r w:rsidRPr="004B0C05">
        <w:rPr>
          <w:i/>
          <w:lang w:val="ru-RU"/>
        </w:rPr>
        <w:t>технику чтения</w:t>
      </w:r>
      <w:r w:rsidRPr="004B0C05">
        <w:rPr>
          <w:lang w:val="ru-RU"/>
        </w:rPr>
        <w:t xml:space="preserve"> и приобретут устойчивый </w:t>
      </w:r>
      <w:r w:rsidRPr="004B0C05">
        <w:rPr>
          <w:i/>
          <w:lang w:val="ru-RU"/>
        </w:rPr>
        <w:t>навык осмы-сленного чтения</w:t>
      </w:r>
      <w:r w:rsidRPr="004B0C05">
        <w:rPr>
          <w:lang w:val="ru-RU"/>
        </w:rPr>
        <w:t xml:space="preserve">, </w:t>
      </w:r>
      <w:r w:rsidRPr="004B0C05">
        <w:rPr>
          <w:iCs/>
          <w:lang w:val="ru-RU"/>
        </w:rPr>
        <w:t xml:space="preserve">получат возможность приобрести </w:t>
      </w:r>
      <w:r w:rsidRPr="004B0C05">
        <w:rPr>
          <w:i/>
          <w:iCs/>
          <w:lang w:val="ru-RU"/>
        </w:rPr>
        <w:t>навык рефлексивного чтения</w:t>
      </w:r>
      <w:r w:rsidRPr="004B0C05">
        <w:rPr>
          <w:iCs/>
          <w:lang w:val="ru-RU"/>
        </w:rPr>
        <w:t xml:space="preserve">. </w:t>
      </w:r>
      <w:r w:rsidRPr="004B0C05">
        <w:rPr>
          <w:lang w:val="ru-RU"/>
        </w:rPr>
        <w:t xml:space="preserve">Уча-щиеся овладеют различными </w:t>
      </w:r>
      <w:r w:rsidRPr="004B0C05">
        <w:rPr>
          <w:i/>
          <w:lang w:val="ru-RU"/>
        </w:rPr>
        <w:t>видами</w:t>
      </w:r>
      <w:r w:rsidRPr="004B0C05">
        <w:rPr>
          <w:lang w:val="ru-RU"/>
        </w:rPr>
        <w:t xml:space="preserve"> </w:t>
      </w:r>
      <w:r w:rsidRPr="004B0C05">
        <w:rPr>
          <w:rStyle w:val="afe"/>
          <w:lang w:val="ru-RU"/>
        </w:rPr>
        <w:t>и типами</w:t>
      </w:r>
      <w:r w:rsidRPr="004B0C05">
        <w:rPr>
          <w:lang w:val="ru-RU"/>
        </w:rPr>
        <w:t xml:space="preserve"> </w:t>
      </w:r>
      <w:r w:rsidRPr="004B0C05">
        <w:rPr>
          <w:i/>
          <w:lang w:val="ru-RU"/>
        </w:rPr>
        <w:t>чтения</w:t>
      </w:r>
      <w:r w:rsidRPr="004B0C05">
        <w:rPr>
          <w:lang w:val="ru-RU"/>
        </w:rPr>
        <w:t xml:space="preserve">: </w:t>
      </w:r>
      <w:r w:rsidRPr="004B0C05">
        <w:rPr>
          <w:rStyle w:val="afe"/>
          <w:lang w:val="ru-RU"/>
        </w:rPr>
        <w:t xml:space="preserve">ознакомительным, изучающим, просмотровым, поисковым и выборочным; выразительным чтением; </w:t>
      </w:r>
      <w:r w:rsidRPr="004B0C05">
        <w:rPr>
          <w:lang w:val="ru-RU"/>
        </w:rPr>
        <w:t xml:space="preserve">коммуникативным чтением вслух и про себя; учебным и самостоятельным чтением. Они овладеют ос-новными </w:t>
      </w:r>
      <w:r w:rsidRPr="004B0C05">
        <w:rPr>
          <w:i/>
          <w:lang w:val="ru-RU"/>
        </w:rPr>
        <w:t>стратегиями чтения</w:t>
      </w:r>
      <w:r w:rsidRPr="004B0C05">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472522" w:rsidRPr="004B0C05" w:rsidRDefault="00472522" w:rsidP="004B0C05">
      <w:pPr>
        <w:tabs>
          <w:tab w:val="left" w:pos="-426"/>
        </w:tabs>
        <w:ind w:left="142" w:right="-143" w:firstLine="454"/>
        <w:jc w:val="both"/>
        <w:rPr>
          <w:b/>
          <w:lang w:val="ru-RU"/>
        </w:rPr>
      </w:pPr>
      <w:r w:rsidRPr="004B0C05">
        <w:rPr>
          <w:b/>
        </w:rPr>
        <w:t> </w:t>
      </w:r>
    </w:p>
    <w:p w:rsidR="00472522" w:rsidRPr="004B0C05" w:rsidRDefault="00472522" w:rsidP="004B0C05">
      <w:pPr>
        <w:tabs>
          <w:tab w:val="left" w:pos="-426"/>
        </w:tabs>
        <w:ind w:right="-143"/>
        <w:jc w:val="both"/>
        <w:rPr>
          <w:b/>
          <w:lang w:val="ru-RU"/>
        </w:rPr>
      </w:pPr>
      <w:r w:rsidRPr="004B0C05">
        <w:rPr>
          <w:b/>
          <w:lang w:val="ru-RU"/>
        </w:rPr>
        <w:t xml:space="preserve">           1.2.2. Планируемые результаты освоения учебных и</w:t>
      </w:r>
      <w:r w:rsidRPr="004B0C05">
        <w:rPr>
          <w:b/>
        </w:rPr>
        <w:t> </w:t>
      </w:r>
    </w:p>
    <w:p w:rsidR="00472522" w:rsidRPr="004B0C05" w:rsidRDefault="00472522" w:rsidP="004B0C05">
      <w:pPr>
        <w:tabs>
          <w:tab w:val="left" w:pos="-426"/>
        </w:tabs>
        <w:ind w:right="-143"/>
        <w:jc w:val="both"/>
        <w:rPr>
          <w:b/>
          <w:lang w:val="ru-RU"/>
        </w:rPr>
      </w:pPr>
      <w:r w:rsidRPr="004B0C05">
        <w:rPr>
          <w:b/>
          <w:lang w:val="ru-RU"/>
        </w:rPr>
        <w:t xml:space="preserve">                         междисциплинарных программ. </w:t>
      </w:r>
    </w:p>
    <w:p w:rsidR="00472522" w:rsidRPr="004B0C05" w:rsidRDefault="00472522" w:rsidP="004B0C05">
      <w:pPr>
        <w:tabs>
          <w:tab w:val="left" w:pos="-426"/>
        </w:tabs>
        <w:ind w:right="-143"/>
        <w:jc w:val="both"/>
        <w:rPr>
          <w:b/>
          <w:lang w:val="ru-RU"/>
        </w:rPr>
      </w:pPr>
      <w:r w:rsidRPr="004B0C05">
        <w:rPr>
          <w:b/>
          <w:lang w:val="ru-RU"/>
        </w:rPr>
        <w:t xml:space="preserve">            Формирование универсальных учебных действий.</w:t>
      </w:r>
    </w:p>
    <w:p w:rsidR="00472522" w:rsidRPr="004B0C05" w:rsidRDefault="00472522" w:rsidP="004B0C05">
      <w:pPr>
        <w:jc w:val="both"/>
        <w:rPr>
          <w:color w:val="000000"/>
          <w:lang w:val="ru-RU"/>
        </w:rPr>
      </w:pPr>
      <w:r w:rsidRPr="004B0C05">
        <w:rPr>
          <w:color w:val="000000"/>
          <w:lang w:val="ru-RU"/>
        </w:rPr>
        <w:t xml:space="preserve">           Федеральный государственный образовательный стандарт основного общего обра-зования устанавливает требования к результатам обучающихся, освоивших основную образовательную программу основного общего образования: </w:t>
      </w:r>
    </w:p>
    <w:p w:rsidR="00472522" w:rsidRPr="004B0C05" w:rsidRDefault="00472522" w:rsidP="004B0C05">
      <w:pPr>
        <w:ind w:firstLine="709"/>
        <w:jc w:val="both"/>
        <w:rPr>
          <w:rFonts w:eastAsia="Times New Roman"/>
          <w:bCs/>
          <w:lang w:val="ru-RU"/>
        </w:rPr>
      </w:pPr>
      <w:r w:rsidRPr="004B0C05">
        <w:rPr>
          <w:rFonts w:eastAsia="Times New Roman"/>
          <w:b/>
          <w:bCs/>
          <w:lang w:val="ru-RU"/>
        </w:rPr>
        <w:t>личностным</w:t>
      </w:r>
      <w:r w:rsidRPr="004B0C05">
        <w:rPr>
          <w:rFonts w:eastAsia="Times New Roman"/>
          <w:bCs/>
          <w:lang w:val="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72522" w:rsidRPr="004B0C05" w:rsidRDefault="00472522" w:rsidP="004B0C05">
      <w:pPr>
        <w:ind w:firstLine="709"/>
        <w:jc w:val="both"/>
        <w:rPr>
          <w:rFonts w:eastAsia="Times New Roman"/>
          <w:bCs/>
          <w:lang w:val="ru-RU"/>
        </w:rPr>
      </w:pPr>
      <w:r w:rsidRPr="004B0C05">
        <w:rPr>
          <w:rFonts w:eastAsia="Times New Roman"/>
          <w:b/>
          <w:bCs/>
          <w:lang w:val="ru-RU"/>
        </w:rPr>
        <w:t>метапредметным,</w:t>
      </w:r>
      <w:r w:rsidRPr="004B0C05">
        <w:rPr>
          <w:rFonts w:eastAsia="Times New Roman"/>
          <w:bCs/>
          <w:lang w:val="ru-RU"/>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72522" w:rsidRPr="004B0C05" w:rsidRDefault="00472522" w:rsidP="004B0C05">
      <w:pPr>
        <w:ind w:firstLine="709"/>
        <w:jc w:val="both"/>
        <w:rPr>
          <w:rFonts w:eastAsia="Times New Roman"/>
          <w:bCs/>
          <w:lang w:val="ru-RU"/>
        </w:rPr>
      </w:pPr>
      <w:r w:rsidRPr="004B0C05">
        <w:rPr>
          <w:rFonts w:eastAsia="Times New Roman"/>
          <w:b/>
          <w:bCs/>
          <w:lang w:val="ru-RU"/>
        </w:rPr>
        <w:t>предметным,</w:t>
      </w:r>
      <w:r w:rsidRPr="004B0C05">
        <w:rPr>
          <w:rFonts w:eastAsia="Times New Roman"/>
          <w:bCs/>
          <w:lang w:val="ru-RU"/>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472522" w:rsidRPr="004B0C05" w:rsidRDefault="00472522" w:rsidP="004B0C05">
      <w:pPr>
        <w:jc w:val="both"/>
        <w:rPr>
          <w:color w:val="000000"/>
          <w:lang w:val="ru-RU"/>
        </w:rPr>
      </w:pPr>
      <w:r w:rsidRPr="004B0C05">
        <w:rPr>
          <w:color w:val="000000"/>
          <w:lang w:val="ru-RU"/>
        </w:rPr>
        <w:t xml:space="preserve">         </w:t>
      </w:r>
    </w:p>
    <w:p w:rsidR="00472522" w:rsidRPr="004B0C05" w:rsidRDefault="00472522" w:rsidP="004B0C05">
      <w:pPr>
        <w:jc w:val="both"/>
        <w:rPr>
          <w:b/>
          <w:i/>
          <w:color w:val="000000"/>
          <w:lang w:val="ru-RU"/>
        </w:rPr>
      </w:pPr>
      <w:r w:rsidRPr="004B0C05">
        <w:rPr>
          <w:color w:val="000000"/>
          <w:lang w:val="ru-RU"/>
        </w:rPr>
        <w:t xml:space="preserve">            • </w:t>
      </w:r>
      <w:r w:rsidRPr="004B0C05">
        <w:rPr>
          <w:b/>
          <w:bCs/>
          <w:i/>
          <w:color w:val="000000"/>
          <w:lang w:val="ru-RU"/>
        </w:rPr>
        <w:t>Л</w:t>
      </w:r>
      <w:r w:rsidRPr="004B0C05">
        <w:rPr>
          <w:b/>
          <w:i/>
          <w:color w:val="000000"/>
          <w:lang w:val="ru-RU"/>
        </w:rPr>
        <w:t xml:space="preserve">ичностные формируются через универсальные учебные действия; </w:t>
      </w:r>
    </w:p>
    <w:p w:rsidR="00472522" w:rsidRPr="004B0C05" w:rsidRDefault="00472522" w:rsidP="004B0C05">
      <w:pPr>
        <w:jc w:val="both"/>
        <w:rPr>
          <w:b/>
          <w:i/>
          <w:color w:val="000000"/>
          <w:lang w:val="ru-RU"/>
        </w:rPr>
      </w:pPr>
      <w:r w:rsidRPr="004B0C05">
        <w:rPr>
          <w:b/>
          <w:i/>
          <w:color w:val="000000"/>
          <w:lang w:val="ru-RU"/>
        </w:rPr>
        <w:t xml:space="preserve">           • </w:t>
      </w:r>
      <w:r w:rsidRPr="004B0C05">
        <w:rPr>
          <w:b/>
          <w:bCs/>
          <w:i/>
          <w:color w:val="000000"/>
          <w:lang w:val="ru-RU"/>
        </w:rPr>
        <w:t>м</w:t>
      </w:r>
      <w:r w:rsidRPr="004B0C05">
        <w:rPr>
          <w:b/>
          <w:i/>
          <w:color w:val="000000"/>
          <w:lang w:val="ru-RU"/>
        </w:rPr>
        <w:t xml:space="preserve">етапредметные – через внеурочную деятельность; </w:t>
      </w:r>
    </w:p>
    <w:p w:rsidR="00472522" w:rsidRPr="004B0C05" w:rsidRDefault="00472522" w:rsidP="004B0C05">
      <w:pPr>
        <w:jc w:val="both"/>
        <w:rPr>
          <w:b/>
          <w:i/>
          <w:color w:val="000000"/>
          <w:lang w:val="ru-RU"/>
        </w:rPr>
      </w:pPr>
      <w:r w:rsidRPr="004B0C05">
        <w:rPr>
          <w:b/>
          <w:i/>
          <w:color w:val="000000"/>
          <w:lang w:val="ru-RU"/>
        </w:rPr>
        <w:t xml:space="preserve">          • </w:t>
      </w:r>
      <w:r w:rsidRPr="004B0C05">
        <w:rPr>
          <w:b/>
          <w:bCs/>
          <w:i/>
          <w:color w:val="000000"/>
          <w:lang w:val="ru-RU"/>
        </w:rPr>
        <w:t>п</w:t>
      </w:r>
      <w:r w:rsidRPr="004B0C05">
        <w:rPr>
          <w:b/>
          <w:i/>
          <w:color w:val="000000"/>
          <w:lang w:val="ru-RU"/>
        </w:rPr>
        <w:t xml:space="preserve">редметные – через урочную деятельность. </w:t>
      </w:r>
    </w:p>
    <w:p w:rsidR="006E249A" w:rsidRDefault="00472522" w:rsidP="004B0C05">
      <w:pPr>
        <w:jc w:val="both"/>
        <w:rPr>
          <w:b/>
          <w:bCs/>
          <w:color w:val="000000"/>
          <w:lang w:val="ru-RU"/>
        </w:rPr>
      </w:pPr>
      <w:r w:rsidRPr="004B0C05">
        <w:rPr>
          <w:b/>
          <w:bCs/>
          <w:color w:val="000000"/>
          <w:lang w:val="ru-RU"/>
        </w:rPr>
        <w:t xml:space="preserve">        </w:t>
      </w:r>
    </w:p>
    <w:p w:rsidR="00472522" w:rsidRPr="004B0C05" w:rsidRDefault="00472522" w:rsidP="004B0C05">
      <w:pPr>
        <w:jc w:val="both"/>
        <w:rPr>
          <w:b/>
          <w:bCs/>
          <w:color w:val="000000"/>
          <w:lang w:val="ru-RU"/>
        </w:rPr>
      </w:pPr>
      <w:r w:rsidRPr="004B0C05">
        <w:rPr>
          <w:b/>
          <w:bCs/>
          <w:color w:val="000000"/>
          <w:lang w:val="ru-RU"/>
        </w:rPr>
        <w:t xml:space="preserve"> Личностные результаты освоения основной образовательной программы      </w:t>
      </w:r>
    </w:p>
    <w:p w:rsidR="00472522" w:rsidRPr="004B0C05" w:rsidRDefault="00472522" w:rsidP="004B0C05">
      <w:pPr>
        <w:jc w:val="both"/>
        <w:rPr>
          <w:color w:val="000000"/>
          <w:lang w:val="ru-RU"/>
        </w:rPr>
      </w:pPr>
      <w:r w:rsidRPr="004B0C05">
        <w:rPr>
          <w:b/>
          <w:bCs/>
          <w:color w:val="000000"/>
          <w:lang w:val="ru-RU"/>
        </w:rPr>
        <w:t xml:space="preserve">                              основного общего образования </w:t>
      </w:r>
      <w:r w:rsidRPr="004B0C05">
        <w:rPr>
          <w:color w:val="000000"/>
          <w:lang w:val="ru-RU"/>
        </w:rPr>
        <w:t xml:space="preserve">должны отражать: </w:t>
      </w:r>
    </w:p>
    <w:p w:rsidR="00472522" w:rsidRPr="004B0C05" w:rsidRDefault="00472522" w:rsidP="004B0C05">
      <w:pPr>
        <w:ind w:firstLine="709"/>
        <w:jc w:val="both"/>
        <w:rPr>
          <w:rFonts w:eastAsia="Times New Roman"/>
          <w:bCs/>
          <w:lang w:val="ru-RU"/>
        </w:rPr>
      </w:pPr>
      <w:r w:rsidRPr="004B0C05">
        <w:rPr>
          <w:rFonts w:eastAsia="Times New Roman"/>
          <w:bCs/>
          <w:lang w:val="ru-RU"/>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w:t>
      </w:r>
      <w:r w:rsidRPr="004B0C05">
        <w:rPr>
          <w:rFonts w:eastAsia="Times New Roman"/>
          <w:bCs/>
          <w:lang w:val="ru-RU"/>
        </w:rPr>
        <w:lastRenderedPageBreak/>
        <w:t>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72522" w:rsidRPr="004B0C05" w:rsidRDefault="00472522" w:rsidP="004B0C05">
      <w:pPr>
        <w:ind w:firstLine="709"/>
        <w:jc w:val="both"/>
        <w:rPr>
          <w:rFonts w:eastAsia="Times New Roman"/>
          <w:bCs/>
          <w:lang w:val="ru-RU"/>
        </w:rPr>
      </w:pPr>
      <w:r w:rsidRPr="004B0C05">
        <w:rPr>
          <w:rFonts w:eastAsia="Times New Roman"/>
          <w:bCs/>
          <w:lang w:val="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72522" w:rsidRPr="004B0C05" w:rsidRDefault="00472522" w:rsidP="004B0C05">
      <w:pPr>
        <w:ind w:firstLine="709"/>
        <w:jc w:val="both"/>
        <w:rPr>
          <w:rFonts w:eastAsia="Times New Roman"/>
          <w:bCs/>
          <w:lang w:val="ru-RU"/>
        </w:rPr>
      </w:pPr>
      <w:r w:rsidRPr="004B0C05">
        <w:rPr>
          <w:rFonts w:eastAsia="Times New Roman"/>
          <w:bCs/>
          <w:lang w:val="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72522" w:rsidRPr="004B0C05" w:rsidRDefault="00472522" w:rsidP="004B0C05">
      <w:pPr>
        <w:ind w:firstLine="709"/>
        <w:jc w:val="both"/>
        <w:rPr>
          <w:rFonts w:eastAsia="Times New Roman"/>
          <w:bCs/>
          <w:lang w:val="ru-RU"/>
        </w:rPr>
      </w:pPr>
      <w:r w:rsidRPr="004B0C05">
        <w:rPr>
          <w:rFonts w:eastAsia="Times New Roman"/>
          <w:bCs/>
          <w:lang w:val="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72522" w:rsidRPr="004B0C05" w:rsidRDefault="00472522" w:rsidP="004B0C05">
      <w:pPr>
        <w:ind w:firstLine="709"/>
        <w:jc w:val="both"/>
        <w:rPr>
          <w:rFonts w:eastAsia="Times New Roman"/>
          <w:bCs/>
          <w:lang w:val="ru-RU"/>
        </w:rPr>
      </w:pPr>
      <w:r w:rsidRPr="004B0C05">
        <w:rPr>
          <w:rFonts w:eastAsia="Times New Roman"/>
          <w:bCs/>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72522" w:rsidRPr="004B0C05" w:rsidRDefault="00472522" w:rsidP="004B0C05">
      <w:pPr>
        <w:ind w:firstLine="709"/>
        <w:jc w:val="both"/>
        <w:rPr>
          <w:rFonts w:eastAsia="Times New Roman"/>
          <w:bCs/>
          <w:lang w:val="ru-RU"/>
        </w:rPr>
      </w:pPr>
      <w:r w:rsidRPr="004B0C05">
        <w:rPr>
          <w:rFonts w:eastAsia="Times New Roman"/>
          <w:bCs/>
          <w:lang w:val="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72522" w:rsidRPr="004B0C05" w:rsidRDefault="00472522" w:rsidP="004B0C05">
      <w:pPr>
        <w:ind w:firstLine="709"/>
        <w:jc w:val="both"/>
        <w:rPr>
          <w:rFonts w:eastAsia="Times New Roman"/>
          <w:bCs/>
          <w:lang w:val="ru-RU"/>
        </w:rPr>
      </w:pPr>
      <w:r w:rsidRPr="004B0C05">
        <w:rPr>
          <w:rFonts w:eastAsia="Times New Roman"/>
          <w:bCs/>
          <w:lang w:val="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72522" w:rsidRPr="004B0C05" w:rsidRDefault="00472522" w:rsidP="004B0C05">
      <w:pPr>
        <w:ind w:firstLine="709"/>
        <w:jc w:val="both"/>
        <w:rPr>
          <w:rFonts w:eastAsia="Times New Roman"/>
          <w:bCs/>
          <w:lang w:val="ru-RU"/>
        </w:rPr>
      </w:pPr>
      <w:r w:rsidRPr="004B0C05">
        <w:rPr>
          <w:rFonts w:eastAsia="Times New Roman"/>
          <w:bCs/>
          <w:lang w:val="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72522" w:rsidRPr="004B0C05" w:rsidRDefault="00472522" w:rsidP="004B0C05">
      <w:pPr>
        <w:ind w:firstLine="709"/>
        <w:jc w:val="both"/>
        <w:rPr>
          <w:rFonts w:eastAsia="Times New Roman"/>
          <w:bCs/>
          <w:lang w:val="ru-RU"/>
        </w:rPr>
      </w:pPr>
      <w:r w:rsidRPr="004B0C05">
        <w:rPr>
          <w:rFonts w:eastAsia="Times New Roman"/>
          <w:bCs/>
          <w:lang w:val="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72522" w:rsidRPr="004B0C05" w:rsidRDefault="00472522" w:rsidP="004B0C05">
      <w:pPr>
        <w:ind w:firstLine="709"/>
        <w:jc w:val="both"/>
        <w:rPr>
          <w:rFonts w:eastAsia="Times New Roman"/>
          <w:bCs/>
          <w:lang w:val="ru-RU"/>
        </w:rPr>
      </w:pPr>
      <w:r w:rsidRPr="004B0C05">
        <w:rPr>
          <w:rFonts w:eastAsia="Times New Roman"/>
          <w:bCs/>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72522" w:rsidRPr="004B0C05" w:rsidRDefault="00472522" w:rsidP="004B0C05">
      <w:pPr>
        <w:ind w:firstLine="709"/>
        <w:jc w:val="both"/>
        <w:rPr>
          <w:rFonts w:eastAsia="Times New Roman"/>
          <w:bCs/>
          <w:lang w:val="ru-RU"/>
        </w:rPr>
      </w:pPr>
      <w:r w:rsidRPr="004B0C05">
        <w:rPr>
          <w:rFonts w:eastAsia="Times New Roman"/>
          <w:bCs/>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72522" w:rsidRPr="004B0C05" w:rsidRDefault="00472522" w:rsidP="004B0C05">
      <w:pPr>
        <w:jc w:val="both"/>
        <w:rPr>
          <w:b/>
          <w:bCs/>
          <w:lang w:val="ru-RU"/>
        </w:rPr>
      </w:pPr>
      <w:r w:rsidRPr="004B0C05">
        <w:rPr>
          <w:b/>
          <w:bCs/>
          <w:lang w:val="ru-RU"/>
        </w:rPr>
        <w:t xml:space="preserve">                     </w:t>
      </w:r>
    </w:p>
    <w:p w:rsidR="00472522" w:rsidRPr="004B0C05" w:rsidRDefault="00472522" w:rsidP="004B0C05">
      <w:pPr>
        <w:jc w:val="both"/>
        <w:rPr>
          <w:b/>
          <w:bCs/>
          <w:lang w:val="ru-RU"/>
        </w:rPr>
      </w:pPr>
      <w:r w:rsidRPr="004B0C05">
        <w:rPr>
          <w:b/>
          <w:bCs/>
          <w:lang w:val="ru-RU"/>
        </w:rPr>
        <w:t xml:space="preserve">                 Метапредметные результаты освоения основной образовательной </w:t>
      </w:r>
    </w:p>
    <w:p w:rsidR="00472522" w:rsidRPr="004B0C05" w:rsidRDefault="00472522" w:rsidP="004B0C05">
      <w:pPr>
        <w:jc w:val="both"/>
        <w:rPr>
          <w:lang w:val="ru-RU"/>
        </w:rPr>
      </w:pPr>
      <w:r w:rsidRPr="004B0C05">
        <w:rPr>
          <w:b/>
          <w:bCs/>
          <w:lang w:val="ru-RU"/>
        </w:rPr>
        <w:t xml:space="preserve">                 программы основного общего образования </w:t>
      </w:r>
      <w:r w:rsidRPr="004B0C05">
        <w:rPr>
          <w:lang w:val="ru-RU"/>
        </w:rPr>
        <w:t xml:space="preserve">должны отражать: </w:t>
      </w:r>
    </w:p>
    <w:p w:rsidR="00472522" w:rsidRPr="004B0C05" w:rsidRDefault="00472522" w:rsidP="004B0C05">
      <w:pPr>
        <w:ind w:firstLine="709"/>
        <w:jc w:val="both"/>
        <w:rPr>
          <w:rFonts w:eastAsia="Times New Roman"/>
          <w:bCs/>
          <w:lang w:val="ru-RU"/>
        </w:rPr>
      </w:pPr>
      <w:r w:rsidRPr="004B0C05">
        <w:rPr>
          <w:rFonts w:eastAsia="Times New Roman"/>
          <w:bCs/>
          <w:lang w:val="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72522" w:rsidRPr="004B0C05" w:rsidRDefault="00472522" w:rsidP="004B0C05">
      <w:pPr>
        <w:ind w:firstLine="709"/>
        <w:jc w:val="both"/>
        <w:rPr>
          <w:rFonts w:eastAsia="Times New Roman"/>
          <w:bCs/>
          <w:lang w:val="ru-RU"/>
        </w:rPr>
      </w:pPr>
      <w:r w:rsidRPr="004B0C05">
        <w:rPr>
          <w:rFonts w:eastAsia="Times New Roman"/>
          <w:bCs/>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72522" w:rsidRPr="004B0C05" w:rsidRDefault="00472522" w:rsidP="004B0C05">
      <w:pPr>
        <w:ind w:firstLine="709"/>
        <w:jc w:val="both"/>
        <w:rPr>
          <w:rFonts w:eastAsia="Times New Roman"/>
          <w:bCs/>
          <w:lang w:val="ru-RU"/>
        </w:rPr>
      </w:pPr>
      <w:r w:rsidRPr="004B0C05">
        <w:rPr>
          <w:rFonts w:eastAsia="Times New Roman"/>
          <w:bCs/>
          <w:lang w:val="ru-RU"/>
        </w:rPr>
        <w:t xml:space="preserve">3) умение соотносить свои действия с планируемыми результатами, </w:t>
      </w:r>
      <w:r w:rsidRPr="004B0C05">
        <w:rPr>
          <w:rFonts w:eastAsia="Times New Roman"/>
          <w:bCs/>
          <w:lang w:val="ru-RU"/>
        </w:rPr>
        <w:lastRenderedPageBreak/>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72522" w:rsidRPr="004B0C05" w:rsidRDefault="00472522" w:rsidP="004B0C05">
      <w:pPr>
        <w:ind w:firstLine="709"/>
        <w:jc w:val="both"/>
        <w:rPr>
          <w:rFonts w:eastAsia="Times New Roman"/>
          <w:bCs/>
          <w:lang w:val="ru-RU"/>
        </w:rPr>
      </w:pPr>
      <w:r w:rsidRPr="004B0C05">
        <w:rPr>
          <w:rFonts w:eastAsia="Times New Roman"/>
          <w:bCs/>
          <w:lang w:val="ru-RU"/>
        </w:rPr>
        <w:t>4) умение оценивать правильность выполнения учебной задачи, собственные возможности ее решения;</w:t>
      </w:r>
    </w:p>
    <w:p w:rsidR="00472522" w:rsidRPr="004B0C05" w:rsidRDefault="00472522" w:rsidP="004B0C05">
      <w:pPr>
        <w:ind w:firstLine="709"/>
        <w:jc w:val="both"/>
        <w:rPr>
          <w:rFonts w:eastAsia="Times New Roman"/>
          <w:bCs/>
          <w:lang w:val="ru-RU"/>
        </w:rPr>
      </w:pPr>
      <w:r w:rsidRPr="004B0C05">
        <w:rPr>
          <w:rFonts w:eastAsia="Times New Roman"/>
          <w:bCs/>
          <w:lang w:val="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72522" w:rsidRPr="004B0C05" w:rsidRDefault="00472522" w:rsidP="004B0C05">
      <w:pPr>
        <w:ind w:firstLine="709"/>
        <w:jc w:val="both"/>
        <w:rPr>
          <w:rFonts w:eastAsia="Times New Roman"/>
          <w:bCs/>
          <w:lang w:val="ru-RU"/>
        </w:rPr>
      </w:pPr>
      <w:r w:rsidRPr="004B0C05">
        <w:rPr>
          <w:rFonts w:eastAsia="Times New Roman"/>
          <w:bCs/>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72522" w:rsidRPr="004B0C05" w:rsidRDefault="00472522" w:rsidP="004B0C05">
      <w:pPr>
        <w:ind w:firstLine="709"/>
        <w:jc w:val="both"/>
        <w:rPr>
          <w:rFonts w:eastAsia="Times New Roman"/>
          <w:bCs/>
          <w:lang w:val="ru-RU"/>
        </w:rPr>
      </w:pPr>
      <w:r w:rsidRPr="004B0C05">
        <w:rPr>
          <w:rFonts w:eastAsia="Times New Roman"/>
          <w:bCs/>
          <w:lang w:val="ru-RU"/>
        </w:rPr>
        <w:t>7) умение создавать, применять и преобразовывать знаки и символы, модели и схемы для решения учебных и познавательных задач;</w:t>
      </w:r>
    </w:p>
    <w:p w:rsidR="00472522" w:rsidRPr="00FC7CA6" w:rsidRDefault="00472522" w:rsidP="004B0C05">
      <w:pPr>
        <w:ind w:firstLine="709"/>
        <w:jc w:val="both"/>
        <w:rPr>
          <w:rFonts w:eastAsia="Times New Roman"/>
          <w:bCs/>
          <w:lang w:val="ru-RU"/>
        </w:rPr>
      </w:pPr>
      <w:r w:rsidRPr="00FC7CA6">
        <w:rPr>
          <w:rFonts w:eastAsia="Times New Roman"/>
          <w:bCs/>
          <w:lang w:val="ru-RU"/>
        </w:rPr>
        <w:t>8) смысловое чтение;</w:t>
      </w:r>
    </w:p>
    <w:p w:rsidR="00472522" w:rsidRPr="004B0C05" w:rsidRDefault="00472522" w:rsidP="004B0C05">
      <w:pPr>
        <w:ind w:firstLine="709"/>
        <w:jc w:val="both"/>
        <w:rPr>
          <w:rFonts w:eastAsia="Times New Roman"/>
          <w:bCs/>
          <w:lang w:val="ru-RU"/>
        </w:rPr>
      </w:pPr>
      <w:r w:rsidRPr="004B0C05">
        <w:rPr>
          <w:rFonts w:eastAsia="Times New Roman"/>
          <w:bCs/>
          <w:lang w:val="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72522" w:rsidRPr="004B0C05" w:rsidRDefault="00472522" w:rsidP="004B0C05">
      <w:pPr>
        <w:ind w:firstLine="709"/>
        <w:jc w:val="both"/>
        <w:rPr>
          <w:rFonts w:eastAsia="Times New Roman"/>
          <w:bCs/>
          <w:lang w:val="ru-RU"/>
        </w:rPr>
      </w:pPr>
      <w:r w:rsidRPr="004B0C05">
        <w:rPr>
          <w:rFonts w:eastAsia="Times New Roman"/>
          <w:bCs/>
          <w:lang w:val="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72522" w:rsidRPr="004B0C05" w:rsidRDefault="00472522" w:rsidP="004B0C05">
      <w:pPr>
        <w:ind w:firstLine="709"/>
        <w:jc w:val="both"/>
        <w:rPr>
          <w:rFonts w:eastAsia="Times New Roman"/>
          <w:bCs/>
          <w:lang w:val="ru-RU"/>
        </w:rPr>
      </w:pPr>
      <w:r w:rsidRPr="004B0C05">
        <w:rPr>
          <w:rFonts w:eastAsia="Times New Roman"/>
          <w:bCs/>
          <w:lang w:val="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472522" w:rsidRPr="004B0C05" w:rsidRDefault="00472522" w:rsidP="004B0C05">
      <w:pPr>
        <w:ind w:firstLine="709"/>
        <w:jc w:val="both"/>
        <w:rPr>
          <w:rFonts w:eastAsia="Times New Roman"/>
          <w:bCs/>
          <w:lang w:val="ru-RU"/>
        </w:rPr>
      </w:pPr>
      <w:r w:rsidRPr="004B0C05">
        <w:rPr>
          <w:rFonts w:eastAsia="Times New Roman"/>
          <w:bCs/>
          <w:lang w:val="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72522" w:rsidRPr="004B0C05" w:rsidRDefault="00472522" w:rsidP="004B0C05">
      <w:pPr>
        <w:pStyle w:val="aff1"/>
        <w:spacing w:line="240" w:lineRule="auto"/>
        <w:outlineLvl w:val="0"/>
        <w:rPr>
          <w:b/>
          <w:sz w:val="24"/>
        </w:rPr>
      </w:pPr>
    </w:p>
    <w:p w:rsidR="00472522" w:rsidRPr="004B0C05" w:rsidRDefault="00472522" w:rsidP="004B0C05">
      <w:pPr>
        <w:pStyle w:val="aff1"/>
        <w:spacing w:line="240" w:lineRule="auto"/>
        <w:outlineLvl w:val="0"/>
        <w:rPr>
          <w:b/>
          <w:sz w:val="24"/>
        </w:rPr>
      </w:pPr>
      <w:r w:rsidRPr="004B0C05">
        <w:rPr>
          <w:b/>
          <w:sz w:val="24"/>
        </w:rPr>
        <w:t xml:space="preserve">              </w:t>
      </w:r>
    </w:p>
    <w:p w:rsidR="007D3E8A" w:rsidRPr="004509B9" w:rsidRDefault="007D3E8A" w:rsidP="004509B9">
      <w:pPr>
        <w:widowControl/>
        <w:tabs>
          <w:tab w:val="left" w:pos="-426"/>
        </w:tabs>
        <w:autoSpaceDE/>
        <w:autoSpaceDN/>
        <w:adjustRightInd/>
        <w:ind w:left="142" w:right="-143" w:firstLine="454"/>
        <w:jc w:val="center"/>
        <w:rPr>
          <w:rStyle w:val="Zag11"/>
          <w:rFonts w:eastAsia="@Arial Unicode MS"/>
          <w:b/>
          <w:lang w:val="ru-RU"/>
        </w:rPr>
      </w:pPr>
      <w:r w:rsidRPr="00FC7CA6">
        <w:rPr>
          <w:b/>
          <w:lang w:val="ru-RU"/>
        </w:rPr>
        <w:t xml:space="preserve">   </w:t>
      </w:r>
      <w:r w:rsidRPr="004509B9">
        <w:rPr>
          <w:rStyle w:val="Zag11"/>
          <w:rFonts w:eastAsia="@Arial Unicode MS"/>
          <w:b/>
          <w:lang w:val="ru-RU"/>
        </w:rPr>
        <w:t xml:space="preserve">1.2.3. Междисциплинарная учебная программа </w:t>
      </w:r>
    </w:p>
    <w:p w:rsidR="007D3E8A" w:rsidRPr="00FC7CA6" w:rsidRDefault="007D3E8A" w:rsidP="004509B9">
      <w:pPr>
        <w:widowControl/>
        <w:tabs>
          <w:tab w:val="left" w:pos="-426"/>
        </w:tabs>
        <w:autoSpaceDE/>
        <w:autoSpaceDN/>
        <w:adjustRightInd/>
        <w:ind w:left="142" w:right="-143" w:firstLine="454"/>
        <w:jc w:val="center"/>
        <w:rPr>
          <w:b/>
          <w:lang w:val="ru-RU"/>
        </w:rPr>
      </w:pPr>
      <w:r w:rsidRPr="004509B9">
        <w:rPr>
          <w:rStyle w:val="Zag11"/>
          <w:rFonts w:eastAsia="@Arial Unicode MS"/>
          <w:b/>
          <w:lang w:val="ru-RU"/>
        </w:rPr>
        <w:t xml:space="preserve">            «Формирование ИКТ-компетентности обучающихся</w:t>
      </w:r>
      <w:r w:rsidRPr="00FC7CA6">
        <w:rPr>
          <w:b/>
          <w:lang w:val="ru-RU"/>
        </w:rPr>
        <w:t>».</w:t>
      </w:r>
    </w:p>
    <w:p w:rsidR="007D3E8A" w:rsidRPr="004B0C05" w:rsidRDefault="007D3E8A" w:rsidP="004B0C05">
      <w:pPr>
        <w:jc w:val="both"/>
        <w:rPr>
          <w:lang w:val="ru-RU"/>
        </w:rPr>
      </w:pPr>
      <w:r w:rsidRPr="004B0C05">
        <w:rPr>
          <w:b/>
          <w:lang w:val="ru-RU"/>
        </w:rPr>
        <w:t xml:space="preserve">           </w:t>
      </w:r>
      <w:r w:rsidRPr="004B0C05">
        <w:rPr>
          <w:lang w:val="ru-RU"/>
        </w:rPr>
        <w:t>В настоящее время  школа не может не учитывать, что дети, переступающие порог школы, уже знакомы на практике с современными технологиями передачи и обработки информации, а в будущем должны стать гражданами информационного общества. Феде-ральный государственный образовательный стандарт основного общего образования яв-ляется отражением социального заказа и представляет собой общественный договор, сог-ласующий требования к образованию, предъявляемые семьей, обществом и государст-вом, поэтому он должен учитывать и потребности развивающегося информационного общества. Одним из основных положений нового стандарта является формирование уни-версальных учебных действий (УУД).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массовой школе. В связи с этим педагогическому коллективу необходимо развивать у обучающихся навыки сот-рудничества и коммуникации, самостоятельного приобретения, пополнения и интеграции знаний; способностей к решению личностно и социально значимых проблем и вопло-щению решений в практику с применением средств ИКТ.</w:t>
      </w:r>
    </w:p>
    <w:p w:rsidR="007D3E8A" w:rsidRPr="004B0C05" w:rsidRDefault="007D3E8A" w:rsidP="004B0C05">
      <w:pPr>
        <w:rPr>
          <w:b/>
          <w:bCs/>
          <w:i/>
          <w:lang w:val="ru-RU"/>
        </w:rPr>
      </w:pPr>
      <w:r w:rsidRPr="004B0C05">
        <w:rPr>
          <w:b/>
          <w:bCs/>
          <w:i/>
          <w:lang w:val="ru-RU"/>
        </w:rPr>
        <w:t xml:space="preserve">                1.2.3.1.  Цели, задачи, приоритетные направления программы </w:t>
      </w:r>
    </w:p>
    <w:p w:rsidR="007D3E8A" w:rsidRPr="004B0C05" w:rsidRDefault="007D3E8A" w:rsidP="004B0C05">
      <w:pPr>
        <w:rPr>
          <w:b/>
          <w:bCs/>
          <w:i/>
          <w:u w:val="single"/>
          <w:lang w:val="ru-RU"/>
        </w:rPr>
      </w:pPr>
      <w:r w:rsidRPr="004B0C05">
        <w:rPr>
          <w:b/>
          <w:bCs/>
          <w:i/>
          <w:lang w:val="ru-RU"/>
        </w:rPr>
        <w:t xml:space="preserve">                 формирования ИКТ-компетентности  обучающихся.</w:t>
      </w:r>
    </w:p>
    <w:p w:rsidR="007D3E8A" w:rsidRPr="004B0C05" w:rsidRDefault="007D3E8A" w:rsidP="004B0C05">
      <w:pPr>
        <w:ind w:firstLine="851"/>
        <w:jc w:val="both"/>
        <w:rPr>
          <w:b/>
          <w:bCs/>
          <w:u w:val="single"/>
          <w:lang w:val="ru-RU"/>
        </w:rPr>
      </w:pPr>
    </w:p>
    <w:p w:rsidR="007D3E8A" w:rsidRPr="004B0C05" w:rsidRDefault="007D3E8A" w:rsidP="004B0C05">
      <w:pPr>
        <w:jc w:val="both"/>
        <w:rPr>
          <w:bCs/>
          <w:lang w:val="ru-RU"/>
        </w:rPr>
      </w:pPr>
      <w:r w:rsidRPr="004B0C05">
        <w:rPr>
          <w:bCs/>
          <w:lang w:val="ru-RU"/>
        </w:rPr>
        <w:lastRenderedPageBreak/>
        <w:t xml:space="preserve">      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Освоение умений работать с информацией и использовать инструменты ИКТ может входить в содержание факультативных курсов, кружков, внеурочной деятельности школьников. </w:t>
      </w:r>
    </w:p>
    <w:p w:rsidR="007D3E8A" w:rsidRPr="004B0C05" w:rsidRDefault="007D3E8A" w:rsidP="004B0C05">
      <w:pPr>
        <w:ind w:firstLine="851"/>
        <w:jc w:val="both"/>
        <w:rPr>
          <w:lang w:val="ru-RU"/>
        </w:rPr>
      </w:pPr>
      <w:r w:rsidRPr="004B0C05">
        <w:rPr>
          <w:b/>
          <w:bCs/>
          <w:u w:val="single"/>
          <w:lang w:val="ru-RU"/>
        </w:rPr>
        <w:t>Цель:</w:t>
      </w:r>
      <w:r w:rsidRPr="004B0C05">
        <w:rPr>
          <w:bCs/>
          <w:lang w:val="ru-RU"/>
        </w:rPr>
        <w:t xml:space="preserve"> с</w:t>
      </w:r>
      <w:r w:rsidRPr="004B0C05">
        <w:rPr>
          <w:lang w:val="ru-RU"/>
        </w:rPr>
        <w:t>оздание условий для формирования ИКТ-компетентности обучающихся.</w:t>
      </w:r>
    </w:p>
    <w:p w:rsidR="007D3E8A" w:rsidRPr="004B0C05" w:rsidRDefault="007D3E8A" w:rsidP="004B0C05">
      <w:pPr>
        <w:ind w:firstLine="851"/>
        <w:jc w:val="both"/>
        <w:rPr>
          <w:b/>
          <w:bCs/>
          <w:u w:val="single"/>
        </w:rPr>
      </w:pPr>
      <w:r w:rsidRPr="004B0C05">
        <w:rPr>
          <w:b/>
          <w:bCs/>
          <w:u w:val="single"/>
        </w:rPr>
        <w:t xml:space="preserve">Задачи: </w:t>
      </w:r>
    </w:p>
    <w:p w:rsidR="007D3E8A" w:rsidRPr="004B0C05" w:rsidRDefault="007D3E8A" w:rsidP="00E70352">
      <w:pPr>
        <w:widowControl/>
        <w:numPr>
          <w:ilvl w:val="0"/>
          <w:numId w:val="49"/>
        </w:numPr>
        <w:ind w:left="1276"/>
        <w:jc w:val="both"/>
        <w:rPr>
          <w:lang w:val="ru-RU"/>
        </w:rPr>
      </w:pPr>
      <w:r w:rsidRPr="004B0C05">
        <w:rPr>
          <w:lang w:val="ru-RU"/>
        </w:rPr>
        <w:t>Формировать ИКТ-компетентность обучающихся посредством консолидации возможностей всех без исключения учебных предметов;</w:t>
      </w:r>
    </w:p>
    <w:p w:rsidR="007D3E8A" w:rsidRPr="004B0C05" w:rsidRDefault="007D3E8A" w:rsidP="00E70352">
      <w:pPr>
        <w:widowControl/>
        <w:numPr>
          <w:ilvl w:val="0"/>
          <w:numId w:val="49"/>
        </w:numPr>
        <w:ind w:left="1276"/>
        <w:jc w:val="both"/>
        <w:rPr>
          <w:lang w:val="ru-RU"/>
        </w:rPr>
      </w:pPr>
      <w:r w:rsidRPr="004B0C05">
        <w:rPr>
          <w:lang w:val="ru-RU"/>
        </w:rPr>
        <w:t>Способствовать участию школьников в образовательных событиях разного уровня с использование ИКТ-технологий;</w:t>
      </w:r>
    </w:p>
    <w:p w:rsidR="007D3E8A" w:rsidRPr="004B0C05" w:rsidRDefault="007D3E8A" w:rsidP="00E70352">
      <w:pPr>
        <w:widowControl/>
        <w:numPr>
          <w:ilvl w:val="0"/>
          <w:numId w:val="49"/>
        </w:numPr>
        <w:ind w:left="1276"/>
        <w:jc w:val="both"/>
        <w:rPr>
          <w:lang w:val="ru-RU"/>
        </w:rPr>
      </w:pPr>
      <w:r w:rsidRPr="004B0C05">
        <w:rPr>
          <w:lang w:val="ru-RU"/>
        </w:rPr>
        <w:t>Использовать информационно-коммуникационную технологию при оценке сформированности универсальных учебных действий;</w:t>
      </w:r>
    </w:p>
    <w:p w:rsidR="007D3E8A" w:rsidRPr="004B0C05" w:rsidRDefault="007D3E8A" w:rsidP="00E70352">
      <w:pPr>
        <w:widowControl/>
        <w:numPr>
          <w:ilvl w:val="0"/>
          <w:numId w:val="49"/>
        </w:numPr>
        <w:ind w:left="1276"/>
        <w:jc w:val="both"/>
        <w:rPr>
          <w:lang w:val="ru-RU"/>
        </w:rPr>
      </w:pPr>
      <w:r w:rsidRPr="004B0C05">
        <w:rPr>
          <w:lang w:val="ru-RU"/>
        </w:rPr>
        <w:t>Формировать навыки использования информационно-образовательной среды обучающимися и педагогами в урочной и внеурочной деятельности.</w:t>
      </w:r>
    </w:p>
    <w:p w:rsidR="007D3E8A" w:rsidRPr="004B0C05" w:rsidRDefault="007D3E8A" w:rsidP="004B0C05">
      <w:pPr>
        <w:ind w:firstLine="900"/>
        <w:jc w:val="both"/>
        <w:rPr>
          <w:lang w:val="ru-RU"/>
        </w:rPr>
      </w:pPr>
      <w:r w:rsidRPr="004B0C05">
        <w:rPr>
          <w:lang w:val="ru-RU"/>
        </w:rPr>
        <w:t>Под участниками образовательного процесса следует понимать следующие ус-тойчивые группы: администрация (директор, его заместители), социально-педагогическая служба, педагоги  (классные руководители, учителя - предметники), обучающиеся (неза-висимо от параллели, класса и возраста), родители.</w:t>
      </w:r>
    </w:p>
    <w:p w:rsidR="007D3E8A" w:rsidRPr="004B0C05" w:rsidRDefault="007D3E8A" w:rsidP="004B0C05">
      <w:pPr>
        <w:ind w:firstLine="840"/>
        <w:jc w:val="both"/>
        <w:rPr>
          <w:bCs/>
          <w:i/>
          <w:u w:val="single"/>
        </w:rPr>
      </w:pPr>
      <w:r w:rsidRPr="004B0C05">
        <w:rPr>
          <w:bCs/>
          <w:i/>
          <w:u w:val="single"/>
        </w:rPr>
        <w:t>Приоритетные направления деятельности  администрации:</w:t>
      </w:r>
    </w:p>
    <w:p w:rsidR="007D3E8A" w:rsidRPr="004B0C05" w:rsidRDefault="007D3E8A" w:rsidP="00E70352">
      <w:pPr>
        <w:widowControl/>
        <w:numPr>
          <w:ilvl w:val="0"/>
          <w:numId w:val="51"/>
        </w:numPr>
        <w:autoSpaceDE/>
        <w:autoSpaceDN/>
        <w:adjustRightInd/>
        <w:ind w:left="1276" w:hanging="283"/>
        <w:jc w:val="both"/>
        <w:rPr>
          <w:b/>
          <w:bCs/>
        </w:rPr>
      </w:pPr>
      <w:r w:rsidRPr="004B0C05">
        <w:t xml:space="preserve">Автоматизация  организационно-распорядительной деятельности. </w:t>
      </w:r>
    </w:p>
    <w:p w:rsidR="007D3E8A" w:rsidRPr="004B0C05" w:rsidRDefault="007D3E8A" w:rsidP="00E70352">
      <w:pPr>
        <w:widowControl/>
        <w:numPr>
          <w:ilvl w:val="0"/>
          <w:numId w:val="51"/>
        </w:numPr>
        <w:autoSpaceDE/>
        <w:autoSpaceDN/>
        <w:adjustRightInd/>
        <w:ind w:left="1276" w:hanging="283"/>
        <w:jc w:val="both"/>
      </w:pPr>
      <w:r w:rsidRPr="004B0C05">
        <w:t>Ведение мониторинга качества обучения.</w:t>
      </w:r>
    </w:p>
    <w:p w:rsidR="007D3E8A" w:rsidRPr="004B0C05" w:rsidRDefault="007D3E8A" w:rsidP="00E70352">
      <w:pPr>
        <w:widowControl/>
        <w:numPr>
          <w:ilvl w:val="0"/>
          <w:numId w:val="51"/>
        </w:numPr>
        <w:autoSpaceDE/>
        <w:autoSpaceDN/>
        <w:adjustRightInd/>
        <w:ind w:left="1276" w:hanging="283"/>
        <w:jc w:val="both"/>
        <w:rPr>
          <w:lang w:val="ru-RU"/>
        </w:rPr>
      </w:pPr>
      <w:r w:rsidRPr="004B0C05">
        <w:rPr>
          <w:lang w:val="ru-RU"/>
        </w:rPr>
        <w:t>Организация работы творческих групп учителей и учащихся.</w:t>
      </w:r>
    </w:p>
    <w:p w:rsidR="007D3E8A" w:rsidRPr="004B0C05" w:rsidRDefault="007D3E8A" w:rsidP="00E70352">
      <w:pPr>
        <w:widowControl/>
        <w:numPr>
          <w:ilvl w:val="0"/>
          <w:numId w:val="51"/>
        </w:numPr>
        <w:autoSpaceDE/>
        <w:autoSpaceDN/>
        <w:adjustRightInd/>
        <w:ind w:left="1276" w:hanging="283"/>
        <w:jc w:val="both"/>
      </w:pPr>
      <w:r w:rsidRPr="004B0C05">
        <w:t>Ведение электронного документооборота.</w:t>
      </w:r>
    </w:p>
    <w:p w:rsidR="007D3E8A" w:rsidRPr="004B0C05" w:rsidRDefault="007D3E8A" w:rsidP="00E70352">
      <w:pPr>
        <w:widowControl/>
        <w:numPr>
          <w:ilvl w:val="0"/>
          <w:numId w:val="51"/>
        </w:numPr>
        <w:autoSpaceDE/>
        <w:autoSpaceDN/>
        <w:adjustRightInd/>
        <w:ind w:left="1276" w:hanging="283"/>
        <w:jc w:val="both"/>
        <w:rPr>
          <w:lang w:val="ru-RU"/>
        </w:rPr>
      </w:pPr>
      <w:r w:rsidRPr="004B0C05">
        <w:rPr>
          <w:lang w:val="ru-RU"/>
        </w:rPr>
        <w:t>Проведение семинаров-практикумов  по использованию информационных технологий в образовательном процессе.</w:t>
      </w:r>
    </w:p>
    <w:p w:rsidR="007D3E8A" w:rsidRPr="004B0C05" w:rsidRDefault="007D3E8A" w:rsidP="00E70352">
      <w:pPr>
        <w:widowControl/>
        <w:numPr>
          <w:ilvl w:val="0"/>
          <w:numId w:val="51"/>
        </w:numPr>
        <w:autoSpaceDE/>
        <w:autoSpaceDN/>
        <w:adjustRightInd/>
        <w:ind w:left="1276" w:hanging="283"/>
        <w:jc w:val="both"/>
        <w:rPr>
          <w:lang w:val="ru-RU"/>
        </w:rPr>
      </w:pPr>
      <w:r w:rsidRPr="004B0C05">
        <w:rPr>
          <w:lang w:val="ru-RU"/>
        </w:rPr>
        <w:t>Создание электронной базы педагогических кадров.</w:t>
      </w:r>
    </w:p>
    <w:p w:rsidR="007D3E8A" w:rsidRPr="004B0C05" w:rsidRDefault="007D3E8A" w:rsidP="00E70352">
      <w:pPr>
        <w:widowControl/>
        <w:numPr>
          <w:ilvl w:val="0"/>
          <w:numId w:val="51"/>
        </w:numPr>
        <w:autoSpaceDE/>
        <w:autoSpaceDN/>
        <w:adjustRightInd/>
        <w:ind w:left="1276" w:hanging="283"/>
        <w:jc w:val="both"/>
      </w:pPr>
      <w:r w:rsidRPr="004B0C05">
        <w:t>Создание электронной базы учащихся.</w:t>
      </w:r>
    </w:p>
    <w:p w:rsidR="007D3E8A" w:rsidRPr="004B0C05" w:rsidRDefault="007D3E8A" w:rsidP="00E70352">
      <w:pPr>
        <w:widowControl/>
        <w:numPr>
          <w:ilvl w:val="0"/>
          <w:numId w:val="51"/>
        </w:numPr>
        <w:autoSpaceDE/>
        <w:autoSpaceDN/>
        <w:adjustRightInd/>
        <w:ind w:left="1276" w:hanging="283"/>
        <w:jc w:val="both"/>
      </w:pPr>
      <w:r w:rsidRPr="004B0C05">
        <w:t xml:space="preserve">Поддержание школьного сайта. </w:t>
      </w:r>
    </w:p>
    <w:p w:rsidR="007D3E8A" w:rsidRPr="004B0C05" w:rsidRDefault="007D3E8A" w:rsidP="00E70352">
      <w:pPr>
        <w:widowControl/>
        <w:numPr>
          <w:ilvl w:val="0"/>
          <w:numId w:val="51"/>
        </w:numPr>
        <w:autoSpaceDE/>
        <w:autoSpaceDN/>
        <w:adjustRightInd/>
        <w:ind w:left="1276" w:hanging="283"/>
        <w:jc w:val="both"/>
        <w:rPr>
          <w:bCs/>
          <w:lang w:val="ru-RU"/>
        </w:rPr>
      </w:pPr>
      <w:r w:rsidRPr="004B0C05">
        <w:rPr>
          <w:lang w:val="ru-RU"/>
        </w:rPr>
        <w:t xml:space="preserve">Размещение на сайте школы локальных документов. </w:t>
      </w:r>
    </w:p>
    <w:p w:rsidR="007D3E8A" w:rsidRPr="004B0C05" w:rsidRDefault="007D3E8A" w:rsidP="004B0C05">
      <w:pPr>
        <w:ind w:firstLine="900"/>
        <w:rPr>
          <w:i/>
          <w:u w:val="single"/>
          <w:lang w:val="ru-RU"/>
        </w:rPr>
      </w:pPr>
    </w:p>
    <w:p w:rsidR="007D3E8A" w:rsidRPr="004B0C05" w:rsidRDefault="007D3E8A" w:rsidP="004B0C05">
      <w:pPr>
        <w:ind w:firstLine="900"/>
        <w:rPr>
          <w:i/>
          <w:u w:val="single"/>
        </w:rPr>
      </w:pPr>
      <w:r w:rsidRPr="004B0C05">
        <w:rPr>
          <w:i/>
          <w:u w:val="single"/>
        </w:rPr>
        <w:t>Приоритетные направления деятельности учителя:</w:t>
      </w:r>
    </w:p>
    <w:p w:rsidR="007D3E8A" w:rsidRPr="004B0C05" w:rsidRDefault="007D3E8A" w:rsidP="00E70352">
      <w:pPr>
        <w:widowControl/>
        <w:numPr>
          <w:ilvl w:val="0"/>
          <w:numId w:val="52"/>
        </w:numPr>
        <w:autoSpaceDE/>
        <w:autoSpaceDN/>
        <w:adjustRightInd/>
        <w:ind w:left="1276"/>
        <w:rPr>
          <w:b/>
          <w:lang w:val="ru-RU"/>
        </w:rPr>
      </w:pPr>
      <w:r w:rsidRPr="004B0C05">
        <w:rPr>
          <w:lang w:val="ru-RU"/>
        </w:rPr>
        <w:t>Повышение квалификации по использованию информационных ресурсов в учебно-воспитательном процессе.</w:t>
      </w:r>
    </w:p>
    <w:p w:rsidR="007D3E8A" w:rsidRPr="004B0C05" w:rsidRDefault="007D3E8A" w:rsidP="00E70352">
      <w:pPr>
        <w:widowControl/>
        <w:numPr>
          <w:ilvl w:val="0"/>
          <w:numId w:val="52"/>
        </w:numPr>
        <w:autoSpaceDE/>
        <w:autoSpaceDN/>
        <w:adjustRightInd/>
        <w:ind w:left="1276"/>
        <w:jc w:val="both"/>
        <w:rPr>
          <w:lang w:val="ru-RU"/>
        </w:rPr>
      </w:pPr>
      <w:r w:rsidRPr="004B0C05">
        <w:rPr>
          <w:lang w:val="ru-RU"/>
        </w:rPr>
        <w:t>Использование информационных ресурсов  и сети Интернет в организации познавательной деятельности школьников на уроке и внеурочной дея-тельности.</w:t>
      </w:r>
    </w:p>
    <w:p w:rsidR="007D3E8A" w:rsidRPr="004B0C05" w:rsidRDefault="007D3E8A" w:rsidP="00E70352">
      <w:pPr>
        <w:widowControl/>
        <w:numPr>
          <w:ilvl w:val="0"/>
          <w:numId w:val="52"/>
        </w:numPr>
        <w:autoSpaceDE/>
        <w:autoSpaceDN/>
        <w:adjustRightInd/>
        <w:ind w:left="1276"/>
        <w:jc w:val="both"/>
        <w:rPr>
          <w:lang w:val="ru-RU"/>
        </w:rPr>
      </w:pPr>
      <w:r w:rsidRPr="004B0C05">
        <w:rPr>
          <w:lang w:val="ru-RU"/>
        </w:rPr>
        <w:t>Создание мультимедийных уроков, интегрированных уроков.</w:t>
      </w:r>
    </w:p>
    <w:p w:rsidR="007D3E8A" w:rsidRPr="004B0C05" w:rsidRDefault="007D3E8A" w:rsidP="00E70352">
      <w:pPr>
        <w:widowControl/>
        <w:numPr>
          <w:ilvl w:val="0"/>
          <w:numId w:val="52"/>
        </w:numPr>
        <w:autoSpaceDE/>
        <w:autoSpaceDN/>
        <w:adjustRightInd/>
        <w:ind w:left="1276"/>
        <w:jc w:val="both"/>
        <w:rPr>
          <w:lang w:val="ru-RU"/>
        </w:rPr>
      </w:pPr>
      <w:r w:rsidRPr="004B0C05">
        <w:rPr>
          <w:lang w:val="ru-RU"/>
        </w:rPr>
        <w:t>Проведение уроков на основе готовых программных  продуктов.</w:t>
      </w:r>
    </w:p>
    <w:p w:rsidR="007D3E8A" w:rsidRPr="004B0C05" w:rsidRDefault="007D3E8A" w:rsidP="00E70352">
      <w:pPr>
        <w:widowControl/>
        <w:numPr>
          <w:ilvl w:val="0"/>
          <w:numId w:val="52"/>
        </w:numPr>
        <w:autoSpaceDE/>
        <w:autoSpaceDN/>
        <w:adjustRightInd/>
        <w:ind w:left="1276"/>
        <w:jc w:val="both"/>
        <w:rPr>
          <w:lang w:val="ru-RU"/>
        </w:rPr>
      </w:pPr>
      <w:r w:rsidRPr="004B0C05">
        <w:rPr>
          <w:lang w:val="ru-RU"/>
        </w:rPr>
        <w:t>Участие в работе по расширению школьного сайта.</w:t>
      </w:r>
    </w:p>
    <w:p w:rsidR="007D3E8A" w:rsidRPr="004B0C05" w:rsidRDefault="007D3E8A" w:rsidP="004B0C05">
      <w:pPr>
        <w:tabs>
          <w:tab w:val="num" w:pos="900"/>
        </w:tabs>
        <w:ind w:firstLine="851"/>
        <w:jc w:val="both"/>
        <w:rPr>
          <w:i/>
          <w:u w:val="single"/>
          <w:lang w:val="ru-RU"/>
        </w:rPr>
      </w:pPr>
    </w:p>
    <w:p w:rsidR="007D3E8A" w:rsidRPr="004B0C05" w:rsidRDefault="007D3E8A" w:rsidP="004B0C05">
      <w:pPr>
        <w:tabs>
          <w:tab w:val="num" w:pos="900"/>
        </w:tabs>
        <w:ind w:firstLine="851"/>
        <w:jc w:val="both"/>
        <w:rPr>
          <w:i/>
          <w:u w:val="single"/>
        </w:rPr>
      </w:pPr>
      <w:r w:rsidRPr="004B0C05">
        <w:rPr>
          <w:i/>
          <w:u w:val="single"/>
        </w:rPr>
        <w:t>Приоритетные направления деятельности  ученика:</w:t>
      </w:r>
    </w:p>
    <w:p w:rsidR="007D3E8A" w:rsidRPr="004B0C05" w:rsidRDefault="007D3E8A" w:rsidP="00E70352">
      <w:pPr>
        <w:widowControl/>
        <w:numPr>
          <w:ilvl w:val="0"/>
          <w:numId w:val="53"/>
        </w:numPr>
        <w:autoSpaceDE/>
        <w:autoSpaceDN/>
        <w:adjustRightInd/>
        <w:ind w:left="1276" w:hanging="283"/>
        <w:jc w:val="both"/>
        <w:rPr>
          <w:lang w:val="ru-RU"/>
        </w:rPr>
      </w:pPr>
      <w:r w:rsidRPr="004B0C05">
        <w:rPr>
          <w:lang w:val="ru-RU"/>
        </w:rPr>
        <w:t>Использование информационных  ресурсов и  сети Интернет для самообра-зования.</w:t>
      </w:r>
    </w:p>
    <w:p w:rsidR="007D3E8A" w:rsidRPr="004B0C05" w:rsidRDefault="007D3E8A" w:rsidP="00E70352">
      <w:pPr>
        <w:widowControl/>
        <w:numPr>
          <w:ilvl w:val="0"/>
          <w:numId w:val="53"/>
        </w:numPr>
        <w:autoSpaceDE/>
        <w:autoSpaceDN/>
        <w:adjustRightInd/>
        <w:ind w:left="1276" w:hanging="283"/>
        <w:jc w:val="both"/>
        <w:rPr>
          <w:lang w:val="ru-RU"/>
        </w:rPr>
      </w:pPr>
      <w:r w:rsidRPr="004B0C05">
        <w:rPr>
          <w:lang w:val="ru-RU"/>
        </w:rPr>
        <w:t>Использование компьютерных технологий при подготовке к уроку и во внеклассной деятельности.</w:t>
      </w:r>
    </w:p>
    <w:p w:rsidR="007D3E8A" w:rsidRPr="004B0C05" w:rsidRDefault="007D3E8A" w:rsidP="00E70352">
      <w:pPr>
        <w:widowControl/>
        <w:numPr>
          <w:ilvl w:val="0"/>
          <w:numId w:val="53"/>
        </w:numPr>
        <w:autoSpaceDE/>
        <w:autoSpaceDN/>
        <w:adjustRightInd/>
        <w:ind w:left="1276" w:hanging="283"/>
        <w:jc w:val="both"/>
        <w:rPr>
          <w:lang w:val="ru-RU"/>
        </w:rPr>
      </w:pPr>
      <w:r w:rsidRPr="004B0C05">
        <w:rPr>
          <w:lang w:val="ru-RU"/>
        </w:rPr>
        <w:t>Тренировочное тестирование  по программе ЕГЭ.</w:t>
      </w:r>
    </w:p>
    <w:p w:rsidR="007D3E8A" w:rsidRPr="004B0C05" w:rsidRDefault="007D3E8A" w:rsidP="00E70352">
      <w:pPr>
        <w:widowControl/>
        <w:numPr>
          <w:ilvl w:val="0"/>
          <w:numId w:val="53"/>
        </w:numPr>
        <w:autoSpaceDE/>
        <w:autoSpaceDN/>
        <w:adjustRightInd/>
        <w:ind w:left="1276" w:hanging="283"/>
        <w:jc w:val="both"/>
        <w:rPr>
          <w:lang w:val="ru-RU"/>
        </w:rPr>
      </w:pPr>
      <w:r w:rsidRPr="004B0C05">
        <w:rPr>
          <w:lang w:val="ru-RU"/>
        </w:rPr>
        <w:t>Подготовка конкурсных работ с применением ИКТ.</w:t>
      </w:r>
    </w:p>
    <w:p w:rsidR="007D3E8A" w:rsidRPr="004B0C05" w:rsidRDefault="007D3E8A" w:rsidP="00E70352">
      <w:pPr>
        <w:widowControl/>
        <w:numPr>
          <w:ilvl w:val="0"/>
          <w:numId w:val="53"/>
        </w:numPr>
        <w:autoSpaceDE/>
        <w:autoSpaceDN/>
        <w:adjustRightInd/>
        <w:ind w:left="1276" w:hanging="283"/>
        <w:jc w:val="both"/>
        <w:rPr>
          <w:bCs/>
          <w:lang w:val="ru-RU"/>
        </w:rPr>
      </w:pPr>
      <w:r w:rsidRPr="004B0C05">
        <w:rPr>
          <w:lang w:val="ru-RU"/>
        </w:rPr>
        <w:t>Участие в проектах, конкурсах, дистанционных играх, олимпиадах.</w:t>
      </w:r>
    </w:p>
    <w:p w:rsidR="007D3E8A" w:rsidRPr="004B0C05" w:rsidRDefault="007D3E8A" w:rsidP="00E70352">
      <w:pPr>
        <w:widowControl/>
        <w:numPr>
          <w:ilvl w:val="0"/>
          <w:numId w:val="53"/>
        </w:numPr>
        <w:autoSpaceDE/>
        <w:autoSpaceDN/>
        <w:adjustRightInd/>
        <w:ind w:left="1276" w:hanging="283"/>
        <w:jc w:val="both"/>
        <w:rPr>
          <w:bCs/>
          <w:lang w:val="ru-RU"/>
        </w:rPr>
      </w:pPr>
      <w:r w:rsidRPr="004B0C05">
        <w:rPr>
          <w:lang w:val="ru-RU"/>
        </w:rPr>
        <w:t>Участие в работе по расширению школьного сайта.</w:t>
      </w:r>
    </w:p>
    <w:p w:rsidR="007D3E8A" w:rsidRPr="004B0C05" w:rsidRDefault="007D3E8A" w:rsidP="004B0C05">
      <w:pPr>
        <w:ind w:left="900"/>
        <w:jc w:val="both"/>
        <w:rPr>
          <w:b/>
          <w:i/>
          <w:u w:val="single"/>
          <w:lang w:val="ru-RU"/>
        </w:rPr>
      </w:pPr>
    </w:p>
    <w:p w:rsidR="007D3E8A" w:rsidRPr="004B0C05" w:rsidRDefault="007D3E8A" w:rsidP="004B0C05">
      <w:pPr>
        <w:ind w:left="900"/>
        <w:jc w:val="both"/>
        <w:rPr>
          <w:i/>
          <w:u w:val="single"/>
        </w:rPr>
      </w:pPr>
      <w:r w:rsidRPr="004B0C05">
        <w:rPr>
          <w:i/>
          <w:u w:val="single"/>
        </w:rPr>
        <w:t>Приоритетные направления деятельности  родителя:</w:t>
      </w:r>
    </w:p>
    <w:p w:rsidR="007D3E8A" w:rsidRPr="004B0C05" w:rsidRDefault="007D3E8A" w:rsidP="00E70352">
      <w:pPr>
        <w:widowControl/>
        <w:numPr>
          <w:ilvl w:val="0"/>
          <w:numId w:val="54"/>
        </w:numPr>
        <w:autoSpaceDE/>
        <w:autoSpaceDN/>
        <w:adjustRightInd/>
        <w:ind w:left="1276" w:hanging="283"/>
        <w:jc w:val="both"/>
      </w:pPr>
      <w:r w:rsidRPr="004B0C05">
        <w:t>Освоение курсов информационной  грамотности.</w:t>
      </w:r>
    </w:p>
    <w:p w:rsidR="007D3E8A" w:rsidRPr="004B0C05" w:rsidRDefault="007D3E8A" w:rsidP="00E70352">
      <w:pPr>
        <w:widowControl/>
        <w:numPr>
          <w:ilvl w:val="0"/>
          <w:numId w:val="54"/>
        </w:numPr>
        <w:autoSpaceDE/>
        <w:autoSpaceDN/>
        <w:adjustRightInd/>
        <w:ind w:left="1276" w:hanging="283"/>
        <w:jc w:val="both"/>
        <w:rPr>
          <w:lang w:val="ru-RU"/>
        </w:rPr>
      </w:pPr>
      <w:r w:rsidRPr="004B0C05">
        <w:rPr>
          <w:lang w:val="ru-RU"/>
        </w:rPr>
        <w:t>Получение  информации  через сайт школы.</w:t>
      </w:r>
    </w:p>
    <w:p w:rsidR="007D3E8A" w:rsidRPr="004B0C05" w:rsidRDefault="007D3E8A" w:rsidP="004B0C05">
      <w:pPr>
        <w:jc w:val="center"/>
        <w:rPr>
          <w:b/>
          <w:bCs/>
          <w:i/>
          <w:lang w:val="ru-RU"/>
        </w:rPr>
      </w:pPr>
    </w:p>
    <w:p w:rsidR="007D3E8A" w:rsidRPr="004B0C05" w:rsidRDefault="007D3E8A" w:rsidP="004B0C05">
      <w:pPr>
        <w:jc w:val="center"/>
        <w:rPr>
          <w:b/>
          <w:bCs/>
          <w:i/>
          <w:lang w:val="ru-RU"/>
        </w:rPr>
      </w:pPr>
      <w:r w:rsidRPr="004B0C05">
        <w:rPr>
          <w:b/>
          <w:bCs/>
          <w:i/>
          <w:lang w:val="ru-RU"/>
        </w:rPr>
        <w:t>1.2.3.2.</w:t>
      </w:r>
      <w:r w:rsidRPr="004B0C05">
        <w:rPr>
          <w:b/>
          <w:bCs/>
          <w:i/>
        </w:rPr>
        <w:t> </w:t>
      </w:r>
      <w:r w:rsidRPr="004B0C05">
        <w:rPr>
          <w:b/>
          <w:i/>
          <w:lang w:val="ru-RU"/>
        </w:rPr>
        <w:t xml:space="preserve">Средства ИКТ, используемые в ходе формирования </w:t>
      </w:r>
    </w:p>
    <w:p w:rsidR="007D3E8A" w:rsidRPr="004B0C05" w:rsidRDefault="007D3E8A" w:rsidP="004B0C05">
      <w:pPr>
        <w:jc w:val="center"/>
        <w:rPr>
          <w:b/>
          <w:i/>
          <w:lang w:val="ru-RU"/>
        </w:rPr>
      </w:pPr>
      <w:r w:rsidRPr="004B0C05">
        <w:rPr>
          <w:b/>
          <w:i/>
          <w:lang w:val="ru-RU"/>
        </w:rPr>
        <w:t>и применения ИКТ-компетентности.</w:t>
      </w:r>
    </w:p>
    <w:p w:rsidR="007D3E8A" w:rsidRPr="004B0C05" w:rsidRDefault="007D3E8A" w:rsidP="004B0C05">
      <w:pPr>
        <w:jc w:val="both"/>
        <w:rPr>
          <w:lang w:val="ru-RU"/>
        </w:rPr>
      </w:pPr>
      <w:r w:rsidRPr="004B0C05">
        <w:rPr>
          <w:lang w:val="ru-RU"/>
        </w:rPr>
        <w:t xml:space="preserve">      Для формирования ИКТ–компетентности в рамках реализации основной образова-тельной программы основного общего образования  используются следующие техни-ческие средства и программные  инструменты:</w:t>
      </w:r>
    </w:p>
    <w:p w:rsidR="007D3E8A" w:rsidRPr="004B0C05" w:rsidRDefault="007D3E8A" w:rsidP="00E70352">
      <w:pPr>
        <w:widowControl/>
        <w:numPr>
          <w:ilvl w:val="0"/>
          <w:numId w:val="50"/>
        </w:numPr>
        <w:autoSpaceDE/>
        <w:autoSpaceDN/>
        <w:adjustRightInd/>
        <w:ind w:left="1276"/>
        <w:jc w:val="both"/>
        <w:rPr>
          <w:lang w:val="ru-RU"/>
        </w:rPr>
      </w:pPr>
      <w:r w:rsidRPr="004B0C05">
        <w:rPr>
          <w:b/>
          <w:i/>
          <w:lang w:val="ru-RU"/>
        </w:rPr>
        <w:t>технические</w:t>
      </w:r>
      <w:r w:rsidRPr="004B0C05">
        <w:rPr>
          <w:lang w:val="ru-RU"/>
        </w:rPr>
        <w:t xml:space="preserve"> – персональный компьютер, мультимедийный проектор и экран, принтер монохромный, принтер цветной,  цифровой фотоаппарат,  моноблок, документ-камера, беспроводной графический планшет, сканер, микрофон, му-зыкальная клавиатура, оборудование компьютерной сети,  цифровой микро-скоп, доска со средствами, обеспечивающими обратную связь;</w:t>
      </w:r>
    </w:p>
    <w:p w:rsidR="007D3E8A" w:rsidRPr="004B0C05" w:rsidRDefault="007D3E8A" w:rsidP="00E70352">
      <w:pPr>
        <w:widowControl/>
        <w:numPr>
          <w:ilvl w:val="0"/>
          <w:numId w:val="50"/>
        </w:numPr>
        <w:autoSpaceDE/>
        <w:autoSpaceDN/>
        <w:adjustRightInd/>
        <w:ind w:left="1276"/>
        <w:jc w:val="both"/>
        <w:rPr>
          <w:lang w:val="ru-RU"/>
        </w:rPr>
      </w:pPr>
      <w:r w:rsidRPr="004B0C05">
        <w:rPr>
          <w:b/>
          <w:i/>
          <w:lang w:val="ru-RU"/>
        </w:rPr>
        <w:t>программные инструменты</w:t>
      </w:r>
      <w:r w:rsidRPr="004B0C05">
        <w:rPr>
          <w:b/>
          <w:lang w:val="ru-RU"/>
        </w:rPr>
        <w:t xml:space="preserve"> - </w:t>
      </w:r>
      <w:r w:rsidRPr="004B0C05">
        <w:rPr>
          <w:lang w:val="ru-RU"/>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7D3E8A" w:rsidRPr="004B0C05" w:rsidRDefault="007D3E8A" w:rsidP="004B0C05">
      <w:pPr>
        <w:jc w:val="center"/>
        <w:rPr>
          <w:b/>
          <w:bCs/>
          <w:i/>
          <w:lang w:val="ru-RU"/>
        </w:rPr>
      </w:pPr>
    </w:p>
    <w:p w:rsidR="007D3E8A" w:rsidRPr="004B0C05" w:rsidRDefault="007D3E8A" w:rsidP="004B0C05">
      <w:pPr>
        <w:rPr>
          <w:b/>
          <w:bCs/>
          <w:i/>
          <w:lang w:val="ru-RU"/>
        </w:rPr>
      </w:pPr>
      <w:r w:rsidRPr="004B0C05">
        <w:rPr>
          <w:b/>
          <w:bCs/>
          <w:i/>
          <w:lang w:val="ru-RU"/>
        </w:rPr>
        <w:t xml:space="preserve">           1.2.3.3. Описание содержания, видов и форм организации учебной деятельности по формированию и развитию   ИКТ-компетенций.</w:t>
      </w:r>
    </w:p>
    <w:p w:rsidR="007D3E8A" w:rsidRPr="004B0C05" w:rsidRDefault="007D3E8A" w:rsidP="004B0C05">
      <w:pPr>
        <w:ind w:firstLine="851"/>
        <w:jc w:val="both"/>
        <w:rPr>
          <w:lang w:val="ru-RU"/>
        </w:rPr>
      </w:pPr>
      <w:r w:rsidRPr="004B0C05">
        <w:rPr>
          <w:lang w:val="ru-RU"/>
        </w:rPr>
        <w:t>Под ИКТ-компетентностью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 Информационные и коммуникационные технологии приме-няются в самых разных областях, в том числе довольно узких и специфических, таких, как создание схем вышивки или рамочек для фотографий.</w:t>
      </w:r>
    </w:p>
    <w:p w:rsidR="007D3E8A" w:rsidRPr="004B0C05" w:rsidRDefault="007D3E8A" w:rsidP="004B0C05">
      <w:pPr>
        <w:ind w:firstLine="851"/>
        <w:jc w:val="both"/>
        <w:rPr>
          <w:lang w:val="ru-RU"/>
        </w:rPr>
      </w:pPr>
      <w:r w:rsidRPr="004B0C05">
        <w:rPr>
          <w:lang w:val="ru-RU"/>
        </w:rPr>
        <w:t xml:space="preserve"> В ООП ООО МБОУ СОШ № 11 города Белово</w:t>
      </w:r>
      <w:r w:rsidRPr="004B0C05">
        <w:rPr>
          <w:bCs/>
          <w:lang w:val="ru-RU"/>
        </w:rPr>
        <w:t xml:space="preserve">  </w:t>
      </w:r>
      <w:r w:rsidRPr="004B0C05">
        <w:rPr>
          <w:lang w:val="ru-RU"/>
        </w:rPr>
        <w:t>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7D3E8A" w:rsidRPr="004B0C05" w:rsidRDefault="007D3E8A" w:rsidP="00E70352">
      <w:pPr>
        <w:widowControl/>
        <w:numPr>
          <w:ilvl w:val="0"/>
          <w:numId w:val="33"/>
        </w:numPr>
        <w:ind w:left="1276" w:hanging="283"/>
        <w:jc w:val="both"/>
      </w:pPr>
      <w:r w:rsidRPr="004B0C05">
        <w:t xml:space="preserve">познавательных: </w:t>
      </w:r>
    </w:p>
    <w:p w:rsidR="007D3E8A" w:rsidRPr="004B0C05" w:rsidRDefault="007D3E8A" w:rsidP="00E70352">
      <w:pPr>
        <w:widowControl/>
        <w:numPr>
          <w:ilvl w:val="0"/>
          <w:numId w:val="34"/>
        </w:numPr>
        <w:ind w:left="1701"/>
        <w:jc w:val="both"/>
        <w:rPr>
          <w:lang w:val="ru-RU"/>
        </w:rPr>
      </w:pPr>
      <w:r w:rsidRPr="004B0C05">
        <w:rPr>
          <w:lang w:val="ru-RU"/>
        </w:rPr>
        <w:t>поиск и организация информации, применение интеллект-карт (</w:t>
      </w:r>
      <w:r w:rsidRPr="004B0C05">
        <w:t>Mind</w:t>
      </w:r>
      <w:r w:rsidRPr="004B0C05">
        <w:rPr>
          <w:lang w:val="ru-RU"/>
        </w:rPr>
        <w:t xml:space="preserve"> </w:t>
      </w:r>
      <w:r w:rsidRPr="004B0C05">
        <w:t>maps</w:t>
      </w:r>
      <w:r w:rsidRPr="004B0C05">
        <w:rPr>
          <w:lang w:val="ru-RU"/>
        </w:rPr>
        <w:t>), моделирование, проектирование, хранение и обработка больших объемов данных;</w:t>
      </w:r>
    </w:p>
    <w:p w:rsidR="007D3E8A" w:rsidRPr="004B0C05" w:rsidRDefault="007D3E8A" w:rsidP="00E70352">
      <w:pPr>
        <w:widowControl/>
        <w:numPr>
          <w:ilvl w:val="0"/>
          <w:numId w:val="33"/>
        </w:numPr>
        <w:ind w:left="1276"/>
        <w:jc w:val="both"/>
      </w:pPr>
      <w:r w:rsidRPr="004B0C05">
        <w:t xml:space="preserve">регулятивных: </w:t>
      </w:r>
    </w:p>
    <w:p w:rsidR="007D3E8A" w:rsidRPr="004B0C05" w:rsidRDefault="007D3E8A" w:rsidP="00E70352">
      <w:pPr>
        <w:widowControl/>
        <w:numPr>
          <w:ilvl w:val="0"/>
          <w:numId w:val="34"/>
        </w:numPr>
        <w:ind w:left="1701"/>
        <w:jc w:val="both"/>
        <w:rPr>
          <w:lang w:val="ru-RU"/>
        </w:rPr>
      </w:pPr>
      <w:r w:rsidRPr="004B0C05">
        <w:rPr>
          <w:lang w:val="ru-RU"/>
        </w:rPr>
        <w:t>управление личными проектами, организация времени (</w:t>
      </w:r>
      <w:r w:rsidRPr="004B0C05">
        <w:t>Time</w:t>
      </w:r>
      <w:r w:rsidRPr="004B0C05">
        <w:rPr>
          <w:lang w:val="ru-RU"/>
        </w:rPr>
        <w:t xml:space="preserve"> </w:t>
      </w:r>
      <w:r w:rsidRPr="004B0C05">
        <w:t>mana</w:t>
      </w:r>
      <w:r w:rsidRPr="004B0C05">
        <w:rPr>
          <w:lang w:val="ru-RU"/>
        </w:rPr>
        <w:t>-</w:t>
      </w:r>
      <w:r w:rsidRPr="004B0C05">
        <w:t>gement</w:t>
      </w:r>
      <w:r w:rsidRPr="004B0C05">
        <w:rPr>
          <w:lang w:val="ru-RU"/>
        </w:rPr>
        <w:t>);</w:t>
      </w:r>
    </w:p>
    <w:p w:rsidR="007D3E8A" w:rsidRPr="004B0C05" w:rsidRDefault="007D3E8A" w:rsidP="00E70352">
      <w:pPr>
        <w:widowControl/>
        <w:numPr>
          <w:ilvl w:val="0"/>
          <w:numId w:val="33"/>
        </w:numPr>
        <w:ind w:left="1276"/>
        <w:jc w:val="both"/>
      </w:pPr>
      <w:r w:rsidRPr="004B0C05">
        <w:t xml:space="preserve">коммуникативных: </w:t>
      </w:r>
    </w:p>
    <w:p w:rsidR="007D3E8A" w:rsidRPr="004B0C05" w:rsidRDefault="007D3E8A" w:rsidP="00E70352">
      <w:pPr>
        <w:widowControl/>
        <w:numPr>
          <w:ilvl w:val="0"/>
          <w:numId w:val="34"/>
        </w:numPr>
        <w:ind w:left="1701"/>
        <w:jc w:val="both"/>
        <w:rPr>
          <w:lang w:val="ru-RU"/>
        </w:rPr>
      </w:pPr>
      <w:r w:rsidRPr="004B0C05">
        <w:rPr>
          <w:lang w:val="ru-RU"/>
        </w:rPr>
        <w:lastRenderedPageBreak/>
        <w:t>непосредственная коммуникация: общение в сети, выступление с компьютерным сопровождением,</w:t>
      </w:r>
    </w:p>
    <w:p w:rsidR="007D3E8A" w:rsidRPr="004B0C05" w:rsidRDefault="007D3E8A" w:rsidP="00E70352">
      <w:pPr>
        <w:widowControl/>
        <w:numPr>
          <w:ilvl w:val="0"/>
          <w:numId w:val="34"/>
        </w:numPr>
        <w:ind w:left="1701"/>
        <w:jc w:val="both"/>
        <w:rPr>
          <w:lang w:val="ru-RU"/>
        </w:rPr>
      </w:pPr>
      <w:r w:rsidRPr="004B0C05">
        <w:rPr>
          <w:lang w:val="ru-RU"/>
        </w:rPr>
        <w:t>опосредованная коммуникация: создание документов и печатных изданий, создание мультимедийной продукции, создание электронных изданий.</w:t>
      </w:r>
    </w:p>
    <w:p w:rsidR="007D3E8A" w:rsidRPr="004B0C05" w:rsidRDefault="007D3E8A" w:rsidP="004B0C05">
      <w:pPr>
        <w:ind w:firstLine="851"/>
        <w:jc w:val="both"/>
        <w:rPr>
          <w:lang w:val="ru-RU"/>
        </w:rPr>
      </w:pPr>
      <w:r w:rsidRPr="004B0C05">
        <w:rPr>
          <w:lang w:val="ru-RU"/>
        </w:rPr>
        <w:t>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Формируя ИКТ-компетентность школьников особое внимание уделяется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p>
    <w:p w:rsidR="007D3E8A" w:rsidRPr="004B0C05" w:rsidRDefault="007D3E8A" w:rsidP="004B0C05">
      <w:pPr>
        <w:ind w:firstLine="851"/>
        <w:jc w:val="both"/>
        <w:rPr>
          <w:lang w:val="ru-RU"/>
        </w:rPr>
      </w:pPr>
      <w:r w:rsidRPr="004B0C05">
        <w:rPr>
          <w:lang w:val="ru-RU"/>
        </w:rPr>
        <w:t>В учебном процессе можно выделить следующие основные формы организации формирования  ИКТ-компетентности:</w:t>
      </w:r>
    </w:p>
    <w:p w:rsidR="007D3E8A" w:rsidRPr="004B0C05" w:rsidRDefault="007D3E8A" w:rsidP="00E70352">
      <w:pPr>
        <w:widowControl/>
        <w:numPr>
          <w:ilvl w:val="0"/>
          <w:numId w:val="35"/>
        </w:numPr>
        <w:ind w:left="1276"/>
        <w:jc w:val="both"/>
        <w:rPr>
          <w:lang w:val="ru-RU"/>
        </w:rPr>
      </w:pPr>
      <w:r w:rsidRPr="004B0C05">
        <w:rPr>
          <w:lang w:val="ru-RU"/>
        </w:rPr>
        <w:t>на уроках информатики с последующим применением сформированных умений в учебном процессе на уроках и во внеурочной деятельности;</w:t>
      </w:r>
    </w:p>
    <w:p w:rsidR="007D3E8A" w:rsidRPr="004B0C05" w:rsidRDefault="007D3E8A" w:rsidP="00E70352">
      <w:pPr>
        <w:widowControl/>
        <w:numPr>
          <w:ilvl w:val="0"/>
          <w:numId w:val="35"/>
        </w:numPr>
        <w:ind w:left="1276"/>
        <w:jc w:val="both"/>
        <w:rPr>
          <w:lang w:val="ru-RU"/>
        </w:rPr>
      </w:pPr>
      <w:r w:rsidRPr="004B0C05">
        <w:rPr>
          <w:lang w:val="ru-RU"/>
        </w:rPr>
        <w:t>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7D3E8A" w:rsidRPr="004B0C05" w:rsidRDefault="007D3E8A" w:rsidP="00E70352">
      <w:pPr>
        <w:widowControl/>
        <w:numPr>
          <w:ilvl w:val="0"/>
          <w:numId w:val="36"/>
        </w:numPr>
        <w:tabs>
          <w:tab w:val="left" w:pos="1701"/>
        </w:tabs>
        <w:ind w:left="1701"/>
        <w:jc w:val="both"/>
      </w:pPr>
      <w:r w:rsidRPr="004B0C05">
        <w:t>тесты</w:t>
      </w:r>
    </w:p>
    <w:p w:rsidR="007D3E8A" w:rsidRPr="004B0C05" w:rsidRDefault="007D3E8A" w:rsidP="00E70352">
      <w:pPr>
        <w:widowControl/>
        <w:numPr>
          <w:ilvl w:val="0"/>
          <w:numId w:val="36"/>
        </w:numPr>
        <w:tabs>
          <w:tab w:val="left" w:pos="1701"/>
        </w:tabs>
        <w:ind w:left="1701"/>
        <w:jc w:val="both"/>
      </w:pPr>
      <w:r w:rsidRPr="004B0C05">
        <w:t>виртуальные лаборатории</w:t>
      </w:r>
    </w:p>
    <w:p w:rsidR="007D3E8A" w:rsidRPr="004B0C05" w:rsidRDefault="007D3E8A" w:rsidP="00E70352">
      <w:pPr>
        <w:widowControl/>
        <w:numPr>
          <w:ilvl w:val="0"/>
          <w:numId w:val="36"/>
        </w:numPr>
        <w:tabs>
          <w:tab w:val="left" w:pos="1701"/>
        </w:tabs>
        <w:ind w:left="1701"/>
        <w:jc w:val="both"/>
      </w:pPr>
      <w:r w:rsidRPr="004B0C05">
        <w:t>компьютерные модели</w:t>
      </w:r>
    </w:p>
    <w:p w:rsidR="007D3E8A" w:rsidRPr="004B0C05" w:rsidRDefault="007D3E8A" w:rsidP="00E70352">
      <w:pPr>
        <w:widowControl/>
        <w:numPr>
          <w:ilvl w:val="0"/>
          <w:numId w:val="36"/>
        </w:numPr>
        <w:tabs>
          <w:tab w:val="left" w:pos="1701"/>
        </w:tabs>
        <w:ind w:left="1701"/>
        <w:jc w:val="both"/>
      </w:pPr>
      <w:r w:rsidRPr="004B0C05">
        <w:t>электронные плакаты</w:t>
      </w:r>
    </w:p>
    <w:p w:rsidR="007D3E8A" w:rsidRPr="004B0C05" w:rsidRDefault="007D3E8A" w:rsidP="00E70352">
      <w:pPr>
        <w:widowControl/>
        <w:numPr>
          <w:ilvl w:val="0"/>
          <w:numId w:val="36"/>
        </w:numPr>
        <w:tabs>
          <w:tab w:val="left" w:pos="1701"/>
        </w:tabs>
        <w:ind w:left="1701"/>
        <w:jc w:val="both"/>
      </w:pPr>
      <w:r w:rsidRPr="004B0C05">
        <w:t>типовые задачи в электронном представлении</w:t>
      </w:r>
    </w:p>
    <w:p w:rsidR="007D3E8A" w:rsidRPr="004B0C05" w:rsidRDefault="007D3E8A" w:rsidP="00E70352">
      <w:pPr>
        <w:widowControl/>
        <w:numPr>
          <w:ilvl w:val="0"/>
          <w:numId w:val="37"/>
        </w:numPr>
        <w:ind w:left="1276"/>
        <w:jc w:val="both"/>
        <w:rPr>
          <w:lang w:val="ru-RU"/>
        </w:rPr>
      </w:pPr>
      <w:r w:rsidRPr="004B0C05">
        <w:rPr>
          <w:lang w:val="ru-RU"/>
        </w:rPr>
        <w:t>при работе в специализированных учебных средах;</w:t>
      </w:r>
    </w:p>
    <w:p w:rsidR="007D3E8A" w:rsidRPr="004B0C05" w:rsidRDefault="007D3E8A" w:rsidP="00E70352">
      <w:pPr>
        <w:widowControl/>
        <w:numPr>
          <w:ilvl w:val="0"/>
          <w:numId w:val="37"/>
        </w:numPr>
        <w:ind w:left="1276"/>
        <w:jc w:val="both"/>
        <w:rPr>
          <w:lang w:val="ru-RU"/>
        </w:rPr>
      </w:pPr>
      <w:r w:rsidRPr="004B0C05">
        <w:rPr>
          <w:lang w:val="ru-RU"/>
        </w:rPr>
        <w:t>при работе над проектами и учебными исследованиями:</w:t>
      </w:r>
    </w:p>
    <w:p w:rsidR="007D3E8A" w:rsidRPr="004B0C05" w:rsidRDefault="007D3E8A" w:rsidP="00E70352">
      <w:pPr>
        <w:widowControl/>
        <w:numPr>
          <w:ilvl w:val="0"/>
          <w:numId w:val="38"/>
        </w:numPr>
        <w:ind w:left="1701"/>
        <w:jc w:val="both"/>
      </w:pPr>
      <w:r w:rsidRPr="004B0C05">
        <w:t>поиск информации</w:t>
      </w:r>
    </w:p>
    <w:p w:rsidR="007D3E8A" w:rsidRPr="004B0C05" w:rsidRDefault="007D3E8A" w:rsidP="00E70352">
      <w:pPr>
        <w:widowControl/>
        <w:numPr>
          <w:ilvl w:val="0"/>
          <w:numId w:val="38"/>
        </w:numPr>
        <w:ind w:left="1701"/>
        <w:jc w:val="both"/>
      </w:pPr>
      <w:r w:rsidRPr="004B0C05">
        <w:t>исследования</w:t>
      </w:r>
    </w:p>
    <w:p w:rsidR="007D3E8A" w:rsidRPr="004B0C05" w:rsidRDefault="007D3E8A" w:rsidP="00E70352">
      <w:pPr>
        <w:widowControl/>
        <w:numPr>
          <w:ilvl w:val="0"/>
          <w:numId w:val="38"/>
        </w:numPr>
        <w:ind w:left="1701"/>
        <w:jc w:val="both"/>
      </w:pPr>
      <w:r w:rsidRPr="004B0C05">
        <w:t>проектирование</w:t>
      </w:r>
    </w:p>
    <w:p w:rsidR="007D3E8A" w:rsidRPr="004B0C05" w:rsidRDefault="007D3E8A" w:rsidP="00E70352">
      <w:pPr>
        <w:widowControl/>
        <w:numPr>
          <w:ilvl w:val="0"/>
          <w:numId w:val="38"/>
        </w:numPr>
        <w:ind w:left="1701"/>
        <w:jc w:val="both"/>
      </w:pPr>
      <w:r w:rsidRPr="004B0C05">
        <w:t>создание ИКТ-проектов</w:t>
      </w:r>
    </w:p>
    <w:p w:rsidR="007D3E8A" w:rsidRPr="004B0C05" w:rsidRDefault="007D3E8A" w:rsidP="00E70352">
      <w:pPr>
        <w:widowControl/>
        <w:numPr>
          <w:ilvl w:val="0"/>
          <w:numId w:val="38"/>
        </w:numPr>
        <w:ind w:left="1701"/>
        <w:jc w:val="both"/>
      </w:pPr>
      <w:r w:rsidRPr="004B0C05">
        <w:t>оформление, презентации</w:t>
      </w:r>
    </w:p>
    <w:p w:rsidR="007D3E8A" w:rsidRPr="004B0C05" w:rsidRDefault="007D3E8A" w:rsidP="00E70352">
      <w:pPr>
        <w:widowControl/>
        <w:numPr>
          <w:ilvl w:val="0"/>
          <w:numId w:val="39"/>
        </w:numPr>
        <w:ind w:left="1276" w:hanging="425"/>
        <w:jc w:val="both"/>
        <w:rPr>
          <w:lang w:val="ru-RU"/>
        </w:rPr>
      </w:pPr>
      <w:r w:rsidRPr="004B0C05">
        <w:rPr>
          <w:lang w:val="ru-RU"/>
        </w:rPr>
        <w:t>при включении в учебный процесс элементов дистанционного образования.</w:t>
      </w:r>
    </w:p>
    <w:p w:rsidR="007D3E8A" w:rsidRPr="004B0C05" w:rsidRDefault="007D3E8A" w:rsidP="004B0C05">
      <w:pPr>
        <w:ind w:firstLine="851"/>
        <w:jc w:val="both"/>
        <w:rPr>
          <w:lang w:val="ru-RU"/>
        </w:rPr>
      </w:pPr>
      <w:r w:rsidRPr="004B0C05">
        <w:rPr>
          <w:lang w:val="ru-RU"/>
        </w:rPr>
        <w:t>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w:t>
      </w:r>
    </w:p>
    <w:p w:rsidR="007D3E8A" w:rsidRPr="004B0C05" w:rsidRDefault="007D3E8A" w:rsidP="004B0C05">
      <w:pPr>
        <w:jc w:val="both"/>
        <w:rPr>
          <w:lang w:val="ru-RU"/>
        </w:rPr>
      </w:pPr>
      <w:r w:rsidRPr="004B0C05">
        <w:rPr>
          <w:lang w:val="ru-RU"/>
        </w:rPr>
        <w:t xml:space="preserve">        Обычные контрольные заменяются компьютерным тестированием, остаются неиз-менными типичные исследовательские задания в лабораторных работах, но уже в вир-туальных лабораториях, место бумажных плакатов заменяют электронные анимирован-ные и мультимедийные.</w:t>
      </w:r>
    </w:p>
    <w:p w:rsidR="007D3E8A" w:rsidRPr="004B0C05" w:rsidRDefault="007D3E8A" w:rsidP="004B0C05">
      <w:pPr>
        <w:ind w:firstLine="851"/>
        <w:jc w:val="both"/>
        <w:rPr>
          <w:lang w:val="ru-RU"/>
        </w:rPr>
      </w:pPr>
      <w:r w:rsidRPr="004B0C05">
        <w:rPr>
          <w:lang w:val="ru-RU"/>
        </w:rPr>
        <w:t xml:space="preserve">Работа в специализированных учебных средах организационно проходит точно так же, как и традиционные формыобразовательной деятельности – в учебном классе во время урока. Как и при информатизации традиционных форм урока, возможно перенесение занятий в компьютерный класс, если нет возможности обеспечить наличие компьютеров в обычном классе постоянно или на время проведения урока. </w:t>
      </w:r>
      <w:r w:rsidRPr="004B0C05">
        <w:rPr>
          <w:b/>
          <w:i/>
          <w:lang w:val="ru-RU"/>
        </w:rPr>
        <w:t xml:space="preserve">Основное отличие </w:t>
      </w:r>
      <w:r w:rsidRPr="004B0C05">
        <w:rPr>
          <w:lang w:val="ru-RU"/>
        </w:rPr>
        <w:t xml:space="preserve">работы в специ-ализированных учебных средах от традиционной формы </w:t>
      </w:r>
      <w:r w:rsidRPr="004B0C05">
        <w:rPr>
          <w:lang w:val="ru-RU"/>
        </w:rPr>
        <w:lastRenderedPageBreak/>
        <w:t>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широкополосного доступа в Интернет возможно применение в учебном процессе онлайновых специализированных учебных сред.</w:t>
      </w:r>
    </w:p>
    <w:p w:rsidR="007D3E8A" w:rsidRPr="004B0C05" w:rsidRDefault="007D3E8A" w:rsidP="004B0C05">
      <w:pPr>
        <w:ind w:firstLine="851"/>
        <w:jc w:val="both"/>
        <w:rPr>
          <w:lang w:val="ru-RU"/>
        </w:rPr>
      </w:pPr>
      <w:r w:rsidRPr="004B0C05">
        <w:rPr>
          <w:b/>
          <w:i/>
          <w:u w:val="single"/>
          <w:lang w:val="ru-RU"/>
        </w:rPr>
        <w:t>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w:t>
      </w:r>
      <w:r w:rsidRPr="004B0C05">
        <w:rPr>
          <w:i/>
          <w:u w:val="single"/>
          <w:lang w:val="ru-RU"/>
        </w:rPr>
        <w:t xml:space="preserve"> </w:t>
      </w:r>
      <w:r w:rsidRPr="004B0C05">
        <w:rPr>
          <w:lang w:val="ru-RU"/>
        </w:rPr>
        <w:t>Они проводятся в основном вне уроков, работа над ними может проходить после уроков на школьных компьютерах или с применением домашних компьютеров.</w:t>
      </w:r>
    </w:p>
    <w:p w:rsidR="007D3E8A" w:rsidRPr="004B0C05" w:rsidRDefault="007D3E8A" w:rsidP="004B0C05">
      <w:pPr>
        <w:ind w:firstLine="851"/>
        <w:jc w:val="both"/>
        <w:rPr>
          <w:lang w:val="ru-RU"/>
        </w:rPr>
      </w:pPr>
      <w:r w:rsidRPr="004B0C05">
        <w:rPr>
          <w:lang w:val="ru-RU"/>
        </w:rPr>
        <w:t>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7D3E8A" w:rsidRPr="004B0C05" w:rsidRDefault="007D3E8A" w:rsidP="004B0C05">
      <w:pPr>
        <w:ind w:firstLine="851"/>
        <w:jc w:val="both"/>
        <w:rPr>
          <w:lang w:val="ru-RU"/>
        </w:rPr>
      </w:pPr>
      <w:r w:rsidRPr="004B0C05">
        <w:rPr>
          <w:lang w:val="ru-RU"/>
        </w:rPr>
        <w:t>Включение элементов дистанционного обучения в учебный процесс ограничено необходимостью подключения к учебному процессу школы дополнительных препода-вательских кадров, оценивающих учебные достижения обучаемых дистанционно и уп-равляющих ходом обучения, что может привести к необходимости дополнительного финансирования. Если же говорить о массовом применении элементов дистанционного обучения в школьном учебном процессе, то скорее речь может идти об автоматизи-рованных фрагментах учебных курсов, реализующих технологии программированного обучения.</w:t>
      </w:r>
    </w:p>
    <w:p w:rsidR="007D3E8A" w:rsidRPr="004B0C05" w:rsidRDefault="007D3E8A" w:rsidP="004B0C05">
      <w:pPr>
        <w:tabs>
          <w:tab w:val="left" w:pos="2595"/>
        </w:tabs>
        <w:jc w:val="both"/>
        <w:rPr>
          <w:b/>
          <w:bCs/>
          <w:i/>
          <w:lang w:val="ru-RU"/>
        </w:rPr>
      </w:pPr>
      <w:r w:rsidRPr="004B0C05">
        <w:rPr>
          <w:b/>
          <w:bCs/>
          <w:i/>
          <w:lang w:val="ru-RU"/>
        </w:rPr>
        <w:t xml:space="preserve"> 1.2.3.4. Перечень и описание основных элементов ИКТ-компетенций и инструментов их   использования.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1"/>
        <w:gridCol w:w="6986"/>
      </w:tblGrid>
      <w:tr w:rsidR="007D3E8A" w:rsidRPr="004B0C05" w:rsidTr="003A55AE">
        <w:trPr>
          <w:jc w:val="center"/>
        </w:trPr>
        <w:tc>
          <w:tcPr>
            <w:tcW w:w="2321" w:type="dxa"/>
          </w:tcPr>
          <w:p w:rsidR="007D3E8A" w:rsidRPr="004B0C05" w:rsidRDefault="007D3E8A" w:rsidP="004B0C05">
            <w:pPr>
              <w:jc w:val="center"/>
              <w:rPr>
                <w:b/>
              </w:rPr>
            </w:pPr>
            <w:r w:rsidRPr="004B0C05">
              <w:rPr>
                <w:b/>
              </w:rPr>
              <w:t>Элементы ИКТ-компетентности</w:t>
            </w:r>
          </w:p>
        </w:tc>
        <w:tc>
          <w:tcPr>
            <w:tcW w:w="7250" w:type="dxa"/>
          </w:tcPr>
          <w:p w:rsidR="007D3E8A" w:rsidRPr="004B0C05" w:rsidRDefault="007D3E8A" w:rsidP="004B0C05">
            <w:pPr>
              <w:jc w:val="center"/>
              <w:rPr>
                <w:b/>
              </w:rPr>
            </w:pPr>
            <w:r w:rsidRPr="004B0C05">
              <w:rPr>
                <w:b/>
              </w:rPr>
              <w:t>Описание</w:t>
            </w:r>
            <w:r w:rsidRPr="004B0C05">
              <w:rPr>
                <w:b/>
                <w:bCs/>
                <w:i/>
              </w:rPr>
              <w:t xml:space="preserve"> </w:t>
            </w:r>
            <w:r w:rsidRPr="004B0C05">
              <w:rPr>
                <w:b/>
                <w:bCs/>
              </w:rPr>
              <w:t>инструментов их использования</w:t>
            </w:r>
          </w:p>
        </w:tc>
      </w:tr>
      <w:tr w:rsidR="007D3E8A" w:rsidRPr="004B0C05" w:rsidTr="003A55AE">
        <w:trPr>
          <w:jc w:val="center"/>
        </w:trPr>
        <w:tc>
          <w:tcPr>
            <w:tcW w:w="2321" w:type="dxa"/>
          </w:tcPr>
          <w:p w:rsidR="007D3E8A" w:rsidRPr="004B0C05" w:rsidRDefault="007D3E8A" w:rsidP="004B0C05">
            <w:pPr>
              <w:jc w:val="center"/>
              <w:rPr>
                <w:i/>
              </w:rPr>
            </w:pPr>
            <w:r w:rsidRPr="004B0C05">
              <w:rPr>
                <w:i/>
              </w:rPr>
              <w:t>Обращение с ИКТ-устройствами</w:t>
            </w:r>
          </w:p>
        </w:tc>
        <w:tc>
          <w:tcPr>
            <w:tcW w:w="7250" w:type="dxa"/>
          </w:tcPr>
          <w:p w:rsidR="007D3E8A" w:rsidRPr="004B0C05" w:rsidRDefault="007D3E8A" w:rsidP="00E70352">
            <w:pPr>
              <w:widowControl/>
              <w:numPr>
                <w:ilvl w:val="0"/>
                <w:numId w:val="39"/>
              </w:numPr>
              <w:ind w:left="459"/>
              <w:rPr>
                <w:lang w:val="ru-RU"/>
              </w:rPr>
            </w:pPr>
            <w:r w:rsidRPr="004B0C05">
              <w:rPr>
                <w:lang w:val="ru-RU"/>
              </w:rPr>
              <w:t>Включение и выключение компьютеров и других средств ИКТ.</w:t>
            </w:r>
          </w:p>
          <w:p w:rsidR="007D3E8A" w:rsidRPr="004B0C05" w:rsidRDefault="007D3E8A" w:rsidP="00E70352">
            <w:pPr>
              <w:widowControl/>
              <w:numPr>
                <w:ilvl w:val="0"/>
                <w:numId w:val="39"/>
              </w:numPr>
              <w:ind w:left="459"/>
              <w:rPr>
                <w:lang w:val="ru-RU"/>
              </w:rPr>
            </w:pPr>
            <w:r w:rsidRPr="004B0C05">
              <w:rPr>
                <w:lang w:val="ru-RU"/>
              </w:rPr>
              <w:t>Освоение базовых операций с компьютером и другими средствами ИКТ.</w:t>
            </w:r>
          </w:p>
          <w:p w:rsidR="007D3E8A" w:rsidRPr="004B0C05" w:rsidRDefault="007D3E8A" w:rsidP="00E70352">
            <w:pPr>
              <w:widowControl/>
              <w:numPr>
                <w:ilvl w:val="0"/>
                <w:numId w:val="39"/>
              </w:numPr>
              <w:ind w:left="459"/>
              <w:rPr>
                <w:lang w:val="ru-RU"/>
              </w:rPr>
            </w:pPr>
            <w:r w:rsidRPr="004B0C05">
              <w:rPr>
                <w:lang w:val="ru-RU"/>
              </w:rPr>
              <w:t>Определение оборудования, установленного в компьютере.</w:t>
            </w:r>
          </w:p>
          <w:p w:rsidR="007D3E8A" w:rsidRPr="004B0C05" w:rsidRDefault="007D3E8A" w:rsidP="00E70352">
            <w:pPr>
              <w:widowControl/>
              <w:numPr>
                <w:ilvl w:val="0"/>
                <w:numId w:val="39"/>
              </w:numPr>
              <w:ind w:left="459"/>
            </w:pPr>
            <w:r w:rsidRPr="004B0C05">
              <w:t>Работа в файловом менеджере.</w:t>
            </w:r>
          </w:p>
          <w:p w:rsidR="007D3E8A" w:rsidRPr="004B0C05" w:rsidRDefault="007D3E8A" w:rsidP="00E70352">
            <w:pPr>
              <w:widowControl/>
              <w:numPr>
                <w:ilvl w:val="0"/>
                <w:numId w:val="39"/>
              </w:numPr>
              <w:ind w:left="459"/>
            </w:pPr>
            <w:r w:rsidRPr="004B0C05">
              <w:t>Создание файлов и папок.</w:t>
            </w:r>
          </w:p>
          <w:p w:rsidR="007D3E8A" w:rsidRPr="004B0C05" w:rsidRDefault="007D3E8A" w:rsidP="00E70352">
            <w:pPr>
              <w:widowControl/>
              <w:numPr>
                <w:ilvl w:val="0"/>
                <w:numId w:val="39"/>
              </w:numPr>
              <w:ind w:left="459"/>
            </w:pPr>
            <w:r w:rsidRPr="004B0C05">
              <w:t>Установка и удаление программ.</w:t>
            </w:r>
          </w:p>
        </w:tc>
      </w:tr>
      <w:tr w:rsidR="007D3E8A" w:rsidRPr="004B0C05" w:rsidTr="003A55AE">
        <w:trPr>
          <w:jc w:val="center"/>
        </w:trPr>
        <w:tc>
          <w:tcPr>
            <w:tcW w:w="2321" w:type="dxa"/>
          </w:tcPr>
          <w:p w:rsidR="007D3E8A" w:rsidRPr="004B0C05" w:rsidRDefault="007D3E8A" w:rsidP="004B0C05">
            <w:pPr>
              <w:jc w:val="center"/>
              <w:rPr>
                <w:i/>
                <w:lang w:val="ru-RU"/>
              </w:rPr>
            </w:pPr>
            <w:r w:rsidRPr="004B0C05">
              <w:rPr>
                <w:i/>
                <w:lang w:val="ru-RU"/>
              </w:rPr>
              <w:t>Создание документов и печатных изданий</w:t>
            </w:r>
          </w:p>
        </w:tc>
        <w:tc>
          <w:tcPr>
            <w:tcW w:w="7250" w:type="dxa"/>
          </w:tcPr>
          <w:p w:rsidR="007D3E8A" w:rsidRPr="004B0C05" w:rsidRDefault="007D3E8A" w:rsidP="00E70352">
            <w:pPr>
              <w:widowControl/>
              <w:numPr>
                <w:ilvl w:val="0"/>
                <w:numId w:val="40"/>
              </w:numPr>
              <w:ind w:left="459"/>
              <w:rPr>
                <w:lang w:val="ru-RU"/>
              </w:rPr>
            </w:pPr>
            <w:r w:rsidRPr="004B0C05">
              <w:rPr>
                <w:lang w:val="ru-RU"/>
              </w:rPr>
              <w:t>Создание и редактирование текстовых документов.</w:t>
            </w:r>
          </w:p>
          <w:p w:rsidR="007D3E8A" w:rsidRPr="004B0C05" w:rsidRDefault="007D3E8A" w:rsidP="00E70352">
            <w:pPr>
              <w:widowControl/>
              <w:numPr>
                <w:ilvl w:val="0"/>
                <w:numId w:val="40"/>
              </w:numPr>
              <w:ind w:left="459"/>
              <w:rPr>
                <w:lang w:val="ru-RU"/>
              </w:rPr>
            </w:pPr>
            <w:r w:rsidRPr="004B0C05">
              <w:rPr>
                <w:lang w:val="ru-RU"/>
              </w:rPr>
              <w:t>Изменения начертания, размера шрифта, гарнитуры, выравнивание абзацев.</w:t>
            </w:r>
          </w:p>
          <w:p w:rsidR="007D3E8A" w:rsidRPr="004B0C05" w:rsidRDefault="007D3E8A" w:rsidP="00E70352">
            <w:pPr>
              <w:widowControl/>
              <w:numPr>
                <w:ilvl w:val="0"/>
                <w:numId w:val="40"/>
              </w:numPr>
              <w:ind w:left="459"/>
              <w:rPr>
                <w:lang w:val="ru-RU"/>
              </w:rPr>
            </w:pPr>
            <w:r w:rsidRPr="004B0C05">
              <w:rPr>
                <w:lang w:val="ru-RU"/>
              </w:rPr>
              <w:t>Размещение и оформление в документах элементов страницы: заголовки, текст, эпиграфы, иллюстрации.</w:t>
            </w:r>
          </w:p>
          <w:p w:rsidR="007D3E8A" w:rsidRPr="004B0C05" w:rsidRDefault="007D3E8A" w:rsidP="00E70352">
            <w:pPr>
              <w:widowControl/>
              <w:numPr>
                <w:ilvl w:val="0"/>
                <w:numId w:val="40"/>
              </w:numPr>
              <w:ind w:left="459"/>
            </w:pPr>
            <w:r w:rsidRPr="004B0C05">
              <w:t>Редактирование иллюстраций.</w:t>
            </w:r>
          </w:p>
          <w:p w:rsidR="007D3E8A" w:rsidRPr="004B0C05" w:rsidRDefault="007D3E8A" w:rsidP="00E70352">
            <w:pPr>
              <w:widowControl/>
              <w:numPr>
                <w:ilvl w:val="0"/>
                <w:numId w:val="40"/>
              </w:numPr>
              <w:ind w:left="459"/>
              <w:rPr>
                <w:lang w:val="ru-RU"/>
              </w:rPr>
            </w:pPr>
            <w:r w:rsidRPr="004B0C05">
              <w:rPr>
                <w:lang w:val="ru-RU"/>
              </w:rPr>
              <w:t>Оформление и редактирование ячеек, строк и столбцов таблицы.</w:t>
            </w:r>
          </w:p>
          <w:p w:rsidR="007D3E8A" w:rsidRPr="004B0C05" w:rsidRDefault="007D3E8A" w:rsidP="00E70352">
            <w:pPr>
              <w:widowControl/>
              <w:numPr>
                <w:ilvl w:val="0"/>
                <w:numId w:val="40"/>
              </w:numPr>
              <w:ind w:left="459"/>
            </w:pPr>
            <w:r w:rsidRPr="004B0C05">
              <w:t>Создание и оформление схем.</w:t>
            </w:r>
          </w:p>
          <w:p w:rsidR="007D3E8A" w:rsidRPr="004B0C05" w:rsidRDefault="007D3E8A" w:rsidP="00E70352">
            <w:pPr>
              <w:widowControl/>
              <w:numPr>
                <w:ilvl w:val="0"/>
                <w:numId w:val="40"/>
              </w:numPr>
              <w:ind w:left="459"/>
            </w:pPr>
            <w:r w:rsidRPr="004B0C05">
              <w:t>Создание и применение стилей.</w:t>
            </w:r>
          </w:p>
          <w:p w:rsidR="007D3E8A" w:rsidRPr="004B0C05" w:rsidRDefault="007D3E8A" w:rsidP="00E70352">
            <w:pPr>
              <w:widowControl/>
              <w:numPr>
                <w:ilvl w:val="0"/>
                <w:numId w:val="40"/>
              </w:numPr>
              <w:ind w:left="459"/>
              <w:jc w:val="both"/>
            </w:pPr>
            <w:r w:rsidRPr="004B0C05">
              <w:t>Создание сносок, колонок.</w:t>
            </w:r>
          </w:p>
        </w:tc>
      </w:tr>
      <w:tr w:rsidR="007D3E8A" w:rsidRPr="00B25320" w:rsidTr="003A55AE">
        <w:trPr>
          <w:jc w:val="center"/>
        </w:trPr>
        <w:tc>
          <w:tcPr>
            <w:tcW w:w="2321" w:type="dxa"/>
          </w:tcPr>
          <w:p w:rsidR="007D3E8A" w:rsidRPr="004B0C05" w:rsidRDefault="007D3E8A" w:rsidP="004B0C05">
            <w:pPr>
              <w:jc w:val="center"/>
              <w:rPr>
                <w:i/>
              </w:rPr>
            </w:pPr>
            <w:r w:rsidRPr="004B0C05">
              <w:rPr>
                <w:i/>
              </w:rPr>
              <w:t>Создание мультимедийной продукции</w:t>
            </w:r>
          </w:p>
        </w:tc>
        <w:tc>
          <w:tcPr>
            <w:tcW w:w="7250" w:type="dxa"/>
          </w:tcPr>
          <w:p w:rsidR="007D3E8A" w:rsidRPr="004B0C05" w:rsidRDefault="007D3E8A" w:rsidP="00E70352">
            <w:pPr>
              <w:widowControl/>
              <w:numPr>
                <w:ilvl w:val="0"/>
                <w:numId w:val="41"/>
              </w:numPr>
              <w:ind w:left="459"/>
              <w:rPr>
                <w:lang w:val="ru-RU"/>
              </w:rPr>
            </w:pPr>
            <w:r w:rsidRPr="004B0C05">
              <w:rPr>
                <w:lang w:val="ru-RU"/>
              </w:rPr>
              <w:t>Создание изображений для различных целей.</w:t>
            </w:r>
          </w:p>
          <w:p w:rsidR="007D3E8A" w:rsidRPr="004B0C05" w:rsidRDefault="007D3E8A" w:rsidP="00E70352">
            <w:pPr>
              <w:widowControl/>
              <w:numPr>
                <w:ilvl w:val="0"/>
                <w:numId w:val="41"/>
              </w:numPr>
              <w:ind w:left="459"/>
              <w:rPr>
                <w:lang w:val="ru-RU"/>
              </w:rPr>
            </w:pPr>
            <w:r w:rsidRPr="004B0C05">
              <w:rPr>
                <w:lang w:val="ru-RU"/>
              </w:rPr>
              <w:t>Редактирование размера и разрешения изображения.</w:t>
            </w:r>
          </w:p>
          <w:p w:rsidR="007D3E8A" w:rsidRPr="004B0C05" w:rsidRDefault="007D3E8A" w:rsidP="00E70352">
            <w:pPr>
              <w:widowControl/>
              <w:numPr>
                <w:ilvl w:val="0"/>
                <w:numId w:val="41"/>
              </w:numPr>
              <w:ind w:left="459"/>
            </w:pPr>
            <w:r w:rsidRPr="004B0C05">
              <w:t>Изменение композиции фотографии.</w:t>
            </w:r>
          </w:p>
          <w:p w:rsidR="007D3E8A" w:rsidRPr="004B0C05" w:rsidRDefault="007D3E8A" w:rsidP="00E70352">
            <w:pPr>
              <w:widowControl/>
              <w:numPr>
                <w:ilvl w:val="0"/>
                <w:numId w:val="41"/>
              </w:numPr>
              <w:ind w:left="459"/>
              <w:rPr>
                <w:lang w:val="ru-RU"/>
              </w:rPr>
            </w:pPr>
            <w:r w:rsidRPr="004B0C05">
              <w:rPr>
                <w:lang w:val="ru-RU"/>
              </w:rPr>
              <w:t>Коррекция тонового и цветового баланса изображения.</w:t>
            </w:r>
          </w:p>
          <w:p w:rsidR="007D3E8A" w:rsidRPr="004B0C05" w:rsidRDefault="007D3E8A" w:rsidP="00E70352">
            <w:pPr>
              <w:widowControl/>
              <w:numPr>
                <w:ilvl w:val="0"/>
                <w:numId w:val="41"/>
              </w:numPr>
              <w:ind w:left="459"/>
            </w:pPr>
            <w:r w:rsidRPr="004B0C05">
              <w:lastRenderedPageBreak/>
              <w:t>Ретуширование дефектов различными способами.</w:t>
            </w:r>
          </w:p>
          <w:p w:rsidR="007D3E8A" w:rsidRPr="004B0C05" w:rsidRDefault="007D3E8A" w:rsidP="00E70352">
            <w:pPr>
              <w:widowControl/>
              <w:numPr>
                <w:ilvl w:val="0"/>
                <w:numId w:val="41"/>
              </w:numPr>
              <w:ind w:left="459"/>
              <w:rPr>
                <w:lang w:val="ru-RU"/>
              </w:rPr>
            </w:pPr>
            <w:r w:rsidRPr="004B0C05">
              <w:rPr>
                <w:lang w:val="ru-RU"/>
              </w:rPr>
              <w:t>Создание видеофильмов для различных целей.</w:t>
            </w:r>
          </w:p>
          <w:p w:rsidR="007D3E8A" w:rsidRPr="004B0C05" w:rsidRDefault="007D3E8A" w:rsidP="00E70352">
            <w:pPr>
              <w:widowControl/>
              <w:numPr>
                <w:ilvl w:val="0"/>
                <w:numId w:val="41"/>
              </w:numPr>
              <w:ind w:left="459"/>
            </w:pPr>
            <w:r w:rsidRPr="004B0C05">
              <w:t>Применение кодеков и форматов.</w:t>
            </w:r>
          </w:p>
          <w:p w:rsidR="007D3E8A" w:rsidRPr="004B0C05" w:rsidRDefault="007D3E8A" w:rsidP="00E70352">
            <w:pPr>
              <w:widowControl/>
              <w:numPr>
                <w:ilvl w:val="0"/>
                <w:numId w:val="41"/>
              </w:numPr>
              <w:ind w:left="459"/>
              <w:rPr>
                <w:lang w:val="ru-RU"/>
              </w:rPr>
            </w:pPr>
            <w:r w:rsidRPr="004B0C05">
              <w:rPr>
                <w:lang w:val="ru-RU"/>
              </w:rPr>
              <w:t>Создание сценариев и выполнение раскадровки.</w:t>
            </w:r>
          </w:p>
          <w:p w:rsidR="007D3E8A" w:rsidRPr="004B0C05" w:rsidRDefault="007D3E8A" w:rsidP="00E70352">
            <w:pPr>
              <w:widowControl/>
              <w:numPr>
                <w:ilvl w:val="0"/>
                <w:numId w:val="41"/>
              </w:numPr>
              <w:ind w:left="459"/>
              <w:rPr>
                <w:lang w:val="ru-RU"/>
              </w:rPr>
            </w:pPr>
            <w:r w:rsidRPr="004B0C05">
              <w:rPr>
                <w:lang w:val="ru-RU"/>
              </w:rPr>
              <w:t>Отбор видеофрагментов или изображений для проекта.</w:t>
            </w:r>
          </w:p>
          <w:p w:rsidR="007D3E8A" w:rsidRPr="004B0C05" w:rsidRDefault="007D3E8A" w:rsidP="00E70352">
            <w:pPr>
              <w:widowControl/>
              <w:numPr>
                <w:ilvl w:val="0"/>
                <w:numId w:val="41"/>
              </w:numPr>
              <w:ind w:left="459"/>
            </w:pPr>
            <w:r w:rsidRPr="004B0C05">
              <w:t>Использование переходов при монтаже.</w:t>
            </w:r>
          </w:p>
          <w:p w:rsidR="007D3E8A" w:rsidRPr="004B0C05" w:rsidRDefault="007D3E8A" w:rsidP="00E70352">
            <w:pPr>
              <w:widowControl/>
              <w:numPr>
                <w:ilvl w:val="0"/>
                <w:numId w:val="41"/>
              </w:numPr>
              <w:ind w:left="459"/>
            </w:pPr>
            <w:r w:rsidRPr="004B0C05">
              <w:t>Добавление титров разного вида.</w:t>
            </w:r>
          </w:p>
          <w:p w:rsidR="007D3E8A" w:rsidRPr="004B0C05" w:rsidRDefault="007D3E8A" w:rsidP="00E70352">
            <w:pPr>
              <w:widowControl/>
              <w:numPr>
                <w:ilvl w:val="0"/>
                <w:numId w:val="41"/>
              </w:numPr>
              <w:ind w:left="459"/>
            </w:pPr>
            <w:r w:rsidRPr="004B0C05">
              <w:t>Подбор и применение видеоэффектов.</w:t>
            </w:r>
          </w:p>
          <w:p w:rsidR="007D3E8A" w:rsidRPr="004B0C05" w:rsidRDefault="007D3E8A" w:rsidP="00E70352">
            <w:pPr>
              <w:widowControl/>
              <w:numPr>
                <w:ilvl w:val="0"/>
                <w:numId w:val="41"/>
              </w:numPr>
              <w:ind w:left="459"/>
              <w:rPr>
                <w:lang w:val="ru-RU"/>
              </w:rPr>
            </w:pPr>
            <w:r w:rsidRPr="004B0C05">
              <w:rPr>
                <w:lang w:val="ru-RU"/>
              </w:rPr>
              <w:t>Выбор и добавление в проект звука.</w:t>
            </w:r>
          </w:p>
          <w:p w:rsidR="007D3E8A" w:rsidRPr="004B0C05" w:rsidRDefault="007D3E8A" w:rsidP="004B0C05">
            <w:pPr>
              <w:rPr>
                <w:lang w:val="ru-RU"/>
              </w:rPr>
            </w:pPr>
          </w:p>
        </w:tc>
      </w:tr>
      <w:tr w:rsidR="007D3E8A" w:rsidRPr="00B25320" w:rsidTr="003A55AE">
        <w:trPr>
          <w:jc w:val="center"/>
        </w:trPr>
        <w:tc>
          <w:tcPr>
            <w:tcW w:w="2316" w:type="dxa"/>
          </w:tcPr>
          <w:p w:rsidR="007D3E8A" w:rsidRPr="004B0C05" w:rsidRDefault="007D3E8A" w:rsidP="004B0C05">
            <w:pPr>
              <w:jc w:val="center"/>
              <w:rPr>
                <w:i/>
              </w:rPr>
            </w:pPr>
            <w:r w:rsidRPr="004B0C05">
              <w:rPr>
                <w:i/>
              </w:rPr>
              <w:lastRenderedPageBreak/>
              <w:t>Создание электронных изданий</w:t>
            </w:r>
          </w:p>
        </w:tc>
        <w:tc>
          <w:tcPr>
            <w:tcW w:w="7255" w:type="dxa"/>
          </w:tcPr>
          <w:p w:rsidR="007D3E8A" w:rsidRPr="004B0C05" w:rsidRDefault="007D3E8A" w:rsidP="00E70352">
            <w:pPr>
              <w:widowControl/>
              <w:numPr>
                <w:ilvl w:val="0"/>
                <w:numId w:val="42"/>
              </w:numPr>
              <w:ind w:left="459"/>
              <w:rPr>
                <w:lang w:val="ru-RU"/>
              </w:rPr>
            </w:pPr>
            <w:r w:rsidRPr="004B0C05">
              <w:rPr>
                <w:lang w:val="ru-RU"/>
              </w:rPr>
              <w:t>Создание собственных веб-страниц и редактирование существующих.</w:t>
            </w:r>
          </w:p>
          <w:p w:rsidR="007D3E8A" w:rsidRPr="004B0C05" w:rsidRDefault="007D3E8A" w:rsidP="00E70352">
            <w:pPr>
              <w:widowControl/>
              <w:numPr>
                <w:ilvl w:val="0"/>
                <w:numId w:val="42"/>
              </w:numPr>
              <w:ind w:left="459"/>
              <w:rPr>
                <w:lang w:val="ru-RU"/>
              </w:rPr>
            </w:pPr>
            <w:r w:rsidRPr="004B0C05">
              <w:rPr>
                <w:lang w:val="ru-RU"/>
              </w:rPr>
              <w:t>Ориентирование в многообразии стилей оформления веб-страниц.</w:t>
            </w:r>
          </w:p>
          <w:p w:rsidR="007D3E8A" w:rsidRPr="004B0C05" w:rsidRDefault="007D3E8A" w:rsidP="00E70352">
            <w:pPr>
              <w:widowControl/>
              <w:numPr>
                <w:ilvl w:val="0"/>
                <w:numId w:val="42"/>
              </w:numPr>
              <w:ind w:left="459"/>
              <w:rPr>
                <w:lang w:val="ru-RU"/>
              </w:rPr>
            </w:pPr>
            <w:r w:rsidRPr="004B0C05">
              <w:rPr>
                <w:lang w:val="ru-RU"/>
              </w:rPr>
              <w:t xml:space="preserve">Превращение эскиза будущей веб-страницы в </w:t>
            </w:r>
            <w:r w:rsidRPr="004B0C05">
              <w:t>html</w:t>
            </w:r>
            <w:r w:rsidRPr="004B0C05">
              <w:rPr>
                <w:lang w:val="ru-RU"/>
              </w:rPr>
              <w:t>-документ.</w:t>
            </w:r>
          </w:p>
          <w:p w:rsidR="007D3E8A" w:rsidRPr="004B0C05" w:rsidRDefault="007D3E8A" w:rsidP="00E70352">
            <w:pPr>
              <w:widowControl/>
              <w:numPr>
                <w:ilvl w:val="0"/>
                <w:numId w:val="42"/>
              </w:numPr>
              <w:ind w:left="459"/>
              <w:rPr>
                <w:lang w:val="ru-RU"/>
              </w:rPr>
            </w:pPr>
            <w:r w:rsidRPr="004B0C05">
              <w:rPr>
                <w:lang w:val="ru-RU"/>
              </w:rPr>
              <w:t>Оформление веб-страниц с использованием таблиц.</w:t>
            </w:r>
          </w:p>
          <w:p w:rsidR="007D3E8A" w:rsidRPr="004B0C05" w:rsidRDefault="007D3E8A" w:rsidP="00E70352">
            <w:pPr>
              <w:widowControl/>
              <w:numPr>
                <w:ilvl w:val="0"/>
                <w:numId w:val="42"/>
              </w:numPr>
              <w:ind w:left="459"/>
            </w:pPr>
            <w:r w:rsidRPr="004B0C05">
              <w:t>Иллюстрирование веб-страниц.</w:t>
            </w:r>
          </w:p>
          <w:p w:rsidR="007D3E8A" w:rsidRPr="004B0C05" w:rsidRDefault="007D3E8A" w:rsidP="00E70352">
            <w:pPr>
              <w:widowControl/>
              <w:numPr>
                <w:ilvl w:val="0"/>
                <w:numId w:val="42"/>
              </w:numPr>
              <w:ind w:left="459"/>
              <w:rPr>
                <w:lang w:val="ru-RU"/>
              </w:rPr>
            </w:pPr>
            <w:r w:rsidRPr="004B0C05">
              <w:rPr>
                <w:lang w:val="ru-RU"/>
              </w:rPr>
              <w:t>Создание навигации между несколькими страницами.</w:t>
            </w:r>
          </w:p>
          <w:p w:rsidR="007D3E8A" w:rsidRPr="004B0C05" w:rsidRDefault="007D3E8A" w:rsidP="00E70352">
            <w:pPr>
              <w:widowControl/>
              <w:numPr>
                <w:ilvl w:val="0"/>
                <w:numId w:val="42"/>
              </w:numPr>
              <w:ind w:left="459"/>
              <w:rPr>
                <w:lang w:val="ru-RU"/>
              </w:rPr>
            </w:pPr>
            <w:r w:rsidRPr="004B0C05">
              <w:rPr>
                <w:lang w:val="ru-RU"/>
              </w:rPr>
              <w:t>Оформление веб-страниц с помощью каскадных таблиц стилей (</w:t>
            </w:r>
            <w:r w:rsidRPr="004B0C05">
              <w:t>CSS</w:t>
            </w:r>
            <w:r w:rsidRPr="004B0C05">
              <w:rPr>
                <w:lang w:val="ru-RU"/>
              </w:rPr>
              <w:t>).</w:t>
            </w:r>
          </w:p>
        </w:tc>
      </w:tr>
      <w:tr w:rsidR="007D3E8A" w:rsidRPr="00B25320" w:rsidTr="003A55AE">
        <w:trPr>
          <w:jc w:val="center"/>
        </w:trPr>
        <w:tc>
          <w:tcPr>
            <w:tcW w:w="2316" w:type="dxa"/>
          </w:tcPr>
          <w:p w:rsidR="007D3E8A" w:rsidRPr="004B0C05" w:rsidRDefault="007D3E8A" w:rsidP="004B0C05">
            <w:pPr>
              <w:jc w:val="center"/>
              <w:rPr>
                <w:i/>
              </w:rPr>
            </w:pPr>
            <w:r w:rsidRPr="004B0C05">
              <w:rPr>
                <w:i/>
              </w:rPr>
              <w:t>Общение в сети Интернет</w:t>
            </w:r>
          </w:p>
        </w:tc>
        <w:tc>
          <w:tcPr>
            <w:tcW w:w="7255" w:type="dxa"/>
          </w:tcPr>
          <w:p w:rsidR="007D3E8A" w:rsidRPr="004B0C05" w:rsidRDefault="007D3E8A" w:rsidP="00E70352">
            <w:pPr>
              <w:widowControl/>
              <w:numPr>
                <w:ilvl w:val="0"/>
                <w:numId w:val="43"/>
              </w:numPr>
              <w:ind w:left="459"/>
              <w:rPr>
                <w:lang w:val="ru-RU"/>
              </w:rPr>
            </w:pPr>
            <w:r w:rsidRPr="004B0C05">
              <w:rPr>
                <w:lang w:val="ru-RU"/>
              </w:rPr>
              <w:t>Создание своего образа в сети Интернет.</w:t>
            </w:r>
          </w:p>
          <w:p w:rsidR="007D3E8A" w:rsidRPr="004B0C05" w:rsidRDefault="007D3E8A" w:rsidP="00E70352">
            <w:pPr>
              <w:widowControl/>
              <w:numPr>
                <w:ilvl w:val="0"/>
                <w:numId w:val="43"/>
              </w:numPr>
              <w:ind w:left="459"/>
            </w:pPr>
            <w:r w:rsidRPr="004B0C05">
              <w:t>Соблюдение правил сетевого общения.</w:t>
            </w:r>
          </w:p>
          <w:p w:rsidR="007D3E8A" w:rsidRPr="004B0C05" w:rsidRDefault="007D3E8A" w:rsidP="00E70352">
            <w:pPr>
              <w:widowControl/>
              <w:numPr>
                <w:ilvl w:val="0"/>
                <w:numId w:val="43"/>
              </w:numPr>
              <w:ind w:left="459"/>
            </w:pPr>
            <w:r w:rsidRPr="004B0C05">
              <w:t>Реагирование на опасные ситуации;</w:t>
            </w:r>
          </w:p>
          <w:p w:rsidR="007D3E8A" w:rsidRPr="004B0C05" w:rsidRDefault="007D3E8A" w:rsidP="00E70352">
            <w:pPr>
              <w:widowControl/>
              <w:numPr>
                <w:ilvl w:val="0"/>
                <w:numId w:val="43"/>
              </w:numPr>
              <w:ind w:left="459"/>
              <w:rPr>
                <w:lang w:val="ru-RU"/>
              </w:rPr>
            </w:pPr>
            <w:r w:rsidRPr="004B0C05">
              <w:rPr>
                <w:lang w:val="ru-RU"/>
              </w:rPr>
              <w:t>Ведение беседы в заданном формате;</w:t>
            </w:r>
          </w:p>
          <w:p w:rsidR="007D3E8A" w:rsidRPr="004B0C05" w:rsidRDefault="007D3E8A" w:rsidP="00E70352">
            <w:pPr>
              <w:widowControl/>
              <w:numPr>
                <w:ilvl w:val="0"/>
                <w:numId w:val="43"/>
              </w:numPr>
              <w:ind w:left="459"/>
            </w:pPr>
            <w:r w:rsidRPr="004B0C05">
              <w:t>Умение придерживаться темы;</w:t>
            </w:r>
          </w:p>
          <w:p w:rsidR="007D3E8A" w:rsidRPr="004B0C05" w:rsidRDefault="007D3E8A" w:rsidP="00E70352">
            <w:pPr>
              <w:widowControl/>
              <w:numPr>
                <w:ilvl w:val="0"/>
                <w:numId w:val="43"/>
              </w:numPr>
              <w:ind w:left="459"/>
              <w:rPr>
                <w:lang w:val="ru-RU"/>
              </w:rPr>
            </w:pPr>
            <w:r w:rsidRPr="004B0C05">
              <w:rPr>
                <w:lang w:val="ru-RU"/>
              </w:rPr>
              <w:t>Распознавание провокаций и попыток манипуляции со стороны собеседников.</w:t>
            </w:r>
          </w:p>
        </w:tc>
      </w:tr>
      <w:tr w:rsidR="007D3E8A" w:rsidRPr="00B25320" w:rsidTr="003A55AE">
        <w:trPr>
          <w:jc w:val="center"/>
        </w:trPr>
        <w:tc>
          <w:tcPr>
            <w:tcW w:w="2316" w:type="dxa"/>
          </w:tcPr>
          <w:p w:rsidR="007D3E8A" w:rsidRPr="004B0C05" w:rsidRDefault="007D3E8A" w:rsidP="004B0C05">
            <w:pPr>
              <w:jc w:val="center"/>
              <w:rPr>
                <w:i/>
              </w:rPr>
            </w:pPr>
            <w:r w:rsidRPr="004B0C05">
              <w:rPr>
                <w:i/>
              </w:rPr>
              <w:t>Выступление с компьютерным сопровождением</w:t>
            </w:r>
          </w:p>
        </w:tc>
        <w:tc>
          <w:tcPr>
            <w:tcW w:w="7255" w:type="dxa"/>
          </w:tcPr>
          <w:p w:rsidR="007D3E8A" w:rsidRPr="004B0C05" w:rsidRDefault="007D3E8A" w:rsidP="00E70352">
            <w:pPr>
              <w:widowControl/>
              <w:numPr>
                <w:ilvl w:val="0"/>
                <w:numId w:val="44"/>
              </w:numPr>
              <w:ind w:left="459"/>
              <w:rPr>
                <w:lang w:val="ru-RU"/>
              </w:rPr>
            </w:pPr>
            <w:r w:rsidRPr="004B0C05">
              <w:rPr>
                <w:lang w:val="ru-RU"/>
              </w:rPr>
              <w:t>Сбор и структурирование материал, продумывание плана и сценария выступления.</w:t>
            </w:r>
          </w:p>
          <w:p w:rsidR="007D3E8A" w:rsidRPr="004B0C05" w:rsidRDefault="007D3E8A" w:rsidP="00E70352">
            <w:pPr>
              <w:widowControl/>
              <w:numPr>
                <w:ilvl w:val="0"/>
                <w:numId w:val="44"/>
              </w:numPr>
              <w:ind w:left="459"/>
              <w:rPr>
                <w:lang w:val="ru-RU"/>
              </w:rPr>
            </w:pPr>
            <w:r w:rsidRPr="004B0C05">
              <w:rPr>
                <w:lang w:val="ru-RU"/>
              </w:rPr>
              <w:t>Систематизация информации, представление различных точек зрения и своего взгляда по теме выступления.</w:t>
            </w:r>
          </w:p>
          <w:p w:rsidR="007D3E8A" w:rsidRPr="004B0C05" w:rsidRDefault="007D3E8A" w:rsidP="00E70352">
            <w:pPr>
              <w:widowControl/>
              <w:numPr>
                <w:ilvl w:val="0"/>
                <w:numId w:val="44"/>
              </w:numPr>
              <w:ind w:left="459"/>
              <w:rPr>
                <w:lang w:val="ru-RU"/>
              </w:rPr>
            </w:pPr>
            <w:r w:rsidRPr="004B0C05">
              <w:rPr>
                <w:lang w:val="ru-RU"/>
              </w:rPr>
              <w:t>Создание дизайна и цветовой схемы, соответствующих теме.</w:t>
            </w:r>
          </w:p>
          <w:p w:rsidR="007D3E8A" w:rsidRPr="004B0C05" w:rsidRDefault="007D3E8A" w:rsidP="00E70352">
            <w:pPr>
              <w:widowControl/>
              <w:numPr>
                <w:ilvl w:val="0"/>
                <w:numId w:val="44"/>
              </w:numPr>
              <w:ind w:left="459"/>
              <w:rPr>
                <w:lang w:val="ru-RU"/>
              </w:rPr>
            </w:pPr>
            <w:r w:rsidRPr="004B0C05">
              <w:rPr>
                <w:lang w:val="ru-RU"/>
              </w:rPr>
              <w:t>Использование библиотеки шаблонов оформления и создание своего авторского стиль оформления.</w:t>
            </w:r>
          </w:p>
          <w:p w:rsidR="007D3E8A" w:rsidRPr="004B0C05" w:rsidRDefault="007D3E8A" w:rsidP="00E70352">
            <w:pPr>
              <w:widowControl/>
              <w:numPr>
                <w:ilvl w:val="0"/>
                <w:numId w:val="44"/>
              </w:numPr>
              <w:ind w:left="459"/>
            </w:pPr>
            <w:r w:rsidRPr="004B0C05">
              <w:rPr>
                <w:lang w:val="ru-RU"/>
              </w:rPr>
              <w:t xml:space="preserve">Создание презентации, подготовка для нее текста, рисунков, анимации, видео, диаграмм, таблиц. </w:t>
            </w:r>
            <w:r w:rsidRPr="004B0C05">
              <w:t>Импортирование объектов из других приложений.</w:t>
            </w:r>
          </w:p>
          <w:p w:rsidR="007D3E8A" w:rsidRPr="004B0C05" w:rsidRDefault="007D3E8A" w:rsidP="00E70352">
            <w:pPr>
              <w:widowControl/>
              <w:numPr>
                <w:ilvl w:val="0"/>
                <w:numId w:val="44"/>
              </w:numPr>
              <w:ind w:left="459"/>
              <w:rPr>
                <w:lang w:val="ru-RU"/>
              </w:rPr>
            </w:pPr>
            <w:r w:rsidRPr="004B0C05">
              <w:rPr>
                <w:lang w:val="ru-RU"/>
              </w:rPr>
              <w:t>Оснащение презентации удобной навигацией, в том числе для ответов на вопросы (управляющие кнопки, гиперссылки).</w:t>
            </w:r>
          </w:p>
          <w:p w:rsidR="007D3E8A" w:rsidRPr="004B0C05" w:rsidRDefault="007D3E8A" w:rsidP="00E70352">
            <w:pPr>
              <w:widowControl/>
              <w:numPr>
                <w:ilvl w:val="0"/>
                <w:numId w:val="44"/>
              </w:numPr>
              <w:ind w:left="459"/>
              <w:rPr>
                <w:lang w:val="ru-RU"/>
              </w:rPr>
            </w:pPr>
            <w:r w:rsidRPr="004B0C05">
              <w:rPr>
                <w:lang w:val="ru-RU"/>
              </w:rPr>
              <w:t>Знание и применение правил верстки материала на странице.</w:t>
            </w:r>
          </w:p>
          <w:p w:rsidR="007D3E8A" w:rsidRPr="004B0C05" w:rsidRDefault="007D3E8A" w:rsidP="00E70352">
            <w:pPr>
              <w:widowControl/>
              <w:numPr>
                <w:ilvl w:val="0"/>
                <w:numId w:val="44"/>
              </w:numPr>
              <w:ind w:left="459"/>
              <w:rPr>
                <w:lang w:val="ru-RU"/>
              </w:rPr>
            </w:pPr>
            <w:r w:rsidRPr="004B0C05">
              <w:rPr>
                <w:lang w:val="ru-RU"/>
              </w:rPr>
              <w:t>Создание оглавления с гиперссылками и списка литературы.</w:t>
            </w:r>
          </w:p>
          <w:p w:rsidR="007D3E8A" w:rsidRPr="004B0C05" w:rsidRDefault="007D3E8A" w:rsidP="00E70352">
            <w:pPr>
              <w:widowControl/>
              <w:numPr>
                <w:ilvl w:val="0"/>
                <w:numId w:val="44"/>
              </w:numPr>
              <w:ind w:left="459"/>
              <w:rPr>
                <w:lang w:val="ru-RU"/>
              </w:rPr>
            </w:pPr>
            <w:r w:rsidRPr="004B0C05">
              <w:rPr>
                <w:lang w:val="ru-RU"/>
              </w:rPr>
              <w:t>Управление сменой слайдов на экране проектора автоматически и вручную.</w:t>
            </w:r>
          </w:p>
        </w:tc>
      </w:tr>
      <w:tr w:rsidR="007D3E8A" w:rsidRPr="004B0C05" w:rsidTr="003A55AE">
        <w:trPr>
          <w:jc w:val="center"/>
        </w:trPr>
        <w:tc>
          <w:tcPr>
            <w:tcW w:w="2316" w:type="dxa"/>
          </w:tcPr>
          <w:p w:rsidR="007D3E8A" w:rsidRPr="004B0C05" w:rsidRDefault="007D3E8A" w:rsidP="004B0C05">
            <w:pPr>
              <w:jc w:val="center"/>
              <w:rPr>
                <w:i/>
              </w:rPr>
            </w:pPr>
            <w:r w:rsidRPr="004B0C05">
              <w:rPr>
                <w:i/>
              </w:rPr>
              <w:t>Поиск информации</w:t>
            </w:r>
          </w:p>
          <w:p w:rsidR="007D3E8A" w:rsidRPr="004B0C05" w:rsidRDefault="007D3E8A" w:rsidP="004B0C05">
            <w:pPr>
              <w:jc w:val="center"/>
              <w:rPr>
                <w:i/>
              </w:rPr>
            </w:pPr>
          </w:p>
        </w:tc>
        <w:tc>
          <w:tcPr>
            <w:tcW w:w="7255" w:type="dxa"/>
          </w:tcPr>
          <w:p w:rsidR="007D3E8A" w:rsidRPr="004B0C05" w:rsidRDefault="007D3E8A" w:rsidP="00E70352">
            <w:pPr>
              <w:widowControl/>
              <w:numPr>
                <w:ilvl w:val="0"/>
                <w:numId w:val="45"/>
              </w:numPr>
              <w:ind w:left="459"/>
            </w:pPr>
            <w:r w:rsidRPr="004B0C05">
              <w:t>Постановка информационной задачи.</w:t>
            </w:r>
          </w:p>
          <w:p w:rsidR="007D3E8A" w:rsidRPr="004B0C05" w:rsidRDefault="007D3E8A" w:rsidP="00E70352">
            <w:pPr>
              <w:widowControl/>
              <w:numPr>
                <w:ilvl w:val="0"/>
                <w:numId w:val="45"/>
              </w:numPr>
              <w:ind w:left="459"/>
            </w:pPr>
            <w:r w:rsidRPr="004B0C05">
              <w:t>Определение источников информации.</w:t>
            </w:r>
          </w:p>
          <w:p w:rsidR="007D3E8A" w:rsidRPr="004B0C05" w:rsidRDefault="007D3E8A" w:rsidP="00E70352">
            <w:pPr>
              <w:widowControl/>
              <w:numPr>
                <w:ilvl w:val="0"/>
                <w:numId w:val="45"/>
              </w:numPr>
              <w:ind w:left="459"/>
              <w:rPr>
                <w:lang w:val="ru-RU"/>
              </w:rPr>
            </w:pPr>
            <w:r w:rsidRPr="004B0C05">
              <w:rPr>
                <w:lang w:val="ru-RU"/>
              </w:rPr>
              <w:t>Осуществление поиска с помощью специальных средств.</w:t>
            </w:r>
          </w:p>
          <w:p w:rsidR="007D3E8A" w:rsidRPr="004B0C05" w:rsidRDefault="007D3E8A" w:rsidP="00E70352">
            <w:pPr>
              <w:widowControl/>
              <w:numPr>
                <w:ilvl w:val="0"/>
                <w:numId w:val="45"/>
              </w:numPr>
              <w:ind w:left="459"/>
              <w:rPr>
                <w:lang w:val="ru-RU"/>
              </w:rPr>
            </w:pPr>
            <w:r w:rsidRPr="004B0C05">
              <w:rPr>
                <w:lang w:val="ru-RU"/>
              </w:rPr>
              <w:t>Систематизация получаемой информации в процессе поиска и ознакомления.</w:t>
            </w:r>
          </w:p>
          <w:p w:rsidR="007D3E8A" w:rsidRPr="004B0C05" w:rsidRDefault="007D3E8A" w:rsidP="00E70352">
            <w:pPr>
              <w:widowControl/>
              <w:numPr>
                <w:ilvl w:val="0"/>
                <w:numId w:val="45"/>
              </w:numPr>
              <w:ind w:left="459"/>
              <w:rPr>
                <w:lang w:val="ru-RU"/>
              </w:rPr>
            </w:pPr>
            <w:r w:rsidRPr="004B0C05">
              <w:rPr>
                <w:lang w:val="ru-RU"/>
              </w:rPr>
              <w:lastRenderedPageBreak/>
              <w:t>Решение задачи с помощью полученной информации.</w:t>
            </w:r>
          </w:p>
          <w:p w:rsidR="007D3E8A" w:rsidRPr="004B0C05" w:rsidRDefault="007D3E8A" w:rsidP="00E70352">
            <w:pPr>
              <w:widowControl/>
              <w:numPr>
                <w:ilvl w:val="0"/>
                <w:numId w:val="45"/>
              </w:numPr>
              <w:ind w:left="459"/>
            </w:pPr>
            <w:r w:rsidRPr="004B0C05">
              <w:t>Организация найденной информации</w:t>
            </w:r>
          </w:p>
        </w:tc>
      </w:tr>
      <w:tr w:rsidR="007D3E8A" w:rsidRPr="00B25320" w:rsidTr="003A55AE">
        <w:trPr>
          <w:trHeight w:val="2815"/>
          <w:jc w:val="center"/>
        </w:trPr>
        <w:tc>
          <w:tcPr>
            <w:tcW w:w="2316" w:type="dxa"/>
          </w:tcPr>
          <w:p w:rsidR="007D3E8A" w:rsidRPr="004B0C05" w:rsidRDefault="007D3E8A" w:rsidP="004B0C05">
            <w:pPr>
              <w:jc w:val="center"/>
              <w:rPr>
                <w:i/>
              </w:rPr>
            </w:pPr>
            <w:r w:rsidRPr="004B0C05">
              <w:rPr>
                <w:i/>
              </w:rPr>
              <w:lastRenderedPageBreak/>
              <w:t>Моделирование</w:t>
            </w:r>
          </w:p>
        </w:tc>
        <w:tc>
          <w:tcPr>
            <w:tcW w:w="7255" w:type="dxa"/>
          </w:tcPr>
          <w:p w:rsidR="007D3E8A" w:rsidRPr="004B0C05" w:rsidRDefault="007D3E8A" w:rsidP="00E70352">
            <w:pPr>
              <w:widowControl/>
              <w:numPr>
                <w:ilvl w:val="0"/>
                <w:numId w:val="46"/>
              </w:numPr>
              <w:ind w:left="459"/>
            </w:pPr>
            <w:r w:rsidRPr="004B0C05">
              <w:t>Построение информационной модели.</w:t>
            </w:r>
          </w:p>
          <w:p w:rsidR="007D3E8A" w:rsidRPr="004B0C05" w:rsidRDefault="007D3E8A" w:rsidP="00E70352">
            <w:pPr>
              <w:widowControl/>
              <w:numPr>
                <w:ilvl w:val="0"/>
                <w:numId w:val="46"/>
              </w:numPr>
              <w:ind w:left="459"/>
            </w:pPr>
            <w:r w:rsidRPr="004B0C05">
              <w:t>Проведение численного эксперимента.</w:t>
            </w:r>
          </w:p>
          <w:p w:rsidR="007D3E8A" w:rsidRPr="004B0C05" w:rsidRDefault="007D3E8A" w:rsidP="00E70352">
            <w:pPr>
              <w:widowControl/>
              <w:numPr>
                <w:ilvl w:val="0"/>
                <w:numId w:val="46"/>
              </w:numPr>
              <w:ind w:left="459"/>
            </w:pPr>
            <w:r w:rsidRPr="004B0C05">
              <w:t>Визуализация полученных данных.</w:t>
            </w:r>
          </w:p>
          <w:p w:rsidR="007D3E8A" w:rsidRPr="004B0C05" w:rsidRDefault="007D3E8A" w:rsidP="00E70352">
            <w:pPr>
              <w:widowControl/>
              <w:numPr>
                <w:ilvl w:val="0"/>
                <w:numId w:val="46"/>
              </w:numPr>
              <w:ind w:left="459"/>
            </w:pPr>
            <w:r w:rsidRPr="004B0C05">
              <w:t>Исследование модели.</w:t>
            </w:r>
          </w:p>
          <w:p w:rsidR="007D3E8A" w:rsidRPr="004B0C05" w:rsidRDefault="007D3E8A" w:rsidP="00E70352">
            <w:pPr>
              <w:widowControl/>
              <w:numPr>
                <w:ilvl w:val="0"/>
                <w:numId w:val="46"/>
              </w:numPr>
              <w:ind w:left="459"/>
            </w:pPr>
            <w:r w:rsidRPr="004B0C05">
              <w:t>Выдвижение гипотез.</w:t>
            </w:r>
          </w:p>
          <w:p w:rsidR="007D3E8A" w:rsidRPr="004B0C05" w:rsidRDefault="007D3E8A" w:rsidP="00E70352">
            <w:pPr>
              <w:widowControl/>
              <w:numPr>
                <w:ilvl w:val="0"/>
                <w:numId w:val="46"/>
              </w:numPr>
              <w:ind w:left="459"/>
            </w:pPr>
            <w:r w:rsidRPr="004B0C05">
              <w:t>Совершенствование модели.</w:t>
            </w:r>
          </w:p>
          <w:p w:rsidR="007D3E8A" w:rsidRPr="004B0C05" w:rsidRDefault="007D3E8A" w:rsidP="00E70352">
            <w:pPr>
              <w:widowControl/>
              <w:numPr>
                <w:ilvl w:val="0"/>
                <w:numId w:val="46"/>
              </w:numPr>
              <w:ind w:left="459"/>
              <w:rPr>
                <w:lang w:val="ru-RU"/>
              </w:rPr>
            </w:pPr>
            <w:r w:rsidRPr="004B0C05">
              <w:rPr>
                <w:lang w:val="ru-RU"/>
              </w:rPr>
              <w:t>Математические и статистические вычисления в процессе моделирования.</w:t>
            </w:r>
          </w:p>
          <w:p w:rsidR="007D3E8A" w:rsidRPr="004B0C05" w:rsidRDefault="007D3E8A" w:rsidP="00E70352">
            <w:pPr>
              <w:widowControl/>
              <w:numPr>
                <w:ilvl w:val="0"/>
                <w:numId w:val="46"/>
              </w:numPr>
              <w:ind w:left="459"/>
              <w:rPr>
                <w:lang w:val="ru-RU"/>
              </w:rPr>
            </w:pPr>
            <w:r w:rsidRPr="004B0C05">
              <w:rPr>
                <w:lang w:val="ru-RU"/>
              </w:rPr>
              <w:t>Поиск решения в процессе моделирования.</w:t>
            </w:r>
          </w:p>
        </w:tc>
      </w:tr>
      <w:tr w:rsidR="007D3E8A" w:rsidRPr="004B0C05" w:rsidTr="003A55AE">
        <w:trPr>
          <w:jc w:val="center"/>
        </w:trPr>
        <w:tc>
          <w:tcPr>
            <w:tcW w:w="2316" w:type="dxa"/>
          </w:tcPr>
          <w:p w:rsidR="007D3E8A" w:rsidRPr="004B0C05" w:rsidRDefault="007D3E8A" w:rsidP="004B0C05">
            <w:pPr>
              <w:jc w:val="center"/>
              <w:rPr>
                <w:i/>
                <w:lang w:val="ru-RU"/>
              </w:rPr>
            </w:pPr>
            <w:r w:rsidRPr="004B0C05">
              <w:rPr>
                <w:i/>
                <w:lang w:val="ru-RU"/>
              </w:rPr>
              <w:t>Хранение и обработка больших объемов данных</w:t>
            </w:r>
          </w:p>
        </w:tc>
        <w:tc>
          <w:tcPr>
            <w:tcW w:w="7255" w:type="dxa"/>
          </w:tcPr>
          <w:p w:rsidR="007D3E8A" w:rsidRPr="004B0C05" w:rsidRDefault="007D3E8A" w:rsidP="00E70352">
            <w:pPr>
              <w:widowControl/>
              <w:numPr>
                <w:ilvl w:val="0"/>
                <w:numId w:val="47"/>
              </w:numPr>
              <w:ind w:left="459"/>
            </w:pPr>
            <w:r w:rsidRPr="004B0C05">
              <w:t>Структурирование информации посредством таблиц.</w:t>
            </w:r>
          </w:p>
          <w:p w:rsidR="007D3E8A" w:rsidRPr="004B0C05" w:rsidRDefault="007D3E8A" w:rsidP="00E70352">
            <w:pPr>
              <w:widowControl/>
              <w:numPr>
                <w:ilvl w:val="0"/>
                <w:numId w:val="47"/>
              </w:numPr>
              <w:ind w:left="459"/>
              <w:rPr>
                <w:lang w:val="ru-RU"/>
              </w:rPr>
            </w:pPr>
            <w:r w:rsidRPr="004B0C05">
              <w:rPr>
                <w:lang w:val="ru-RU"/>
              </w:rPr>
              <w:t>Составление запросов к табличным базам на выборку информации.</w:t>
            </w:r>
          </w:p>
          <w:p w:rsidR="007D3E8A" w:rsidRPr="004B0C05" w:rsidRDefault="007D3E8A" w:rsidP="00E70352">
            <w:pPr>
              <w:widowControl/>
              <w:numPr>
                <w:ilvl w:val="0"/>
                <w:numId w:val="47"/>
              </w:numPr>
              <w:ind w:left="459"/>
              <w:rPr>
                <w:lang w:val="ru-RU"/>
              </w:rPr>
            </w:pPr>
            <w:r w:rsidRPr="004B0C05">
              <w:rPr>
                <w:lang w:val="ru-RU"/>
              </w:rPr>
              <w:t>Составление запросов для получения количественных характеристик данных.</w:t>
            </w:r>
          </w:p>
          <w:p w:rsidR="007D3E8A" w:rsidRPr="004B0C05" w:rsidRDefault="007D3E8A" w:rsidP="00E70352">
            <w:pPr>
              <w:widowControl/>
              <w:numPr>
                <w:ilvl w:val="0"/>
                <w:numId w:val="47"/>
              </w:numPr>
              <w:ind w:left="459"/>
              <w:rPr>
                <w:lang w:val="ru-RU"/>
              </w:rPr>
            </w:pPr>
            <w:r w:rsidRPr="004B0C05">
              <w:rPr>
                <w:lang w:val="ru-RU"/>
              </w:rPr>
              <w:t>Составление запросов на добавление, модификацию и удаление данных.</w:t>
            </w:r>
          </w:p>
          <w:p w:rsidR="007D3E8A" w:rsidRPr="004B0C05" w:rsidRDefault="007D3E8A" w:rsidP="00E70352">
            <w:pPr>
              <w:widowControl/>
              <w:numPr>
                <w:ilvl w:val="0"/>
                <w:numId w:val="47"/>
              </w:numPr>
              <w:ind w:left="459"/>
            </w:pPr>
            <w:r w:rsidRPr="004B0C05">
              <w:t>Использование визуального конструктора запросов.</w:t>
            </w:r>
          </w:p>
          <w:p w:rsidR="007D3E8A" w:rsidRPr="004B0C05" w:rsidRDefault="007D3E8A" w:rsidP="00E70352">
            <w:pPr>
              <w:widowControl/>
              <w:numPr>
                <w:ilvl w:val="0"/>
                <w:numId w:val="47"/>
              </w:numPr>
              <w:ind w:left="459"/>
            </w:pPr>
            <w:r w:rsidRPr="004B0C05">
              <w:t>Самостоятельное проектирование базы данных.</w:t>
            </w:r>
          </w:p>
        </w:tc>
      </w:tr>
      <w:tr w:rsidR="007D3E8A" w:rsidRPr="00B25320" w:rsidTr="003A55AE">
        <w:trPr>
          <w:jc w:val="center"/>
        </w:trPr>
        <w:tc>
          <w:tcPr>
            <w:tcW w:w="2316" w:type="dxa"/>
          </w:tcPr>
          <w:p w:rsidR="007D3E8A" w:rsidRPr="004B0C05" w:rsidRDefault="007D3E8A" w:rsidP="004B0C05">
            <w:pPr>
              <w:jc w:val="center"/>
              <w:rPr>
                <w:i/>
              </w:rPr>
            </w:pPr>
            <w:r w:rsidRPr="004B0C05">
              <w:rPr>
                <w:i/>
              </w:rPr>
              <w:t>Управление личными проектами</w:t>
            </w:r>
          </w:p>
        </w:tc>
        <w:tc>
          <w:tcPr>
            <w:tcW w:w="7255" w:type="dxa"/>
          </w:tcPr>
          <w:p w:rsidR="007D3E8A" w:rsidRPr="004B0C05" w:rsidRDefault="007D3E8A" w:rsidP="00E70352">
            <w:pPr>
              <w:widowControl/>
              <w:numPr>
                <w:ilvl w:val="0"/>
                <w:numId w:val="48"/>
              </w:numPr>
              <w:ind w:left="459"/>
              <w:rPr>
                <w:lang w:val="ru-RU"/>
              </w:rPr>
            </w:pPr>
            <w:r w:rsidRPr="004B0C05">
              <w:rPr>
                <w:lang w:val="ru-RU"/>
              </w:rPr>
              <w:t>Постановка целей и их достижение.</w:t>
            </w:r>
          </w:p>
          <w:p w:rsidR="007D3E8A" w:rsidRPr="004B0C05" w:rsidRDefault="007D3E8A" w:rsidP="00E70352">
            <w:pPr>
              <w:widowControl/>
              <w:numPr>
                <w:ilvl w:val="0"/>
                <w:numId w:val="48"/>
              </w:numPr>
              <w:ind w:left="459"/>
            </w:pPr>
            <w:r w:rsidRPr="004B0C05">
              <w:t>Определение последовательности выполнения дел.</w:t>
            </w:r>
          </w:p>
          <w:p w:rsidR="007D3E8A" w:rsidRPr="004B0C05" w:rsidRDefault="007D3E8A" w:rsidP="00E70352">
            <w:pPr>
              <w:widowControl/>
              <w:numPr>
                <w:ilvl w:val="0"/>
                <w:numId w:val="48"/>
              </w:numPr>
              <w:ind w:left="459"/>
              <w:rPr>
                <w:lang w:val="ru-RU"/>
              </w:rPr>
            </w:pPr>
            <w:r w:rsidRPr="004B0C05">
              <w:rPr>
                <w:lang w:val="ru-RU"/>
              </w:rPr>
              <w:t>Планирование текущей деятельности, включая учебную.</w:t>
            </w:r>
          </w:p>
          <w:p w:rsidR="007D3E8A" w:rsidRPr="004B0C05" w:rsidRDefault="007D3E8A" w:rsidP="00E70352">
            <w:pPr>
              <w:widowControl/>
              <w:numPr>
                <w:ilvl w:val="0"/>
                <w:numId w:val="48"/>
              </w:numPr>
              <w:ind w:left="459"/>
              <w:rPr>
                <w:lang w:val="ru-RU"/>
              </w:rPr>
            </w:pPr>
            <w:r w:rsidRPr="004B0C05">
              <w:rPr>
                <w:lang w:val="ru-RU"/>
              </w:rPr>
              <w:t>Различение мечты и цели и превращение.</w:t>
            </w:r>
          </w:p>
          <w:p w:rsidR="007D3E8A" w:rsidRPr="004B0C05" w:rsidRDefault="007D3E8A" w:rsidP="00E70352">
            <w:pPr>
              <w:widowControl/>
              <w:numPr>
                <w:ilvl w:val="0"/>
                <w:numId w:val="48"/>
              </w:numPr>
              <w:ind w:left="459"/>
              <w:rPr>
                <w:lang w:val="ru-RU"/>
              </w:rPr>
            </w:pPr>
            <w:r w:rsidRPr="004B0C05">
              <w:rPr>
                <w:lang w:val="ru-RU"/>
              </w:rPr>
              <w:t>Классификация текущих задач по критериям важности/срочности, жесткости/гибкости.</w:t>
            </w:r>
          </w:p>
          <w:p w:rsidR="007D3E8A" w:rsidRPr="004B0C05" w:rsidRDefault="007D3E8A" w:rsidP="00E70352">
            <w:pPr>
              <w:widowControl/>
              <w:numPr>
                <w:ilvl w:val="0"/>
                <w:numId w:val="48"/>
              </w:numPr>
              <w:ind w:left="459"/>
              <w:rPr>
                <w:lang w:val="ru-RU"/>
              </w:rPr>
            </w:pPr>
            <w:r w:rsidRPr="004B0C05">
              <w:rPr>
                <w:lang w:val="ru-RU"/>
              </w:rPr>
              <w:t>Планирование пути реализации личных проектов, выделение в больших задачах подзадач.</w:t>
            </w:r>
          </w:p>
          <w:p w:rsidR="007D3E8A" w:rsidRPr="004B0C05" w:rsidRDefault="007D3E8A" w:rsidP="00E70352">
            <w:pPr>
              <w:widowControl/>
              <w:numPr>
                <w:ilvl w:val="0"/>
                <w:numId w:val="48"/>
              </w:numPr>
              <w:ind w:left="459"/>
            </w:pPr>
            <w:r w:rsidRPr="004B0C05">
              <w:t>Организация списка текущих.</w:t>
            </w:r>
          </w:p>
          <w:p w:rsidR="007D3E8A" w:rsidRPr="004B0C05" w:rsidRDefault="007D3E8A" w:rsidP="00E70352">
            <w:pPr>
              <w:widowControl/>
              <w:numPr>
                <w:ilvl w:val="0"/>
                <w:numId w:val="48"/>
              </w:numPr>
              <w:ind w:left="459"/>
              <w:rPr>
                <w:lang w:val="ru-RU"/>
              </w:rPr>
            </w:pPr>
            <w:r w:rsidRPr="004B0C05">
              <w:rPr>
                <w:lang w:val="ru-RU"/>
              </w:rPr>
              <w:t>Использование компьютерных инструментов для планирования дел и повышения интенсивности и качества умственного труда.</w:t>
            </w:r>
          </w:p>
        </w:tc>
      </w:tr>
    </w:tbl>
    <w:p w:rsidR="007D3E8A" w:rsidRPr="004B0C05" w:rsidRDefault="007D3E8A" w:rsidP="004B0C05">
      <w:pPr>
        <w:rPr>
          <w:lang w:val="ru-RU"/>
        </w:rPr>
      </w:pPr>
    </w:p>
    <w:p w:rsidR="007D3E8A" w:rsidRPr="004B0C05" w:rsidRDefault="007D3E8A" w:rsidP="004B0C05">
      <w:pPr>
        <w:pStyle w:val="2"/>
        <w:spacing w:before="0"/>
        <w:rPr>
          <w:rFonts w:ascii="Times New Roman" w:hAnsi="Times New Roman"/>
          <w:i/>
          <w:color w:val="auto"/>
          <w:sz w:val="24"/>
          <w:szCs w:val="24"/>
        </w:rPr>
      </w:pPr>
      <w:r w:rsidRPr="004B0C05">
        <w:rPr>
          <w:rFonts w:ascii="Times New Roman" w:hAnsi="Times New Roman"/>
          <w:i/>
          <w:color w:val="auto"/>
          <w:sz w:val="24"/>
          <w:szCs w:val="24"/>
        </w:rPr>
        <w:t xml:space="preserve">        1.2.3.5.  Общие принципы  формирования ИКТ-компетентности  </w:t>
      </w:r>
    </w:p>
    <w:p w:rsidR="007D3E8A" w:rsidRPr="004B0C05" w:rsidRDefault="007D3E8A" w:rsidP="004B0C05">
      <w:pPr>
        <w:pStyle w:val="2"/>
        <w:spacing w:before="0"/>
        <w:rPr>
          <w:rFonts w:ascii="Times New Roman" w:hAnsi="Times New Roman"/>
          <w:i/>
          <w:color w:val="auto"/>
          <w:sz w:val="24"/>
          <w:szCs w:val="24"/>
        </w:rPr>
      </w:pPr>
      <w:r w:rsidRPr="004B0C05">
        <w:rPr>
          <w:rFonts w:ascii="Times New Roman" w:hAnsi="Times New Roman"/>
          <w:i/>
          <w:color w:val="auto"/>
          <w:sz w:val="24"/>
          <w:szCs w:val="24"/>
        </w:rPr>
        <w:t xml:space="preserve">                                 в    предметных областях.</w:t>
      </w:r>
    </w:p>
    <w:p w:rsidR="007D3E8A" w:rsidRPr="004B0C05" w:rsidRDefault="007D3E8A" w:rsidP="004B0C05">
      <w:pPr>
        <w:ind w:firstLine="851"/>
        <w:jc w:val="both"/>
        <w:rPr>
          <w:lang w:val="ru-RU"/>
        </w:rPr>
      </w:pPr>
      <w:r w:rsidRPr="004B0C05">
        <w:rPr>
          <w:lang w:val="ru-RU"/>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7D3E8A" w:rsidRPr="004B0C05" w:rsidRDefault="007D3E8A" w:rsidP="004B0C05">
      <w:pPr>
        <w:ind w:firstLine="851"/>
        <w:jc w:val="both"/>
        <w:rPr>
          <w:lang w:val="ru-RU"/>
        </w:rPr>
      </w:pPr>
      <w:r w:rsidRPr="004B0C05">
        <w:rPr>
          <w:lang w:val="ru-RU"/>
        </w:rPr>
        <w:t>Начальные технические умения формируются в начальной школе в курсе Технологии и Информатики. В частности, именно там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7D3E8A" w:rsidRPr="004B0C05" w:rsidRDefault="007D3E8A" w:rsidP="004B0C05">
      <w:pPr>
        <w:ind w:firstLine="851"/>
        <w:jc w:val="both"/>
        <w:rPr>
          <w:color w:val="C00000"/>
          <w:lang w:val="ru-RU"/>
        </w:rPr>
      </w:pPr>
      <w:r w:rsidRPr="004B0C05">
        <w:rPr>
          <w:lang w:val="ru-RU"/>
        </w:rPr>
        <w:t xml:space="preserve">Начальные умения, относящиеся к видео- и аудио- 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w:t>
      </w:r>
      <w:r w:rsidRPr="004B0C05">
        <w:rPr>
          <w:lang w:val="ru-RU"/>
        </w:rPr>
        <w:lastRenderedPageBreak/>
        <w:t>фактором оказывается возможность улучшения, совершенствования своего произведения.</w:t>
      </w:r>
    </w:p>
    <w:p w:rsidR="007D3E8A" w:rsidRPr="004B0C05" w:rsidRDefault="007D3E8A" w:rsidP="004B0C05">
      <w:pPr>
        <w:ind w:firstLine="851"/>
        <w:jc w:val="both"/>
        <w:rPr>
          <w:lang w:val="ru-RU"/>
        </w:rPr>
      </w:pPr>
      <w:r w:rsidRPr="004B0C05">
        <w:rPr>
          <w:lang w:val="ru-RU"/>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7D3E8A" w:rsidRPr="004B0C05" w:rsidRDefault="007D3E8A" w:rsidP="004B0C05">
      <w:pPr>
        <w:ind w:firstLine="851"/>
        <w:jc w:val="both"/>
        <w:rPr>
          <w:lang w:val="ru-RU"/>
        </w:rPr>
      </w:pPr>
      <w:r w:rsidRPr="004B0C05">
        <w:rPr>
          <w:lang w:val="ru-RU"/>
        </w:rPr>
        <w:t>Перечисленные положения применимы при формирования ИКТ- компетентности и в начальной и в основной школе.</w:t>
      </w:r>
    </w:p>
    <w:p w:rsidR="007D3E8A" w:rsidRPr="004B0C05" w:rsidRDefault="007D3E8A" w:rsidP="004B0C05">
      <w:pPr>
        <w:ind w:firstLine="851"/>
        <w:jc w:val="both"/>
        <w:rPr>
          <w:lang w:val="ru-RU"/>
        </w:rPr>
      </w:pPr>
      <w:r w:rsidRPr="004B0C05">
        <w:rPr>
          <w:lang w:val="ru-RU"/>
        </w:rPr>
        <w:t>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в Техно-логии и 25% в Искусстве (не включая использование ИКТ для цифровой записи аудио и видео и использование цифровых музыкальных инструментов при «живом» исполнении).</w:t>
      </w:r>
    </w:p>
    <w:p w:rsidR="007D3E8A" w:rsidRPr="004B0C05" w:rsidRDefault="007D3E8A" w:rsidP="004B0C05">
      <w:pPr>
        <w:ind w:firstLine="851"/>
        <w:jc w:val="both"/>
        <w:rPr>
          <w:lang w:val="ru-RU"/>
        </w:rPr>
      </w:pPr>
      <w:r w:rsidRPr="004B0C05">
        <w:rPr>
          <w:lang w:val="ru-RU"/>
        </w:rPr>
        <w:t xml:space="preserve">Курс Информатики в 7-9-х классах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w:t>
      </w:r>
    </w:p>
    <w:p w:rsidR="007D3E8A" w:rsidRPr="004B0C05" w:rsidRDefault="007D3E8A" w:rsidP="004B0C05">
      <w:pPr>
        <w:ind w:firstLine="851"/>
        <w:jc w:val="both"/>
        <w:rPr>
          <w:bCs/>
          <w:iCs/>
          <w:lang w:val="ru-RU"/>
        </w:rPr>
      </w:pPr>
      <w:r w:rsidRPr="004B0C05">
        <w:rPr>
          <w:bCs/>
          <w:iCs/>
          <w:lang w:val="ru-RU"/>
        </w:rPr>
        <w:t>Роль учителя информатики  может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1"/>
        <w:gridCol w:w="7346"/>
      </w:tblGrid>
      <w:tr w:rsidR="007D3E8A" w:rsidRPr="00B25320" w:rsidTr="003A55AE">
        <w:tc>
          <w:tcPr>
            <w:tcW w:w="9571" w:type="dxa"/>
            <w:gridSpan w:val="2"/>
            <w:shd w:val="clear" w:color="auto" w:fill="auto"/>
          </w:tcPr>
          <w:p w:rsidR="007D3E8A" w:rsidRPr="004B0C05" w:rsidRDefault="007D3E8A" w:rsidP="004B0C05">
            <w:pPr>
              <w:jc w:val="center"/>
              <w:rPr>
                <w:b/>
                <w:i/>
                <w:lang w:val="ru-RU"/>
              </w:rPr>
            </w:pPr>
            <w:r w:rsidRPr="004B0C05">
              <w:rPr>
                <w:b/>
                <w:i/>
                <w:lang w:val="ru-RU"/>
              </w:rPr>
              <w:t>Формирование ИКТ-компетентности обучающихся</w:t>
            </w:r>
          </w:p>
          <w:p w:rsidR="007D3E8A" w:rsidRPr="004B0C05" w:rsidRDefault="007D3E8A" w:rsidP="004B0C05">
            <w:pPr>
              <w:jc w:val="center"/>
              <w:rPr>
                <w:b/>
                <w:i/>
                <w:lang w:val="ru-RU"/>
              </w:rPr>
            </w:pPr>
            <w:r w:rsidRPr="004B0C05">
              <w:rPr>
                <w:b/>
                <w:i/>
                <w:lang w:val="ru-RU"/>
              </w:rPr>
              <w:t xml:space="preserve"> на учебных предметах</w:t>
            </w:r>
          </w:p>
          <w:p w:rsidR="007D3E8A" w:rsidRPr="004B0C05" w:rsidRDefault="007D3E8A" w:rsidP="004B0C05">
            <w:pPr>
              <w:jc w:val="center"/>
              <w:rPr>
                <w:b/>
                <w:i/>
                <w:lang w:val="ru-RU"/>
              </w:rPr>
            </w:pPr>
          </w:p>
        </w:tc>
      </w:tr>
      <w:tr w:rsidR="007D3E8A" w:rsidRPr="00B25320" w:rsidTr="003A55AE">
        <w:tc>
          <w:tcPr>
            <w:tcW w:w="1941" w:type="dxa"/>
            <w:shd w:val="clear" w:color="auto" w:fill="auto"/>
          </w:tcPr>
          <w:p w:rsidR="007D3E8A" w:rsidRPr="004B0C05" w:rsidRDefault="007D3E8A" w:rsidP="004B0C05">
            <w:r w:rsidRPr="004B0C05">
              <w:t>Русский язык</w:t>
            </w:r>
          </w:p>
        </w:tc>
        <w:tc>
          <w:tcPr>
            <w:tcW w:w="7630" w:type="dxa"/>
            <w:shd w:val="clear" w:color="auto" w:fill="auto"/>
          </w:tcPr>
          <w:p w:rsidR="007D3E8A" w:rsidRPr="004B0C05" w:rsidRDefault="007D3E8A" w:rsidP="004B0C05">
            <w:pPr>
              <w:jc w:val="both"/>
              <w:rPr>
                <w:lang w:val="ru-RU"/>
              </w:rPr>
            </w:pPr>
            <w:r w:rsidRPr="004B0C05">
              <w:rPr>
                <w:lang w:val="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w:t>
            </w:r>
          </w:p>
        </w:tc>
      </w:tr>
      <w:tr w:rsidR="007D3E8A" w:rsidRPr="00B25320" w:rsidTr="003A55AE">
        <w:tc>
          <w:tcPr>
            <w:tcW w:w="1941" w:type="dxa"/>
            <w:shd w:val="clear" w:color="auto" w:fill="auto"/>
          </w:tcPr>
          <w:p w:rsidR="007D3E8A" w:rsidRPr="004B0C05" w:rsidRDefault="007D3E8A" w:rsidP="004B0C05">
            <w:r w:rsidRPr="004B0C05">
              <w:t>Литература</w:t>
            </w:r>
          </w:p>
        </w:tc>
        <w:tc>
          <w:tcPr>
            <w:tcW w:w="7630" w:type="dxa"/>
            <w:shd w:val="clear" w:color="auto" w:fill="auto"/>
          </w:tcPr>
          <w:p w:rsidR="007D3E8A" w:rsidRPr="004B0C05" w:rsidRDefault="007D3E8A" w:rsidP="004B0C05">
            <w:pPr>
              <w:jc w:val="both"/>
              <w:rPr>
                <w:lang w:val="ru-RU"/>
              </w:rPr>
            </w:pPr>
            <w:r w:rsidRPr="004B0C05">
              <w:rPr>
                <w:lang w:val="ru-RU"/>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7D3E8A" w:rsidRPr="004B0C05" w:rsidTr="003A55AE">
        <w:tc>
          <w:tcPr>
            <w:tcW w:w="1941" w:type="dxa"/>
            <w:shd w:val="clear" w:color="auto" w:fill="auto"/>
          </w:tcPr>
          <w:p w:rsidR="007D3E8A" w:rsidRPr="004B0C05" w:rsidRDefault="007D3E8A" w:rsidP="004B0C05">
            <w:r w:rsidRPr="004B0C05">
              <w:t>Английский язык</w:t>
            </w:r>
          </w:p>
        </w:tc>
        <w:tc>
          <w:tcPr>
            <w:tcW w:w="7630" w:type="dxa"/>
            <w:shd w:val="clear" w:color="auto" w:fill="auto"/>
          </w:tcPr>
          <w:p w:rsidR="007D3E8A" w:rsidRPr="004B0C05" w:rsidRDefault="007D3E8A" w:rsidP="004B0C05">
            <w:pPr>
              <w:jc w:val="both"/>
            </w:pPr>
            <w:r w:rsidRPr="004B0C05">
              <w:rPr>
                <w:lang w:val="ru-RU"/>
              </w:rPr>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w:t>
            </w:r>
            <w:r w:rsidRPr="004B0C05">
              <w:t>Ис-пользование компьютерного словаря, экранного перевода отдельных слов.</w:t>
            </w:r>
          </w:p>
        </w:tc>
      </w:tr>
      <w:tr w:rsidR="007D3E8A" w:rsidRPr="00B25320" w:rsidTr="003A55AE">
        <w:tc>
          <w:tcPr>
            <w:tcW w:w="1941" w:type="dxa"/>
            <w:shd w:val="clear" w:color="auto" w:fill="auto"/>
          </w:tcPr>
          <w:p w:rsidR="007D3E8A" w:rsidRPr="004B0C05" w:rsidRDefault="007D3E8A" w:rsidP="004B0C05">
            <w:r w:rsidRPr="004B0C05">
              <w:t xml:space="preserve">Математика </w:t>
            </w:r>
          </w:p>
        </w:tc>
        <w:tc>
          <w:tcPr>
            <w:tcW w:w="7630" w:type="dxa"/>
            <w:shd w:val="clear" w:color="auto" w:fill="auto"/>
          </w:tcPr>
          <w:p w:rsidR="007D3E8A" w:rsidRPr="004B0C05" w:rsidRDefault="007D3E8A" w:rsidP="004B0C05">
            <w:pPr>
              <w:jc w:val="both"/>
              <w:rPr>
                <w:lang w:val="ru-RU"/>
              </w:rPr>
            </w:pPr>
            <w:r w:rsidRPr="004B0C05">
              <w:rPr>
                <w:lang w:val="ru-RU"/>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w:t>
            </w:r>
            <w:r w:rsidRPr="004B0C05">
              <w:rPr>
                <w:lang w:val="ru-RU"/>
              </w:rPr>
              <w:lastRenderedPageBreak/>
              <w:t>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7D3E8A" w:rsidRPr="00B25320" w:rsidTr="003A55AE">
        <w:tc>
          <w:tcPr>
            <w:tcW w:w="1941" w:type="dxa"/>
            <w:shd w:val="clear" w:color="auto" w:fill="auto"/>
          </w:tcPr>
          <w:p w:rsidR="007D3E8A" w:rsidRPr="004B0C05" w:rsidRDefault="007D3E8A" w:rsidP="004B0C05">
            <w:pPr>
              <w:rPr>
                <w:lang w:val="ru-RU"/>
              </w:rPr>
            </w:pPr>
            <w:r w:rsidRPr="004B0C05">
              <w:rPr>
                <w:lang w:val="ru-RU"/>
              </w:rPr>
              <w:lastRenderedPageBreak/>
              <w:t>География</w:t>
            </w:r>
          </w:p>
          <w:p w:rsidR="007D3E8A" w:rsidRPr="004B0C05" w:rsidRDefault="007D3E8A" w:rsidP="004B0C05">
            <w:pPr>
              <w:rPr>
                <w:lang w:val="ru-RU"/>
              </w:rPr>
            </w:pPr>
            <w:r w:rsidRPr="004B0C05">
              <w:rPr>
                <w:lang w:val="ru-RU"/>
              </w:rPr>
              <w:t xml:space="preserve">Биология </w:t>
            </w:r>
          </w:p>
          <w:p w:rsidR="007D3E8A" w:rsidRPr="004B0C05" w:rsidRDefault="007D3E8A" w:rsidP="004B0C05">
            <w:pPr>
              <w:rPr>
                <w:lang w:val="ru-RU"/>
              </w:rPr>
            </w:pPr>
            <w:r w:rsidRPr="004B0C05">
              <w:rPr>
                <w:lang w:val="ru-RU"/>
              </w:rPr>
              <w:t xml:space="preserve">Химия </w:t>
            </w:r>
          </w:p>
          <w:p w:rsidR="007D3E8A" w:rsidRPr="004B0C05" w:rsidRDefault="007D3E8A" w:rsidP="004B0C05">
            <w:pPr>
              <w:rPr>
                <w:lang w:val="ru-RU"/>
              </w:rPr>
            </w:pPr>
            <w:r w:rsidRPr="004B0C05">
              <w:rPr>
                <w:lang w:val="ru-RU"/>
              </w:rPr>
              <w:t xml:space="preserve">Физика </w:t>
            </w:r>
          </w:p>
          <w:p w:rsidR="007D3E8A" w:rsidRPr="004B0C05" w:rsidRDefault="007D3E8A" w:rsidP="004B0C05">
            <w:pPr>
              <w:rPr>
                <w:lang w:val="ru-RU"/>
              </w:rPr>
            </w:pPr>
            <w:r w:rsidRPr="004B0C05">
              <w:rPr>
                <w:lang w:val="ru-RU"/>
              </w:rPr>
              <w:t>История, Обществознание</w:t>
            </w:r>
          </w:p>
        </w:tc>
        <w:tc>
          <w:tcPr>
            <w:tcW w:w="7630" w:type="dxa"/>
            <w:shd w:val="clear" w:color="auto" w:fill="auto"/>
          </w:tcPr>
          <w:p w:rsidR="007D3E8A" w:rsidRPr="004B0C05" w:rsidRDefault="007D3E8A" w:rsidP="004B0C05">
            <w:pPr>
              <w:jc w:val="both"/>
              <w:rPr>
                <w:lang w:val="ru-RU"/>
              </w:rPr>
            </w:pPr>
            <w:r w:rsidRPr="004B0C05">
              <w:rPr>
                <w:lang w:val="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tc>
      </w:tr>
      <w:tr w:rsidR="007D3E8A" w:rsidRPr="00B25320" w:rsidTr="003A55AE">
        <w:tc>
          <w:tcPr>
            <w:tcW w:w="1941" w:type="dxa"/>
            <w:shd w:val="clear" w:color="auto" w:fill="auto"/>
          </w:tcPr>
          <w:p w:rsidR="007D3E8A" w:rsidRPr="004B0C05" w:rsidRDefault="007D3E8A" w:rsidP="004B0C05">
            <w:r w:rsidRPr="004B0C05">
              <w:t xml:space="preserve">Информатика </w:t>
            </w:r>
          </w:p>
        </w:tc>
        <w:tc>
          <w:tcPr>
            <w:tcW w:w="7630" w:type="dxa"/>
            <w:shd w:val="clear" w:color="auto" w:fill="auto"/>
          </w:tcPr>
          <w:p w:rsidR="007D3E8A" w:rsidRPr="004B0C05" w:rsidRDefault="007D3E8A" w:rsidP="004B0C05">
            <w:pPr>
              <w:jc w:val="both"/>
              <w:rPr>
                <w:lang w:val="ru-RU"/>
              </w:rPr>
            </w:pPr>
            <w:r w:rsidRPr="004B0C05">
              <w:rPr>
                <w:lang w:val="ru-RU"/>
              </w:rPr>
              <w:t>Знакомство с компьютером и всеми инструментами ИКТ: назначение, правила безопасной работы. Приобретение опыта работы с простыми информационными объектами: текстом, рисунком, аудио- и видеофра-гментами; сохранение результатов своей работы.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Овла-дение приёмами поиска и использования информации, работы с дос-тупными электронными ресурсами.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tc>
      </w:tr>
    </w:tbl>
    <w:p w:rsidR="007D3E8A" w:rsidRPr="004B0C05" w:rsidRDefault="007D3E8A" w:rsidP="004B0C05">
      <w:pPr>
        <w:rPr>
          <w:lang w:val="ru-RU"/>
        </w:rPr>
      </w:pPr>
    </w:p>
    <w:p w:rsidR="007D3E8A" w:rsidRPr="004B0C05" w:rsidRDefault="007D3E8A" w:rsidP="004B0C05">
      <w:pPr>
        <w:rPr>
          <w:b/>
          <w:bCs/>
          <w:lang w:val="ru-RU"/>
        </w:rPr>
      </w:pPr>
      <w:r w:rsidRPr="004B0C05">
        <w:rPr>
          <w:b/>
          <w:bCs/>
          <w:i/>
          <w:lang w:val="ru-RU"/>
        </w:rPr>
        <w:t xml:space="preserve">           1.2.3.6.</w:t>
      </w:r>
      <w:r w:rsidRPr="004B0C05">
        <w:rPr>
          <w:b/>
          <w:bCs/>
          <w:i/>
        </w:rPr>
        <w:t> </w:t>
      </w:r>
      <w:r w:rsidRPr="004B0C05">
        <w:rPr>
          <w:rStyle w:val="Zag11"/>
          <w:rFonts w:eastAsia="@Arial Unicode MS"/>
          <w:b/>
          <w:lang w:val="ru-RU"/>
        </w:rPr>
        <w:t xml:space="preserve"> </w:t>
      </w:r>
      <w:r w:rsidRPr="004B0C05">
        <w:rPr>
          <w:b/>
          <w:bCs/>
          <w:i/>
          <w:color w:val="000000"/>
          <w:shd w:val="clear" w:color="auto" w:fill="FFFFFF"/>
          <w:lang w:val="ru-RU"/>
        </w:rPr>
        <w:t>Оценка ИКТ-компетентности обучающихся и педагогов.</w:t>
      </w:r>
    </w:p>
    <w:p w:rsidR="007D3E8A" w:rsidRPr="004B0C05" w:rsidRDefault="007D3E8A" w:rsidP="004B0C05">
      <w:pPr>
        <w:jc w:val="both"/>
        <w:rPr>
          <w:color w:val="000000"/>
          <w:shd w:val="clear" w:color="auto" w:fill="FFFFFF"/>
          <w:lang w:val="ru-RU"/>
        </w:rPr>
      </w:pPr>
      <w:r w:rsidRPr="004B0C05">
        <w:rPr>
          <w:color w:val="000000"/>
          <w:shd w:val="clear" w:color="auto" w:fill="FFFFFF"/>
          <w:lang w:val="ru-RU"/>
        </w:rPr>
        <w:t xml:space="preserve">          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w:t>
      </w:r>
    </w:p>
    <w:p w:rsidR="007D3E8A" w:rsidRPr="004B0C05" w:rsidRDefault="007D3E8A" w:rsidP="004B0C05">
      <w:pPr>
        <w:jc w:val="both"/>
        <w:rPr>
          <w:b/>
          <w:i/>
          <w:lang w:val="ru-RU"/>
        </w:rPr>
      </w:pPr>
      <w:r w:rsidRPr="004B0C05">
        <w:rPr>
          <w:b/>
          <w:i/>
          <w:lang w:val="ru-RU"/>
        </w:rPr>
        <w:t>Примерная основная образовательная программа основного общего образования  пред-полагает  три основных уровня развития информационной  среды  образовательного учреждения:</w:t>
      </w:r>
    </w:p>
    <w:p w:rsidR="007D3E8A" w:rsidRPr="004B0C05" w:rsidRDefault="007D3E8A" w:rsidP="00E70352">
      <w:pPr>
        <w:widowControl/>
        <w:numPr>
          <w:ilvl w:val="0"/>
          <w:numId w:val="98"/>
        </w:numPr>
        <w:tabs>
          <w:tab w:val="clear" w:pos="1440"/>
          <w:tab w:val="num" w:pos="1080"/>
        </w:tabs>
        <w:autoSpaceDE/>
        <w:autoSpaceDN/>
        <w:adjustRightInd/>
        <w:ind w:left="1080"/>
        <w:jc w:val="both"/>
        <w:rPr>
          <w:lang w:val="ru-RU"/>
        </w:rPr>
      </w:pPr>
      <w:r w:rsidRPr="004B0C05">
        <w:rPr>
          <w:b/>
          <w:i/>
          <w:lang w:val="ru-RU"/>
        </w:rPr>
        <w:lastRenderedPageBreak/>
        <w:t xml:space="preserve">пользовательский  уровень </w:t>
      </w:r>
      <w:r w:rsidRPr="004B0C05">
        <w:rPr>
          <w:lang w:val="ru-RU"/>
        </w:rPr>
        <w:t>– обеспечение доступа к различным информацион-ным ресурсам школьников, учителей, родителей, администрации образователь-ного учреждения;</w:t>
      </w:r>
    </w:p>
    <w:p w:rsidR="007D3E8A" w:rsidRPr="004B0C05" w:rsidRDefault="007D3E8A" w:rsidP="00E70352">
      <w:pPr>
        <w:widowControl/>
        <w:numPr>
          <w:ilvl w:val="0"/>
          <w:numId w:val="98"/>
        </w:numPr>
        <w:tabs>
          <w:tab w:val="clear" w:pos="1440"/>
          <w:tab w:val="num" w:pos="1080"/>
        </w:tabs>
        <w:autoSpaceDE/>
        <w:autoSpaceDN/>
        <w:adjustRightInd/>
        <w:ind w:left="1080"/>
        <w:jc w:val="both"/>
        <w:rPr>
          <w:lang w:val="ru-RU"/>
        </w:rPr>
      </w:pPr>
      <w:r w:rsidRPr="004B0C05">
        <w:rPr>
          <w:b/>
          <w:i/>
          <w:lang w:val="ru-RU"/>
        </w:rPr>
        <w:t xml:space="preserve">ресурсный  уровень </w:t>
      </w:r>
      <w:r w:rsidRPr="004B0C05">
        <w:rPr>
          <w:lang w:val="ru-RU"/>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7D3E8A" w:rsidRPr="004B0C05" w:rsidRDefault="007D3E8A" w:rsidP="00E70352">
      <w:pPr>
        <w:widowControl/>
        <w:numPr>
          <w:ilvl w:val="0"/>
          <w:numId w:val="98"/>
        </w:numPr>
        <w:tabs>
          <w:tab w:val="clear" w:pos="1440"/>
          <w:tab w:val="num" w:pos="1080"/>
        </w:tabs>
        <w:autoSpaceDE/>
        <w:autoSpaceDN/>
        <w:adjustRightInd/>
        <w:ind w:left="1080"/>
        <w:jc w:val="both"/>
        <w:rPr>
          <w:lang w:val="ru-RU"/>
        </w:rPr>
      </w:pPr>
      <w:r w:rsidRPr="004B0C05">
        <w:rPr>
          <w:b/>
          <w:i/>
          <w:lang w:val="ru-RU"/>
        </w:rPr>
        <w:t xml:space="preserve">регламентирующий уровень </w:t>
      </w:r>
      <w:r w:rsidRPr="004B0C05">
        <w:rPr>
          <w:lang w:val="ru-RU"/>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7D3E8A" w:rsidRPr="004B0C05" w:rsidRDefault="007D3E8A" w:rsidP="004B0C05">
      <w:pPr>
        <w:jc w:val="both"/>
        <w:rPr>
          <w:color w:val="000000"/>
          <w:shd w:val="clear" w:color="auto" w:fill="FFFFFF"/>
          <w:lang w:val="ru-RU"/>
        </w:rPr>
      </w:pPr>
    </w:p>
    <w:p w:rsidR="007D3E8A" w:rsidRPr="004B0C05" w:rsidRDefault="007D3E8A" w:rsidP="004B0C05">
      <w:pPr>
        <w:jc w:val="both"/>
        <w:rPr>
          <w:b/>
          <w:i/>
          <w:lang w:val="ru-RU"/>
        </w:rPr>
      </w:pPr>
      <w:r w:rsidRPr="004B0C05">
        <w:rPr>
          <w:b/>
          <w:i/>
          <w:color w:val="000000"/>
          <w:shd w:val="clear" w:color="auto" w:fill="FFFFFF"/>
          <w:lang w:val="ru-RU"/>
        </w:rPr>
        <w:t>Требования к тестовым заданиям можно сформулировать следующим образом:</w:t>
      </w:r>
    </w:p>
    <w:p w:rsidR="007D3E8A" w:rsidRPr="004B0C05" w:rsidRDefault="007D3E8A" w:rsidP="00E70352">
      <w:pPr>
        <w:widowControl/>
        <w:numPr>
          <w:ilvl w:val="0"/>
          <w:numId w:val="96"/>
        </w:numPr>
        <w:shd w:val="clear" w:color="auto" w:fill="FFFFFF"/>
        <w:autoSpaceDE/>
        <w:autoSpaceDN/>
        <w:adjustRightInd/>
        <w:spacing w:before="100" w:beforeAutospacing="1" w:after="100" w:afterAutospacing="1"/>
        <w:jc w:val="both"/>
        <w:rPr>
          <w:color w:val="000000"/>
          <w:lang w:val="ru-RU"/>
        </w:rPr>
      </w:pPr>
      <w:r w:rsidRPr="004B0C05">
        <w:rPr>
          <w:color w:val="000000"/>
          <w:lang w:val="ru-RU"/>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7D3E8A" w:rsidRPr="004B0C05" w:rsidRDefault="007D3E8A" w:rsidP="00E70352">
      <w:pPr>
        <w:widowControl/>
        <w:numPr>
          <w:ilvl w:val="0"/>
          <w:numId w:val="96"/>
        </w:numPr>
        <w:shd w:val="clear" w:color="auto" w:fill="FFFFFF"/>
        <w:autoSpaceDE/>
        <w:autoSpaceDN/>
        <w:adjustRightInd/>
        <w:spacing w:before="100" w:beforeAutospacing="1" w:after="100" w:afterAutospacing="1"/>
        <w:jc w:val="both"/>
        <w:rPr>
          <w:color w:val="000000"/>
        </w:rPr>
      </w:pPr>
      <w:r w:rsidRPr="004B0C05">
        <w:rPr>
          <w:color w:val="000000"/>
          <w:lang w:val="ru-RU"/>
        </w:rPr>
        <w:t xml:space="preserve">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w:t>
      </w:r>
      <w:r w:rsidRPr="004B0C05">
        <w:rPr>
          <w:color w:val="000000"/>
        </w:rPr>
        <w:t>200 слов в минуту. </w:t>
      </w:r>
    </w:p>
    <w:p w:rsidR="007D3E8A" w:rsidRPr="004B0C05" w:rsidRDefault="007D3E8A" w:rsidP="00E70352">
      <w:pPr>
        <w:widowControl/>
        <w:numPr>
          <w:ilvl w:val="0"/>
          <w:numId w:val="96"/>
        </w:numPr>
        <w:shd w:val="clear" w:color="auto" w:fill="FFFFFF"/>
        <w:autoSpaceDE/>
        <w:autoSpaceDN/>
        <w:adjustRightInd/>
        <w:spacing w:before="100" w:beforeAutospacing="1" w:after="100" w:afterAutospacing="1"/>
        <w:jc w:val="both"/>
        <w:rPr>
          <w:color w:val="000000"/>
          <w:lang w:val="ru-RU"/>
        </w:rPr>
      </w:pPr>
      <w:r w:rsidRPr="004B0C05">
        <w:rPr>
          <w:color w:val="000000"/>
          <w:lang w:val="ru-RU"/>
        </w:rPr>
        <w:t>выполнение задания не требует знаний по конкретной школьной дисциплине: соде-ржание заданий построено на общекультурных вопросах, «житейских» ситуациях и т.д.</w:t>
      </w:r>
    </w:p>
    <w:p w:rsidR="007D3E8A" w:rsidRPr="004B0C05" w:rsidRDefault="007D3E8A" w:rsidP="004B0C05">
      <w:pPr>
        <w:jc w:val="both"/>
        <w:rPr>
          <w:color w:val="000000"/>
          <w:shd w:val="clear" w:color="auto" w:fill="FFFFFF"/>
          <w:lang w:val="ru-RU"/>
        </w:rPr>
      </w:pPr>
      <w:r w:rsidRPr="004B0C05">
        <w:rPr>
          <w:b/>
          <w:color w:val="000000"/>
          <w:shd w:val="clear" w:color="auto" w:fill="FFFFFF"/>
          <w:lang w:val="ru-RU"/>
        </w:rPr>
        <w:t xml:space="preserve">         </w:t>
      </w:r>
      <w:r w:rsidRPr="004B0C05">
        <w:rPr>
          <w:b/>
          <w:i/>
          <w:color w:val="000000"/>
          <w:u w:val="single"/>
          <w:shd w:val="clear" w:color="auto" w:fill="FFFFFF"/>
          <w:lang w:val="ru-RU"/>
        </w:rPr>
        <w:t>При определении компетентности школьников</w:t>
      </w:r>
      <w:r w:rsidRPr="004B0C05">
        <w:rPr>
          <w:color w:val="000000"/>
          <w:shd w:val="clear" w:color="auto" w:fill="FFFFFF"/>
          <w:lang w:val="ru-RU"/>
        </w:rPr>
        <w:t xml:space="preserve"> в области использования ИКТ акцент делается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учащихся и учителей. Процедура проведения измерений ИКТ-компетентности называется тестированием. В ходе этой процедуры учащиеся выполняют последовательность контрольных заданий, 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7D3E8A" w:rsidRPr="004B0C05" w:rsidRDefault="007D3E8A" w:rsidP="004B0C05">
      <w:pPr>
        <w:jc w:val="both"/>
        <w:rPr>
          <w:color w:val="000000"/>
          <w:shd w:val="clear" w:color="auto" w:fill="FFFFFF"/>
          <w:lang w:val="ru-RU"/>
        </w:rPr>
      </w:pPr>
      <w:r w:rsidRPr="004B0C05">
        <w:rPr>
          <w:color w:val="000000"/>
          <w:shd w:val="clear" w:color="auto" w:fill="FFFFFF"/>
          <w:lang w:val="ru-RU"/>
        </w:rPr>
        <w:t xml:space="preserve">        </w:t>
      </w:r>
      <w:r w:rsidRPr="004B0C05">
        <w:rPr>
          <w:b/>
          <w:i/>
          <w:color w:val="000000"/>
          <w:u w:val="single"/>
          <w:shd w:val="clear" w:color="auto" w:fill="FFFFFF"/>
          <w:lang w:val="ru-RU"/>
        </w:rPr>
        <w:t>ИКТ-компетентность педагогов</w:t>
      </w:r>
      <w:r w:rsidRPr="004B0C05">
        <w:rPr>
          <w:color w:val="000000"/>
          <w:shd w:val="clear" w:color="auto" w:fill="FFFFFF"/>
          <w:lang w:val="ru-RU"/>
        </w:rPr>
        <w:t xml:space="preserve"> может оцениваться через экспертную оценку раз-работок их уроков. Для отдельной темы (отдельного занятия) в поурочном планировании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w:t>
      </w:r>
    </w:p>
    <w:p w:rsidR="007D3E8A" w:rsidRPr="004B0C05" w:rsidRDefault="007D3E8A" w:rsidP="004B0C05">
      <w:pPr>
        <w:jc w:val="both"/>
        <w:rPr>
          <w:color w:val="000000"/>
          <w:shd w:val="clear" w:color="auto" w:fill="FFFFFF"/>
          <w:lang w:val="ru-RU"/>
        </w:rPr>
      </w:pPr>
      <w:r w:rsidRPr="004B0C05">
        <w:rPr>
          <w:color w:val="000000"/>
          <w:shd w:val="clear" w:color="auto" w:fill="FFFFFF"/>
          <w:lang w:val="ru-RU"/>
        </w:rPr>
        <w:t xml:space="preserve">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 видеосопровождением).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7D3E8A" w:rsidRPr="004B0C05" w:rsidRDefault="007D3E8A" w:rsidP="004B0C05">
      <w:pPr>
        <w:jc w:val="both"/>
        <w:rPr>
          <w:color w:val="000000"/>
          <w:shd w:val="clear" w:color="auto" w:fill="FFFFFF"/>
          <w:lang w:val="ru-RU"/>
        </w:rPr>
      </w:pPr>
      <w:r w:rsidRPr="004B0C05">
        <w:rPr>
          <w:i/>
          <w:color w:val="000000"/>
          <w:shd w:val="clear" w:color="auto" w:fill="FFFFFF"/>
          <w:lang w:val="ru-RU"/>
        </w:rPr>
        <w:t xml:space="preserve">         </w:t>
      </w:r>
      <w:r w:rsidRPr="004B0C05">
        <w:rPr>
          <w:b/>
          <w:i/>
          <w:color w:val="000000"/>
          <w:shd w:val="clear" w:color="auto" w:fill="FFFFFF"/>
          <w:lang w:val="ru-RU"/>
        </w:rPr>
        <w:t>Одним из значительных преимуществ</w:t>
      </w:r>
      <w:r w:rsidRPr="004B0C05">
        <w:rPr>
          <w:b/>
          <w:color w:val="000000"/>
          <w:shd w:val="clear" w:color="auto" w:fill="FFFFFF"/>
          <w:lang w:val="ru-RU"/>
        </w:rPr>
        <w:t xml:space="preserve"> </w:t>
      </w:r>
      <w:r w:rsidRPr="004B0C05">
        <w:rPr>
          <w:color w:val="000000"/>
          <w:shd w:val="clear" w:color="auto" w:fill="FFFFFF"/>
          <w:lang w:val="ru-RU"/>
        </w:rPr>
        <w:t xml:space="preserve">(и в работе педагога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w:t>
      </w:r>
      <w:r w:rsidRPr="004B0C05">
        <w:rPr>
          <w:color w:val="000000"/>
          <w:shd w:val="clear" w:color="auto" w:fill="FFFFFF"/>
          <w:lang w:val="ru-RU"/>
        </w:rPr>
        <w:lastRenderedPageBreak/>
        <w:t xml:space="preserve">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w:t>
      </w:r>
    </w:p>
    <w:p w:rsidR="007D3E8A" w:rsidRPr="004B0C05" w:rsidRDefault="007D3E8A" w:rsidP="004B0C05">
      <w:pPr>
        <w:jc w:val="both"/>
        <w:rPr>
          <w:lang w:val="ru-RU"/>
        </w:rPr>
      </w:pPr>
      <w:r w:rsidRPr="004B0C05">
        <w:rPr>
          <w:color w:val="000000"/>
          <w:shd w:val="clear" w:color="auto" w:fill="FFFFFF"/>
          <w:lang w:val="ru-RU"/>
        </w:rPr>
        <w:t xml:space="preserve">         </w:t>
      </w:r>
      <w:r w:rsidRPr="004B0C05">
        <w:rPr>
          <w:i/>
          <w:color w:val="000000"/>
          <w:shd w:val="clear" w:color="auto" w:fill="FFFFFF"/>
          <w:lang w:val="ru-RU"/>
        </w:rPr>
        <w:t xml:space="preserve">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w:t>
      </w:r>
      <w:r w:rsidRPr="004B0C05">
        <w:rPr>
          <w:color w:val="000000"/>
          <w:shd w:val="clear" w:color="auto" w:fill="FFFFFF"/>
          <w:lang w:val="ru-RU"/>
        </w:rPr>
        <w:t>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изменить к лучшему.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также умение учиться новому.</w:t>
      </w:r>
      <w:r w:rsidRPr="004B0C05">
        <w:rPr>
          <w:lang w:val="ru-RU"/>
        </w:rPr>
        <w:t xml:space="preserve"> </w:t>
      </w:r>
    </w:p>
    <w:p w:rsidR="007D3E8A" w:rsidRPr="004B0C05" w:rsidRDefault="007D3E8A" w:rsidP="004B0C05">
      <w:pPr>
        <w:jc w:val="both"/>
        <w:rPr>
          <w:lang w:val="ru-RU"/>
        </w:rPr>
      </w:pPr>
      <w:r w:rsidRPr="004B0C05">
        <w:rPr>
          <w:lang w:val="ru-RU"/>
        </w:rPr>
        <w:t xml:space="preserve">      В целом, </w:t>
      </w:r>
      <w:r w:rsidRPr="004B0C05">
        <w:rPr>
          <w:i/>
          <w:lang w:val="ru-RU"/>
        </w:rPr>
        <w:t>информационная и коммуникационная компетентность школьников в данной  программе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w:t>
      </w:r>
      <w:r w:rsidRPr="004B0C05">
        <w:rPr>
          <w:lang w:val="ru-RU"/>
        </w:rPr>
        <w:t xml:space="preserve"> </w:t>
      </w:r>
    </w:p>
    <w:p w:rsidR="007D3E8A" w:rsidRPr="004B0C05" w:rsidRDefault="007D3E8A" w:rsidP="004B0C05">
      <w:pPr>
        <w:jc w:val="both"/>
        <w:rPr>
          <w:b/>
          <w:lang w:val="ru-RU"/>
        </w:rPr>
      </w:pPr>
      <w:r w:rsidRPr="004B0C05">
        <w:rPr>
          <w:lang w:val="ru-RU"/>
        </w:rPr>
        <w:t xml:space="preserve">      Необходимо отметить,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7D3E8A" w:rsidRPr="004B0C05" w:rsidRDefault="007D3E8A" w:rsidP="004B0C05">
      <w:pPr>
        <w:jc w:val="center"/>
        <w:rPr>
          <w:b/>
          <w:lang w:val="ru-RU"/>
        </w:rPr>
      </w:pPr>
      <w:r w:rsidRPr="004B0C05">
        <w:rPr>
          <w:b/>
          <w:lang w:val="ru-RU"/>
        </w:rPr>
        <w:tab/>
      </w:r>
    </w:p>
    <w:p w:rsidR="007D3E8A" w:rsidRPr="004B0C05" w:rsidRDefault="007D3E8A" w:rsidP="004B0C05">
      <w:pPr>
        <w:jc w:val="center"/>
        <w:rPr>
          <w:b/>
          <w:bCs/>
          <w:i/>
          <w:lang w:val="ru-RU"/>
        </w:rPr>
      </w:pPr>
      <w:r w:rsidRPr="004B0C05">
        <w:rPr>
          <w:b/>
          <w:bCs/>
          <w:i/>
          <w:lang w:val="ru-RU"/>
        </w:rPr>
        <w:t xml:space="preserve">Планируемые результаты формирования и </w:t>
      </w:r>
    </w:p>
    <w:p w:rsidR="007D3E8A" w:rsidRPr="004B0C05" w:rsidRDefault="007D3E8A" w:rsidP="004B0C05">
      <w:pPr>
        <w:jc w:val="center"/>
        <w:rPr>
          <w:b/>
          <w:bCs/>
          <w:i/>
          <w:lang w:val="ru-RU"/>
        </w:rPr>
      </w:pPr>
      <w:r w:rsidRPr="004B0C05">
        <w:rPr>
          <w:b/>
          <w:bCs/>
          <w:i/>
          <w:lang w:val="ru-RU"/>
        </w:rPr>
        <w:t xml:space="preserve">развития компетентностей обучающихся в области </w:t>
      </w:r>
    </w:p>
    <w:p w:rsidR="007D3E8A" w:rsidRPr="004B0C05" w:rsidRDefault="007D3E8A" w:rsidP="004B0C05">
      <w:pPr>
        <w:jc w:val="center"/>
        <w:rPr>
          <w:b/>
          <w:bCs/>
          <w:i/>
        </w:rPr>
      </w:pPr>
      <w:r w:rsidRPr="004B0C05">
        <w:rPr>
          <w:b/>
          <w:bCs/>
          <w:i/>
        </w:rPr>
        <w:t>использования ИКТ.</w:t>
      </w:r>
    </w:p>
    <w:p w:rsidR="007D3E8A" w:rsidRPr="004B0C05" w:rsidRDefault="007D3E8A" w:rsidP="004B0C05">
      <w:pPr>
        <w:tabs>
          <w:tab w:val="left" w:pos="3399"/>
        </w:tabs>
        <w:spacing w:before="100" w:beforeAutospacing="1"/>
        <w:rPr>
          <w:b/>
        </w:rPr>
      </w:pPr>
      <w:r w:rsidRPr="004B0C05">
        <w:rPr>
          <w:b/>
        </w:rPr>
        <w:tab/>
        <w:t>ВЫПУСКНИК НАУЧИТСЯ:</w:t>
      </w:r>
    </w:p>
    <w:tbl>
      <w:tblPr>
        <w:tblStyle w:val="af7"/>
        <w:tblW w:w="9579" w:type="dxa"/>
        <w:tblLook w:val="04A0"/>
      </w:tblPr>
      <w:tblGrid>
        <w:gridCol w:w="1101"/>
        <w:gridCol w:w="6237"/>
        <w:gridCol w:w="2241"/>
      </w:tblGrid>
      <w:tr w:rsidR="007D3E8A" w:rsidRPr="004B0C05" w:rsidTr="003A55AE">
        <w:tc>
          <w:tcPr>
            <w:tcW w:w="1101" w:type="dxa"/>
          </w:tcPr>
          <w:p w:rsidR="007D3E8A" w:rsidRPr="004B0C05" w:rsidRDefault="007D3E8A" w:rsidP="004B0C05">
            <w:pPr>
              <w:tabs>
                <w:tab w:val="left" w:pos="3285"/>
              </w:tabs>
              <w:jc w:val="center"/>
              <w:rPr>
                <w:b/>
              </w:rPr>
            </w:pPr>
            <w:r w:rsidRPr="004B0C05">
              <w:rPr>
                <w:b/>
              </w:rPr>
              <w:t>КЛАСС</w:t>
            </w:r>
          </w:p>
        </w:tc>
        <w:tc>
          <w:tcPr>
            <w:tcW w:w="6237" w:type="dxa"/>
          </w:tcPr>
          <w:p w:rsidR="007D3E8A" w:rsidRPr="004B0C05" w:rsidRDefault="007D3E8A" w:rsidP="004B0C05">
            <w:pPr>
              <w:tabs>
                <w:tab w:val="left" w:pos="3285"/>
              </w:tabs>
              <w:jc w:val="center"/>
              <w:rPr>
                <w:b/>
              </w:rPr>
            </w:pPr>
            <w:r w:rsidRPr="004B0C05">
              <w:rPr>
                <w:b/>
              </w:rPr>
              <w:t>РЕЗУЛЬТАТ</w:t>
            </w:r>
          </w:p>
        </w:tc>
        <w:tc>
          <w:tcPr>
            <w:tcW w:w="2241" w:type="dxa"/>
          </w:tcPr>
          <w:p w:rsidR="007D3E8A" w:rsidRPr="004B0C05" w:rsidRDefault="007D3E8A" w:rsidP="004B0C05">
            <w:pPr>
              <w:tabs>
                <w:tab w:val="left" w:pos="3285"/>
              </w:tabs>
              <w:jc w:val="center"/>
              <w:rPr>
                <w:b/>
              </w:rPr>
            </w:pPr>
            <w:r w:rsidRPr="004B0C05">
              <w:rPr>
                <w:b/>
              </w:rPr>
              <w:t>УЧЕБНЫЙ ПРЕДМЕТ</w:t>
            </w:r>
          </w:p>
        </w:tc>
      </w:tr>
      <w:tr w:rsidR="007D3E8A" w:rsidRPr="004B0C05" w:rsidTr="003A55AE">
        <w:tc>
          <w:tcPr>
            <w:tcW w:w="9579" w:type="dxa"/>
            <w:gridSpan w:val="3"/>
          </w:tcPr>
          <w:p w:rsidR="007D3E8A" w:rsidRPr="004B0C05" w:rsidRDefault="007D3E8A" w:rsidP="004B0C05">
            <w:pPr>
              <w:tabs>
                <w:tab w:val="left" w:pos="3285"/>
              </w:tabs>
              <w:jc w:val="center"/>
              <w:rPr>
                <w:b/>
              </w:rPr>
            </w:pPr>
            <w:r w:rsidRPr="004B0C05">
              <w:rPr>
                <w:b/>
              </w:rPr>
              <w:t>Обращение с устройствами ИКТ</w:t>
            </w:r>
          </w:p>
        </w:tc>
      </w:tr>
      <w:tr w:rsidR="007D3E8A" w:rsidRPr="00B25320" w:rsidTr="003A55AE">
        <w:tc>
          <w:tcPr>
            <w:tcW w:w="1101" w:type="dxa"/>
          </w:tcPr>
          <w:p w:rsidR="007D3E8A" w:rsidRPr="004B0C05" w:rsidRDefault="007D3E8A" w:rsidP="004B0C05">
            <w:pPr>
              <w:jc w:val="center"/>
              <w:rPr>
                <w:b/>
              </w:rPr>
            </w:pPr>
            <w:r w:rsidRPr="004B0C05">
              <w:rPr>
                <w:b/>
              </w:rPr>
              <w:t>5-6</w:t>
            </w:r>
          </w:p>
        </w:tc>
        <w:tc>
          <w:tcPr>
            <w:tcW w:w="6237" w:type="dxa"/>
          </w:tcPr>
          <w:p w:rsidR="007D3E8A" w:rsidRPr="004B0C05" w:rsidRDefault="007D3E8A" w:rsidP="00E70352">
            <w:pPr>
              <w:pStyle w:val="af9"/>
              <w:numPr>
                <w:ilvl w:val="0"/>
                <w:numId w:val="97"/>
              </w:numPr>
              <w:ind w:left="318" w:firstLine="0"/>
              <w:jc w:val="both"/>
            </w:pPr>
            <w:r w:rsidRPr="004B0C05">
              <w:t>подключать устройства ИКТ к электрическим и информационным сетям, использовать аккумуляторы;</w:t>
            </w:r>
          </w:p>
          <w:p w:rsidR="007D3E8A" w:rsidRPr="004B0C05" w:rsidRDefault="007D3E8A" w:rsidP="004B0C05">
            <w:pPr>
              <w:ind w:firstLine="454"/>
              <w:jc w:val="both"/>
              <w:rPr>
                <w:lang w:val="ru-RU"/>
              </w:rPr>
            </w:pPr>
            <w:r w:rsidRPr="004B0C05">
              <w:rPr>
                <w:lang w:val="ru-RU"/>
              </w:rPr>
              <w:t>•</w:t>
            </w:r>
            <w:r w:rsidRPr="004B0C05">
              <w:t> </w:t>
            </w:r>
            <w:r w:rsidRPr="004B0C05">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D3E8A" w:rsidRPr="004B0C05" w:rsidRDefault="007D3E8A" w:rsidP="004B0C05">
            <w:pPr>
              <w:ind w:firstLine="454"/>
              <w:jc w:val="both"/>
              <w:rPr>
                <w:lang w:val="ru-RU"/>
              </w:rPr>
            </w:pPr>
            <w:r w:rsidRPr="004B0C05">
              <w:rPr>
                <w:lang w:val="ru-RU"/>
              </w:rPr>
              <w:t>•</w:t>
            </w:r>
            <w:r w:rsidRPr="004B0C05">
              <w:t> </w:t>
            </w:r>
            <w:r w:rsidRPr="004B0C05">
              <w:rPr>
                <w:lang w:val="ru-RU"/>
              </w:rPr>
              <w:t>осуществлять информационное подключение к ло-кальной сети и глобальной сети Интернет;</w:t>
            </w:r>
          </w:p>
          <w:p w:rsidR="007D3E8A" w:rsidRPr="004B0C05" w:rsidRDefault="007D3E8A" w:rsidP="004B0C05">
            <w:pPr>
              <w:ind w:firstLine="454"/>
              <w:jc w:val="both"/>
              <w:rPr>
                <w:lang w:val="ru-RU"/>
              </w:rPr>
            </w:pPr>
            <w:r w:rsidRPr="004B0C05">
              <w:rPr>
                <w:lang w:val="ru-RU"/>
              </w:rPr>
              <w:t>•</w:t>
            </w:r>
            <w:r w:rsidRPr="004B0C05">
              <w:t> </w:t>
            </w:r>
            <w:r w:rsidRPr="004B0C05">
              <w:rPr>
                <w:lang w:val="ru-RU"/>
              </w:rPr>
              <w:t>выводить информацию на бумагу, правильно обра-щаться с расходными материалами;</w:t>
            </w:r>
          </w:p>
          <w:p w:rsidR="007D3E8A" w:rsidRPr="004B0C05" w:rsidRDefault="007D3E8A" w:rsidP="004B0C05">
            <w:pPr>
              <w:ind w:firstLine="454"/>
              <w:jc w:val="both"/>
              <w:rPr>
                <w:lang w:val="ru-RU"/>
              </w:rPr>
            </w:pPr>
            <w:r w:rsidRPr="004B0C05">
              <w:rPr>
                <w:lang w:val="ru-RU"/>
              </w:rPr>
              <w:t>•</w:t>
            </w:r>
            <w:r w:rsidRPr="004B0C05">
              <w:t> </w:t>
            </w:r>
            <w:r w:rsidRPr="004B0C05">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D3E8A" w:rsidRPr="004B0C05" w:rsidRDefault="007D3E8A" w:rsidP="004B0C05">
            <w:pPr>
              <w:rPr>
                <w:lang w:val="ru-RU"/>
              </w:rPr>
            </w:pPr>
          </w:p>
        </w:tc>
        <w:tc>
          <w:tcPr>
            <w:tcW w:w="2241" w:type="dxa"/>
            <w:vMerge w:val="restart"/>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lang w:val="ru-RU"/>
              </w:rPr>
            </w:pPr>
            <w:r w:rsidRPr="004B0C05">
              <w:rPr>
                <w:lang w:val="ru-RU"/>
              </w:rPr>
              <w:t>Технология, Информатика, а также во внеуроч-ной и внешко-льной деятельно-сти.</w:t>
            </w:r>
          </w:p>
          <w:p w:rsidR="007D3E8A" w:rsidRPr="004B0C05" w:rsidRDefault="007D3E8A" w:rsidP="004B0C05">
            <w:pPr>
              <w:tabs>
                <w:tab w:val="left" w:pos="3285"/>
              </w:tabs>
              <w:rPr>
                <w:lang w:val="ru-RU"/>
              </w:rPr>
            </w:pPr>
          </w:p>
        </w:tc>
      </w:tr>
      <w:tr w:rsidR="007D3E8A" w:rsidRPr="00B25320" w:rsidTr="003A55AE">
        <w:tc>
          <w:tcPr>
            <w:tcW w:w="1101" w:type="dxa"/>
          </w:tcPr>
          <w:p w:rsidR="007D3E8A" w:rsidRPr="004B0C05" w:rsidRDefault="007D3E8A" w:rsidP="004B0C05">
            <w:pPr>
              <w:jc w:val="center"/>
              <w:rPr>
                <w:b/>
              </w:rPr>
            </w:pPr>
            <w:r w:rsidRPr="004B0C05">
              <w:rPr>
                <w:b/>
              </w:rPr>
              <w:t>7</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241" w:type="dxa"/>
            <w:vMerge/>
          </w:tcPr>
          <w:p w:rsidR="007D3E8A" w:rsidRPr="004B0C05" w:rsidRDefault="007D3E8A" w:rsidP="004B0C05">
            <w:pPr>
              <w:tabs>
                <w:tab w:val="left" w:pos="3285"/>
              </w:tabs>
              <w:rPr>
                <w:lang w:val="ru-RU"/>
              </w:rPr>
            </w:pPr>
          </w:p>
        </w:tc>
      </w:tr>
      <w:tr w:rsidR="007D3E8A" w:rsidRPr="00B25320" w:rsidTr="003A55AE">
        <w:tc>
          <w:tcPr>
            <w:tcW w:w="1101" w:type="dxa"/>
          </w:tcPr>
          <w:p w:rsidR="007D3E8A" w:rsidRPr="004B0C05" w:rsidRDefault="007D3E8A" w:rsidP="004B0C05">
            <w:pPr>
              <w:jc w:val="center"/>
              <w:rPr>
                <w:b/>
              </w:rPr>
            </w:pPr>
            <w:r w:rsidRPr="004B0C05">
              <w:rPr>
                <w:b/>
              </w:rPr>
              <w:lastRenderedPageBreak/>
              <w:t>8</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соединять устройства ИКТ (блоки компьютера, уст-ройства сетей, принтер, проектор, сканер, измерительные устройства и т.</w:t>
            </w:r>
            <w:r w:rsidRPr="004B0C05">
              <w:t> </w:t>
            </w:r>
            <w:r w:rsidRPr="004B0C05">
              <w:rPr>
                <w:lang w:val="ru-RU"/>
              </w:rPr>
              <w:t>д.) с использованием проводных и бес-проводных технологий;</w:t>
            </w:r>
          </w:p>
          <w:p w:rsidR="007D3E8A" w:rsidRPr="004B0C05" w:rsidRDefault="007D3E8A" w:rsidP="004B0C05">
            <w:pPr>
              <w:ind w:firstLine="454"/>
              <w:jc w:val="both"/>
              <w:rPr>
                <w:lang w:val="ru-RU"/>
              </w:rPr>
            </w:pPr>
          </w:p>
        </w:tc>
        <w:tc>
          <w:tcPr>
            <w:tcW w:w="2241" w:type="dxa"/>
            <w:vMerge/>
          </w:tcPr>
          <w:p w:rsidR="007D3E8A" w:rsidRPr="004B0C05" w:rsidRDefault="007D3E8A" w:rsidP="004B0C05">
            <w:pPr>
              <w:tabs>
                <w:tab w:val="left" w:pos="3285"/>
              </w:tabs>
              <w:rPr>
                <w:lang w:val="ru-RU"/>
              </w:rPr>
            </w:pPr>
          </w:p>
        </w:tc>
      </w:tr>
      <w:tr w:rsidR="007D3E8A" w:rsidRPr="004B0C05" w:rsidTr="003A55AE">
        <w:tc>
          <w:tcPr>
            <w:tcW w:w="9579" w:type="dxa"/>
            <w:gridSpan w:val="3"/>
          </w:tcPr>
          <w:p w:rsidR="007D3E8A" w:rsidRPr="004B0C05" w:rsidRDefault="007D3E8A" w:rsidP="004B0C05">
            <w:pPr>
              <w:tabs>
                <w:tab w:val="left" w:pos="3285"/>
              </w:tabs>
              <w:jc w:val="center"/>
              <w:rPr>
                <w:b/>
              </w:rPr>
            </w:pPr>
            <w:r w:rsidRPr="004B0C05">
              <w:rPr>
                <w:b/>
              </w:rPr>
              <w:t>Фиксация изображений и звуков</w:t>
            </w:r>
          </w:p>
        </w:tc>
      </w:tr>
      <w:tr w:rsidR="007D3E8A" w:rsidRPr="00B25320" w:rsidTr="003A55AE">
        <w:tc>
          <w:tcPr>
            <w:tcW w:w="1101" w:type="dxa"/>
          </w:tcPr>
          <w:p w:rsidR="007D3E8A" w:rsidRPr="004B0C05" w:rsidRDefault="007D3E8A" w:rsidP="004B0C05">
            <w:pPr>
              <w:jc w:val="center"/>
              <w:rPr>
                <w:b/>
              </w:rPr>
            </w:pPr>
            <w:r w:rsidRPr="004B0C05">
              <w:rPr>
                <w:b/>
              </w:rPr>
              <w:t>8</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D3E8A" w:rsidRPr="004B0C05" w:rsidRDefault="007D3E8A" w:rsidP="004B0C05">
            <w:pPr>
              <w:ind w:firstLine="454"/>
              <w:jc w:val="both"/>
              <w:rPr>
                <w:lang w:val="ru-RU"/>
              </w:rPr>
            </w:pPr>
            <w:r w:rsidRPr="004B0C05">
              <w:rPr>
                <w:lang w:val="ru-RU"/>
              </w:rPr>
              <w:t>•</w:t>
            </w:r>
            <w:r w:rsidRPr="004B0C05">
              <w:t> </w:t>
            </w:r>
            <w:r w:rsidRPr="004B0C05">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D3E8A" w:rsidRPr="004B0C05" w:rsidRDefault="007D3E8A" w:rsidP="004B0C05">
            <w:pPr>
              <w:ind w:firstLine="454"/>
              <w:jc w:val="both"/>
              <w:rPr>
                <w:lang w:val="ru-RU"/>
              </w:rPr>
            </w:pPr>
            <w:r w:rsidRPr="004B0C05">
              <w:rPr>
                <w:lang w:val="ru-RU"/>
              </w:rPr>
              <w:t>•</w:t>
            </w:r>
            <w:r w:rsidRPr="004B0C05">
              <w:t> </w:t>
            </w:r>
            <w:r w:rsidRPr="004B0C05">
              <w:rPr>
                <w:lang w:val="ru-RU"/>
              </w:rPr>
              <w:t>выбирать технические средства ИКТ для фиксации изображений и звуков в соответствии с поставленной це-лью;</w:t>
            </w:r>
          </w:p>
          <w:p w:rsidR="007D3E8A" w:rsidRPr="004B0C05" w:rsidRDefault="007D3E8A" w:rsidP="004B0C05">
            <w:pPr>
              <w:ind w:firstLine="454"/>
              <w:jc w:val="both"/>
              <w:rPr>
                <w:lang w:val="ru-RU"/>
              </w:rPr>
            </w:pPr>
            <w:r w:rsidRPr="004B0C05">
              <w:rPr>
                <w:lang w:val="ru-RU"/>
              </w:rPr>
              <w:t>•</w:t>
            </w:r>
            <w:r w:rsidRPr="004B0C05">
              <w:t> </w:t>
            </w:r>
            <w:r w:rsidRPr="004B0C05">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D3E8A" w:rsidRPr="004B0C05" w:rsidRDefault="007D3E8A" w:rsidP="004B0C05">
            <w:pPr>
              <w:rPr>
                <w:lang w:val="ru-RU"/>
              </w:rPr>
            </w:pPr>
          </w:p>
        </w:tc>
        <w:tc>
          <w:tcPr>
            <w:tcW w:w="2241" w:type="dxa"/>
            <w:vMerge w:val="restart"/>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lang w:val="ru-RU"/>
              </w:rPr>
            </w:pPr>
            <w:r w:rsidRPr="004B0C05">
              <w:rPr>
                <w:lang w:val="ru-RU"/>
              </w:rPr>
              <w:t>Искусство, Русский язык, Иностранный язык, Физическая культура, Естествознание, а также во внеурочной деятельности.</w:t>
            </w:r>
          </w:p>
          <w:p w:rsidR="007D3E8A" w:rsidRPr="004B0C05" w:rsidRDefault="007D3E8A" w:rsidP="004B0C05">
            <w:pPr>
              <w:tabs>
                <w:tab w:val="left" w:pos="3285"/>
              </w:tabs>
              <w:rPr>
                <w:lang w:val="ru-RU"/>
              </w:rPr>
            </w:pPr>
          </w:p>
        </w:tc>
      </w:tr>
      <w:tr w:rsidR="007D3E8A" w:rsidRPr="00B25320" w:rsidTr="003A55AE">
        <w:tc>
          <w:tcPr>
            <w:tcW w:w="1101" w:type="dxa"/>
          </w:tcPr>
          <w:p w:rsidR="007D3E8A" w:rsidRPr="004B0C05" w:rsidRDefault="007D3E8A" w:rsidP="004B0C05">
            <w:pPr>
              <w:jc w:val="center"/>
              <w:rPr>
                <w:b/>
              </w:rPr>
            </w:pPr>
            <w:r w:rsidRPr="004B0C05">
              <w:rPr>
                <w:b/>
              </w:rPr>
              <w:t>9</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D3E8A" w:rsidRPr="004B0C05" w:rsidRDefault="007D3E8A" w:rsidP="004B0C05">
            <w:pPr>
              <w:ind w:firstLine="454"/>
              <w:jc w:val="both"/>
              <w:rPr>
                <w:lang w:val="ru-RU"/>
              </w:rPr>
            </w:pPr>
            <w:r w:rsidRPr="004B0C05">
              <w:rPr>
                <w:lang w:val="ru-RU"/>
              </w:rPr>
              <w:t>•</w:t>
            </w:r>
            <w:r w:rsidRPr="004B0C05">
              <w:t> </w:t>
            </w:r>
            <w:r w:rsidRPr="004B0C05">
              <w:rPr>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241" w:type="dxa"/>
            <w:vMerge/>
          </w:tcPr>
          <w:p w:rsidR="007D3E8A" w:rsidRPr="004B0C05" w:rsidRDefault="007D3E8A" w:rsidP="004B0C05">
            <w:pPr>
              <w:tabs>
                <w:tab w:val="left" w:pos="3285"/>
              </w:tabs>
              <w:rPr>
                <w:lang w:val="ru-RU"/>
              </w:rPr>
            </w:pPr>
          </w:p>
        </w:tc>
      </w:tr>
      <w:tr w:rsidR="007D3E8A" w:rsidRPr="004B0C05" w:rsidTr="003A55AE">
        <w:tc>
          <w:tcPr>
            <w:tcW w:w="9579" w:type="dxa"/>
            <w:gridSpan w:val="3"/>
          </w:tcPr>
          <w:p w:rsidR="007D3E8A" w:rsidRPr="004B0C05" w:rsidRDefault="007D3E8A" w:rsidP="004B0C05">
            <w:pPr>
              <w:tabs>
                <w:tab w:val="left" w:pos="3285"/>
              </w:tabs>
              <w:jc w:val="center"/>
              <w:rPr>
                <w:b/>
              </w:rPr>
            </w:pPr>
            <w:r w:rsidRPr="004B0C05">
              <w:rPr>
                <w:b/>
              </w:rPr>
              <w:t>Создание письменных сообщений</w:t>
            </w:r>
          </w:p>
        </w:tc>
      </w:tr>
      <w:tr w:rsidR="007D3E8A" w:rsidRPr="00B25320" w:rsidTr="003A55AE">
        <w:tc>
          <w:tcPr>
            <w:tcW w:w="1101" w:type="dxa"/>
          </w:tcPr>
          <w:p w:rsidR="007D3E8A" w:rsidRPr="004B0C05" w:rsidRDefault="007D3E8A" w:rsidP="004B0C05">
            <w:pPr>
              <w:jc w:val="center"/>
              <w:rPr>
                <w:b/>
              </w:rPr>
            </w:pPr>
            <w:r w:rsidRPr="004B0C05">
              <w:rPr>
                <w:b/>
              </w:rPr>
              <w:t>5-6</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создавать текст на русском языке с использованием слепого десятипальцевого клавиатурного письма;</w:t>
            </w:r>
          </w:p>
          <w:p w:rsidR="007D3E8A" w:rsidRPr="004B0C05" w:rsidRDefault="007D3E8A" w:rsidP="004B0C05">
            <w:pPr>
              <w:ind w:firstLine="454"/>
              <w:jc w:val="both"/>
              <w:rPr>
                <w:lang w:val="ru-RU"/>
              </w:rPr>
            </w:pPr>
            <w:r w:rsidRPr="004B0C05">
              <w:rPr>
                <w:lang w:val="ru-RU"/>
              </w:rPr>
              <w:t>•</w:t>
            </w:r>
            <w:r w:rsidRPr="004B0C05">
              <w:t> </w:t>
            </w:r>
            <w:r w:rsidRPr="004B0C05">
              <w:rPr>
                <w:lang w:val="ru-RU"/>
              </w:rPr>
              <w:t>сканировать текст и осуществлять распознавание сканированного текста;</w:t>
            </w:r>
          </w:p>
          <w:p w:rsidR="007D3E8A" w:rsidRPr="004B0C05" w:rsidRDefault="007D3E8A" w:rsidP="004B0C05">
            <w:pPr>
              <w:ind w:firstLine="454"/>
              <w:jc w:val="both"/>
              <w:rPr>
                <w:lang w:val="ru-RU"/>
              </w:rPr>
            </w:pPr>
            <w:r w:rsidRPr="004B0C05">
              <w:rPr>
                <w:lang w:val="ru-RU"/>
              </w:rPr>
              <w:t>•</w:t>
            </w:r>
            <w:r w:rsidRPr="004B0C05">
              <w:t> </w:t>
            </w:r>
            <w:r w:rsidRPr="004B0C05">
              <w:rPr>
                <w:lang w:val="ru-RU"/>
              </w:rPr>
              <w:t>осуществлять редактирование и структурирование текста в соответствии с его смыслом средствами тек-стового редактора;</w:t>
            </w:r>
          </w:p>
        </w:tc>
        <w:tc>
          <w:tcPr>
            <w:tcW w:w="2241" w:type="dxa"/>
            <w:vMerge w:val="restart"/>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lang w:val="ru-RU"/>
              </w:rPr>
            </w:pPr>
            <w:r w:rsidRPr="004B0C05">
              <w:rPr>
                <w:lang w:val="ru-RU"/>
              </w:rPr>
              <w:t>Русский язык, Иностранный язык, Литература, История.</w:t>
            </w:r>
          </w:p>
          <w:p w:rsidR="007D3E8A" w:rsidRPr="004B0C05" w:rsidRDefault="007D3E8A" w:rsidP="004B0C05">
            <w:pPr>
              <w:tabs>
                <w:tab w:val="left" w:pos="3285"/>
              </w:tabs>
              <w:rPr>
                <w:lang w:val="ru-RU"/>
              </w:rPr>
            </w:pPr>
          </w:p>
        </w:tc>
      </w:tr>
      <w:tr w:rsidR="007D3E8A" w:rsidRPr="00B25320" w:rsidTr="003A55AE">
        <w:tc>
          <w:tcPr>
            <w:tcW w:w="1101" w:type="dxa"/>
          </w:tcPr>
          <w:p w:rsidR="007D3E8A" w:rsidRPr="004B0C05" w:rsidRDefault="007D3E8A" w:rsidP="004B0C05">
            <w:pPr>
              <w:jc w:val="center"/>
              <w:rPr>
                <w:b/>
              </w:rPr>
            </w:pPr>
            <w:r w:rsidRPr="004B0C05">
              <w:rPr>
                <w:b/>
              </w:rPr>
              <w:t>7</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241" w:type="dxa"/>
            <w:vMerge/>
          </w:tcPr>
          <w:p w:rsidR="007D3E8A" w:rsidRPr="004B0C05" w:rsidRDefault="007D3E8A" w:rsidP="004B0C05">
            <w:pPr>
              <w:tabs>
                <w:tab w:val="left" w:pos="3285"/>
              </w:tabs>
              <w:rPr>
                <w:lang w:val="ru-RU"/>
              </w:rPr>
            </w:pPr>
          </w:p>
        </w:tc>
      </w:tr>
      <w:tr w:rsidR="007D3E8A" w:rsidRPr="00B25320" w:rsidTr="003A55AE">
        <w:tc>
          <w:tcPr>
            <w:tcW w:w="1101" w:type="dxa"/>
          </w:tcPr>
          <w:p w:rsidR="007D3E8A" w:rsidRPr="004B0C05" w:rsidRDefault="007D3E8A" w:rsidP="004B0C05">
            <w:pPr>
              <w:jc w:val="center"/>
              <w:rPr>
                <w:b/>
              </w:rPr>
            </w:pPr>
            <w:r w:rsidRPr="004B0C05">
              <w:rPr>
                <w:b/>
              </w:rPr>
              <w:t>8</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средства орфографического и син-таксического контроля русского текста и текста на ино-странном языке.</w:t>
            </w:r>
          </w:p>
        </w:tc>
        <w:tc>
          <w:tcPr>
            <w:tcW w:w="2241" w:type="dxa"/>
            <w:vMerge/>
          </w:tcPr>
          <w:p w:rsidR="007D3E8A" w:rsidRPr="004B0C05" w:rsidRDefault="007D3E8A" w:rsidP="004B0C05">
            <w:pPr>
              <w:tabs>
                <w:tab w:val="left" w:pos="3285"/>
              </w:tabs>
              <w:rPr>
                <w:lang w:val="ru-RU"/>
              </w:rPr>
            </w:pPr>
          </w:p>
        </w:tc>
      </w:tr>
      <w:tr w:rsidR="007D3E8A" w:rsidRPr="004B0C05" w:rsidTr="003A55AE">
        <w:tc>
          <w:tcPr>
            <w:tcW w:w="9579" w:type="dxa"/>
            <w:gridSpan w:val="3"/>
          </w:tcPr>
          <w:p w:rsidR="007D3E8A" w:rsidRPr="004B0C05" w:rsidRDefault="007D3E8A" w:rsidP="004B0C05">
            <w:pPr>
              <w:tabs>
                <w:tab w:val="left" w:pos="3285"/>
              </w:tabs>
              <w:jc w:val="center"/>
              <w:rPr>
                <w:b/>
              </w:rPr>
            </w:pPr>
            <w:r w:rsidRPr="004B0C05">
              <w:rPr>
                <w:b/>
              </w:rPr>
              <w:t>Создание графических объектов</w:t>
            </w:r>
          </w:p>
        </w:tc>
      </w:tr>
      <w:tr w:rsidR="007D3E8A" w:rsidRPr="00B25320" w:rsidTr="003A55AE">
        <w:tc>
          <w:tcPr>
            <w:tcW w:w="1101" w:type="dxa"/>
          </w:tcPr>
          <w:p w:rsidR="007D3E8A" w:rsidRPr="004B0C05" w:rsidRDefault="007D3E8A" w:rsidP="004B0C05">
            <w:pPr>
              <w:jc w:val="center"/>
              <w:rPr>
                <w:b/>
              </w:rPr>
            </w:pPr>
            <w:r w:rsidRPr="004B0C05">
              <w:rPr>
                <w:b/>
              </w:rPr>
              <w:t>5-6</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создавать различные геометрические объекты с использованием возможностей специальных компью-терных инструментов;</w:t>
            </w:r>
          </w:p>
          <w:p w:rsidR="007D3E8A" w:rsidRPr="004B0C05" w:rsidRDefault="007D3E8A" w:rsidP="004B0C05">
            <w:pPr>
              <w:jc w:val="both"/>
              <w:rPr>
                <w:lang w:val="ru-RU"/>
              </w:rPr>
            </w:pPr>
            <w:r w:rsidRPr="004B0C05">
              <w:rPr>
                <w:lang w:val="ru-RU"/>
              </w:rPr>
              <w:t>•</w:t>
            </w:r>
            <w:r w:rsidRPr="004B0C05">
              <w:t> </w:t>
            </w:r>
            <w:r w:rsidRPr="004B0C05">
              <w:rPr>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241" w:type="dxa"/>
            <w:vMerge w:val="restart"/>
          </w:tcPr>
          <w:p w:rsidR="007D3E8A" w:rsidRPr="004B0C05" w:rsidRDefault="007D3E8A" w:rsidP="004B0C05">
            <w:pPr>
              <w:tabs>
                <w:tab w:val="left" w:pos="3285"/>
              </w:tabs>
              <w:rPr>
                <w:lang w:val="ru-RU"/>
              </w:rPr>
            </w:pPr>
            <w:r w:rsidRPr="004B0C05">
              <w:rPr>
                <w:lang w:val="ru-RU"/>
              </w:rPr>
              <w:t>Технология, Обществознание, География, История, Математика.</w:t>
            </w:r>
          </w:p>
        </w:tc>
      </w:tr>
      <w:tr w:rsidR="007D3E8A" w:rsidRPr="00B25320" w:rsidTr="003A55AE">
        <w:tc>
          <w:tcPr>
            <w:tcW w:w="1101" w:type="dxa"/>
          </w:tcPr>
          <w:p w:rsidR="007D3E8A" w:rsidRPr="004B0C05" w:rsidRDefault="007D3E8A" w:rsidP="004B0C05">
            <w:pPr>
              <w:jc w:val="center"/>
              <w:rPr>
                <w:b/>
              </w:rPr>
            </w:pPr>
            <w:r w:rsidRPr="004B0C05">
              <w:rPr>
                <w:b/>
              </w:rPr>
              <w:t>7</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создавать диаграммы различных видов (алгори-</w:t>
            </w:r>
            <w:r w:rsidRPr="004B0C05">
              <w:rPr>
                <w:lang w:val="ru-RU"/>
              </w:rPr>
              <w:lastRenderedPageBreak/>
              <w:t>тмические, концептуальные, классификационные, органи-зационные, родства и др.) в соответствии с решаемыми задачами;</w:t>
            </w:r>
          </w:p>
          <w:p w:rsidR="007D3E8A" w:rsidRPr="004B0C05" w:rsidRDefault="007D3E8A" w:rsidP="004B0C05">
            <w:pPr>
              <w:jc w:val="both"/>
              <w:rPr>
                <w:lang w:val="ru-RU"/>
              </w:rPr>
            </w:pPr>
          </w:p>
        </w:tc>
        <w:tc>
          <w:tcPr>
            <w:tcW w:w="2241" w:type="dxa"/>
            <w:vMerge/>
          </w:tcPr>
          <w:p w:rsidR="007D3E8A" w:rsidRPr="004B0C05" w:rsidRDefault="007D3E8A" w:rsidP="004B0C05">
            <w:pPr>
              <w:tabs>
                <w:tab w:val="left" w:pos="3285"/>
              </w:tabs>
              <w:rPr>
                <w:lang w:val="ru-RU"/>
              </w:rPr>
            </w:pPr>
          </w:p>
        </w:tc>
      </w:tr>
      <w:tr w:rsidR="007D3E8A" w:rsidRPr="00B25320" w:rsidTr="003A55AE">
        <w:tc>
          <w:tcPr>
            <w:tcW w:w="1101" w:type="dxa"/>
          </w:tcPr>
          <w:p w:rsidR="007D3E8A" w:rsidRPr="004B0C05" w:rsidRDefault="007D3E8A" w:rsidP="004B0C05">
            <w:pPr>
              <w:jc w:val="center"/>
              <w:rPr>
                <w:b/>
              </w:rPr>
            </w:pPr>
            <w:r w:rsidRPr="004B0C05">
              <w:rPr>
                <w:b/>
              </w:rPr>
              <w:lastRenderedPageBreak/>
              <w:t>8</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создавать специализированные карты и диаграммы: географические, хронологические;</w:t>
            </w:r>
          </w:p>
          <w:p w:rsidR="007D3E8A" w:rsidRPr="004B0C05" w:rsidRDefault="007D3E8A" w:rsidP="004B0C05">
            <w:pPr>
              <w:jc w:val="both"/>
              <w:rPr>
                <w:lang w:val="ru-RU"/>
              </w:rPr>
            </w:pPr>
          </w:p>
        </w:tc>
        <w:tc>
          <w:tcPr>
            <w:tcW w:w="2241" w:type="dxa"/>
            <w:vMerge/>
          </w:tcPr>
          <w:p w:rsidR="007D3E8A" w:rsidRPr="004B0C05" w:rsidRDefault="007D3E8A" w:rsidP="004B0C05">
            <w:pPr>
              <w:tabs>
                <w:tab w:val="left" w:pos="3285"/>
              </w:tabs>
              <w:rPr>
                <w:lang w:val="ru-RU"/>
              </w:rPr>
            </w:pPr>
          </w:p>
        </w:tc>
      </w:tr>
      <w:tr w:rsidR="007D3E8A" w:rsidRPr="00B25320" w:rsidTr="003A55AE">
        <w:tc>
          <w:tcPr>
            <w:tcW w:w="9579" w:type="dxa"/>
            <w:gridSpan w:val="3"/>
          </w:tcPr>
          <w:p w:rsidR="007D3E8A" w:rsidRPr="004B0C05" w:rsidRDefault="007D3E8A" w:rsidP="004B0C05">
            <w:pPr>
              <w:ind w:firstLine="454"/>
              <w:jc w:val="center"/>
              <w:outlineLvl w:val="0"/>
              <w:rPr>
                <w:lang w:val="ru-RU"/>
              </w:rPr>
            </w:pPr>
            <w:r w:rsidRPr="004B0C05">
              <w:rPr>
                <w:b/>
                <w:lang w:val="ru-RU"/>
              </w:rPr>
              <w:t>Создание музыкальных и звуковых сообщений</w:t>
            </w:r>
          </w:p>
        </w:tc>
      </w:tr>
      <w:tr w:rsidR="007D3E8A" w:rsidRPr="00B25320" w:rsidTr="003A55AE">
        <w:tc>
          <w:tcPr>
            <w:tcW w:w="1101" w:type="dxa"/>
          </w:tcPr>
          <w:p w:rsidR="007D3E8A" w:rsidRPr="004B0C05" w:rsidRDefault="007D3E8A" w:rsidP="004B0C05">
            <w:pPr>
              <w:jc w:val="center"/>
              <w:rPr>
                <w:b/>
              </w:rPr>
            </w:pPr>
            <w:r w:rsidRPr="004B0C05">
              <w:rPr>
                <w:b/>
              </w:rPr>
              <w:t>9</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звуковые и музыкальные редакторы;</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клавишные и кинестетические син-тезаторы;</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программы звукозаписи и микрофоны.</w:t>
            </w:r>
          </w:p>
          <w:p w:rsidR="007D3E8A" w:rsidRPr="004B0C05" w:rsidRDefault="007D3E8A" w:rsidP="004B0C05">
            <w:pPr>
              <w:rPr>
                <w:lang w:val="ru-RU"/>
              </w:rPr>
            </w:pPr>
          </w:p>
        </w:tc>
        <w:tc>
          <w:tcPr>
            <w:tcW w:w="2241" w:type="dxa"/>
          </w:tcPr>
          <w:p w:rsidR="007D3E8A" w:rsidRPr="004B0C05" w:rsidRDefault="007D3E8A" w:rsidP="004B0C05">
            <w:pPr>
              <w:rPr>
                <w:lang w:val="ru-RU"/>
              </w:rPr>
            </w:pPr>
            <w:r w:rsidRPr="004B0C05">
              <w:rPr>
                <w:lang w:val="ru-RU"/>
              </w:rPr>
              <w:t>Искусство, а также во внеурочной деятельности.</w:t>
            </w:r>
          </w:p>
        </w:tc>
      </w:tr>
      <w:tr w:rsidR="007D3E8A" w:rsidRPr="00B25320" w:rsidTr="003A55AE">
        <w:tc>
          <w:tcPr>
            <w:tcW w:w="9579" w:type="dxa"/>
            <w:gridSpan w:val="3"/>
          </w:tcPr>
          <w:p w:rsidR="007D3E8A" w:rsidRPr="004B0C05" w:rsidRDefault="007D3E8A" w:rsidP="004B0C05">
            <w:pPr>
              <w:ind w:firstLine="454"/>
              <w:jc w:val="both"/>
              <w:outlineLvl w:val="0"/>
              <w:rPr>
                <w:b/>
                <w:lang w:val="ru-RU"/>
              </w:rPr>
            </w:pPr>
            <w:r w:rsidRPr="004B0C05">
              <w:rPr>
                <w:b/>
                <w:lang w:val="ru-RU"/>
              </w:rPr>
              <w:t>Создание, восприятие и использование гипермедиасообщений</w:t>
            </w:r>
          </w:p>
        </w:tc>
      </w:tr>
      <w:tr w:rsidR="007D3E8A" w:rsidRPr="00B25320" w:rsidTr="003A55AE">
        <w:tc>
          <w:tcPr>
            <w:tcW w:w="1101" w:type="dxa"/>
          </w:tcPr>
          <w:p w:rsidR="007D3E8A" w:rsidRPr="004B0C05" w:rsidRDefault="007D3E8A" w:rsidP="004B0C05">
            <w:pPr>
              <w:jc w:val="center"/>
              <w:rPr>
                <w:b/>
              </w:rPr>
            </w:pPr>
            <w:r w:rsidRPr="004B0C05">
              <w:rPr>
                <w:b/>
              </w:rPr>
              <w:t>5-6</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формулировать вопросы к сообщению, создавать краткое описание сообщения; цитировать фрагменты со-общения;</w:t>
            </w:r>
          </w:p>
        </w:tc>
        <w:tc>
          <w:tcPr>
            <w:tcW w:w="2241" w:type="dxa"/>
            <w:vMerge w:val="restart"/>
          </w:tcPr>
          <w:p w:rsidR="007D3E8A" w:rsidRPr="004B0C05" w:rsidRDefault="007D3E8A" w:rsidP="004B0C05">
            <w:pPr>
              <w:tabs>
                <w:tab w:val="left" w:pos="3285"/>
              </w:tabs>
              <w:rPr>
                <w:lang w:val="ru-RU"/>
              </w:rPr>
            </w:pPr>
            <w:r w:rsidRPr="004B0C05">
              <w:rPr>
                <w:lang w:val="ru-RU"/>
              </w:rPr>
              <w:t>Технология, Литература, Русский язык, Иностранный язык, Искусство</w:t>
            </w:r>
          </w:p>
        </w:tc>
      </w:tr>
      <w:tr w:rsidR="007D3E8A" w:rsidRPr="00B25320" w:rsidTr="003A55AE">
        <w:tc>
          <w:tcPr>
            <w:tcW w:w="1101" w:type="dxa"/>
          </w:tcPr>
          <w:p w:rsidR="007D3E8A" w:rsidRPr="004B0C05" w:rsidRDefault="007D3E8A" w:rsidP="004B0C05">
            <w:pPr>
              <w:jc w:val="center"/>
              <w:rPr>
                <w:b/>
              </w:rPr>
            </w:pPr>
            <w:r w:rsidRPr="004B0C05">
              <w:rPr>
                <w:b/>
              </w:rPr>
              <w:t>7</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7D3E8A" w:rsidRPr="004B0C05" w:rsidRDefault="007D3E8A" w:rsidP="004B0C05">
            <w:pPr>
              <w:ind w:firstLine="454"/>
              <w:jc w:val="both"/>
              <w:rPr>
                <w:lang w:val="ru-RU"/>
              </w:rPr>
            </w:pPr>
            <w:r w:rsidRPr="004B0C05">
              <w:rPr>
                <w:lang w:val="ru-RU"/>
              </w:rPr>
              <w:t>•</w:t>
            </w:r>
            <w:r w:rsidRPr="004B0C05">
              <w:t> </w:t>
            </w:r>
            <w:r w:rsidRPr="004B0C05">
              <w:rPr>
                <w:lang w:val="ru-RU"/>
              </w:rPr>
              <w:t xml:space="preserve">проводить деконструкцию сообщений, выделение в них структуры, элементов и фрагментов; </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при восприятии сообщений внут-ренние и внешние ссылки;</w:t>
            </w:r>
          </w:p>
          <w:p w:rsidR="007D3E8A" w:rsidRPr="004B0C05" w:rsidRDefault="007D3E8A" w:rsidP="004B0C05">
            <w:pPr>
              <w:ind w:firstLine="454"/>
              <w:jc w:val="both"/>
              <w:rPr>
                <w:lang w:val="ru-RU"/>
              </w:rPr>
            </w:pPr>
          </w:p>
        </w:tc>
        <w:tc>
          <w:tcPr>
            <w:tcW w:w="2241" w:type="dxa"/>
            <w:vMerge/>
          </w:tcPr>
          <w:p w:rsidR="007D3E8A" w:rsidRPr="004B0C05" w:rsidRDefault="007D3E8A" w:rsidP="004B0C05">
            <w:pPr>
              <w:tabs>
                <w:tab w:val="left" w:pos="3285"/>
              </w:tabs>
              <w:rPr>
                <w:lang w:val="ru-RU"/>
              </w:rPr>
            </w:pPr>
          </w:p>
        </w:tc>
      </w:tr>
      <w:tr w:rsidR="007D3E8A" w:rsidRPr="00B25320" w:rsidTr="003A55AE">
        <w:tc>
          <w:tcPr>
            <w:tcW w:w="1101" w:type="dxa"/>
          </w:tcPr>
          <w:p w:rsidR="007D3E8A" w:rsidRPr="004B0C05" w:rsidRDefault="007D3E8A" w:rsidP="004B0C05">
            <w:pPr>
              <w:jc w:val="center"/>
              <w:rPr>
                <w:b/>
              </w:rPr>
            </w:pPr>
            <w:r w:rsidRPr="004B0C05">
              <w:rPr>
                <w:b/>
              </w:rPr>
              <w:t>8</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организовывать сообщения в виде линейного или включающего ссылки представления для самостоятель-ного просмотра через браузер;</w:t>
            </w:r>
          </w:p>
          <w:p w:rsidR="007D3E8A" w:rsidRPr="004B0C05" w:rsidRDefault="007D3E8A" w:rsidP="004B0C05">
            <w:pPr>
              <w:ind w:firstLine="454"/>
              <w:jc w:val="both"/>
              <w:rPr>
                <w:lang w:val="ru-RU"/>
              </w:rPr>
            </w:pPr>
            <w:r w:rsidRPr="004B0C05">
              <w:rPr>
                <w:lang w:val="ru-RU"/>
              </w:rPr>
              <w:t>•</w:t>
            </w:r>
            <w:r w:rsidRPr="004B0C05">
              <w:t> </w:t>
            </w:r>
            <w:r w:rsidRPr="004B0C05">
              <w:rPr>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D3E8A" w:rsidRPr="004B0C05" w:rsidRDefault="007D3E8A" w:rsidP="004B0C05">
            <w:pPr>
              <w:ind w:firstLine="454"/>
              <w:jc w:val="both"/>
              <w:rPr>
                <w:lang w:val="ru-RU"/>
              </w:rPr>
            </w:pPr>
          </w:p>
        </w:tc>
        <w:tc>
          <w:tcPr>
            <w:tcW w:w="2241" w:type="dxa"/>
            <w:vMerge/>
          </w:tcPr>
          <w:p w:rsidR="007D3E8A" w:rsidRPr="004B0C05" w:rsidRDefault="007D3E8A" w:rsidP="004B0C05">
            <w:pPr>
              <w:tabs>
                <w:tab w:val="left" w:pos="3285"/>
              </w:tabs>
              <w:rPr>
                <w:lang w:val="ru-RU"/>
              </w:rPr>
            </w:pPr>
          </w:p>
        </w:tc>
      </w:tr>
      <w:tr w:rsidR="007D3E8A" w:rsidRPr="004B0C05" w:rsidTr="003A55AE">
        <w:tc>
          <w:tcPr>
            <w:tcW w:w="9579" w:type="dxa"/>
            <w:gridSpan w:val="3"/>
          </w:tcPr>
          <w:p w:rsidR="007D3E8A" w:rsidRPr="004B0C05" w:rsidRDefault="007D3E8A" w:rsidP="004B0C05">
            <w:pPr>
              <w:ind w:firstLine="454"/>
              <w:jc w:val="center"/>
              <w:outlineLvl w:val="0"/>
            </w:pPr>
            <w:r w:rsidRPr="004B0C05">
              <w:rPr>
                <w:b/>
              </w:rPr>
              <w:t>Коммуникация и социальное взаимодействие</w:t>
            </w:r>
          </w:p>
        </w:tc>
      </w:tr>
      <w:tr w:rsidR="007D3E8A" w:rsidRPr="00B25320" w:rsidTr="003A55AE">
        <w:tc>
          <w:tcPr>
            <w:tcW w:w="1101" w:type="dxa"/>
          </w:tcPr>
          <w:p w:rsidR="007D3E8A" w:rsidRPr="004B0C05" w:rsidRDefault="007D3E8A" w:rsidP="004B0C05">
            <w:pPr>
              <w:jc w:val="center"/>
              <w:rPr>
                <w:b/>
              </w:rPr>
            </w:pPr>
            <w:r w:rsidRPr="004B0C05">
              <w:rPr>
                <w:b/>
              </w:rPr>
              <w:t>5-6</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возможности электронной почты для информационного обмена;</w:t>
            </w:r>
          </w:p>
          <w:p w:rsidR="007D3E8A" w:rsidRPr="004B0C05" w:rsidRDefault="007D3E8A" w:rsidP="004B0C05">
            <w:pPr>
              <w:ind w:firstLine="454"/>
              <w:jc w:val="both"/>
              <w:rPr>
                <w:lang w:val="ru-RU"/>
              </w:rPr>
            </w:pPr>
            <w:r w:rsidRPr="004B0C05">
              <w:rPr>
                <w:lang w:val="ru-RU"/>
              </w:rPr>
              <w:t>•</w:t>
            </w:r>
            <w:r w:rsidRPr="004B0C05">
              <w:t> </w:t>
            </w:r>
            <w:r w:rsidRPr="004B0C05">
              <w:rPr>
                <w:lang w:val="ru-RU"/>
              </w:rPr>
              <w:t>вести личный дневник (блог) с использованием воз-можностей Интернет;</w:t>
            </w:r>
          </w:p>
          <w:p w:rsidR="007D3E8A" w:rsidRPr="004B0C05" w:rsidRDefault="007D3E8A" w:rsidP="004B0C05">
            <w:pPr>
              <w:ind w:firstLine="454"/>
              <w:jc w:val="both"/>
              <w:rPr>
                <w:lang w:val="ru-RU"/>
              </w:rPr>
            </w:pPr>
            <w:r w:rsidRPr="004B0C05">
              <w:rPr>
                <w:lang w:val="ru-RU"/>
              </w:rPr>
              <w:t>•</w:t>
            </w:r>
            <w:r w:rsidRPr="004B0C05">
              <w:t> </w:t>
            </w:r>
            <w:r w:rsidRPr="004B0C05">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241" w:type="dxa"/>
            <w:vMerge w:val="restart"/>
          </w:tcPr>
          <w:p w:rsidR="007D3E8A" w:rsidRPr="004B0C05" w:rsidRDefault="007D3E8A" w:rsidP="004B0C05">
            <w:pPr>
              <w:tabs>
                <w:tab w:val="left" w:pos="3285"/>
              </w:tabs>
              <w:rPr>
                <w:lang w:val="ru-RU"/>
              </w:rPr>
            </w:pPr>
            <w:r w:rsidRPr="004B0C05">
              <w:rPr>
                <w:lang w:val="ru-RU"/>
              </w:rPr>
              <w:t>На всех предметах, а также во внеурочной деятельности.</w:t>
            </w:r>
          </w:p>
        </w:tc>
      </w:tr>
      <w:tr w:rsidR="007D3E8A" w:rsidRPr="00B25320" w:rsidTr="003A55AE">
        <w:tc>
          <w:tcPr>
            <w:tcW w:w="1101" w:type="dxa"/>
          </w:tcPr>
          <w:p w:rsidR="007D3E8A" w:rsidRPr="004B0C05" w:rsidRDefault="007D3E8A" w:rsidP="004B0C05">
            <w:pPr>
              <w:jc w:val="center"/>
              <w:rPr>
                <w:b/>
              </w:rPr>
            </w:pPr>
            <w:r w:rsidRPr="004B0C05">
              <w:rPr>
                <w:b/>
              </w:rPr>
              <w:t>7</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241" w:type="dxa"/>
            <w:vMerge/>
          </w:tcPr>
          <w:p w:rsidR="007D3E8A" w:rsidRPr="004B0C05" w:rsidRDefault="007D3E8A" w:rsidP="004B0C05">
            <w:pPr>
              <w:tabs>
                <w:tab w:val="left" w:pos="3285"/>
              </w:tabs>
              <w:rPr>
                <w:lang w:val="ru-RU"/>
              </w:rPr>
            </w:pPr>
          </w:p>
        </w:tc>
      </w:tr>
      <w:tr w:rsidR="007D3E8A" w:rsidRPr="00B25320" w:rsidTr="003A55AE">
        <w:tc>
          <w:tcPr>
            <w:tcW w:w="1101" w:type="dxa"/>
          </w:tcPr>
          <w:p w:rsidR="007D3E8A" w:rsidRPr="004B0C05" w:rsidRDefault="007D3E8A" w:rsidP="004B0C05">
            <w:pPr>
              <w:jc w:val="center"/>
              <w:rPr>
                <w:b/>
              </w:rPr>
            </w:pPr>
            <w:r w:rsidRPr="004B0C05">
              <w:rPr>
                <w:b/>
              </w:rPr>
              <w:t>8</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выступать с аудио-, видеоподдержкой, включая вы-ступление перед дистанционной аудиторией;</w:t>
            </w:r>
          </w:p>
          <w:p w:rsidR="007D3E8A" w:rsidRPr="004B0C05" w:rsidRDefault="007D3E8A" w:rsidP="004B0C05">
            <w:pPr>
              <w:ind w:firstLine="454"/>
              <w:jc w:val="both"/>
              <w:rPr>
                <w:lang w:val="ru-RU"/>
              </w:rPr>
            </w:pPr>
            <w:r w:rsidRPr="004B0C05">
              <w:rPr>
                <w:lang w:val="ru-RU"/>
              </w:rPr>
              <w:t>•</w:t>
            </w:r>
            <w:r w:rsidRPr="004B0C05">
              <w:t> </w:t>
            </w:r>
            <w:r w:rsidRPr="004B0C05">
              <w:rPr>
                <w:lang w:val="ru-RU"/>
              </w:rPr>
              <w:t>участвовать в обсуждении (аудио-, видеофорум, текстовый форум) с использованием возможностей Ин-</w:t>
            </w:r>
            <w:r w:rsidRPr="004B0C05">
              <w:rPr>
                <w:lang w:val="ru-RU"/>
              </w:rPr>
              <w:lastRenderedPageBreak/>
              <w:t>тернет;</w:t>
            </w:r>
          </w:p>
        </w:tc>
        <w:tc>
          <w:tcPr>
            <w:tcW w:w="2241" w:type="dxa"/>
            <w:vMerge/>
          </w:tcPr>
          <w:p w:rsidR="007D3E8A" w:rsidRPr="004B0C05" w:rsidRDefault="007D3E8A" w:rsidP="004B0C05">
            <w:pPr>
              <w:tabs>
                <w:tab w:val="left" w:pos="3285"/>
              </w:tabs>
              <w:rPr>
                <w:lang w:val="ru-RU"/>
              </w:rPr>
            </w:pPr>
          </w:p>
        </w:tc>
      </w:tr>
      <w:tr w:rsidR="007D3E8A" w:rsidRPr="00B25320" w:rsidTr="003A55AE">
        <w:tc>
          <w:tcPr>
            <w:tcW w:w="9579" w:type="dxa"/>
            <w:gridSpan w:val="3"/>
          </w:tcPr>
          <w:p w:rsidR="007D3E8A" w:rsidRPr="004B0C05" w:rsidRDefault="007D3E8A" w:rsidP="004B0C05">
            <w:pPr>
              <w:ind w:firstLine="454"/>
              <w:jc w:val="center"/>
              <w:outlineLvl w:val="0"/>
              <w:rPr>
                <w:b/>
                <w:lang w:val="ru-RU"/>
              </w:rPr>
            </w:pPr>
            <w:r w:rsidRPr="004B0C05">
              <w:rPr>
                <w:b/>
                <w:lang w:val="ru-RU"/>
              </w:rPr>
              <w:lastRenderedPageBreak/>
              <w:t>Поиск и организация хранения информации</w:t>
            </w:r>
          </w:p>
        </w:tc>
      </w:tr>
      <w:tr w:rsidR="007D3E8A" w:rsidRPr="004B0C05" w:rsidTr="003A55AE">
        <w:tc>
          <w:tcPr>
            <w:tcW w:w="1101" w:type="dxa"/>
          </w:tcPr>
          <w:p w:rsidR="007D3E8A" w:rsidRPr="004B0C05" w:rsidRDefault="007D3E8A" w:rsidP="004B0C05">
            <w:pPr>
              <w:jc w:val="center"/>
              <w:rPr>
                <w:b/>
              </w:rPr>
            </w:pPr>
            <w:r w:rsidRPr="004B0C05">
              <w:rPr>
                <w:b/>
              </w:rPr>
              <w:t>5-6</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различные библиотечные, в том числе электронные, каталоги для поиска необходимых книг;</w:t>
            </w:r>
          </w:p>
        </w:tc>
        <w:tc>
          <w:tcPr>
            <w:tcW w:w="2241" w:type="dxa"/>
            <w:vMerge w:val="restart"/>
          </w:tcPr>
          <w:p w:rsidR="007D3E8A" w:rsidRPr="004B0C05" w:rsidRDefault="007D3E8A" w:rsidP="004B0C05">
            <w:pPr>
              <w:jc w:val="center"/>
            </w:pPr>
            <w:r w:rsidRPr="004B0C05">
              <w:t>История, Литература, Технология, Информатика</w:t>
            </w:r>
          </w:p>
        </w:tc>
      </w:tr>
      <w:tr w:rsidR="007D3E8A" w:rsidRPr="00B25320" w:rsidTr="003A55AE">
        <w:tc>
          <w:tcPr>
            <w:tcW w:w="1101" w:type="dxa"/>
          </w:tcPr>
          <w:p w:rsidR="007D3E8A" w:rsidRPr="004B0C05" w:rsidRDefault="007D3E8A" w:rsidP="004B0C05">
            <w:pPr>
              <w:jc w:val="center"/>
              <w:rPr>
                <w:b/>
              </w:rPr>
            </w:pPr>
            <w:r w:rsidRPr="004B0C05">
              <w:rPr>
                <w:b/>
              </w:rPr>
              <w:t>7</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7D3E8A" w:rsidRPr="004B0C05" w:rsidRDefault="007D3E8A" w:rsidP="004B0C05">
            <w:pPr>
              <w:ind w:firstLine="454"/>
              <w:jc w:val="both"/>
              <w:rPr>
                <w:lang w:val="ru-RU"/>
              </w:rPr>
            </w:pPr>
            <w:r w:rsidRPr="004B0C05">
              <w:rPr>
                <w:lang w:val="ru-RU"/>
              </w:rPr>
              <w:t>•</w:t>
            </w:r>
            <w:r w:rsidRPr="004B0C05">
              <w:t> </w:t>
            </w:r>
            <w:r w:rsidRPr="004B0C05">
              <w:rPr>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w:t>
            </w:r>
          </w:p>
        </w:tc>
        <w:tc>
          <w:tcPr>
            <w:tcW w:w="2241" w:type="dxa"/>
            <w:vMerge/>
          </w:tcPr>
          <w:p w:rsidR="007D3E8A" w:rsidRPr="004B0C05" w:rsidRDefault="007D3E8A" w:rsidP="004B0C05">
            <w:pPr>
              <w:rPr>
                <w:lang w:val="ru-RU"/>
              </w:rPr>
            </w:pPr>
          </w:p>
        </w:tc>
      </w:tr>
      <w:tr w:rsidR="007D3E8A" w:rsidRPr="00B25320" w:rsidTr="003A55AE">
        <w:tc>
          <w:tcPr>
            <w:tcW w:w="9579" w:type="dxa"/>
            <w:gridSpan w:val="3"/>
          </w:tcPr>
          <w:p w:rsidR="007D3E8A" w:rsidRPr="004B0C05" w:rsidRDefault="007D3E8A" w:rsidP="004B0C05">
            <w:pPr>
              <w:ind w:firstLine="454"/>
              <w:jc w:val="center"/>
              <w:rPr>
                <w:lang w:val="ru-RU"/>
              </w:rPr>
            </w:pPr>
            <w:r w:rsidRPr="004B0C05">
              <w:rPr>
                <w:b/>
                <w:lang w:val="ru-RU"/>
              </w:rPr>
              <w:t>Анализ информации, математическая обработка данных в исследовании</w:t>
            </w:r>
          </w:p>
        </w:tc>
      </w:tr>
      <w:tr w:rsidR="007D3E8A" w:rsidRPr="004B0C05" w:rsidTr="003A55AE">
        <w:tc>
          <w:tcPr>
            <w:tcW w:w="1101" w:type="dxa"/>
          </w:tcPr>
          <w:p w:rsidR="007D3E8A" w:rsidRPr="004B0C05" w:rsidRDefault="007D3E8A" w:rsidP="004B0C05">
            <w:pPr>
              <w:jc w:val="center"/>
              <w:rPr>
                <w:b/>
              </w:rPr>
            </w:pPr>
            <w:r w:rsidRPr="004B0C05">
              <w:rPr>
                <w:b/>
              </w:rPr>
              <w:t>7</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вводить результаты измерений и другие цифровые данные для их обработки, в том числе статистической и визуализации;</w:t>
            </w:r>
          </w:p>
          <w:p w:rsidR="007D3E8A" w:rsidRPr="004B0C05" w:rsidRDefault="007D3E8A" w:rsidP="004B0C05">
            <w:pPr>
              <w:ind w:firstLine="454"/>
              <w:jc w:val="both"/>
              <w:rPr>
                <w:lang w:val="ru-RU"/>
              </w:rPr>
            </w:pPr>
            <w:r w:rsidRPr="004B0C05">
              <w:rPr>
                <w:lang w:val="ru-RU"/>
              </w:rPr>
              <w:t>•</w:t>
            </w:r>
            <w:r w:rsidRPr="004B0C05">
              <w:t> </w:t>
            </w:r>
            <w:r w:rsidRPr="004B0C05">
              <w:rPr>
                <w:lang w:val="ru-RU"/>
              </w:rPr>
              <w:t xml:space="preserve">строить математические модели; </w:t>
            </w:r>
          </w:p>
          <w:p w:rsidR="007D3E8A" w:rsidRPr="004B0C05" w:rsidRDefault="007D3E8A" w:rsidP="004B0C05">
            <w:pPr>
              <w:ind w:firstLine="454"/>
              <w:jc w:val="both"/>
              <w:rPr>
                <w:lang w:val="ru-RU"/>
              </w:rPr>
            </w:pPr>
            <w:r w:rsidRPr="004B0C05">
              <w:rPr>
                <w:lang w:val="ru-RU"/>
              </w:rPr>
              <w:t>•</w:t>
            </w:r>
            <w:r w:rsidRPr="004B0C05">
              <w:t> </w:t>
            </w:r>
            <w:r w:rsidRPr="004B0C05">
              <w:rPr>
                <w:lang w:val="ru-RU"/>
              </w:rPr>
              <w:t>проводить эксперименты и исследования в ви-ртуальных лабораториях по естественным наукам, ма-тематике и информатике;</w:t>
            </w:r>
          </w:p>
        </w:tc>
        <w:tc>
          <w:tcPr>
            <w:tcW w:w="2241" w:type="dxa"/>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pPr>
            <w:r w:rsidRPr="004B0C05">
              <w:t>Естественные науки, Обществознание, Математика</w:t>
            </w:r>
          </w:p>
          <w:p w:rsidR="007D3E8A" w:rsidRPr="004B0C05" w:rsidRDefault="007D3E8A" w:rsidP="004B0C05"/>
        </w:tc>
      </w:tr>
      <w:tr w:rsidR="007D3E8A" w:rsidRPr="004B0C05" w:rsidTr="003A55AE">
        <w:tc>
          <w:tcPr>
            <w:tcW w:w="9579" w:type="dxa"/>
            <w:gridSpan w:val="3"/>
          </w:tcPr>
          <w:p w:rsidR="007D3E8A" w:rsidRPr="004B0C05" w:rsidRDefault="007D3E8A" w:rsidP="004B0C05">
            <w:pPr>
              <w:ind w:firstLine="454"/>
              <w:jc w:val="center"/>
              <w:outlineLvl w:val="0"/>
            </w:pPr>
            <w:r w:rsidRPr="004B0C05">
              <w:rPr>
                <w:b/>
              </w:rPr>
              <w:t>Моделирование, проектирование и управление</w:t>
            </w:r>
          </w:p>
        </w:tc>
      </w:tr>
      <w:tr w:rsidR="007D3E8A" w:rsidRPr="00B25320" w:rsidTr="003A55AE">
        <w:tc>
          <w:tcPr>
            <w:tcW w:w="1101" w:type="dxa"/>
          </w:tcPr>
          <w:p w:rsidR="007D3E8A" w:rsidRPr="004B0C05" w:rsidRDefault="007D3E8A" w:rsidP="004B0C05">
            <w:pPr>
              <w:jc w:val="center"/>
              <w:rPr>
                <w:b/>
              </w:rPr>
            </w:pPr>
            <w:r w:rsidRPr="004B0C05">
              <w:rPr>
                <w:b/>
              </w:rPr>
              <w:t>5-6</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проектировать и организовывать свою инди-видуальную и групповую деятельность, организовывать своё время с использованием ИКТ.</w:t>
            </w:r>
          </w:p>
        </w:tc>
        <w:tc>
          <w:tcPr>
            <w:tcW w:w="2241" w:type="dxa"/>
            <w:vMerge w:val="restart"/>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lang w:val="ru-RU"/>
              </w:rPr>
            </w:pPr>
            <w:r w:rsidRPr="004B0C05">
              <w:rPr>
                <w:lang w:val="ru-RU"/>
              </w:rPr>
              <w:t>естественные науки,  Технология, Математика, Информатика, Обществознание</w:t>
            </w:r>
          </w:p>
          <w:p w:rsidR="007D3E8A" w:rsidRPr="004B0C05" w:rsidRDefault="007D3E8A" w:rsidP="004B0C05">
            <w:pPr>
              <w:rPr>
                <w:lang w:val="ru-RU"/>
              </w:rPr>
            </w:pPr>
          </w:p>
        </w:tc>
      </w:tr>
      <w:tr w:rsidR="007D3E8A" w:rsidRPr="00B25320" w:rsidTr="003A55AE">
        <w:tc>
          <w:tcPr>
            <w:tcW w:w="1101" w:type="dxa"/>
          </w:tcPr>
          <w:p w:rsidR="007D3E8A" w:rsidRPr="004B0C05" w:rsidRDefault="007D3E8A" w:rsidP="004B0C05">
            <w:pPr>
              <w:jc w:val="center"/>
              <w:rPr>
                <w:b/>
              </w:rPr>
            </w:pPr>
            <w:r w:rsidRPr="004B0C05">
              <w:rPr>
                <w:b/>
              </w:rPr>
              <w:t>7</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моделировать с использованием виртуальных кон-структоров;</w:t>
            </w:r>
          </w:p>
        </w:tc>
        <w:tc>
          <w:tcPr>
            <w:tcW w:w="2241" w:type="dxa"/>
            <w:vMerge/>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p>
        </w:tc>
      </w:tr>
      <w:tr w:rsidR="007D3E8A" w:rsidRPr="00B25320" w:rsidTr="003A55AE">
        <w:tc>
          <w:tcPr>
            <w:tcW w:w="1101" w:type="dxa"/>
          </w:tcPr>
          <w:p w:rsidR="007D3E8A" w:rsidRPr="004B0C05" w:rsidRDefault="007D3E8A" w:rsidP="004B0C05">
            <w:pPr>
              <w:jc w:val="center"/>
              <w:rPr>
                <w:b/>
              </w:rPr>
            </w:pPr>
            <w:r w:rsidRPr="004B0C05">
              <w:rPr>
                <w:b/>
              </w:rPr>
              <w:t>8</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конструировать и моделировать с использованием материальных конструкторов с компьютерным упра-влением и обратной связью;</w:t>
            </w:r>
          </w:p>
        </w:tc>
        <w:tc>
          <w:tcPr>
            <w:tcW w:w="2241" w:type="dxa"/>
            <w:vMerge/>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p>
        </w:tc>
      </w:tr>
      <w:tr w:rsidR="007D3E8A" w:rsidRPr="00B25320" w:rsidTr="003A55AE">
        <w:tc>
          <w:tcPr>
            <w:tcW w:w="1101" w:type="dxa"/>
          </w:tcPr>
          <w:p w:rsidR="007D3E8A" w:rsidRPr="004B0C05" w:rsidRDefault="007D3E8A" w:rsidP="004B0C05">
            <w:pPr>
              <w:jc w:val="center"/>
              <w:rPr>
                <w:b/>
              </w:rPr>
            </w:pPr>
            <w:r w:rsidRPr="004B0C05">
              <w:rPr>
                <w:b/>
              </w:rPr>
              <w:t>9</w:t>
            </w:r>
          </w:p>
        </w:tc>
        <w:tc>
          <w:tcPr>
            <w:tcW w:w="6237"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моделировать с использованием средств прог-раммирования;</w:t>
            </w:r>
          </w:p>
        </w:tc>
        <w:tc>
          <w:tcPr>
            <w:tcW w:w="2241" w:type="dxa"/>
            <w:vMerge/>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p>
        </w:tc>
      </w:tr>
    </w:tbl>
    <w:p w:rsidR="007D3E8A" w:rsidRPr="004B0C05" w:rsidRDefault="007D3E8A" w:rsidP="004B0C05">
      <w:pPr>
        <w:spacing w:before="240"/>
        <w:ind w:firstLine="454"/>
        <w:jc w:val="center"/>
        <w:rPr>
          <w:b/>
          <w:u w:val="single"/>
        </w:rPr>
      </w:pPr>
      <w:r w:rsidRPr="004B0C05">
        <w:rPr>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7D3E8A" w:rsidRPr="004B0C05" w:rsidTr="003A55AE">
        <w:tc>
          <w:tcPr>
            <w:tcW w:w="1101" w:type="dxa"/>
          </w:tcPr>
          <w:p w:rsidR="007D3E8A" w:rsidRPr="004B0C05" w:rsidRDefault="007D3E8A" w:rsidP="004B0C05">
            <w:pPr>
              <w:rPr>
                <w:b/>
              </w:rPr>
            </w:pPr>
            <w:r w:rsidRPr="004B0C05">
              <w:rPr>
                <w:b/>
              </w:rPr>
              <w:t>Класс</w:t>
            </w:r>
          </w:p>
        </w:tc>
        <w:tc>
          <w:tcPr>
            <w:tcW w:w="5244" w:type="dxa"/>
          </w:tcPr>
          <w:p w:rsidR="007D3E8A" w:rsidRPr="004B0C05" w:rsidRDefault="007D3E8A" w:rsidP="004B0C05">
            <w:pPr>
              <w:jc w:val="center"/>
              <w:rPr>
                <w:b/>
              </w:rPr>
            </w:pPr>
            <w:r w:rsidRPr="004B0C05">
              <w:rPr>
                <w:b/>
              </w:rPr>
              <w:t>результат</w:t>
            </w:r>
          </w:p>
        </w:tc>
        <w:tc>
          <w:tcPr>
            <w:tcW w:w="3241" w:type="dxa"/>
          </w:tcPr>
          <w:p w:rsidR="007D3E8A" w:rsidRPr="004B0C05" w:rsidRDefault="007D3E8A" w:rsidP="004B0C05">
            <w:pPr>
              <w:rPr>
                <w:b/>
              </w:rPr>
            </w:pPr>
            <w:r w:rsidRPr="004B0C05">
              <w:rPr>
                <w:b/>
              </w:rPr>
              <w:t>предметы</w:t>
            </w:r>
          </w:p>
        </w:tc>
      </w:tr>
      <w:tr w:rsidR="007D3E8A" w:rsidRPr="004B0C05" w:rsidTr="003A55AE">
        <w:tc>
          <w:tcPr>
            <w:tcW w:w="9586" w:type="dxa"/>
            <w:gridSpan w:val="3"/>
          </w:tcPr>
          <w:p w:rsidR="007D3E8A" w:rsidRPr="004B0C05" w:rsidRDefault="007D3E8A" w:rsidP="004B0C05">
            <w:pPr>
              <w:ind w:firstLine="454"/>
              <w:jc w:val="center"/>
              <w:outlineLvl w:val="0"/>
              <w:rPr>
                <w:b/>
              </w:rPr>
            </w:pPr>
            <w:r w:rsidRPr="004B0C05">
              <w:rPr>
                <w:b/>
              </w:rPr>
              <w:t>Обращение с устройствами ИКТ</w:t>
            </w:r>
          </w:p>
        </w:tc>
      </w:tr>
      <w:tr w:rsidR="007D3E8A" w:rsidRPr="00B25320" w:rsidTr="003A55AE">
        <w:tc>
          <w:tcPr>
            <w:tcW w:w="1101" w:type="dxa"/>
          </w:tcPr>
          <w:p w:rsidR="007D3E8A" w:rsidRPr="004B0C05" w:rsidRDefault="007D3E8A" w:rsidP="004B0C05">
            <w:pPr>
              <w:jc w:val="center"/>
              <w:rPr>
                <w:b/>
              </w:rPr>
            </w:pPr>
            <w:r w:rsidRPr="004B0C05">
              <w:rPr>
                <w:b/>
              </w:rPr>
              <w:t>5-9</w:t>
            </w:r>
          </w:p>
        </w:tc>
        <w:tc>
          <w:tcPr>
            <w:tcW w:w="5244" w:type="dxa"/>
          </w:tcPr>
          <w:p w:rsidR="007D3E8A" w:rsidRPr="004B0C05" w:rsidRDefault="007D3E8A" w:rsidP="004B0C05">
            <w:pPr>
              <w:jc w:val="both"/>
              <w:rPr>
                <w:b/>
                <w:lang w:val="ru-RU"/>
              </w:rPr>
            </w:pPr>
            <w:r w:rsidRPr="004B0C05">
              <w:rPr>
                <w:lang w:val="ru-RU"/>
              </w:rPr>
              <w:t>•</w:t>
            </w:r>
            <w:r w:rsidRPr="004B0C05">
              <w:t> </w:t>
            </w:r>
            <w:r w:rsidRPr="004B0C05">
              <w:rPr>
                <w:lang w:val="ru-RU"/>
              </w:rPr>
              <w:t>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b/>
                <w:lang w:val="ru-RU"/>
              </w:rPr>
            </w:pPr>
            <w:r w:rsidRPr="004B0C05">
              <w:rPr>
                <w:lang w:val="ru-RU"/>
              </w:rPr>
              <w:t>Технология, Информатика, а также во внеурочной и внешкольной деятельности.</w:t>
            </w:r>
          </w:p>
        </w:tc>
      </w:tr>
      <w:tr w:rsidR="007D3E8A" w:rsidRPr="004B0C05" w:rsidTr="003A55AE">
        <w:tc>
          <w:tcPr>
            <w:tcW w:w="9586" w:type="dxa"/>
            <w:gridSpan w:val="3"/>
          </w:tcPr>
          <w:p w:rsidR="007D3E8A" w:rsidRPr="004B0C05" w:rsidRDefault="007D3E8A" w:rsidP="004B0C05">
            <w:pPr>
              <w:ind w:firstLine="454"/>
              <w:jc w:val="center"/>
              <w:outlineLvl w:val="0"/>
              <w:rPr>
                <w:b/>
              </w:rPr>
            </w:pPr>
            <w:r w:rsidRPr="004B0C05">
              <w:rPr>
                <w:b/>
              </w:rPr>
              <w:t>Фиксация изображений и звуков</w:t>
            </w:r>
          </w:p>
        </w:tc>
      </w:tr>
      <w:tr w:rsidR="007D3E8A" w:rsidRPr="00B25320" w:rsidTr="003A55AE">
        <w:tc>
          <w:tcPr>
            <w:tcW w:w="1101" w:type="dxa"/>
          </w:tcPr>
          <w:p w:rsidR="007D3E8A" w:rsidRPr="004B0C05" w:rsidRDefault="007D3E8A" w:rsidP="004B0C05">
            <w:pPr>
              <w:jc w:val="center"/>
              <w:rPr>
                <w:b/>
              </w:rPr>
            </w:pPr>
            <w:r w:rsidRPr="004B0C05">
              <w:rPr>
                <w:b/>
              </w:rPr>
              <w:t>8-9</w:t>
            </w:r>
          </w:p>
        </w:tc>
        <w:tc>
          <w:tcPr>
            <w:tcW w:w="5244"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различать творческую и техническую фиксацию звуков и изображений;</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возможности ИКТ в твор-ческой деятельности, связанной с искусством;</w:t>
            </w:r>
          </w:p>
          <w:p w:rsidR="007D3E8A" w:rsidRPr="004B0C05" w:rsidRDefault="007D3E8A" w:rsidP="004B0C05">
            <w:pPr>
              <w:ind w:firstLine="454"/>
              <w:jc w:val="both"/>
              <w:rPr>
                <w:b/>
              </w:rPr>
            </w:pPr>
            <w:r w:rsidRPr="004B0C05">
              <w:t>• осуществлять трёхмерное сканирование</w:t>
            </w:r>
            <w:r w:rsidRPr="004B0C05">
              <w:rPr>
                <w:i/>
              </w:rPr>
              <w:t>;</w:t>
            </w:r>
          </w:p>
        </w:tc>
        <w:tc>
          <w:tcPr>
            <w:tcW w:w="3241" w:type="dxa"/>
          </w:tcPr>
          <w:p w:rsidR="007D3E8A" w:rsidRPr="004B0C05" w:rsidRDefault="007D3E8A" w:rsidP="004B0C05">
            <w:pPr>
              <w:rPr>
                <w:b/>
                <w:lang w:val="ru-RU"/>
              </w:rPr>
            </w:pPr>
            <w:r w:rsidRPr="004B0C05">
              <w:rPr>
                <w:lang w:val="ru-RU"/>
              </w:rPr>
              <w:t>Искусство, Русский язык, Иностранный язык, Физическая культура, Естествознание, а также во внеурочной деятельности</w:t>
            </w:r>
          </w:p>
        </w:tc>
      </w:tr>
      <w:tr w:rsidR="007D3E8A" w:rsidRPr="004B0C05" w:rsidTr="003A55AE">
        <w:tc>
          <w:tcPr>
            <w:tcW w:w="9586" w:type="dxa"/>
            <w:gridSpan w:val="3"/>
          </w:tcPr>
          <w:p w:rsidR="007D3E8A" w:rsidRPr="004B0C05" w:rsidRDefault="007D3E8A" w:rsidP="004B0C05">
            <w:pPr>
              <w:ind w:firstLine="454"/>
              <w:jc w:val="center"/>
              <w:outlineLvl w:val="0"/>
            </w:pPr>
            <w:r w:rsidRPr="004B0C05">
              <w:rPr>
                <w:b/>
              </w:rPr>
              <w:t>Создание письменных сообщений</w:t>
            </w:r>
          </w:p>
        </w:tc>
      </w:tr>
      <w:tr w:rsidR="007D3E8A" w:rsidRPr="00B25320" w:rsidTr="003A55AE">
        <w:tc>
          <w:tcPr>
            <w:tcW w:w="1101" w:type="dxa"/>
          </w:tcPr>
          <w:p w:rsidR="007D3E8A" w:rsidRPr="004B0C05" w:rsidRDefault="007D3E8A" w:rsidP="004B0C05">
            <w:pPr>
              <w:jc w:val="center"/>
              <w:rPr>
                <w:b/>
              </w:rPr>
            </w:pPr>
            <w:r w:rsidRPr="004B0C05">
              <w:rPr>
                <w:b/>
              </w:rPr>
              <w:lastRenderedPageBreak/>
              <w:t>8-9</w:t>
            </w:r>
          </w:p>
        </w:tc>
        <w:tc>
          <w:tcPr>
            <w:tcW w:w="5244"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создавать текст на иностранном языке с использованием слепого десятипальцевого кла-виатурного письма;</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компьютерные инструмен-ты, упрощающие расшифровку аудиозаписей.</w:t>
            </w:r>
          </w:p>
        </w:tc>
        <w:tc>
          <w:tcPr>
            <w:tcW w:w="3241" w:type="dxa"/>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lang w:val="ru-RU"/>
              </w:rPr>
            </w:pPr>
            <w:r w:rsidRPr="004B0C05">
              <w:rPr>
                <w:lang w:val="ru-RU"/>
              </w:rPr>
              <w:t>Русский язык, Иностранный язык, Литература, История.</w:t>
            </w:r>
          </w:p>
          <w:p w:rsidR="007D3E8A" w:rsidRPr="004B0C05" w:rsidRDefault="007D3E8A" w:rsidP="004B0C05">
            <w:pPr>
              <w:rPr>
                <w:lang w:val="ru-RU"/>
              </w:rPr>
            </w:pPr>
          </w:p>
        </w:tc>
      </w:tr>
      <w:tr w:rsidR="007D3E8A" w:rsidRPr="004B0C05" w:rsidTr="003A55AE">
        <w:tc>
          <w:tcPr>
            <w:tcW w:w="9586" w:type="dxa"/>
            <w:gridSpan w:val="3"/>
          </w:tcPr>
          <w:p w:rsidR="007D3E8A" w:rsidRPr="004B0C05" w:rsidRDefault="007D3E8A" w:rsidP="004B0C05">
            <w:pPr>
              <w:ind w:firstLine="454"/>
              <w:jc w:val="center"/>
              <w:outlineLvl w:val="0"/>
              <w:rPr>
                <w:b/>
              </w:rPr>
            </w:pPr>
            <w:r w:rsidRPr="004B0C05">
              <w:rPr>
                <w:b/>
              </w:rPr>
              <w:t>Создание графических объектов</w:t>
            </w:r>
          </w:p>
        </w:tc>
      </w:tr>
      <w:tr w:rsidR="007D3E8A" w:rsidRPr="00B25320" w:rsidTr="003A55AE">
        <w:tc>
          <w:tcPr>
            <w:tcW w:w="1101" w:type="dxa"/>
          </w:tcPr>
          <w:p w:rsidR="007D3E8A" w:rsidRPr="004B0C05" w:rsidRDefault="007D3E8A" w:rsidP="004B0C05">
            <w:pPr>
              <w:jc w:val="center"/>
              <w:rPr>
                <w:b/>
              </w:rPr>
            </w:pPr>
            <w:r w:rsidRPr="004B0C05">
              <w:rPr>
                <w:b/>
              </w:rPr>
              <w:t>8</w:t>
            </w:r>
          </w:p>
        </w:tc>
        <w:tc>
          <w:tcPr>
            <w:tcW w:w="5244"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создавать мультипликационные фильмы;</w:t>
            </w:r>
          </w:p>
          <w:p w:rsidR="007D3E8A" w:rsidRPr="004B0C05" w:rsidRDefault="007D3E8A" w:rsidP="004B0C05">
            <w:pPr>
              <w:rPr>
                <w:b/>
                <w:lang w:val="ru-RU"/>
              </w:rPr>
            </w:pPr>
            <w:r w:rsidRPr="004B0C05">
              <w:rPr>
                <w:lang w:val="ru-RU"/>
              </w:rPr>
              <w:t>•</w:t>
            </w:r>
            <w:r w:rsidRPr="004B0C05">
              <w:t> </w:t>
            </w:r>
            <w:r w:rsidRPr="004B0C05">
              <w:rPr>
                <w:lang w:val="ru-RU"/>
              </w:rPr>
              <w:t>создавать виртуальные модели трёхмерных объектов</w:t>
            </w:r>
          </w:p>
        </w:tc>
        <w:tc>
          <w:tcPr>
            <w:tcW w:w="3241" w:type="dxa"/>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b/>
                <w:lang w:val="ru-RU"/>
              </w:rPr>
            </w:pPr>
            <w:r w:rsidRPr="004B0C05">
              <w:rPr>
                <w:lang w:val="ru-RU"/>
              </w:rPr>
              <w:t>Технология, Обществознание, География, История, Математика</w:t>
            </w:r>
          </w:p>
        </w:tc>
      </w:tr>
      <w:tr w:rsidR="007D3E8A" w:rsidRPr="00B25320" w:rsidTr="003A55AE">
        <w:tc>
          <w:tcPr>
            <w:tcW w:w="9586" w:type="dxa"/>
            <w:gridSpan w:val="3"/>
          </w:tcPr>
          <w:p w:rsidR="007D3E8A" w:rsidRPr="004B0C05" w:rsidRDefault="007D3E8A" w:rsidP="004B0C05">
            <w:pPr>
              <w:ind w:firstLine="454"/>
              <w:jc w:val="center"/>
              <w:outlineLvl w:val="0"/>
              <w:rPr>
                <w:b/>
                <w:lang w:val="ru-RU"/>
              </w:rPr>
            </w:pPr>
            <w:r w:rsidRPr="004B0C05">
              <w:rPr>
                <w:b/>
                <w:lang w:val="ru-RU"/>
              </w:rPr>
              <w:t>Создание музыкальных и звуковых сообщений</w:t>
            </w:r>
          </w:p>
        </w:tc>
      </w:tr>
      <w:tr w:rsidR="007D3E8A" w:rsidRPr="004B0C05" w:rsidTr="003A55AE">
        <w:tc>
          <w:tcPr>
            <w:tcW w:w="1101" w:type="dxa"/>
          </w:tcPr>
          <w:p w:rsidR="007D3E8A" w:rsidRPr="004B0C05" w:rsidRDefault="007D3E8A" w:rsidP="004B0C05">
            <w:pPr>
              <w:jc w:val="center"/>
              <w:rPr>
                <w:b/>
              </w:rPr>
            </w:pPr>
            <w:r w:rsidRPr="004B0C05">
              <w:rPr>
                <w:b/>
              </w:rPr>
              <w:t>9</w:t>
            </w:r>
          </w:p>
        </w:tc>
        <w:tc>
          <w:tcPr>
            <w:tcW w:w="5244"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музыкальные редакторы, клавишные и кинетические синтезаторы для решения творческих задач.</w:t>
            </w:r>
          </w:p>
          <w:p w:rsidR="007D3E8A" w:rsidRPr="004B0C05" w:rsidRDefault="007D3E8A" w:rsidP="004B0C05">
            <w:pPr>
              <w:rPr>
                <w:b/>
                <w:lang w:val="ru-RU"/>
              </w:rPr>
            </w:pPr>
          </w:p>
        </w:tc>
        <w:tc>
          <w:tcPr>
            <w:tcW w:w="3241" w:type="dxa"/>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pPr>
            <w:r w:rsidRPr="004B0C05">
              <w:t>Искусство,  во внеурочной деятельности.</w:t>
            </w:r>
          </w:p>
          <w:p w:rsidR="007D3E8A" w:rsidRPr="004B0C05" w:rsidRDefault="007D3E8A" w:rsidP="004B0C05">
            <w:pPr>
              <w:rPr>
                <w:b/>
              </w:rPr>
            </w:pPr>
          </w:p>
        </w:tc>
      </w:tr>
      <w:tr w:rsidR="007D3E8A" w:rsidRPr="00B25320" w:rsidTr="003A55AE">
        <w:tc>
          <w:tcPr>
            <w:tcW w:w="9586" w:type="dxa"/>
            <w:gridSpan w:val="3"/>
          </w:tcPr>
          <w:p w:rsidR="007D3E8A" w:rsidRPr="004B0C05" w:rsidRDefault="007D3E8A" w:rsidP="004B0C05">
            <w:pPr>
              <w:ind w:firstLine="454"/>
              <w:jc w:val="center"/>
              <w:outlineLvl w:val="0"/>
              <w:rPr>
                <w:b/>
                <w:lang w:val="ru-RU"/>
              </w:rPr>
            </w:pPr>
            <w:r w:rsidRPr="004B0C05">
              <w:rPr>
                <w:b/>
                <w:lang w:val="ru-RU"/>
              </w:rPr>
              <w:t>Создание, восприятие и использование гипермедиасообщений</w:t>
            </w:r>
          </w:p>
        </w:tc>
      </w:tr>
      <w:tr w:rsidR="007D3E8A" w:rsidRPr="00B25320" w:rsidTr="003A55AE">
        <w:tc>
          <w:tcPr>
            <w:tcW w:w="1101" w:type="dxa"/>
          </w:tcPr>
          <w:p w:rsidR="007D3E8A" w:rsidRPr="004B0C05" w:rsidRDefault="007D3E8A" w:rsidP="004B0C05">
            <w:pPr>
              <w:jc w:val="center"/>
              <w:rPr>
                <w:b/>
              </w:rPr>
            </w:pPr>
            <w:r w:rsidRPr="004B0C05">
              <w:rPr>
                <w:b/>
              </w:rPr>
              <w:t>7-8</w:t>
            </w:r>
          </w:p>
        </w:tc>
        <w:tc>
          <w:tcPr>
            <w:tcW w:w="5244"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проектировать дизайн сообщений в соответствии с задачами и средствами доставки;</w:t>
            </w:r>
          </w:p>
          <w:p w:rsidR="007D3E8A" w:rsidRPr="004B0C05" w:rsidRDefault="007D3E8A" w:rsidP="004B0C05">
            <w:pPr>
              <w:ind w:firstLine="454"/>
              <w:jc w:val="both"/>
              <w:rPr>
                <w:lang w:val="ru-RU"/>
              </w:rPr>
            </w:pPr>
            <w:r w:rsidRPr="004B0C05">
              <w:rPr>
                <w:lang w:val="ru-RU"/>
              </w:rPr>
              <w:t>•</w:t>
            </w:r>
            <w:r w:rsidRPr="004B0C05">
              <w:t> </w:t>
            </w:r>
            <w:r w:rsidRPr="004B0C05">
              <w:rPr>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7D3E8A" w:rsidRPr="004B0C05" w:rsidRDefault="007D3E8A" w:rsidP="004B0C05">
            <w:pPr>
              <w:rPr>
                <w:lang w:val="ru-RU"/>
              </w:rPr>
            </w:pPr>
            <w:r w:rsidRPr="004B0C05">
              <w:rPr>
                <w:lang w:val="ru-RU"/>
              </w:rPr>
              <w:t>Технология, Литература, Русский язык, Иностранный язык, Искусство</w:t>
            </w:r>
          </w:p>
        </w:tc>
      </w:tr>
      <w:tr w:rsidR="007D3E8A" w:rsidRPr="004B0C05" w:rsidTr="003A55AE">
        <w:tc>
          <w:tcPr>
            <w:tcW w:w="9586" w:type="dxa"/>
            <w:gridSpan w:val="3"/>
          </w:tcPr>
          <w:p w:rsidR="007D3E8A" w:rsidRPr="004B0C05" w:rsidRDefault="007D3E8A" w:rsidP="004B0C05">
            <w:pPr>
              <w:ind w:firstLine="454"/>
              <w:jc w:val="center"/>
              <w:outlineLvl w:val="0"/>
              <w:rPr>
                <w:b/>
              </w:rPr>
            </w:pPr>
            <w:r w:rsidRPr="004B0C05">
              <w:rPr>
                <w:b/>
              </w:rPr>
              <w:t>Коммуникация и социальное взаимодействие</w:t>
            </w:r>
          </w:p>
        </w:tc>
      </w:tr>
      <w:tr w:rsidR="007D3E8A" w:rsidRPr="00B25320" w:rsidTr="003A55AE">
        <w:tc>
          <w:tcPr>
            <w:tcW w:w="1101" w:type="dxa"/>
          </w:tcPr>
          <w:p w:rsidR="007D3E8A" w:rsidRPr="004B0C05" w:rsidRDefault="007D3E8A" w:rsidP="004B0C05">
            <w:pPr>
              <w:jc w:val="center"/>
              <w:rPr>
                <w:b/>
              </w:rPr>
            </w:pPr>
            <w:r w:rsidRPr="004B0C05">
              <w:rPr>
                <w:b/>
              </w:rPr>
              <w:t>7-8</w:t>
            </w:r>
          </w:p>
        </w:tc>
        <w:tc>
          <w:tcPr>
            <w:tcW w:w="5244"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взаимодействовать в социальных сетях, работать в группе над сообщением (вики);</w:t>
            </w:r>
          </w:p>
          <w:p w:rsidR="007D3E8A" w:rsidRPr="004B0C05" w:rsidRDefault="007D3E8A" w:rsidP="004B0C05">
            <w:pPr>
              <w:ind w:firstLine="454"/>
              <w:jc w:val="both"/>
              <w:rPr>
                <w:lang w:val="ru-RU"/>
              </w:rPr>
            </w:pPr>
            <w:r w:rsidRPr="004B0C05">
              <w:rPr>
                <w:lang w:val="ru-RU"/>
              </w:rPr>
              <w:t>•</w:t>
            </w:r>
            <w:r w:rsidRPr="004B0C05">
              <w:t> </w:t>
            </w:r>
            <w:r w:rsidRPr="004B0C05">
              <w:rPr>
                <w:lang w:val="ru-RU"/>
              </w:rPr>
              <w:t>участвовать в форумах в социальных обра-зовательных сетях;</w:t>
            </w:r>
          </w:p>
          <w:p w:rsidR="007D3E8A" w:rsidRPr="004B0C05" w:rsidRDefault="007D3E8A" w:rsidP="004B0C05">
            <w:pPr>
              <w:jc w:val="both"/>
              <w:rPr>
                <w:b/>
                <w:lang w:val="ru-RU"/>
              </w:rPr>
            </w:pPr>
            <w:r w:rsidRPr="004B0C05">
              <w:rPr>
                <w:lang w:val="ru-RU"/>
              </w:rPr>
              <w:t>•</w:t>
            </w:r>
            <w:r w:rsidRPr="004B0C05">
              <w:t> </w:t>
            </w:r>
            <w:r w:rsidRPr="004B0C05">
              <w:rPr>
                <w:lang w:val="ru-RU"/>
              </w:rPr>
              <w:t>взаимодействовать с партнёрами с использо-ванием возможностей Интернет (игровое и теа-тральное взаимодействие);</w:t>
            </w:r>
          </w:p>
        </w:tc>
        <w:tc>
          <w:tcPr>
            <w:tcW w:w="3241" w:type="dxa"/>
          </w:tcPr>
          <w:p w:rsidR="007D3E8A" w:rsidRPr="004B0C05" w:rsidRDefault="007D3E8A" w:rsidP="004B0C05">
            <w:pPr>
              <w:rPr>
                <w:b/>
                <w:lang w:val="ru-RU"/>
              </w:rPr>
            </w:pPr>
            <w:r w:rsidRPr="004B0C05">
              <w:rPr>
                <w:lang w:val="ru-RU"/>
              </w:rPr>
              <w:t>На всех предметах, а также во внеурочной деятельности</w:t>
            </w:r>
          </w:p>
        </w:tc>
      </w:tr>
      <w:tr w:rsidR="007D3E8A" w:rsidRPr="00B25320" w:rsidTr="003A55AE">
        <w:tc>
          <w:tcPr>
            <w:tcW w:w="9586" w:type="dxa"/>
            <w:gridSpan w:val="3"/>
          </w:tcPr>
          <w:p w:rsidR="007D3E8A" w:rsidRPr="004B0C05" w:rsidRDefault="007D3E8A" w:rsidP="004B0C05">
            <w:pPr>
              <w:ind w:firstLine="454"/>
              <w:jc w:val="center"/>
              <w:outlineLvl w:val="0"/>
              <w:rPr>
                <w:b/>
                <w:lang w:val="ru-RU"/>
              </w:rPr>
            </w:pPr>
            <w:r w:rsidRPr="004B0C05">
              <w:rPr>
                <w:b/>
                <w:lang w:val="ru-RU"/>
              </w:rPr>
              <w:t>Поиск и организация хранения информации</w:t>
            </w:r>
          </w:p>
        </w:tc>
      </w:tr>
      <w:tr w:rsidR="007D3E8A" w:rsidRPr="004B0C05" w:rsidTr="003A55AE">
        <w:tc>
          <w:tcPr>
            <w:tcW w:w="1101" w:type="dxa"/>
          </w:tcPr>
          <w:p w:rsidR="007D3E8A" w:rsidRPr="004B0C05" w:rsidRDefault="007D3E8A" w:rsidP="004B0C05">
            <w:pPr>
              <w:jc w:val="center"/>
              <w:rPr>
                <w:b/>
              </w:rPr>
            </w:pPr>
            <w:r w:rsidRPr="004B0C05">
              <w:rPr>
                <w:b/>
              </w:rPr>
              <w:t>7</w:t>
            </w:r>
          </w:p>
        </w:tc>
        <w:tc>
          <w:tcPr>
            <w:tcW w:w="5244"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создавать и заполнять различные опреде-лители;</w:t>
            </w:r>
          </w:p>
          <w:p w:rsidR="007D3E8A" w:rsidRPr="004B0C05" w:rsidRDefault="007D3E8A" w:rsidP="004B0C05">
            <w:pPr>
              <w:jc w:val="both"/>
              <w:rPr>
                <w:b/>
                <w:lang w:val="ru-RU"/>
              </w:rPr>
            </w:pPr>
            <w:r w:rsidRPr="004B0C05">
              <w:rPr>
                <w:lang w:val="ru-RU"/>
              </w:rPr>
              <w:t>•</w:t>
            </w:r>
            <w:r w:rsidRPr="004B0C05">
              <w:t> </w:t>
            </w:r>
            <w:r w:rsidRPr="004B0C05">
              <w:rPr>
                <w:lang w:val="ru-RU"/>
              </w:rPr>
              <w:t>использовать различные приёмы поиска ин-формации в Интернете в ходе учебной дея-тельности;</w:t>
            </w:r>
          </w:p>
        </w:tc>
        <w:tc>
          <w:tcPr>
            <w:tcW w:w="3241" w:type="dxa"/>
          </w:tcPr>
          <w:p w:rsidR="007D3E8A" w:rsidRPr="004B0C05" w:rsidRDefault="007D3E8A" w:rsidP="004B0C05">
            <w:pPr>
              <w:jc w:val="center"/>
              <w:rPr>
                <w:b/>
              </w:rPr>
            </w:pPr>
            <w:r w:rsidRPr="004B0C05">
              <w:t>История, Литература, Технология, Информатика</w:t>
            </w:r>
          </w:p>
        </w:tc>
      </w:tr>
      <w:tr w:rsidR="007D3E8A" w:rsidRPr="00B25320" w:rsidTr="003A55AE">
        <w:tc>
          <w:tcPr>
            <w:tcW w:w="9586" w:type="dxa"/>
            <w:gridSpan w:val="3"/>
          </w:tcPr>
          <w:p w:rsidR="007D3E8A" w:rsidRPr="004B0C05" w:rsidRDefault="007D3E8A" w:rsidP="004B0C05">
            <w:pPr>
              <w:jc w:val="center"/>
              <w:rPr>
                <w:b/>
                <w:lang w:val="ru-RU"/>
              </w:rPr>
            </w:pPr>
            <w:r w:rsidRPr="004B0C05">
              <w:rPr>
                <w:b/>
                <w:lang w:val="ru-RU"/>
              </w:rPr>
              <w:t>Анализ информации, математическая обработка данных в исследовании</w:t>
            </w:r>
          </w:p>
        </w:tc>
      </w:tr>
      <w:tr w:rsidR="007D3E8A" w:rsidRPr="004B0C05" w:rsidTr="003A55AE">
        <w:tc>
          <w:tcPr>
            <w:tcW w:w="1101" w:type="dxa"/>
          </w:tcPr>
          <w:p w:rsidR="007D3E8A" w:rsidRPr="004B0C05" w:rsidRDefault="007D3E8A" w:rsidP="004B0C05">
            <w:pPr>
              <w:jc w:val="center"/>
              <w:rPr>
                <w:b/>
              </w:rPr>
            </w:pPr>
            <w:r w:rsidRPr="004B0C05">
              <w:rPr>
                <w:b/>
              </w:rPr>
              <w:t>7</w:t>
            </w:r>
          </w:p>
        </w:tc>
        <w:tc>
          <w:tcPr>
            <w:tcW w:w="5244" w:type="dxa"/>
          </w:tcPr>
          <w:p w:rsidR="007D3E8A" w:rsidRPr="004B0C05" w:rsidRDefault="007D3E8A" w:rsidP="004B0C05">
            <w:pPr>
              <w:ind w:firstLine="454"/>
              <w:jc w:val="both"/>
              <w:rPr>
                <w:lang w:val="ru-RU"/>
              </w:rPr>
            </w:pPr>
            <w:r w:rsidRPr="004B0C05">
              <w:rPr>
                <w:lang w:val="ru-RU"/>
              </w:rPr>
              <w:t>•</w:t>
            </w:r>
            <w:r w:rsidRPr="004B0C05">
              <w:t> </w:t>
            </w:r>
            <w:r w:rsidRPr="004B0C05">
              <w:rPr>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D3E8A" w:rsidRPr="004B0C05" w:rsidRDefault="007D3E8A" w:rsidP="004B0C05">
            <w:pPr>
              <w:ind w:firstLine="454"/>
              <w:jc w:val="both"/>
              <w:rPr>
                <w:b/>
                <w:lang w:val="ru-RU"/>
              </w:rPr>
            </w:pPr>
            <w:r w:rsidRPr="004B0C05">
              <w:rPr>
                <w:lang w:val="ru-RU"/>
              </w:rPr>
              <w:t>•</w:t>
            </w:r>
            <w:r w:rsidRPr="004B0C05">
              <w:t> </w:t>
            </w:r>
            <w:r w:rsidRPr="004B0C05">
              <w:rPr>
                <w:lang w:val="ru-RU"/>
              </w:rPr>
              <w:t>анализировать результаты своей деятель-ности и затрачиваемых ресурсов.</w:t>
            </w:r>
          </w:p>
        </w:tc>
        <w:tc>
          <w:tcPr>
            <w:tcW w:w="3241" w:type="dxa"/>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pPr>
            <w:r w:rsidRPr="004B0C05">
              <w:t>Естественные науки, Обществознание, Математика</w:t>
            </w:r>
          </w:p>
          <w:p w:rsidR="007D3E8A" w:rsidRPr="004B0C05" w:rsidRDefault="007D3E8A" w:rsidP="004B0C05">
            <w:pPr>
              <w:rPr>
                <w:b/>
              </w:rPr>
            </w:pPr>
          </w:p>
        </w:tc>
      </w:tr>
      <w:tr w:rsidR="007D3E8A" w:rsidRPr="004B0C05" w:rsidTr="003A55AE">
        <w:tc>
          <w:tcPr>
            <w:tcW w:w="9586" w:type="dxa"/>
            <w:gridSpan w:val="3"/>
          </w:tcPr>
          <w:p w:rsidR="007D3E8A" w:rsidRPr="004B0C05" w:rsidRDefault="007D3E8A" w:rsidP="004B0C05">
            <w:pPr>
              <w:jc w:val="center"/>
              <w:rPr>
                <w:b/>
              </w:rPr>
            </w:pPr>
            <w:r w:rsidRPr="004B0C05">
              <w:rPr>
                <w:b/>
              </w:rPr>
              <w:t>Моделирование, проектирование и управление</w:t>
            </w:r>
          </w:p>
        </w:tc>
      </w:tr>
      <w:tr w:rsidR="007D3E8A" w:rsidRPr="00B25320" w:rsidTr="003A55AE">
        <w:tc>
          <w:tcPr>
            <w:tcW w:w="1101" w:type="dxa"/>
          </w:tcPr>
          <w:p w:rsidR="007D3E8A" w:rsidRPr="004B0C05" w:rsidRDefault="007D3E8A" w:rsidP="004B0C05">
            <w:pPr>
              <w:jc w:val="center"/>
              <w:rPr>
                <w:b/>
              </w:rPr>
            </w:pPr>
            <w:r w:rsidRPr="004B0C05">
              <w:rPr>
                <w:b/>
              </w:rPr>
              <w:t>8-9</w:t>
            </w:r>
          </w:p>
        </w:tc>
        <w:tc>
          <w:tcPr>
            <w:tcW w:w="5244" w:type="dxa"/>
          </w:tcPr>
          <w:p w:rsidR="007D3E8A" w:rsidRPr="004B0C05" w:rsidRDefault="007D3E8A" w:rsidP="004B0C05">
            <w:pPr>
              <w:rPr>
                <w:b/>
                <w:lang w:val="ru-RU"/>
              </w:rPr>
            </w:pPr>
            <w:r w:rsidRPr="004B0C05">
              <w:rPr>
                <w:lang w:val="ru-RU"/>
              </w:rPr>
              <w:t>•</w:t>
            </w:r>
            <w:r w:rsidRPr="004B0C05">
              <w:t> </w:t>
            </w:r>
            <w:r w:rsidRPr="004B0C05">
              <w:rPr>
                <w:lang w:val="ru-RU"/>
              </w:rPr>
              <w:t>проектировать виртуальные и реальные объекты и процессы, использовать системы автоматизированного проектирования.</w:t>
            </w:r>
          </w:p>
        </w:tc>
        <w:tc>
          <w:tcPr>
            <w:tcW w:w="3241" w:type="dxa"/>
          </w:tcPr>
          <w:p w:rsidR="007D3E8A" w:rsidRPr="004B0C05" w:rsidRDefault="007D3E8A" w:rsidP="004B0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b/>
                <w:lang w:val="ru-RU"/>
              </w:rPr>
            </w:pPr>
            <w:r w:rsidRPr="004B0C05">
              <w:rPr>
                <w:lang w:val="ru-RU"/>
              </w:rPr>
              <w:t>Естественные науки,  Технология, Математика, Информатика, Обществознание</w:t>
            </w:r>
          </w:p>
        </w:tc>
      </w:tr>
    </w:tbl>
    <w:p w:rsidR="007D3E8A" w:rsidRPr="004B0C05" w:rsidRDefault="007D3E8A" w:rsidP="004B0C05">
      <w:pPr>
        <w:tabs>
          <w:tab w:val="left" w:pos="3285"/>
        </w:tabs>
        <w:jc w:val="center"/>
        <w:rPr>
          <w:lang w:val="ru-RU"/>
        </w:rPr>
      </w:pPr>
    </w:p>
    <w:p w:rsidR="007D3E8A" w:rsidRPr="004B0C05" w:rsidRDefault="007D3E8A" w:rsidP="004B0C05">
      <w:pPr>
        <w:jc w:val="both"/>
        <w:rPr>
          <w:b/>
          <w:bCs/>
          <w:i/>
          <w:u w:val="single"/>
          <w:lang w:val="ru-RU" w:eastAsia="en-US"/>
        </w:rPr>
      </w:pPr>
      <w:r w:rsidRPr="004B0C05">
        <w:rPr>
          <w:b/>
          <w:bCs/>
          <w:i/>
          <w:u w:val="single"/>
          <w:lang w:val="ru-RU" w:eastAsia="en-US"/>
        </w:rPr>
        <w:t xml:space="preserve">Планируемые результаты реализации программы. </w:t>
      </w:r>
    </w:p>
    <w:p w:rsidR="007D3E8A" w:rsidRPr="004B0C05" w:rsidRDefault="007D3E8A" w:rsidP="004B0C05">
      <w:pPr>
        <w:jc w:val="both"/>
        <w:rPr>
          <w:b/>
          <w:lang w:val="ru-RU" w:eastAsia="en-US"/>
        </w:rPr>
      </w:pPr>
      <w:r w:rsidRPr="004B0C05">
        <w:rPr>
          <w:b/>
          <w:lang w:val="ru-RU" w:eastAsia="en-US"/>
        </w:rPr>
        <w:t>При освоении личностных действий формируется:</w:t>
      </w:r>
    </w:p>
    <w:p w:rsidR="007D3E8A" w:rsidRPr="004B0C05" w:rsidRDefault="007D3E8A" w:rsidP="004B0C05">
      <w:pPr>
        <w:jc w:val="both"/>
        <w:rPr>
          <w:color w:val="000000"/>
          <w:lang w:val="ru-RU" w:eastAsia="en-US"/>
        </w:rPr>
      </w:pPr>
      <w:r w:rsidRPr="004B0C05">
        <w:rPr>
          <w:color w:val="000000"/>
          <w:lang w:val="ru-RU" w:eastAsia="en-US"/>
        </w:rPr>
        <w:t>• критическое отношение к информации и избирательности её восприятия;</w:t>
      </w:r>
    </w:p>
    <w:p w:rsidR="007D3E8A" w:rsidRPr="004B0C05" w:rsidRDefault="007D3E8A" w:rsidP="004B0C05">
      <w:pPr>
        <w:jc w:val="both"/>
        <w:rPr>
          <w:color w:val="000000"/>
          <w:lang w:val="ru-RU" w:eastAsia="en-US"/>
        </w:rPr>
      </w:pPr>
      <w:r w:rsidRPr="004B0C05">
        <w:rPr>
          <w:color w:val="000000"/>
          <w:lang w:val="ru-RU" w:eastAsia="en-US"/>
        </w:rPr>
        <w:lastRenderedPageBreak/>
        <w:t>• уважение к информации о частной жизни и информационным результатам деятельности</w:t>
      </w:r>
    </w:p>
    <w:p w:rsidR="007D3E8A" w:rsidRPr="004B0C05" w:rsidRDefault="007D3E8A" w:rsidP="004B0C05">
      <w:pPr>
        <w:jc w:val="both"/>
        <w:rPr>
          <w:color w:val="000000"/>
          <w:lang w:val="ru-RU" w:eastAsia="en-US"/>
        </w:rPr>
      </w:pPr>
      <w:r w:rsidRPr="004B0C05">
        <w:rPr>
          <w:color w:val="000000"/>
          <w:lang w:val="ru-RU" w:eastAsia="en-US"/>
        </w:rPr>
        <w:t>других людей;</w:t>
      </w:r>
    </w:p>
    <w:p w:rsidR="007D3E8A" w:rsidRPr="004B0C05" w:rsidRDefault="007D3E8A" w:rsidP="004B0C05">
      <w:pPr>
        <w:jc w:val="both"/>
        <w:rPr>
          <w:color w:val="000000"/>
          <w:lang w:val="ru-RU" w:eastAsia="en-US"/>
        </w:rPr>
      </w:pPr>
      <w:r w:rsidRPr="004B0C05">
        <w:rPr>
          <w:color w:val="000000"/>
          <w:lang w:val="ru-RU" w:eastAsia="en-US"/>
        </w:rPr>
        <w:t>• основы правовой культуры в области использования информации.</w:t>
      </w:r>
    </w:p>
    <w:p w:rsidR="007D3E8A" w:rsidRPr="004B0C05" w:rsidRDefault="007D3E8A" w:rsidP="004B0C05">
      <w:pPr>
        <w:jc w:val="both"/>
        <w:rPr>
          <w:b/>
          <w:lang w:val="ru-RU" w:eastAsia="en-US"/>
        </w:rPr>
      </w:pPr>
      <w:r w:rsidRPr="004B0C05">
        <w:rPr>
          <w:b/>
          <w:lang w:val="ru-RU" w:eastAsia="en-US"/>
        </w:rPr>
        <w:t>При освоении регулятивных универсальных учебных действий обеспечивается:</w:t>
      </w:r>
    </w:p>
    <w:p w:rsidR="007D3E8A" w:rsidRPr="004B0C05" w:rsidRDefault="007D3E8A" w:rsidP="004B0C05">
      <w:pPr>
        <w:jc w:val="both"/>
        <w:rPr>
          <w:color w:val="000000"/>
          <w:lang w:val="ru-RU" w:eastAsia="en-US"/>
        </w:rPr>
      </w:pPr>
      <w:r w:rsidRPr="004B0C05">
        <w:rPr>
          <w:color w:val="000000"/>
          <w:lang w:val="ru-RU" w:eastAsia="en-US"/>
        </w:rPr>
        <w:t>• оценка условий, алгоритмов и результатов действий, выполняемых в информационной среде;</w:t>
      </w:r>
    </w:p>
    <w:p w:rsidR="007D3E8A" w:rsidRPr="004B0C05" w:rsidRDefault="007D3E8A" w:rsidP="004B0C05">
      <w:pPr>
        <w:jc w:val="both"/>
        <w:rPr>
          <w:color w:val="000000"/>
          <w:lang w:val="ru-RU" w:eastAsia="en-US"/>
        </w:rPr>
      </w:pPr>
      <w:r w:rsidRPr="004B0C05">
        <w:rPr>
          <w:color w:val="000000"/>
          <w:lang w:val="ru-RU" w:eastAsia="en-US"/>
        </w:rPr>
        <w:t>• использование результатов действия, размещённых в информационной среде, для оценки и коррекции выполненного действия;</w:t>
      </w:r>
    </w:p>
    <w:p w:rsidR="007D3E8A" w:rsidRPr="004B0C05" w:rsidRDefault="007D3E8A" w:rsidP="004B0C05">
      <w:pPr>
        <w:jc w:val="both"/>
        <w:rPr>
          <w:lang w:val="ru-RU" w:eastAsia="en-US"/>
        </w:rPr>
      </w:pPr>
      <w:r w:rsidRPr="004B0C05">
        <w:rPr>
          <w:lang w:val="ru-RU" w:eastAsia="en-US"/>
        </w:rPr>
        <w:t>• создание цифрового Портфолио учебных достижений учащегося.</w:t>
      </w:r>
    </w:p>
    <w:p w:rsidR="007D3E8A" w:rsidRPr="004B0C05" w:rsidRDefault="007D3E8A" w:rsidP="004B0C05">
      <w:pPr>
        <w:jc w:val="both"/>
        <w:rPr>
          <w:color w:val="000000"/>
          <w:lang w:val="ru-RU" w:eastAsia="en-US"/>
        </w:rPr>
      </w:pPr>
      <w:r w:rsidRPr="004B0C05">
        <w:rPr>
          <w:b/>
          <w:lang w:val="ru-RU" w:eastAsia="en-US"/>
        </w:rPr>
        <w:t xml:space="preserve">         При освоении познавательных универсальных учебных действий</w:t>
      </w:r>
      <w:r w:rsidRPr="004B0C05">
        <w:rPr>
          <w:color w:val="00009A"/>
          <w:lang w:val="ru-RU" w:eastAsia="en-US"/>
        </w:rPr>
        <w:t xml:space="preserve"> </w:t>
      </w:r>
      <w:r w:rsidRPr="004B0C05">
        <w:rPr>
          <w:color w:val="000000"/>
          <w:lang w:val="ru-RU" w:eastAsia="en-US"/>
        </w:rPr>
        <w:t>ИКТ играют ключевую роль в таких общеучебных универсальных действиях, как:</w:t>
      </w:r>
    </w:p>
    <w:p w:rsidR="007D3E8A" w:rsidRPr="004B0C05" w:rsidRDefault="007D3E8A" w:rsidP="004B0C05">
      <w:pPr>
        <w:jc w:val="both"/>
        <w:rPr>
          <w:color w:val="000000"/>
          <w:lang w:val="ru-RU" w:eastAsia="en-US"/>
        </w:rPr>
      </w:pPr>
      <w:r w:rsidRPr="004B0C05">
        <w:rPr>
          <w:color w:val="000000"/>
          <w:lang w:val="ru-RU" w:eastAsia="en-US"/>
        </w:rPr>
        <w:t>• поиск информации;</w:t>
      </w:r>
    </w:p>
    <w:p w:rsidR="007D3E8A" w:rsidRPr="004B0C05" w:rsidRDefault="007D3E8A" w:rsidP="004B0C05">
      <w:pPr>
        <w:jc w:val="both"/>
        <w:rPr>
          <w:color w:val="000000"/>
          <w:lang w:val="ru-RU" w:eastAsia="en-US"/>
        </w:rPr>
      </w:pPr>
      <w:r w:rsidRPr="004B0C05">
        <w:rPr>
          <w:color w:val="000000"/>
          <w:lang w:val="ru-RU" w:eastAsia="en-US"/>
        </w:rPr>
        <w:t>• фиксация (запись) информации с помощью различных технических средств;</w:t>
      </w:r>
    </w:p>
    <w:p w:rsidR="007D3E8A" w:rsidRPr="004B0C05" w:rsidRDefault="007D3E8A" w:rsidP="004B0C05">
      <w:pPr>
        <w:jc w:val="both"/>
        <w:rPr>
          <w:color w:val="000000"/>
          <w:lang w:val="ru-RU" w:eastAsia="en-US"/>
        </w:rPr>
      </w:pPr>
      <w:r w:rsidRPr="004B0C05">
        <w:rPr>
          <w:color w:val="000000"/>
          <w:lang w:val="ru-RU" w:eastAsia="en-US"/>
        </w:rPr>
        <w:t>• структурирование информации, её организация и представление в виде диаграмм,</w:t>
      </w:r>
    </w:p>
    <w:p w:rsidR="007D3E8A" w:rsidRPr="004B0C05" w:rsidRDefault="007D3E8A" w:rsidP="004B0C05">
      <w:pPr>
        <w:jc w:val="both"/>
        <w:rPr>
          <w:color w:val="000000"/>
          <w:lang w:val="ru-RU" w:eastAsia="en-US"/>
        </w:rPr>
      </w:pPr>
      <w:r w:rsidRPr="004B0C05">
        <w:rPr>
          <w:color w:val="000000"/>
          <w:lang w:val="ru-RU" w:eastAsia="en-US"/>
        </w:rPr>
        <w:t>картосхем, линий времени и пр.;</w:t>
      </w:r>
    </w:p>
    <w:p w:rsidR="007D3E8A" w:rsidRPr="004B0C05" w:rsidRDefault="007D3E8A" w:rsidP="004B0C05">
      <w:pPr>
        <w:jc w:val="both"/>
        <w:rPr>
          <w:color w:val="000000"/>
          <w:lang w:val="ru-RU" w:eastAsia="en-US"/>
        </w:rPr>
      </w:pPr>
      <w:r w:rsidRPr="004B0C05">
        <w:rPr>
          <w:color w:val="000000"/>
          <w:lang w:val="ru-RU" w:eastAsia="en-US"/>
        </w:rPr>
        <w:t>• создание простых медиа сообщений;</w:t>
      </w:r>
    </w:p>
    <w:p w:rsidR="007D3E8A" w:rsidRPr="004B0C05" w:rsidRDefault="007D3E8A" w:rsidP="004B0C05">
      <w:pPr>
        <w:jc w:val="both"/>
        <w:rPr>
          <w:color w:val="000000"/>
          <w:lang w:val="ru-RU" w:eastAsia="en-US"/>
        </w:rPr>
      </w:pPr>
      <w:r w:rsidRPr="004B0C05">
        <w:rPr>
          <w:color w:val="000000"/>
          <w:lang w:val="ru-RU" w:eastAsia="en-US"/>
        </w:rPr>
        <w:t>• построение простейших моделей объектов и процессов.</w:t>
      </w:r>
    </w:p>
    <w:p w:rsidR="007D3E8A" w:rsidRPr="004B0C05" w:rsidRDefault="007D3E8A" w:rsidP="004B0C05">
      <w:pPr>
        <w:jc w:val="both"/>
        <w:rPr>
          <w:b/>
          <w:lang w:val="ru-RU" w:eastAsia="en-US"/>
        </w:rPr>
      </w:pPr>
      <w:r w:rsidRPr="004B0C05">
        <w:rPr>
          <w:color w:val="000000"/>
          <w:lang w:val="ru-RU" w:eastAsia="en-US"/>
        </w:rPr>
        <w:t xml:space="preserve">        ИКТ является важным инструментом для формирования </w:t>
      </w:r>
      <w:r w:rsidRPr="004B0C05">
        <w:rPr>
          <w:b/>
          <w:lang w:val="ru-RU" w:eastAsia="en-US"/>
        </w:rPr>
        <w:t>коммуникативных универ-сальных</w:t>
      </w:r>
      <w:r w:rsidRPr="004B0C05">
        <w:rPr>
          <w:color w:val="00009A"/>
          <w:lang w:val="ru-RU" w:eastAsia="en-US"/>
        </w:rPr>
        <w:t xml:space="preserve"> </w:t>
      </w:r>
      <w:r w:rsidRPr="004B0C05">
        <w:rPr>
          <w:b/>
          <w:lang w:val="ru-RU" w:eastAsia="en-US"/>
        </w:rPr>
        <w:t>учебных действий</w:t>
      </w:r>
      <w:r w:rsidRPr="004B0C05">
        <w:rPr>
          <w:color w:val="000000"/>
          <w:lang w:val="ru-RU" w:eastAsia="en-US"/>
        </w:rPr>
        <w:t>. Для этого используются:</w:t>
      </w:r>
    </w:p>
    <w:p w:rsidR="007D3E8A" w:rsidRPr="004B0C05" w:rsidRDefault="007D3E8A" w:rsidP="004B0C05">
      <w:pPr>
        <w:jc w:val="both"/>
        <w:rPr>
          <w:color w:val="000000"/>
          <w:lang w:val="ru-RU" w:eastAsia="en-US"/>
        </w:rPr>
      </w:pPr>
      <w:r w:rsidRPr="004B0C05">
        <w:rPr>
          <w:color w:val="000000"/>
          <w:lang w:val="ru-RU" w:eastAsia="en-US"/>
        </w:rPr>
        <w:t>• обмен гипермедиа сообщениями;</w:t>
      </w:r>
    </w:p>
    <w:p w:rsidR="007D3E8A" w:rsidRPr="004B0C05" w:rsidRDefault="007D3E8A" w:rsidP="004B0C05">
      <w:pPr>
        <w:jc w:val="both"/>
        <w:rPr>
          <w:color w:val="000000"/>
          <w:lang w:val="ru-RU" w:eastAsia="en-US"/>
        </w:rPr>
      </w:pPr>
      <w:r w:rsidRPr="004B0C05">
        <w:rPr>
          <w:color w:val="000000"/>
          <w:lang w:val="ru-RU" w:eastAsia="en-US"/>
        </w:rPr>
        <w:t>• выступление с аудиовизуальной поддержкой;</w:t>
      </w:r>
    </w:p>
    <w:p w:rsidR="007D3E8A" w:rsidRPr="004B0C05" w:rsidRDefault="007D3E8A" w:rsidP="004B0C05">
      <w:pPr>
        <w:jc w:val="both"/>
        <w:rPr>
          <w:color w:val="000000"/>
          <w:lang w:val="ru-RU" w:eastAsia="en-US"/>
        </w:rPr>
      </w:pPr>
      <w:r w:rsidRPr="004B0C05">
        <w:rPr>
          <w:color w:val="000000"/>
          <w:lang w:val="ru-RU" w:eastAsia="en-US"/>
        </w:rPr>
        <w:t>• фиксация хода коллективной/личной коммуникации;</w:t>
      </w:r>
    </w:p>
    <w:p w:rsidR="007D3E8A" w:rsidRPr="004B0C05" w:rsidRDefault="007D3E8A" w:rsidP="004B0C05">
      <w:pPr>
        <w:jc w:val="both"/>
        <w:rPr>
          <w:b/>
          <w:lang w:val="ru-RU" w:eastAsia="en-US"/>
        </w:rPr>
      </w:pPr>
      <w:r w:rsidRPr="004B0C05">
        <w:rPr>
          <w:color w:val="000000"/>
          <w:lang w:val="ru-RU" w:eastAsia="en-US"/>
        </w:rPr>
        <w:t>• общение в цифровой среде (электронная почта, чат, видеоконференция, форум).</w:t>
      </w:r>
    </w:p>
    <w:p w:rsidR="007D3E8A" w:rsidRPr="004B0C05" w:rsidRDefault="007D3E8A" w:rsidP="004B0C05">
      <w:pPr>
        <w:tabs>
          <w:tab w:val="left" w:pos="2355"/>
        </w:tabs>
        <w:jc w:val="both"/>
        <w:rPr>
          <w:lang w:val="ru-RU"/>
        </w:rPr>
      </w:pPr>
    </w:p>
    <w:p w:rsidR="007D3E8A" w:rsidRPr="004509B9" w:rsidRDefault="007D3E8A" w:rsidP="004509B9">
      <w:pPr>
        <w:widowControl/>
        <w:tabs>
          <w:tab w:val="left" w:pos="-426"/>
        </w:tabs>
        <w:autoSpaceDE/>
        <w:autoSpaceDN/>
        <w:adjustRightInd/>
        <w:ind w:left="142" w:right="-143" w:firstLine="454"/>
        <w:jc w:val="center"/>
        <w:rPr>
          <w:rStyle w:val="Zag11"/>
          <w:rFonts w:eastAsia="@Arial Unicode MS"/>
          <w:b/>
          <w:lang w:val="ru-RU"/>
        </w:rPr>
      </w:pPr>
      <w:r w:rsidRPr="004509B9">
        <w:rPr>
          <w:rStyle w:val="Zag11"/>
          <w:rFonts w:eastAsia="@Arial Unicode MS"/>
          <w:b/>
          <w:lang w:val="ru-RU"/>
        </w:rPr>
        <w:t xml:space="preserve">        1.2.4. Междисциплинарная учебная программа </w:t>
      </w:r>
    </w:p>
    <w:p w:rsidR="007D3E8A" w:rsidRDefault="007D3E8A" w:rsidP="004509B9">
      <w:pPr>
        <w:widowControl/>
        <w:tabs>
          <w:tab w:val="left" w:pos="-426"/>
        </w:tabs>
        <w:autoSpaceDE/>
        <w:autoSpaceDN/>
        <w:adjustRightInd/>
        <w:ind w:left="142" w:right="-143" w:firstLine="454"/>
        <w:jc w:val="center"/>
        <w:rPr>
          <w:rStyle w:val="Zag11"/>
          <w:rFonts w:eastAsia="@Arial Unicode MS"/>
          <w:b/>
          <w:lang w:val="ru-RU"/>
        </w:rPr>
      </w:pPr>
      <w:r w:rsidRPr="004509B9">
        <w:rPr>
          <w:rStyle w:val="Zag11"/>
          <w:rFonts w:eastAsia="@Arial Unicode MS"/>
          <w:b/>
          <w:lang w:val="ru-RU"/>
        </w:rPr>
        <w:t xml:space="preserve">                «Основы учебно - исследовательской и </w:t>
      </w:r>
      <w:r w:rsidR="004509B9">
        <w:rPr>
          <w:rStyle w:val="Zag11"/>
          <w:rFonts w:eastAsia="@Arial Unicode MS"/>
          <w:b/>
          <w:lang w:val="ru-RU"/>
        </w:rPr>
        <w:t xml:space="preserve"> проектной деятельности»</w:t>
      </w:r>
    </w:p>
    <w:p w:rsidR="004509B9" w:rsidRPr="004509B9" w:rsidRDefault="004509B9" w:rsidP="004509B9">
      <w:pPr>
        <w:widowControl/>
        <w:tabs>
          <w:tab w:val="left" w:pos="-426"/>
        </w:tabs>
        <w:autoSpaceDE/>
        <w:autoSpaceDN/>
        <w:adjustRightInd/>
        <w:ind w:left="142" w:right="-143" w:firstLine="454"/>
        <w:jc w:val="center"/>
        <w:rPr>
          <w:rStyle w:val="Zag11"/>
          <w:rFonts w:eastAsia="@Arial Unicode MS"/>
          <w:b/>
          <w:lang w:val="ru-RU"/>
        </w:rPr>
      </w:pPr>
    </w:p>
    <w:p w:rsidR="007D3E8A" w:rsidRPr="004B0C05" w:rsidRDefault="007D3E8A" w:rsidP="004B0C05">
      <w:pPr>
        <w:jc w:val="both"/>
        <w:rPr>
          <w:b/>
          <w:bCs/>
          <w:i/>
          <w:lang w:val="ru-RU"/>
        </w:rPr>
      </w:pPr>
      <w:r w:rsidRPr="004B0C05">
        <w:rPr>
          <w:b/>
          <w:lang w:val="ru-RU"/>
        </w:rPr>
        <w:t xml:space="preserve">           </w:t>
      </w:r>
      <w:r w:rsidRPr="004B0C05">
        <w:rPr>
          <w:lang w:val="ru-RU"/>
        </w:rPr>
        <w:t xml:space="preserve">В Федеральном государственном образовательном стандарте основного общего образования </w:t>
      </w:r>
      <w:r w:rsidRPr="004B0C05">
        <w:rPr>
          <w:i/>
          <w:lang w:val="ru-RU"/>
        </w:rPr>
        <w:t>отражена тенденция перехода</w:t>
      </w:r>
      <w:r w:rsidRPr="004B0C05">
        <w:rPr>
          <w:lang w:val="ru-RU"/>
        </w:rPr>
        <w:t xml:space="preserve">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w:t>
      </w:r>
    </w:p>
    <w:p w:rsidR="007D3E8A" w:rsidRPr="004B0C05" w:rsidRDefault="007D3E8A" w:rsidP="004B0C05">
      <w:pPr>
        <w:jc w:val="both"/>
        <w:rPr>
          <w:b/>
          <w:bCs/>
          <w:i/>
          <w:lang w:val="ru-RU"/>
        </w:rPr>
      </w:pPr>
      <w:r w:rsidRPr="004B0C05">
        <w:rPr>
          <w:b/>
          <w:bCs/>
          <w:i/>
          <w:lang w:val="ru-RU"/>
        </w:rPr>
        <w:t xml:space="preserve">                            </w:t>
      </w:r>
    </w:p>
    <w:p w:rsidR="007D3E8A" w:rsidRPr="004B0C05" w:rsidRDefault="007D3E8A" w:rsidP="004B0C05">
      <w:pPr>
        <w:jc w:val="both"/>
        <w:rPr>
          <w:b/>
          <w:bCs/>
          <w:i/>
          <w:lang w:val="ru-RU"/>
        </w:rPr>
      </w:pPr>
      <w:r w:rsidRPr="004B0C05">
        <w:rPr>
          <w:b/>
          <w:bCs/>
          <w:i/>
          <w:lang w:val="ru-RU"/>
        </w:rPr>
        <w:t xml:space="preserve">                       1.2.4.1. Цели, задачи программы исследовательской и </w:t>
      </w:r>
    </w:p>
    <w:p w:rsidR="007D3E8A" w:rsidRPr="004B0C05" w:rsidRDefault="007D3E8A" w:rsidP="004B0C05">
      <w:pPr>
        <w:jc w:val="both"/>
        <w:rPr>
          <w:b/>
          <w:bCs/>
          <w:i/>
          <w:u w:val="single"/>
          <w:lang w:val="ru-RU"/>
        </w:rPr>
      </w:pPr>
      <w:r w:rsidRPr="004B0C05">
        <w:rPr>
          <w:b/>
          <w:bCs/>
          <w:i/>
          <w:lang w:val="ru-RU"/>
        </w:rPr>
        <w:t xml:space="preserve">                                            проектной деятельности.</w:t>
      </w:r>
    </w:p>
    <w:p w:rsidR="007D3E8A" w:rsidRPr="004B0C05" w:rsidRDefault="007D3E8A" w:rsidP="004B0C05">
      <w:pPr>
        <w:ind w:firstLine="851"/>
        <w:jc w:val="both"/>
        <w:rPr>
          <w:lang w:val="ru-RU"/>
        </w:rPr>
      </w:pPr>
      <w:r w:rsidRPr="004B0C05">
        <w:rPr>
          <w:lang w:val="ru-RU"/>
        </w:rPr>
        <w:t xml:space="preserve">Программа учебно-исследовательской и проектной деятельности обучающихся на уровне  основного общего образования разработана в соответствии с планируемыми ре-зультатами освоения основной образовательной программы основного общего образова-ния и направлена на формирование у обучающихся универсальных учебных действий и основ культуры исследовательской и проектной деятельности. </w:t>
      </w:r>
    </w:p>
    <w:p w:rsidR="007D3E8A" w:rsidRPr="004B0C05" w:rsidRDefault="007D3E8A" w:rsidP="004B0C05">
      <w:pPr>
        <w:ind w:firstLine="851"/>
        <w:jc w:val="both"/>
        <w:rPr>
          <w:lang w:val="ru-RU"/>
        </w:rPr>
      </w:pPr>
      <w:r w:rsidRPr="004B0C05">
        <w:rPr>
          <w:lang w:val="ru-RU"/>
        </w:rPr>
        <w:t>Программа предусматривает выбор, разработку, реализацию и общественную презентацию предметного или межпредметного учебного проекта, направленного на решение личностно и социально-значимой проблемы.</w:t>
      </w:r>
    </w:p>
    <w:p w:rsidR="007D3E8A" w:rsidRPr="004B0C05" w:rsidRDefault="007D3E8A" w:rsidP="004B0C05">
      <w:pPr>
        <w:ind w:firstLine="851"/>
        <w:jc w:val="both"/>
        <w:rPr>
          <w:b/>
          <w:bCs/>
          <w:u w:val="single"/>
          <w:lang w:val="ru-RU"/>
        </w:rPr>
      </w:pPr>
      <w:r w:rsidRPr="004B0C05">
        <w:rPr>
          <w:b/>
          <w:bCs/>
          <w:i/>
          <w:iCs/>
          <w:lang w:val="ru-RU"/>
        </w:rPr>
        <w:t xml:space="preserve">Основная цель </w:t>
      </w:r>
      <w:r w:rsidRPr="004B0C05">
        <w:rPr>
          <w:bCs/>
          <w:iCs/>
          <w:lang w:val="ru-RU"/>
        </w:rPr>
        <w:t>программы</w:t>
      </w:r>
      <w:r w:rsidRPr="004B0C05">
        <w:rPr>
          <w:b/>
          <w:bCs/>
          <w:i/>
          <w:iCs/>
          <w:lang w:val="ru-RU"/>
        </w:rPr>
        <w:t xml:space="preserve"> – </w:t>
      </w:r>
      <w:r w:rsidRPr="004B0C05">
        <w:rPr>
          <w:lang w:val="ru-RU"/>
        </w:rPr>
        <w:t>способствовать становлению индивидуальной обра-зовательной траектории учащихся через включения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w:t>
      </w:r>
    </w:p>
    <w:p w:rsidR="007D3E8A" w:rsidRPr="004B0C05" w:rsidRDefault="007D3E8A" w:rsidP="004B0C05">
      <w:pPr>
        <w:ind w:firstLine="851"/>
        <w:jc w:val="both"/>
        <w:rPr>
          <w:lang w:val="ru-RU"/>
        </w:rPr>
      </w:pPr>
      <w:r w:rsidRPr="004B0C05">
        <w:rPr>
          <w:lang w:val="ru-RU"/>
        </w:rPr>
        <w:t xml:space="preserve">Для достижения этой цели при реализации данной программы необходимо будет решить следующие </w:t>
      </w:r>
      <w:r w:rsidRPr="004B0C05">
        <w:rPr>
          <w:b/>
          <w:bCs/>
          <w:i/>
          <w:iCs/>
          <w:lang w:val="ru-RU"/>
        </w:rPr>
        <w:t>задачи</w:t>
      </w:r>
      <w:r w:rsidRPr="004B0C05">
        <w:rPr>
          <w:lang w:val="ru-RU"/>
        </w:rPr>
        <w:t>:</w:t>
      </w:r>
    </w:p>
    <w:p w:rsidR="007D3E8A" w:rsidRPr="004B0C05" w:rsidRDefault="007D3E8A" w:rsidP="00E70352">
      <w:pPr>
        <w:widowControl/>
        <w:numPr>
          <w:ilvl w:val="0"/>
          <w:numId w:val="70"/>
        </w:numPr>
        <w:ind w:left="1276"/>
        <w:jc w:val="both"/>
        <w:rPr>
          <w:lang w:val="ru-RU"/>
        </w:rPr>
      </w:pPr>
      <w:r w:rsidRPr="004B0C05">
        <w:rPr>
          <w:lang w:val="ru-RU"/>
        </w:rPr>
        <w:t>описать специфику учебно-исследовательской и проектной деятельности на этапе основного образования;</w:t>
      </w:r>
    </w:p>
    <w:p w:rsidR="007D3E8A" w:rsidRPr="004B0C05" w:rsidRDefault="007D3E8A" w:rsidP="00E70352">
      <w:pPr>
        <w:widowControl/>
        <w:numPr>
          <w:ilvl w:val="0"/>
          <w:numId w:val="70"/>
        </w:numPr>
        <w:ind w:left="1276"/>
        <w:jc w:val="both"/>
        <w:rPr>
          <w:lang w:val="ru-RU"/>
        </w:rPr>
      </w:pPr>
      <w:r w:rsidRPr="004B0C05">
        <w:rPr>
          <w:lang w:val="ru-RU"/>
        </w:rPr>
        <w:lastRenderedPageBreak/>
        <w:t>построить этапы введения учебно-исследовательской и проектной деяте-льности в образовательную среду подростковой школы;</w:t>
      </w:r>
    </w:p>
    <w:p w:rsidR="007D3E8A" w:rsidRPr="004B0C05" w:rsidRDefault="007D3E8A" w:rsidP="00E70352">
      <w:pPr>
        <w:widowControl/>
        <w:numPr>
          <w:ilvl w:val="0"/>
          <w:numId w:val="70"/>
        </w:numPr>
        <w:ind w:left="1276"/>
        <w:jc w:val="both"/>
        <w:rPr>
          <w:lang w:val="ru-RU"/>
        </w:rPr>
      </w:pPr>
      <w:r w:rsidRPr="004B0C05">
        <w:rPr>
          <w:lang w:val="ru-RU"/>
        </w:rPr>
        <w:t>построить и описать технологию реализации данных видов деятельности в образовательном процессе подростковой школы;</w:t>
      </w:r>
    </w:p>
    <w:p w:rsidR="007D3E8A" w:rsidRPr="004B0C05" w:rsidRDefault="007D3E8A" w:rsidP="00E70352">
      <w:pPr>
        <w:widowControl/>
        <w:numPr>
          <w:ilvl w:val="0"/>
          <w:numId w:val="70"/>
        </w:numPr>
        <w:ind w:left="1276"/>
        <w:jc w:val="both"/>
        <w:rPr>
          <w:lang w:val="ru-RU"/>
        </w:rPr>
      </w:pPr>
      <w:r w:rsidRPr="004B0C05">
        <w:rPr>
          <w:lang w:val="ru-RU"/>
        </w:rPr>
        <w:t>создать систему оценивания результатов образования с использованием таких видов деятельности как учебно-исследовательская и проектная;</w:t>
      </w:r>
    </w:p>
    <w:p w:rsidR="007D3E8A" w:rsidRPr="004B0C05" w:rsidRDefault="007D3E8A" w:rsidP="00E70352">
      <w:pPr>
        <w:widowControl/>
        <w:numPr>
          <w:ilvl w:val="0"/>
          <w:numId w:val="70"/>
        </w:numPr>
        <w:ind w:left="1276"/>
        <w:jc w:val="both"/>
        <w:rPr>
          <w:b/>
          <w:bCs/>
          <w:u w:val="single"/>
          <w:lang w:val="ru-RU"/>
        </w:rPr>
      </w:pPr>
      <w:r w:rsidRPr="004B0C05">
        <w:rPr>
          <w:lang w:val="ru-RU"/>
        </w:rPr>
        <w:t>описать образовательные результаты, которые могут быть получены в ходе реализации данных видов деятельности.</w:t>
      </w:r>
    </w:p>
    <w:p w:rsidR="007D3E8A" w:rsidRPr="004B0C05" w:rsidRDefault="007D3E8A" w:rsidP="004B0C05">
      <w:pPr>
        <w:ind w:firstLine="851"/>
        <w:jc w:val="both"/>
        <w:rPr>
          <w:b/>
          <w:bCs/>
          <w:u w:val="single"/>
          <w:lang w:val="ru-RU"/>
        </w:rPr>
      </w:pPr>
    </w:p>
    <w:p w:rsidR="007D3E8A" w:rsidRPr="004B0C05" w:rsidRDefault="007D3E8A" w:rsidP="004B0C05">
      <w:pPr>
        <w:ind w:firstLine="851"/>
        <w:jc w:val="both"/>
        <w:rPr>
          <w:b/>
          <w:bCs/>
          <w:u w:val="single"/>
          <w:lang w:val="ru-RU"/>
        </w:rPr>
      </w:pPr>
    </w:p>
    <w:p w:rsidR="007D3E8A" w:rsidRPr="004B0C05" w:rsidRDefault="007D3E8A" w:rsidP="004B0C05">
      <w:pPr>
        <w:jc w:val="center"/>
        <w:rPr>
          <w:b/>
          <w:bCs/>
          <w:i/>
          <w:lang w:val="ru-RU"/>
        </w:rPr>
      </w:pPr>
      <w:r w:rsidRPr="004B0C05">
        <w:rPr>
          <w:b/>
          <w:bCs/>
          <w:i/>
          <w:lang w:val="ru-RU"/>
        </w:rPr>
        <w:t xml:space="preserve">1.2.4.2. Взаимосвязь учебно-исследовательской и </w:t>
      </w:r>
    </w:p>
    <w:p w:rsidR="007D3E8A" w:rsidRPr="004B0C05" w:rsidRDefault="007D3E8A" w:rsidP="004B0C05">
      <w:pPr>
        <w:jc w:val="center"/>
        <w:rPr>
          <w:b/>
          <w:bCs/>
          <w:i/>
          <w:lang w:val="ru-RU"/>
        </w:rPr>
      </w:pPr>
      <w:r w:rsidRPr="004B0C05">
        <w:rPr>
          <w:b/>
          <w:bCs/>
          <w:i/>
          <w:lang w:val="ru-RU"/>
        </w:rPr>
        <w:t>проектной деятельности.</w:t>
      </w:r>
    </w:p>
    <w:p w:rsidR="007D3E8A" w:rsidRPr="004B0C05" w:rsidRDefault="007D3E8A" w:rsidP="004B0C05">
      <w:pPr>
        <w:ind w:firstLine="851"/>
        <w:jc w:val="both"/>
        <w:rPr>
          <w:lang w:val="ru-RU"/>
        </w:rPr>
      </w:pPr>
      <w:r w:rsidRPr="004B0C05">
        <w:rPr>
          <w:lang w:val="ru-RU"/>
        </w:rPr>
        <w:t>Проектная и исследовательская деятельность коренным образом отличаются от учебной  (если под учебной деятельностью понимать не все ситуации учения, а лишь те, которые обеспечивают формирование понятийного мышления). 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 Проектная же деятельность строится «от результата», т.е. по структуре, и по последовательности отдельных действий выстра-ивается применительно к конкретной задаче.</w:t>
      </w:r>
    </w:p>
    <w:p w:rsidR="007D3E8A" w:rsidRPr="004B0C05" w:rsidRDefault="007D3E8A" w:rsidP="004B0C05">
      <w:pPr>
        <w:ind w:firstLine="851"/>
        <w:jc w:val="both"/>
        <w:rPr>
          <w:lang w:val="ru-RU"/>
        </w:rPr>
      </w:pPr>
      <w:r w:rsidRPr="004B0C05">
        <w:rPr>
          <w:bCs/>
          <w:i/>
          <w:iCs/>
          <w:u w:val="single"/>
          <w:lang w:val="ru-RU"/>
        </w:rPr>
        <w:t>Учебно - исследовательская деятельность</w:t>
      </w:r>
      <w:r w:rsidRPr="004B0C05">
        <w:rPr>
          <w:b/>
          <w:bCs/>
          <w:i/>
          <w:iCs/>
          <w:lang w:val="ru-RU"/>
        </w:rPr>
        <w:t xml:space="preserve"> – </w:t>
      </w:r>
      <w:r w:rsidRPr="004B0C05">
        <w:rPr>
          <w:lang w:val="ru-RU"/>
        </w:rPr>
        <w:t>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7D3E8A" w:rsidRPr="004B0C05" w:rsidRDefault="007D3E8A" w:rsidP="004B0C05">
      <w:pPr>
        <w:ind w:firstLine="851"/>
        <w:jc w:val="both"/>
        <w:rPr>
          <w:lang w:val="ru-RU"/>
        </w:rPr>
      </w:pPr>
      <w:r w:rsidRPr="004B0C05">
        <w:rPr>
          <w:bCs/>
          <w:i/>
          <w:iCs/>
          <w:u w:val="single"/>
          <w:lang w:val="ru-RU"/>
        </w:rPr>
        <w:t>Проектная деятельность учащихся –</w:t>
      </w:r>
      <w:r w:rsidRPr="004B0C05">
        <w:rPr>
          <w:b/>
          <w:bCs/>
          <w:i/>
          <w:iCs/>
          <w:lang w:val="ru-RU"/>
        </w:rPr>
        <w:t xml:space="preserve"> </w:t>
      </w:r>
      <w:r w:rsidRPr="004B0C05">
        <w:rPr>
          <w:lang w:val="ru-RU"/>
        </w:rPr>
        <w:t>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7D3E8A" w:rsidRPr="004B0C05" w:rsidRDefault="007D3E8A" w:rsidP="004B0C05">
      <w:pPr>
        <w:ind w:firstLine="851"/>
        <w:jc w:val="both"/>
        <w:rPr>
          <w:lang w:val="ru-RU"/>
        </w:rPr>
      </w:pPr>
      <w:r w:rsidRPr="004B0C05">
        <w:rPr>
          <w:lang w:val="ru-RU"/>
        </w:rPr>
        <w:t xml:space="preserve">Эти виды деятельности могут дать образовательные эффекты, если будут исполь-зоваться оба в образовательной практике. </w:t>
      </w:r>
    </w:p>
    <w:p w:rsidR="007D3E8A" w:rsidRPr="004B0C05" w:rsidRDefault="007D3E8A" w:rsidP="004B0C05">
      <w:pPr>
        <w:ind w:firstLine="851"/>
        <w:jc w:val="both"/>
        <w:rPr>
          <w:lang w:val="ru-RU"/>
        </w:rPr>
      </w:pPr>
      <w:r w:rsidRPr="004B0C05">
        <w:rPr>
          <w:lang w:val="ru-RU"/>
        </w:rPr>
        <w:t>Если не задавать возможности учебно-исследовательской деятельности учащихся основной школы, а приоритетной и единственной считать только проектную деятель-ность, то, в силу своего содержания, у учащихся может, во-первых, сложится «завышен-ное», ложное представление о собственном опыте, знаниях из-за отсутствия «запроса на истину» и «привычки» достигать конечного результата; во-вторых, отрицательное отно-шение учащихся к исследовательской, творческой работе с заранее неизвестным ре-зультатом, требующей напряжения и активной, глубокой работы, может повлечь потерю интереса к учению и препятствовать формированию «исследовательского поведения», «поведение, направленное на поиск и приобретение новой информации».</w:t>
      </w:r>
    </w:p>
    <w:p w:rsidR="007D3E8A" w:rsidRPr="004B0C05" w:rsidRDefault="007D3E8A" w:rsidP="004B0C05">
      <w:pPr>
        <w:ind w:firstLine="851"/>
        <w:jc w:val="both"/>
        <w:rPr>
          <w:lang w:val="ru-RU"/>
        </w:rPr>
      </w:pPr>
      <w:r w:rsidRPr="004B0C05">
        <w:rPr>
          <w:lang w:val="ru-RU"/>
        </w:rPr>
        <w:t xml:space="preserve">Если не задавать возможности для проектной деятельности учащихся основной школы, а приоритетной и единственной считать только учебно-исследовательскую дея-тельность, то в силу содержания учебно-исследовательской деятельности у учащихся мо-жет, во-первых, не хватить ресурса двигаться в режиме постоянного поиска, учитывая специфику их возраста и  несформированность определенных способов деятельности, во-вторых, есть опасность из-за режима постоянного экспериментирования не дойти до оформления результатов, что чревато отсутствием у учащихся определенной базы знаний и умений, которой они могут свободно и уверенно пользоваться. </w:t>
      </w:r>
    </w:p>
    <w:p w:rsidR="007D3E8A" w:rsidRPr="004B0C05" w:rsidRDefault="007D3E8A" w:rsidP="004B0C05">
      <w:pPr>
        <w:ind w:firstLine="851"/>
        <w:jc w:val="both"/>
        <w:rPr>
          <w:i/>
          <w:lang w:val="ru-RU"/>
        </w:rPr>
      </w:pPr>
      <w:r w:rsidRPr="004B0C05">
        <w:rPr>
          <w:lang w:val="ru-RU"/>
        </w:rPr>
        <w:t xml:space="preserve">Таким образом, </w:t>
      </w:r>
      <w:r w:rsidRPr="004B0C05">
        <w:rPr>
          <w:i/>
          <w:lang w:val="ru-RU"/>
        </w:rPr>
        <w:t>только во взаимосвязи и взаимодополнении учебно-</w:t>
      </w:r>
      <w:r w:rsidRPr="004B0C05">
        <w:rPr>
          <w:i/>
          <w:lang w:val="ru-RU"/>
        </w:rPr>
        <w:lastRenderedPageBreak/>
        <w:t xml:space="preserve">исследовате-льская и проектная деятельности учащихся основной школы создают условия для ста-новления индивидуальной образовательной траектории учащихся основной школы. Поэ-тому данная программа обязана удерживать баланс между этими видами деятель-ности. </w:t>
      </w:r>
    </w:p>
    <w:p w:rsidR="007D3E8A" w:rsidRPr="004B0C05" w:rsidRDefault="007D3E8A" w:rsidP="004B0C05">
      <w:pPr>
        <w:ind w:firstLine="851"/>
        <w:jc w:val="both"/>
        <w:rPr>
          <w:lang w:val="ru-RU"/>
        </w:rPr>
      </w:pPr>
      <w:r w:rsidRPr="004B0C05">
        <w:rPr>
          <w:lang w:val="ru-RU"/>
        </w:rPr>
        <w:t>Кроме этого, важно взаимопроникновение этих видов деятельности в учебную деятельностью. 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 которые дол-жны быть отражены в данной программе:</w:t>
      </w:r>
    </w:p>
    <w:p w:rsidR="007D3E8A" w:rsidRPr="004B0C05" w:rsidRDefault="007D3E8A" w:rsidP="00E70352">
      <w:pPr>
        <w:widowControl/>
        <w:numPr>
          <w:ilvl w:val="0"/>
          <w:numId w:val="71"/>
        </w:numPr>
        <w:ind w:left="1276" w:hanging="425"/>
        <w:jc w:val="both"/>
        <w:rPr>
          <w:lang w:val="ru-RU"/>
        </w:rPr>
      </w:pPr>
      <w:r w:rsidRPr="004B0C05">
        <w:rPr>
          <w:lang w:val="ru-RU"/>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7D3E8A" w:rsidRPr="004B0C05" w:rsidRDefault="007D3E8A" w:rsidP="00E70352">
      <w:pPr>
        <w:widowControl/>
        <w:numPr>
          <w:ilvl w:val="0"/>
          <w:numId w:val="71"/>
        </w:numPr>
        <w:ind w:left="1276" w:hanging="425"/>
        <w:jc w:val="both"/>
        <w:rPr>
          <w:lang w:val="ru-RU"/>
        </w:rPr>
      </w:pPr>
      <w:r w:rsidRPr="004B0C05">
        <w:rPr>
          <w:lang w:val="ru-RU"/>
        </w:rPr>
        <w:t>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D3E8A" w:rsidRPr="004B0C05" w:rsidRDefault="007D3E8A" w:rsidP="00E70352">
      <w:pPr>
        <w:widowControl/>
        <w:numPr>
          <w:ilvl w:val="0"/>
          <w:numId w:val="71"/>
        </w:numPr>
        <w:ind w:left="1276" w:hanging="425"/>
        <w:jc w:val="both"/>
        <w:rPr>
          <w:lang w:val="ru-RU"/>
        </w:rPr>
      </w:pPr>
      <w:r w:rsidRPr="004B0C05">
        <w:rPr>
          <w:lang w:val="ru-RU"/>
        </w:rPr>
        <w:t>организация исследовательских и проектных работ школьников обеспечивает сочетание различных видов познавательной деятельности.</w:t>
      </w:r>
    </w:p>
    <w:p w:rsidR="007D3E8A" w:rsidRPr="004B0C05" w:rsidRDefault="007D3E8A" w:rsidP="004B0C05">
      <w:pPr>
        <w:jc w:val="both"/>
        <w:rPr>
          <w:b/>
          <w:bCs/>
          <w:i/>
          <w:lang w:val="ru-RU"/>
        </w:rPr>
      </w:pPr>
    </w:p>
    <w:p w:rsidR="007D3E8A" w:rsidRPr="004B0C05" w:rsidRDefault="007D3E8A" w:rsidP="004B0C05">
      <w:pPr>
        <w:jc w:val="both"/>
        <w:rPr>
          <w:b/>
          <w:bCs/>
          <w:i/>
          <w:lang w:val="ru-RU"/>
        </w:rPr>
      </w:pPr>
      <w:r w:rsidRPr="004B0C05">
        <w:rPr>
          <w:b/>
          <w:bCs/>
          <w:i/>
          <w:lang w:val="ru-RU"/>
        </w:rPr>
        <w:t xml:space="preserve">         1.2.4.3.</w:t>
      </w:r>
      <w:r w:rsidRPr="004B0C05">
        <w:rPr>
          <w:b/>
          <w:bCs/>
          <w:i/>
        </w:rPr>
        <w:t> </w:t>
      </w:r>
      <w:r w:rsidRPr="004B0C05">
        <w:rPr>
          <w:b/>
          <w:bCs/>
          <w:i/>
          <w:lang w:val="ru-RU"/>
        </w:rPr>
        <w:t xml:space="preserve"> Особенности реализации основных направлений учебно-исследователь-   </w:t>
      </w:r>
    </w:p>
    <w:p w:rsidR="007D3E8A" w:rsidRPr="004B0C05" w:rsidRDefault="007D3E8A" w:rsidP="004B0C05">
      <w:pPr>
        <w:jc w:val="both"/>
        <w:rPr>
          <w:b/>
          <w:bCs/>
          <w:i/>
          <w:lang w:val="ru-RU"/>
        </w:rPr>
      </w:pPr>
      <w:r w:rsidRPr="004B0C05">
        <w:rPr>
          <w:b/>
          <w:bCs/>
          <w:i/>
          <w:lang w:val="ru-RU"/>
        </w:rPr>
        <w:t xml:space="preserve">                                  ской и проектной деятельности  учащихся.</w:t>
      </w:r>
    </w:p>
    <w:p w:rsidR="007D3E8A" w:rsidRPr="004B0C05" w:rsidRDefault="007D3E8A" w:rsidP="004B0C05">
      <w:pPr>
        <w:jc w:val="both"/>
        <w:rPr>
          <w:b/>
          <w:i/>
          <w:lang w:val="ru-RU"/>
        </w:rPr>
      </w:pPr>
      <w:r w:rsidRPr="004B0C05">
        <w:rPr>
          <w:lang w:val="ru-RU"/>
        </w:rPr>
        <w:t xml:space="preserve">       Основным фактором решения этих проблем специалисты считают психологический фактор. Привычка со школьной скамьи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поможет в реализации образовательного потенциала  школьников в продуктивных исследовательских действиях. </w:t>
      </w:r>
      <w:r w:rsidRPr="004B0C05">
        <w:rPr>
          <w:b/>
          <w:i/>
          <w:lang w:val="ru-RU"/>
        </w:rPr>
        <w:t>В основе всевозможных форм и видов деятельности</w:t>
      </w:r>
      <w:r w:rsidRPr="004B0C05">
        <w:rPr>
          <w:i/>
          <w:lang w:val="ru-RU"/>
        </w:rPr>
        <w:t>,</w:t>
      </w:r>
      <w:r w:rsidRPr="004B0C05">
        <w:rPr>
          <w:lang w:val="ru-RU"/>
        </w:rPr>
        <w:t xml:space="preserve"> нацеленных на применение и открытие знаний, </w:t>
      </w:r>
      <w:r w:rsidRPr="004B0C05">
        <w:rPr>
          <w:b/>
          <w:i/>
          <w:lang w:val="ru-RU"/>
        </w:rPr>
        <w:t xml:space="preserve">находятся два основных вида – это проект и исследование. </w:t>
      </w:r>
    </w:p>
    <w:p w:rsidR="007D3E8A" w:rsidRPr="004B0C05" w:rsidRDefault="007D3E8A" w:rsidP="004B0C05">
      <w:pPr>
        <w:ind w:firstLine="851"/>
        <w:jc w:val="both"/>
        <w:rPr>
          <w:lang w:val="ru-RU"/>
        </w:rPr>
      </w:pPr>
      <w:r w:rsidRPr="004B0C05">
        <w:rPr>
          <w:lang w:val="ru-RU"/>
        </w:rPr>
        <w:t xml:space="preserve">Под </w:t>
      </w:r>
      <w:r w:rsidRPr="004B0C05">
        <w:rPr>
          <w:b/>
          <w:i/>
          <w:iCs/>
          <w:lang w:val="ru-RU"/>
        </w:rPr>
        <w:t>проектом</w:t>
      </w:r>
      <w:r w:rsidRPr="004B0C05">
        <w:rPr>
          <w:i/>
          <w:iCs/>
          <w:lang w:val="ru-RU"/>
        </w:rPr>
        <w:t xml:space="preserve"> </w:t>
      </w:r>
      <w:r w:rsidRPr="004B0C05">
        <w:rPr>
          <w:lang w:val="ru-RU"/>
        </w:rPr>
        <w:t xml:space="preserve"> мы  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w:t>
      </w:r>
      <w:r w:rsidRPr="004B0C05">
        <w:rPr>
          <w:b/>
          <w:i/>
          <w:iCs/>
          <w:lang w:val="ru-RU"/>
        </w:rPr>
        <w:t>исследованием</w:t>
      </w:r>
      <w:r w:rsidRPr="004B0C05">
        <w:rPr>
          <w:i/>
          <w:iCs/>
          <w:lang w:val="ru-RU"/>
        </w:rPr>
        <w:t xml:space="preserve"> </w:t>
      </w:r>
      <w:r w:rsidRPr="004B0C05">
        <w:rPr>
          <w:lang w:val="ru-RU"/>
        </w:rPr>
        <w:t>мы понимаем процесс открытия новых знаний, один из видов познавательной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5"/>
        <w:gridCol w:w="2294"/>
        <w:gridCol w:w="2289"/>
        <w:gridCol w:w="2289"/>
      </w:tblGrid>
      <w:tr w:rsidR="007D3E8A" w:rsidRPr="00B25320" w:rsidTr="003A55AE">
        <w:tc>
          <w:tcPr>
            <w:tcW w:w="9571" w:type="dxa"/>
            <w:gridSpan w:val="4"/>
          </w:tcPr>
          <w:p w:rsidR="007D3E8A" w:rsidRPr="004B0C05" w:rsidRDefault="007D3E8A" w:rsidP="004B0C05">
            <w:pPr>
              <w:jc w:val="center"/>
              <w:rPr>
                <w:b/>
                <w:bCs/>
                <w:i/>
                <w:lang w:val="ru-RU"/>
              </w:rPr>
            </w:pPr>
            <w:r w:rsidRPr="004B0C05">
              <w:rPr>
                <w:b/>
                <w:bCs/>
                <w:i/>
                <w:lang w:val="ru-RU"/>
              </w:rPr>
              <w:t>Отличия учебно-исследовательской и проектной</w:t>
            </w:r>
          </w:p>
          <w:p w:rsidR="007D3E8A" w:rsidRPr="004B0C05" w:rsidRDefault="007D3E8A" w:rsidP="004B0C05">
            <w:pPr>
              <w:jc w:val="center"/>
              <w:rPr>
                <w:b/>
                <w:bCs/>
                <w:lang w:val="ru-RU"/>
              </w:rPr>
            </w:pPr>
            <w:r w:rsidRPr="004B0C05">
              <w:rPr>
                <w:b/>
                <w:bCs/>
                <w:i/>
                <w:lang w:val="ru-RU"/>
              </w:rPr>
              <w:t xml:space="preserve"> деятельности обучающихся</w:t>
            </w:r>
          </w:p>
        </w:tc>
      </w:tr>
      <w:tr w:rsidR="007D3E8A" w:rsidRPr="004B0C05" w:rsidTr="003A55AE">
        <w:trPr>
          <w:trHeight w:val="591"/>
        </w:trPr>
        <w:tc>
          <w:tcPr>
            <w:tcW w:w="2463" w:type="dxa"/>
          </w:tcPr>
          <w:p w:rsidR="007D3E8A" w:rsidRPr="004B0C05" w:rsidRDefault="007D3E8A" w:rsidP="004B0C05">
            <w:pPr>
              <w:jc w:val="center"/>
              <w:rPr>
                <w:bCs/>
                <w:i/>
                <w:lang w:val="ru-RU"/>
              </w:rPr>
            </w:pPr>
          </w:p>
        </w:tc>
        <w:tc>
          <w:tcPr>
            <w:tcW w:w="2372" w:type="dxa"/>
          </w:tcPr>
          <w:p w:rsidR="007D3E8A" w:rsidRPr="004B0C05" w:rsidRDefault="007D3E8A" w:rsidP="004B0C05">
            <w:pPr>
              <w:jc w:val="center"/>
              <w:rPr>
                <w:b/>
                <w:bCs/>
              </w:rPr>
            </w:pPr>
            <w:r w:rsidRPr="004B0C05">
              <w:rPr>
                <w:b/>
                <w:bCs/>
              </w:rPr>
              <w:t>Цели</w:t>
            </w:r>
          </w:p>
        </w:tc>
        <w:tc>
          <w:tcPr>
            <w:tcW w:w="2368" w:type="dxa"/>
          </w:tcPr>
          <w:p w:rsidR="007D3E8A" w:rsidRPr="004B0C05" w:rsidRDefault="007D3E8A" w:rsidP="004B0C05">
            <w:pPr>
              <w:jc w:val="center"/>
              <w:rPr>
                <w:b/>
                <w:bCs/>
              </w:rPr>
            </w:pPr>
            <w:r w:rsidRPr="004B0C05">
              <w:rPr>
                <w:b/>
                <w:bCs/>
              </w:rPr>
              <w:t>Ресурсы</w:t>
            </w:r>
          </w:p>
        </w:tc>
        <w:tc>
          <w:tcPr>
            <w:tcW w:w="2368" w:type="dxa"/>
          </w:tcPr>
          <w:p w:rsidR="007D3E8A" w:rsidRPr="004B0C05" w:rsidRDefault="007D3E8A" w:rsidP="004B0C05">
            <w:pPr>
              <w:jc w:val="center"/>
              <w:rPr>
                <w:b/>
                <w:bCs/>
              </w:rPr>
            </w:pPr>
            <w:r w:rsidRPr="004B0C05">
              <w:rPr>
                <w:b/>
                <w:bCs/>
              </w:rPr>
              <w:t>Сроки</w:t>
            </w:r>
          </w:p>
        </w:tc>
      </w:tr>
      <w:tr w:rsidR="007D3E8A" w:rsidRPr="004B0C05" w:rsidTr="003A55AE">
        <w:tc>
          <w:tcPr>
            <w:tcW w:w="2463" w:type="dxa"/>
          </w:tcPr>
          <w:p w:rsidR="007D3E8A" w:rsidRPr="004B0C05" w:rsidRDefault="007D3E8A" w:rsidP="004B0C05">
            <w:pPr>
              <w:jc w:val="center"/>
              <w:rPr>
                <w:bCs/>
                <w:i/>
              </w:rPr>
            </w:pPr>
            <w:r w:rsidRPr="004B0C05">
              <w:rPr>
                <w:bCs/>
                <w:i/>
              </w:rPr>
              <w:t>Исследование</w:t>
            </w:r>
          </w:p>
        </w:tc>
        <w:tc>
          <w:tcPr>
            <w:tcW w:w="2372" w:type="dxa"/>
          </w:tcPr>
          <w:p w:rsidR="007D3E8A" w:rsidRPr="004B0C05" w:rsidRDefault="007D3E8A" w:rsidP="004B0C05">
            <w:pPr>
              <w:jc w:val="center"/>
              <w:rPr>
                <w:bCs/>
              </w:rPr>
            </w:pPr>
            <w:r w:rsidRPr="004B0C05">
              <w:rPr>
                <w:bCs/>
              </w:rPr>
              <w:t>Открытие новых знаний</w:t>
            </w:r>
          </w:p>
        </w:tc>
        <w:tc>
          <w:tcPr>
            <w:tcW w:w="2368" w:type="dxa"/>
          </w:tcPr>
          <w:p w:rsidR="007D3E8A" w:rsidRPr="004B0C05" w:rsidRDefault="007D3E8A" w:rsidP="004B0C05">
            <w:pPr>
              <w:jc w:val="center"/>
              <w:rPr>
                <w:bCs/>
              </w:rPr>
            </w:pPr>
            <w:r w:rsidRPr="004B0C05">
              <w:rPr>
                <w:bCs/>
              </w:rPr>
              <w:t>Нет принципиальных ограничений</w:t>
            </w:r>
          </w:p>
        </w:tc>
        <w:tc>
          <w:tcPr>
            <w:tcW w:w="2368" w:type="dxa"/>
          </w:tcPr>
          <w:p w:rsidR="007D3E8A" w:rsidRPr="004B0C05" w:rsidRDefault="007D3E8A" w:rsidP="004B0C05">
            <w:pPr>
              <w:jc w:val="center"/>
              <w:rPr>
                <w:bCs/>
              </w:rPr>
            </w:pPr>
            <w:r w:rsidRPr="004B0C05">
              <w:rPr>
                <w:bCs/>
              </w:rPr>
              <w:t>Нет принципиальных ограничений</w:t>
            </w:r>
          </w:p>
        </w:tc>
      </w:tr>
      <w:tr w:rsidR="007D3E8A" w:rsidRPr="004B0C05" w:rsidTr="003A55AE">
        <w:tc>
          <w:tcPr>
            <w:tcW w:w="2463" w:type="dxa"/>
          </w:tcPr>
          <w:p w:rsidR="007D3E8A" w:rsidRPr="004B0C05" w:rsidRDefault="007D3E8A" w:rsidP="004B0C05">
            <w:pPr>
              <w:jc w:val="center"/>
              <w:rPr>
                <w:bCs/>
                <w:i/>
              </w:rPr>
            </w:pPr>
            <w:r w:rsidRPr="004B0C05">
              <w:rPr>
                <w:bCs/>
                <w:i/>
              </w:rPr>
              <w:t>Проект</w:t>
            </w:r>
          </w:p>
        </w:tc>
        <w:tc>
          <w:tcPr>
            <w:tcW w:w="2372" w:type="dxa"/>
          </w:tcPr>
          <w:p w:rsidR="007D3E8A" w:rsidRPr="004B0C05" w:rsidRDefault="007D3E8A" w:rsidP="004B0C05">
            <w:pPr>
              <w:jc w:val="center"/>
              <w:rPr>
                <w:bCs/>
                <w:lang w:val="ru-RU"/>
              </w:rPr>
            </w:pPr>
            <w:r w:rsidRPr="004B0C05">
              <w:rPr>
                <w:bCs/>
                <w:lang w:val="ru-RU"/>
              </w:rPr>
              <w:t xml:space="preserve">Получение оригинального результата (знания, </w:t>
            </w:r>
            <w:r w:rsidRPr="004B0C05">
              <w:rPr>
                <w:bCs/>
                <w:lang w:val="ru-RU"/>
              </w:rPr>
              <w:lastRenderedPageBreak/>
              <w:t>изделия, мероприятия, решения проблем)</w:t>
            </w:r>
          </w:p>
        </w:tc>
        <w:tc>
          <w:tcPr>
            <w:tcW w:w="2368" w:type="dxa"/>
          </w:tcPr>
          <w:p w:rsidR="007D3E8A" w:rsidRPr="004B0C05" w:rsidRDefault="007D3E8A" w:rsidP="004B0C05">
            <w:pPr>
              <w:jc w:val="center"/>
              <w:rPr>
                <w:bCs/>
              </w:rPr>
            </w:pPr>
            <w:r w:rsidRPr="004B0C05">
              <w:rPr>
                <w:bCs/>
              </w:rPr>
              <w:lastRenderedPageBreak/>
              <w:t>Ограничены заранее</w:t>
            </w:r>
          </w:p>
          <w:p w:rsidR="007D3E8A" w:rsidRPr="004B0C05" w:rsidRDefault="007D3E8A" w:rsidP="004B0C05">
            <w:pPr>
              <w:jc w:val="center"/>
              <w:rPr>
                <w:bCs/>
              </w:rPr>
            </w:pPr>
          </w:p>
        </w:tc>
        <w:tc>
          <w:tcPr>
            <w:tcW w:w="2368" w:type="dxa"/>
          </w:tcPr>
          <w:p w:rsidR="007D3E8A" w:rsidRPr="004B0C05" w:rsidRDefault="007D3E8A" w:rsidP="004B0C05">
            <w:pPr>
              <w:jc w:val="center"/>
              <w:rPr>
                <w:bCs/>
              </w:rPr>
            </w:pPr>
            <w:r w:rsidRPr="004B0C05">
              <w:rPr>
                <w:bCs/>
              </w:rPr>
              <w:t>Ограничены заранее</w:t>
            </w:r>
          </w:p>
          <w:p w:rsidR="007D3E8A" w:rsidRPr="004B0C05" w:rsidRDefault="007D3E8A" w:rsidP="004B0C05">
            <w:pPr>
              <w:jc w:val="center"/>
              <w:rPr>
                <w:bCs/>
              </w:rPr>
            </w:pPr>
          </w:p>
        </w:tc>
      </w:tr>
      <w:tr w:rsidR="007D3E8A" w:rsidRPr="004B0C05" w:rsidTr="003A55AE">
        <w:trPr>
          <w:trHeight w:val="996"/>
        </w:trPr>
        <w:tc>
          <w:tcPr>
            <w:tcW w:w="2463" w:type="dxa"/>
          </w:tcPr>
          <w:p w:rsidR="007D3E8A" w:rsidRPr="004B0C05" w:rsidRDefault="007D3E8A" w:rsidP="004B0C05">
            <w:pPr>
              <w:jc w:val="center"/>
              <w:rPr>
                <w:bCs/>
                <w:i/>
              </w:rPr>
            </w:pPr>
            <w:r w:rsidRPr="004B0C05">
              <w:rPr>
                <w:bCs/>
                <w:i/>
              </w:rPr>
              <w:lastRenderedPageBreak/>
              <w:t>Исследовательский проект</w:t>
            </w:r>
          </w:p>
        </w:tc>
        <w:tc>
          <w:tcPr>
            <w:tcW w:w="2372" w:type="dxa"/>
          </w:tcPr>
          <w:p w:rsidR="007D3E8A" w:rsidRPr="004B0C05" w:rsidRDefault="007D3E8A" w:rsidP="004B0C05">
            <w:pPr>
              <w:jc w:val="center"/>
              <w:rPr>
                <w:bCs/>
              </w:rPr>
            </w:pPr>
            <w:r w:rsidRPr="004B0C05">
              <w:rPr>
                <w:bCs/>
              </w:rPr>
              <w:t>Открытие новых знаний</w:t>
            </w:r>
          </w:p>
        </w:tc>
        <w:tc>
          <w:tcPr>
            <w:tcW w:w="2368" w:type="dxa"/>
          </w:tcPr>
          <w:p w:rsidR="007D3E8A" w:rsidRPr="004B0C05" w:rsidRDefault="007D3E8A" w:rsidP="004B0C05">
            <w:pPr>
              <w:jc w:val="center"/>
              <w:rPr>
                <w:bCs/>
              </w:rPr>
            </w:pPr>
            <w:r w:rsidRPr="004B0C05">
              <w:rPr>
                <w:bCs/>
              </w:rPr>
              <w:t>Ограничены заранее</w:t>
            </w:r>
          </w:p>
          <w:p w:rsidR="007D3E8A" w:rsidRPr="004B0C05" w:rsidRDefault="007D3E8A" w:rsidP="004B0C05">
            <w:pPr>
              <w:ind w:firstLine="708"/>
            </w:pPr>
          </w:p>
        </w:tc>
        <w:tc>
          <w:tcPr>
            <w:tcW w:w="2368" w:type="dxa"/>
          </w:tcPr>
          <w:p w:rsidR="007D3E8A" w:rsidRPr="004B0C05" w:rsidRDefault="007D3E8A" w:rsidP="004B0C05">
            <w:pPr>
              <w:jc w:val="center"/>
              <w:rPr>
                <w:bCs/>
              </w:rPr>
            </w:pPr>
            <w:r w:rsidRPr="004B0C05">
              <w:rPr>
                <w:bCs/>
              </w:rPr>
              <w:t>Ограничены заранее</w:t>
            </w:r>
          </w:p>
        </w:tc>
      </w:tr>
      <w:tr w:rsidR="007D3E8A" w:rsidRPr="004B0C05" w:rsidTr="003A55AE">
        <w:tc>
          <w:tcPr>
            <w:tcW w:w="2463" w:type="dxa"/>
          </w:tcPr>
          <w:p w:rsidR="007D3E8A" w:rsidRPr="004B0C05" w:rsidRDefault="007D3E8A" w:rsidP="004B0C05">
            <w:pPr>
              <w:jc w:val="center"/>
              <w:rPr>
                <w:bCs/>
                <w:i/>
              </w:rPr>
            </w:pPr>
            <w:r w:rsidRPr="004B0C05">
              <w:rPr>
                <w:bCs/>
                <w:i/>
              </w:rPr>
              <w:t>Учебное             исследование</w:t>
            </w:r>
          </w:p>
        </w:tc>
        <w:tc>
          <w:tcPr>
            <w:tcW w:w="2372" w:type="dxa"/>
          </w:tcPr>
          <w:p w:rsidR="007D3E8A" w:rsidRPr="004B0C05" w:rsidRDefault="007D3E8A" w:rsidP="004B0C05">
            <w:pPr>
              <w:jc w:val="center"/>
              <w:rPr>
                <w:bCs/>
                <w:lang w:val="ru-RU"/>
              </w:rPr>
            </w:pPr>
            <w:r w:rsidRPr="004B0C05">
              <w:rPr>
                <w:bCs/>
                <w:lang w:val="ru-RU"/>
              </w:rPr>
              <w:t>Открытие новых для школьника знаний</w:t>
            </w:r>
          </w:p>
        </w:tc>
        <w:tc>
          <w:tcPr>
            <w:tcW w:w="2368" w:type="dxa"/>
          </w:tcPr>
          <w:p w:rsidR="007D3E8A" w:rsidRPr="004B0C05" w:rsidRDefault="007D3E8A" w:rsidP="004B0C05">
            <w:pPr>
              <w:jc w:val="center"/>
              <w:rPr>
                <w:bCs/>
              </w:rPr>
            </w:pPr>
            <w:r w:rsidRPr="004B0C05">
              <w:rPr>
                <w:bCs/>
              </w:rPr>
              <w:t>Нет принципиальных ограничений</w:t>
            </w:r>
          </w:p>
        </w:tc>
        <w:tc>
          <w:tcPr>
            <w:tcW w:w="2368" w:type="dxa"/>
          </w:tcPr>
          <w:p w:rsidR="007D3E8A" w:rsidRPr="004B0C05" w:rsidRDefault="007D3E8A" w:rsidP="004B0C05">
            <w:pPr>
              <w:jc w:val="center"/>
              <w:rPr>
                <w:bCs/>
              </w:rPr>
            </w:pPr>
            <w:r w:rsidRPr="004B0C05">
              <w:rPr>
                <w:bCs/>
              </w:rPr>
              <w:t>Нет принципиальных ограничений</w:t>
            </w:r>
          </w:p>
        </w:tc>
      </w:tr>
      <w:tr w:rsidR="007D3E8A" w:rsidRPr="004B0C05" w:rsidTr="003A55AE">
        <w:tc>
          <w:tcPr>
            <w:tcW w:w="2463" w:type="dxa"/>
          </w:tcPr>
          <w:p w:rsidR="007D3E8A" w:rsidRPr="004B0C05" w:rsidRDefault="007D3E8A" w:rsidP="004B0C05">
            <w:pPr>
              <w:jc w:val="center"/>
              <w:rPr>
                <w:bCs/>
                <w:i/>
              </w:rPr>
            </w:pPr>
            <w:r w:rsidRPr="004B0C05">
              <w:rPr>
                <w:bCs/>
                <w:i/>
              </w:rPr>
              <w:t>Учебный исследовательский проект</w:t>
            </w:r>
          </w:p>
        </w:tc>
        <w:tc>
          <w:tcPr>
            <w:tcW w:w="2372" w:type="dxa"/>
          </w:tcPr>
          <w:p w:rsidR="007D3E8A" w:rsidRPr="004B0C05" w:rsidRDefault="007D3E8A" w:rsidP="004B0C05">
            <w:pPr>
              <w:jc w:val="center"/>
              <w:rPr>
                <w:bCs/>
                <w:lang w:val="ru-RU"/>
              </w:rPr>
            </w:pPr>
            <w:r w:rsidRPr="004B0C05">
              <w:rPr>
                <w:bCs/>
                <w:lang w:val="ru-RU"/>
              </w:rPr>
              <w:t>Открытие новых  для школьника знаний</w:t>
            </w:r>
          </w:p>
        </w:tc>
        <w:tc>
          <w:tcPr>
            <w:tcW w:w="2368" w:type="dxa"/>
          </w:tcPr>
          <w:p w:rsidR="007D3E8A" w:rsidRPr="004B0C05" w:rsidRDefault="007D3E8A" w:rsidP="004B0C05">
            <w:pPr>
              <w:jc w:val="center"/>
              <w:rPr>
                <w:bCs/>
              </w:rPr>
            </w:pPr>
            <w:r w:rsidRPr="004B0C05">
              <w:rPr>
                <w:bCs/>
              </w:rPr>
              <w:t>Ограничены заранее</w:t>
            </w:r>
          </w:p>
        </w:tc>
        <w:tc>
          <w:tcPr>
            <w:tcW w:w="2368" w:type="dxa"/>
          </w:tcPr>
          <w:p w:rsidR="007D3E8A" w:rsidRPr="004B0C05" w:rsidRDefault="007D3E8A" w:rsidP="004B0C05">
            <w:pPr>
              <w:jc w:val="center"/>
              <w:rPr>
                <w:bCs/>
              </w:rPr>
            </w:pPr>
            <w:r w:rsidRPr="004B0C05">
              <w:rPr>
                <w:bCs/>
              </w:rPr>
              <w:t>Ограничены заранее</w:t>
            </w:r>
          </w:p>
        </w:tc>
      </w:tr>
      <w:tr w:rsidR="007D3E8A" w:rsidRPr="004B0C05" w:rsidTr="003A55AE">
        <w:tc>
          <w:tcPr>
            <w:tcW w:w="2463" w:type="dxa"/>
          </w:tcPr>
          <w:p w:rsidR="007D3E8A" w:rsidRPr="004B0C05" w:rsidRDefault="007D3E8A" w:rsidP="004B0C05">
            <w:pPr>
              <w:jc w:val="center"/>
              <w:rPr>
                <w:bCs/>
                <w:i/>
              </w:rPr>
            </w:pPr>
            <w:r w:rsidRPr="004B0C05">
              <w:rPr>
                <w:bCs/>
                <w:i/>
              </w:rPr>
              <w:t>Учебный проект</w:t>
            </w:r>
          </w:p>
          <w:p w:rsidR="007D3E8A" w:rsidRPr="004B0C05" w:rsidRDefault="007D3E8A" w:rsidP="004B0C05">
            <w:pPr>
              <w:jc w:val="center"/>
              <w:rPr>
                <w:bCs/>
                <w:i/>
              </w:rPr>
            </w:pPr>
          </w:p>
        </w:tc>
        <w:tc>
          <w:tcPr>
            <w:tcW w:w="2372" w:type="dxa"/>
          </w:tcPr>
          <w:p w:rsidR="007D3E8A" w:rsidRPr="004B0C05" w:rsidRDefault="007D3E8A" w:rsidP="004B0C05">
            <w:pPr>
              <w:jc w:val="center"/>
              <w:rPr>
                <w:bCs/>
                <w:lang w:val="ru-RU"/>
              </w:rPr>
            </w:pPr>
            <w:r w:rsidRPr="004B0C05">
              <w:rPr>
                <w:bCs/>
                <w:lang w:val="ru-RU"/>
              </w:rPr>
              <w:t xml:space="preserve">Самостоятельное изучение темы, подтверждаемое применением полученных знаний – выполнением проектов </w:t>
            </w:r>
          </w:p>
        </w:tc>
        <w:tc>
          <w:tcPr>
            <w:tcW w:w="2368" w:type="dxa"/>
          </w:tcPr>
          <w:p w:rsidR="007D3E8A" w:rsidRPr="004B0C05" w:rsidRDefault="007D3E8A" w:rsidP="004B0C05">
            <w:pPr>
              <w:jc w:val="center"/>
              <w:rPr>
                <w:bCs/>
              </w:rPr>
            </w:pPr>
            <w:r w:rsidRPr="004B0C05">
              <w:rPr>
                <w:bCs/>
              </w:rPr>
              <w:t>Ограничены заранее</w:t>
            </w:r>
          </w:p>
          <w:p w:rsidR="007D3E8A" w:rsidRPr="004B0C05" w:rsidRDefault="007D3E8A" w:rsidP="004B0C05">
            <w:pPr>
              <w:jc w:val="center"/>
              <w:rPr>
                <w:bCs/>
              </w:rPr>
            </w:pPr>
          </w:p>
        </w:tc>
        <w:tc>
          <w:tcPr>
            <w:tcW w:w="2368" w:type="dxa"/>
          </w:tcPr>
          <w:p w:rsidR="007D3E8A" w:rsidRPr="004B0C05" w:rsidRDefault="007D3E8A" w:rsidP="004B0C05">
            <w:pPr>
              <w:jc w:val="center"/>
              <w:rPr>
                <w:bCs/>
              </w:rPr>
            </w:pPr>
            <w:r w:rsidRPr="004B0C05">
              <w:rPr>
                <w:bCs/>
              </w:rPr>
              <w:t>Ограничены заранее</w:t>
            </w:r>
          </w:p>
          <w:p w:rsidR="007D3E8A" w:rsidRPr="004B0C05" w:rsidRDefault="007D3E8A" w:rsidP="004B0C05">
            <w:pPr>
              <w:jc w:val="center"/>
              <w:rPr>
                <w:bCs/>
              </w:rPr>
            </w:pPr>
          </w:p>
        </w:tc>
      </w:tr>
    </w:tbl>
    <w:p w:rsidR="007D3E8A" w:rsidRPr="004B0C05" w:rsidRDefault="007D3E8A" w:rsidP="004B0C05">
      <w:pPr>
        <w:ind w:firstLine="900"/>
        <w:jc w:val="both"/>
        <w:rPr>
          <w:bCs/>
          <w:lang w:val="ru-RU"/>
        </w:rPr>
      </w:pPr>
      <w:r w:rsidRPr="004B0C05">
        <w:rPr>
          <w:bCs/>
          <w:lang w:val="ru-RU"/>
        </w:rPr>
        <w:t>Наличие термина «проект» говорит о нацеленности на конечный результат и ограниченности в сроках и ресурсах. Наличие термина «исследование» говорит о наце-ленности на  открытие новых знаний. Наличие термина «учебный» говорит об ориентации на цели,  характерные для образовательной деятельности – на получение новых знаний и  освоение новых умений.</w:t>
      </w:r>
    </w:p>
    <w:p w:rsidR="007D3E8A" w:rsidRPr="004B0C05" w:rsidRDefault="007D3E8A" w:rsidP="004B0C05">
      <w:pPr>
        <w:ind w:firstLine="900"/>
        <w:jc w:val="both"/>
        <w:rPr>
          <w:bCs/>
          <w:lang w:val="ru-RU"/>
        </w:rPr>
      </w:pPr>
      <w:r w:rsidRPr="004B0C05">
        <w:rPr>
          <w:b/>
          <w:bCs/>
          <w:i/>
          <w:u w:val="single"/>
          <w:lang w:val="ru-RU"/>
        </w:rPr>
        <w:t>Цель проектной деятельности</w:t>
      </w:r>
      <w:r w:rsidRPr="004B0C05">
        <w:rPr>
          <w:bCs/>
          <w:lang w:val="ru-RU"/>
        </w:rPr>
        <w:t xml:space="preserve"> в образовательной деятельности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rsidR="007D3E8A" w:rsidRPr="004B0C05" w:rsidRDefault="007D3E8A" w:rsidP="004B0C05">
      <w:pPr>
        <w:ind w:firstLine="900"/>
        <w:jc w:val="both"/>
        <w:rPr>
          <w:bCs/>
        </w:rPr>
      </w:pPr>
      <w:r w:rsidRPr="004B0C05">
        <w:rPr>
          <w:bCs/>
        </w:rPr>
        <w:t xml:space="preserve">Этапы проектной деятельности: </w:t>
      </w:r>
    </w:p>
    <w:p w:rsidR="007D3E8A" w:rsidRPr="004B0C05" w:rsidRDefault="007D3E8A" w:rsidP="00E70352">
      <w:pPr>
        <w:widowControl/>
        <w:numPr>
          <w:ilvl w:val="0"/>
          <w:numId w:val="55"/>
        </w:numPr>
        <w:tabs>
          <w:tab w:val="clear" w:pos="1620"/>
          <w:tab w:val="num" w:pos="1260"/>
        </w:tabs>
        <w:ind w:left="1260"/>
        <w:jc w:val="both"/>
        <w:rPr>
          <w:bCs/>
          <w:lang w:val="ru-RU"/>
        </w:rPr>
      </w:pPr>
      <w:r w:rsidRPr="004B0C05">
        <w:rPr>
          <w:bCs/>
          <w:lang w:val="ru-RU"/>
        </w:rPr>
        <w:t xml:space="preserve">определение целей и задач проекта, доступных и оптимальных ресурсов деятельности, </w:t>
      </w:r>
    </w:p>
    <w:p w:rsidR="007D3E8A" w:rsidRPr="004B0C05" w:rsidRDefault="007D3E8A" w:rsidP="00E70352">
      <w:pPr>
        <w:widowControl/>
        <w:numPr>
          <w:ilvl w:val="0"/>
          <w:numId w:val="55"/>
        </w:numPr>
        <w:tabs>
          <w:tab w:val="clear" w:pos="1620"/>
          <w:tab w:val="num" w:pos="1260"/>
        </w:tabs>
        <w:ind w:left="1260"/>
        <w:jc w:val="both"/>
        <w:rPr>
          <w:bCs/>
          <w:lang w:val="ru-RU"/>
        </w:rPr>
      </w:pPr>
      <w:r w:rsidRPr="004B0C05">
        <w:rPr>
          <w:bCs/>
          <w:lang w:val="ru-RU"/>
        </w:rPr>
        <w:t>создание плана, программ и организация деятельности по реализации проекта;</w:t>
      </w:r>
    </w:p>
    <w:p w:rsidR="007D3E8A" w:rsidRPr="004B0C05" w:rsidRDefault="007D3E8A" w:rsidP="00E70352">
      <w:pPr>
        <w:widowControl/>
        <w:numPr>
          <w:ilvl w:val="0"/>
          <w:numId w:val="55"/>
        </w:numPr>
        <w:tabs>
          <w:tab w:val="clear" w:pos="1620"/>
          <w:tab w:val="num" w:pos="1260"/>
        </w:tabs>
        <w:ind w:left="1260"/>
        <w:jc w:val="both"/>
        <w:rPr>
          <w:bCs/>
          <w:lang w:val="ru-RU"/>
        </w:rPr>
      </w:pPr>
      <w:r w:rsidRPr="004B0C05">
        <w:rPr>
          <w:bCs/>
          <w:lang w:val="ru-RU"/>
        </w:rPr>
        <w:t>выполнение плана действий по реализации проекта;</w:t>
      </w:r>
    </w:p>
    <w:p w:rsidR="007D3E8A" w:rsidRPr="004B0C05" w:rsidRDefault="007D3E8A" w:rsidP="00E70352">
      <w:pPr>
        <w:widowControl/>
        <w:numPr>
          <w:ilvl w:val="0"/>
          <w:numId w:val="55"/>
        </w:numPr>
        <w:tabs>
          <w:tab w:val="clear" w:pos="1620"/>
          <w:tab w:val="num" w:pos="1260"/>
        </w:tabs>
        <w:ind w:left="1260"/>
        <w:jc w:val="both"/>
        <w:rPr>
          <w:bCs/>
          <w:lang w:val="ru-RU"/>
        </w:rPr>
      </w:pPr>
      <w:r w:rsidRPr="004B0C05">
        <w:rPr>
          <w:bCs/>
          <w:lang w:val="ru-RU"/>
        </w:rPr>
        <w:t>осмысление и оценивание результатов деятельности.</w:t>
      </w:r>
    </w:p>
    <w:p w:rsidR="007D3E8A" w:rsidRPr="004B0C05" w:rsidRDefault="007D3E8A" w:rsidP="004B0C05">
      <w:pPr>
        <w:ind w:firstLine="900"/>
        <w:jc w:val="both"/>
        <w:rPr>
          <w:bCs/>
          <w:lang w:val="ru-RU"/>
        </w:rPr>
      </w:pPr>
      <w:r w:rsidRPr="004B0C05">
        <w:rPr>
          <w:bCs/>
          <w:lang w:val="ru-RU"/>
        </w:rPr>
        <w:t xml:space="preserve"> Для освоения школьниками работы над проектами им необходимо научиться:</w:t>
      </w:r>
    </w:p>
    <w:p w:rsidR="007D3E8A" w:rsidRPr="004B0C05" w:rsidRDefault="007D3E8A" w:rsidP="00E70352">
      <w:pPr>
        <w:widowControl/>
        <w:numPr>
          <w:ilvl w:val="0"/>
          <w:numId w:val="56"/>
        </w:numPr>
        <w:tabs>
          <w:tab w:val="clear" w:pos="720"/>
          <w:tab w:val="num" w:pos="1260"/>
        </w:tabs>
        <w:ind w:left="1260"/>
        <w:jc w:val="both"/>
        <w:rPr>
          <w:bCs/>
          <w:lang w:val="ru-RU"/>
        </w:rPr>
      </w:pPr>
      <w:r w:rsidRPr="004B0C05">
        <w:rPr>
          <w:bCs/>
          <w:lang w:val="ru-RU"/>
        </w:rPr>
        <w:t>формулировать цели и ограничения проекта;</w:t>
      </w:r>
    </w:p>
    <w:p w:rsidR="007D3E8A" w:rsidRPr="004B0C05" w:rsidRDefault="007D3E8A" w:rsidP="00E70352">
      <w:pPr>
        <w:widowControl/>
        <w:numPr>
          <w:ilvl w:val="0"/>
          <w:numId w:val="56"/>
        </w:numPr>
        <w:tabs>
          <w:tab w:val="clear" w:pos="720"/>
          <w:tab w:val="num" w:pos="1260"/>
        </w:tabs>
        <w:ind w:left="1260"/>
        <w:jc w:val="both"/>
        <w:rPr>
          <w:bCs/>
          <w:lang w:val="ru-RU"/>
        </w:rPr>
      </w:pPr>
      <w:r w:rsidRPr="004B0C05">
        <w:rPr>
          <w:bCs/>
          <w:lang w:val="ru-RU"/>
        </w:rPr>
        <w:t>определять перечень операций, входящих в проект и их продолжительность;</w:t>
      </w:r>
    </w:p>
    <w:p w:rsidR="007D3E8A" w:rsidRPr="004B0C05" w:rsidRDefault="007D3E8A" w:rsidP="00E70352">
      <w:pPr>
        <w:widowControl/>
        <w:numPr>
          <w:ilvl w:val="0"/>
          <w:numId w:val="56"/>
        </w:numPr>
        <w:tabs>
          <w:tab w:val="clear" w:pos="720"/>
          <w:tab w:val="num" w:pos="1260"/>
        </w:tabs>
        <w:ind w:left="1260"/>
        <w:jc w:val="both"/>
        <w:rPr>
          <w:bCs/>
          <w:lang w:val="ru-RU"/>
        </w:rPr>
      </w:pPr>
      <w:r w:rsidRPr="004B0C05">
        <w:rPr>
          <w:bCs/>
          <w:lang w:val="ru-RU"/>
        </w:rPr>
        <w:t>составлять план реализации проекта с учётом порядка следования взаимо-связанных действий, определять критический путь (самую длительную по срокам последовательную цепочку операций),</w:t>
      </w:r>
    </w:p>
    <w:p w:rsidR="007D3E8A" w:rsidRPr="004B0C05" w:rsidRDefault="007D3E8A" w:rsidP="00E70352">
      <w:pPr>
        <w:widowControl/>
        <w:numPr>
          <w:ilvl w:val="0"/>
          <w:numId w:val="56"/>
        </w:numPr>
        <w:tabs>
          <w:tab w:val="clear" w:pos="720"/>
          <w:tab w:val="num" w:pos="1260"/>
        </w:tabs>
        <w:ind w:left="1260"/>
        <w:jc w:val="both"/>
        <w:rPr>
          <w:bCs/>
          <w:lang w:val="ru-RU"/>
        </w:rPr>
      </w:pPr>
      <w:r w:rsidRPr="004B0C05">
        <w:rPr>
          <w:bCs/>
          <w:lang w:val="ru-RU"/>
        </w:rPr>
        <w:t>включать в план работ описание промежуточных результатов и  требования к их качеству;</w:t>
      </w:r>
    </w:p>
    <w:p w:rsidR="007D3E8A" w:rsidRPr="004B0C05" w:rsidRDefault="007D3E8A" w:rsidP="00E70352">
      <w:pPr>
        <w:widowControl/>
        <w:numPr>
          <w:ilvl w:val="0"/>
          <w:numId w:val="56"/>
        </w:numPr>
        <w:tabs>
          <w:tab w:val="clear" w:pos="720"/>
          <w:tab w:val="num" w:pos="1260"/>
        </w:tabs>
        <w:ind w:left="1260"/>
        <w:jc w:val="both"/>
        <w:rPr>
          <w:bCs/>
          <w:lang w:val="ru-RU"/>
        </w:rPr>
      </w:pPr>
      <w:r w:rsidRPr="004B0C05">
        <w:rPr>
          <w:bCs/>
          <w:lang w:val="ru-RU"/>
        </w:rPr>
        <w:t>контролировать выполнение работ: реальные сроки выполнения операций, качество промежуточных результатов, отклонение от намеченного графика,</w:t>
      </w:r>
    </w:p>
    <w:p w:rsidR="007D3E8A" w:rsidRPr="004B0C05" w:rsidRDefault="007D3E8A" w:rsidP="00E70352">
      <w:pPr>
        <w:widowControl/>
        <w:numPr>
          <w:ilvl w:val="0"/>
          <w:numId w:val="56"/>
        </w:numPr>
        <w:tabs>
          <w:tab w:val="clear" w:pos="720"/>
          <w:tab w:val="num" w:pos="1260"/>
        </w:tabs>
        <w:ind w:left="1260"/>
        <w:jc w:val="both"/>
        <w:rPr>
          <w:bCs/>
          <w:lang w:val="ru-RU"/>
        </w:rPr>
      </w:pPr>
      <w:r w:rsidRPr="004B0C05">
        <w:rPr>
          <w:bCs/>
          <w:lang w:val="ru-RU"/>
        </w:rPr>
        <w:t>оценивать соответствие полученного результата первоначальному замыслу и требованиям к его качеству.</w:t>
      </w:r>
    </w:p>
    <w:p w:rsidR="007D3E8A" w:rsidRPr="004B0C05" w:rsidRDefault="007D3E8A" w:rsidP="004B0C05">
      <w:pPr>
        <w:ind w:firstLine="900"/>
        <w:jc w:val="both"/>
        <w:rPr>
          <w:bCs/>
          <w:lang w:val="ru-RU"/>
        </w:rPr>
      </w:pPr>
      <w:r w:rsidRPr="004B0C05">
        <w:rPr>
          <w:b/>
          <w:bCs/>
          <w:i/>
          <w:u w:val="single"/>
          <w:lang w:val="ru-RU"/>
        </w:rPr>
        <w:t>Цель исследовательской деятельности</w:t>
      </w:r>
      <w:r w:rsidRPr="004B0C05">
        <w:rPr>
          <w:bCs/>
          <w:lang w:val="ru-RU"/>
        </w:rPr>
        <w:t xml:space="preserve"> в образовательной деятельности – научиться открывать новые знания.</w:t>
      </w:r>
    </w:p>
    <w:p w:rsidR="007D3E8A" w:rsidRPr="004B0C05" w:rsidRDefault="007D3E8A" w:rsidP="004B0C05">
      <w:pPr>
        <w:ind w:firstLine="900"/>
        <w:jc w:val="both"/>
        <w:rPr>
          <w:bCs/>
        </w:rPr>
      </w:pPr>
      <w:r w:rsidRPr="004B0C05">
        <w:rPr>
          <w:bCs/>
        </w:rPr>
        <w:t>Этапы исследовательской деятельности:</w:t>
      </w:r>
    </w:p>
    <w:p w:rsidR="007D3E8A" w:rsidRPr="004B0C05" w:rsidRDefault="007D3E8A" w:rsidP="00E70352">
      <w:pPr>
        <w:widowControl/>
        <w:numPr>
          <w:ilvl w:val="0"/>
          <w:numId w:val="57"/>
        </w:numPr>
        <w:tabs>
          <w:tab w:val="clear" w:pos="1620"/>
          <w:tab w:val="num" w:pos="1260"/>
        </w:tabs>
        <w:ind w:left="1260"/>
        <w:jc w:val="both"/>
        <w:rPr>
          <w:bCs/>
        </w:rPr>
      </w:pPr>
      <w:r w:rsidRPr="004B0C05">
        <w:rPr>
          <w:bCs/>
        </w:rPr>
        <w:lastRenderedPageBreak/>
        <w:t>обоснование актуальности выбранной темы,</w:t>
      </w:r>
    </w:p>
    <w:p w:rsidR="007D3E8A" w:rsidRPr="004B0C05" w:rsidRDefault="007D3E8A" w:rsidP="00E70352">
      <w:pPr>
        <w:widowControl/>
        <w:numPr>
          <w:ilvl w:val="0"/>
          <w:numId w:val="57"/>
        </w:numPr>
        <w:tabs>
          <w:tab w:val="clear" w:pos="1620"/>
          <w:tab w:val="num" w:pos="1260"/>
        </w:tabs>
        <w:ind w:left="1260"/>
        <w:jc w:val="both"/>
        <w:rPr>
          <w:bCs/>
          <w:lang w:val="ru-RU"/>
        </w:rPr>
      </w:pPr>
      <w:r w:rsidRPr="004B0C05">
        <w:rPr>
          <w:bCs/>
          <w:lang w:val="ru-RU"/>
        </w:rPr>
        <w:t>постановка цели и конкретных задач исследования,</w:t>
      </w:r>
    </w:p>
    <w:p w:rsidR="007D3E8A" w:rsidRPr="004B0C05" w:rsidRDefault="007D3E8A" w:rsidP="00E70352">
      <w:pPr>
        <w:widowControl/>
        <w:numPr>
          <w:ilvl w:val="0"/>
          <w:numId w:val="57"/>
        </w:numPr>
        <w:tabs>
          <w:tab w:val="clear" w:pos="1620"/>
          <w:tab w:val="num" w:pos="1260"/>
        </w:tabs>
        <w:ind w:left="1260"/>
        <w:jc w:val="both"/>
        <w:rPr>
          <w:bCs/>
          <w:lang w:val="ru-RU"/>
        </w:rPr>
      </w:pPr>
      <w:r w:rsidRPr="004B0C05">
        <w:rPr>
          <w:bCs/>
          <w:lang w:val="ru-RU"/>
        </w:rPr>
        <w:t>определение объекта и предмета исследования,</w:t>
      </w:r>
    </w:p>
    <w:p w:rsidR="007D3E8A" w:rsidRPr="004B0C05" w:rsidRDefault="007D3E8A" w:rsidP="00E70352">
      <w:pPr>
        <w:widowControl/>
        <w:numPr>
          <w:ilvl w:val="0"/>
          <w:numId w:val="57"/>
        </w:numPr>
        <w:tabs>
          <w:tab w:val="clear" w:pos="1620"/>
          <w:tab w:val="num" w:pos="1260"/>
        </w:tabs>
        <w:ind w:left="1260"/>
        <w:jc w:val="both"/>
        <w:rPr>
          <w:bCs/>
          <w:lang w:val="ru-RU"/>
        </w:rPr>
      </w:pPr>
      <w:r w:rsidRPr="004B0C05">
        <w:rPr>
          <w:bCs/>
          <w:lang w:val="ru-RU"/>
        </w:rPr>
        <w:t>выбор метода (методики) проведения исследования,</w:t>
      </w:r>
    </w:p>
    <w:p w:rsidR="007D3E8A" w:rsidRPr="004B0C05" w:rsidRDefault="007D3E8A" w:rsidP="00E70352">
      <w:pPr>
        <w:widowControl/>
        <w:numPr>
          <w:ilvl w:val="0"/>
          <w:numId w:val="57"/>
        </w:numPr>
        <w:tabs>
          <w:tab w:val="clear" w:pos="1620"/>
          <w:tab w:val="num" w:pos="1260"/>
        </w:tabs>
        <w:ind w:left="1260"/>
        <w:jc w:val="both"/>
        <w:rPr>
          <w:bCs/>
        </w:rPr>
      </w:pPr>
      <w:r w:rsidRPr="004B0C05">
        <w:rPr>
          <w:bCs/>
        </w:rPr>
        <w:t>описание процесса исследования,</w:t>
      </w:r>
    </w:p>
    <w:p w:rsidR="007D3E8A" w:rsidRPr="004B0C05" w:rsidRDefault="007D3E8A" w:rsidP="00E70352">
      <w:pPr>
        <w:widowControl/>
        <w:numPr>
          <w:ilvl w:val="0"/>
          <w:numId w:val="57"/>
        </w:numPr>
        <w:tabs>
          <w:tab w:val="clear" w:pos="1620"/>
          <w:tab w:val="num" w:pos="1260"/>
        </w:tabs>
        <w:ind w:left="1260"/>
        <w:jc w:val="both"/>
        <w:rPr>
          <w:bCs/>
        </w:rPr>
      </w:pPr>
      <w:r w:rsidRPr="004B0C05">
        <w:rPr>
          <w:bCs/>
        </w:rPr>
        <w:t>обсуждение результатов исследования,</w:t>
      </w:r>
    </w:p>
    <w:p w:rsidR="007D3E8A" w:rsidRPr="004B0C05" w:rsidRDefault="007D3E8A" w:rsidP="00E70352">
      <w:pPr>
        <w:widowControl/>
        <w:numPr>
          <w:ilvl w:val="0"/>
          <w:numId w:val="57"/>
        </w:numPr>
        <w:tabs>
          <w:tab w:val="clear" w:pos="1620"/>
          <w:tab w:val="num" w:pos="1260"/>
        </w:tabs>
        <w:ind w:left="1260"/>
        <w:jc w:val="both"/>
        <w:rPr>
          <w:bCs/>
          <w:lang w:val="ru-RU"/>
        </w:rPr>
      </w:pPr>
      <w:r w:rsidRPr="004B0C05">
        <w:rPr>
          <w:bCs/>
          <w:lang w:val="ru-RU"/>
        </w:rPr>
        <w:t>формулирование выводов и оценка полученных результатов.</w:t>
      </w:r>
    </w:p>
    <w:p w:rsidR="007D3E8A" w:rsidRPr="004B0C05" w:rsidRDefault="007D3E8A" w:rsidP="004B0C05">
      <w:pPr>
        <w:ind w:firstLine="900"/>
        <w:jc w:val="both"/>
        <w:rPr>
          <w:bCs/>
          <w:lang w:val="ru-RU"/>
        </w:rPr>
      </w:pPr>
      <w:r w:rsidRPr="004B0C05">
        <w:rPr>
          <w:bCs/>
          <w:lang w:val="ru-RU"/>
        </w:rPr>
        <w:t xml:space="preserve">При этом школьники должны понимать, что этапы исследований в различных предметных областях могут иметь свою специфику. </w:t>
      </w:r>
    </w:p>
    <w:p w:rsidR="007D3E8A" w:rsidRPr="004B0C05" w:rsidRDefault="007D3E8A" w:rsidP="004B0C05">
      <w:pPr>
        <w:ind w:firstLine="900"/>
        <w:jc w:val="both"/>
        <w:rPr>
          <w:bCs/>
          <w:lang w:val="ru-RU"/>
        </w:rPr>
      </w:pPr>
      <w:r w:rsidRPr="004B0C05">
        <w:rPr>
          <w:bCs/>
          <w:lang w:val="ru-RU"/>
        </w:rPr>
        <w:t>Учебная исследовательская деятельность может быть как действительно исследо-вательской (открытие объективно новых знаний), так и квазиисследовательской (открытие субъективно новых знаний).</w:t>
      </w:r>
    </w:p>
    <w:p w:rsidR="007D3E8A" w:rsidRPr="004B0C05" w:rsidRDefault="007D3E8A" w:rsidP="004B0C05">
      <w:pPr>
        <w:ind w:firstLine="900"/>
        <w:jc w:val="both"/>
        <w:rPr>
          <w:bCs/>
          <w:lang w:val="ru-RU"/>
        </w:rPr>
      </w:pPr>
      <w:r w:rsidRPr="004B0C05">
        <w:rPr>
          <w:bCs/>
          <w:lang w:val="ru-RU"/>
        </w:rPr>
        <w:t>Для проведения учебных исследований школьникам необходимо научиться:</w:t>
      </w:r>
    </w:p>
    <w:p w:rsidR="007D3E8A" w:rsidRPr="004B0C05" w:rsidRDefault="007D3E8A" w:rsidP="00E70352">
      <w:pPr>
        <w:widowControl/>
        <w:numPr>
          <w:ilvl w:val="0"/>
          <w:numId w:val="58"/>
        </w:numPr>
        <w:ind w:left="1276"/>
        <w:jc w:val="both"/>
        <w:rPr>
          <w:bCs/>
        </w:rPr>
      </w:pPr>
      <w:r w:rsidRPr="004B0C05">
        <w:rPr>
          <w:bCs/>
        </w:rPr>
        <w:t>выбирать тему исследования;</w:t>
      </w:r>
    </w:p>
    <w:p w:rsidR="007D3E8A" w:rsidRPr="004B0C05" w:rsidRDefault="007D3E8A" w:rsidP="00E70352">
      <w:pPr>
        <w:widowControl/>
        <w:numPr>
          <w:ilvl w:val="0"/>
          <w:numId w:val="58"/>
        </w:numPr>
        <w:ind w:left="1276"/>
        <w:jc w:val="both"/>
        <w:rPr>
          <w:bCs/>
          <w:lang w:val="ru-RU"/>
        </w:rPr>
      </w:pPr>
      <w:r w:rsidRPr="004B0C05">
        <w:rPr>
          <w:bCs/>
          <w:lang w:val="ru-RU"/>
        </w:rPr>
        <w:t>формулировать цели и задачи исследования;</w:t>
      </w:r>
    </w:p>
    <w:p w:rsidR="007D3E8A" w:rsidRPr="004B0C05" w:rsidRDefault="007D3E8A" w:rsidP="00E70352">
      <w:pPr>
        <w:widowControl/>
        <w:numPr>
          <w:ilvl w:val="0"/>
          <w:numId w:val="58"/>
        </w:numPr>
        <w:ind w:left="1276"/>
        <w:jc w:val="both"/>
        <w:rPr>
          <w:bCs/>
          <w:lang w:val="ru-RU"/>
        </w:rPr>
      </w:pPr>
      <w:r w:rsidRPr="004B0C05">
        <w:rPr>
          <w:bCs/>
          <w:lang w:val="ru-RU"/>
        </w:rPr>
        <w:t>производить подбор источников информации по теме исследования;</w:t>
      </w:r>
    </w:p>
    <w:p w:rsidR="007D3E8A" w:rsidRPr="004B0C05" w:rsidRDefault="007D3E8A" w:rsidP="00E70352">
      <w:pPr>
        <w:widowControl/>
        <w:numPr>
          <w:ilvl w:val="0"/>
          <w:numId w:val="58"/>
        </w:numPr>
        <w:ind w:left="1276"/>
        <w:jc w:val="both"/>
        <w:rPr>
          <w:bCs/>
          <w:lang w:val="ru-RU"/>
        </w:rPr>
      </w:pPr>
      <w:r w:rsidRPr="004B0C05">
        <w:rPr>
          <w:bCs/>
          <w:lang w:val="ru-RU"/>
        </w:rPr>
        <w:t>создавать реферативные или аналитические обзоры источников информации по теме исследования;</w:t>
      </w:r>
    </w:p>
    <w:p w:rsidR="007D3E8A" w:rsidRPr="004B0C05" w:rsidRDefault="007D3E8A" w:rsidP="00E70352">
      <w:pPr>
        <w:widowControl/>
        <w:numPr>
          <w:ilvl w:val="0"/>
          <w:numId w:val="58"/>
        </w:numPr>
        <w:ind w:left="1276"/>
        <w:jc w:val="both"/>
        <w:rPr>
          <w:bCs/>
          <w:lang w:val="ru-RU"/>
        </w:rPr>
      </w:pPr>
      <w:r w:rsidRPr="004B0C05">
        <w:rPr>
          <w:bCs/>
          <w:lang w:val="ru-RU"/>
        </w:rPr>
        <w:t>выбирать методы исследования: наблюдение, сравнение, измерение, экспе-римент;</w:t>
      </w:r>
    </w:p>
    <w:p w:rsidR="007D3E8A" w:rsidRPr="004B0C05" w:rsidRDefault="007D3E8A" w:rsidP="00E70352">
      <w:pPr>
        <w:widowControl/>
        <w:numPr>
          <w:ilvl w:val="0"/>
          <w:numId w:val="58"/>
        </w:numPr>
        <w:ind w:left="1276"/>
        <w:jc w:val="both"/>
        <w:rPr>
          <w:bCs/>
          <w:lang w:val="ru-RU"/>
        </w:rPr>
      </w:pPr>
      <w:r w:rsidRPr="004B0C05">
        <w:rPr>
          <w:bCs/>
          <w:lang w:val="ru-RU"/>
        </w:rPr>
        <w:t>проводить сбор и обработку данных, используя адекватные цели методы;</w:t>
      </w:r>
    </w:p>
    <w:p w:rsidR="007D3E8A" w:rsidRPr="004B0C05" w:rsidRDefault="007D3E8A" w:rsidP="00E70352">
      <w:pPr>
        <w:widowControl/>
        <w:numPr>
          <w:ilvl w:val="0"/>
          <w:numId w:val="58"/>
        </w:numPr>
        <w:ind w:left="1276"/>
        <w:jc w:val="both"/>
        <w:rPr>
          <w:bCs/>
          <w:lang w:val="ru-RU"/>
        </w:rPr>
      </w:pPr>
      <w:r w:rsidRPr="004B0C05">
        <w:rPr>
          <w:bCs/>
          <w:lang w:val="ru-RU"/>
        </w:rPr>
        <w:t>делать выводы, соответствующие целям и методам исследования;</w:t>
      </w:r>
    </w:p>
    <w:p w:rsidR="007D3E8A" w:rsidRPr="004B0C05" w:rsidRDefault="007D3E8A" w:rsidP="00E70352">
      <w:pPr>
        <w:widowControl/>
        <w:numPr>
          <w:ilvl w:val="0"/>
          <w:numId w:val="58"/>
        </w:numPr>
        <w:ind w:left="1276"/>
        <w:jc w:val="both"/>
        <w:rPr>
          <w:bCs/>
          <w:lang w:val="ru-RU"/>
        </w:rPr>
      </w:pPr>
      <w:r w:rsidRPr="004B0C05">
        <w:rPr>
          <w:bCs/>
          <w:lang w:val="ru-RU"/>
        </w:rPr>
        <w:t>оформлять результаты исследования в виде письменной работы;</w:t>
      </w:r>
    </w:p>
    <w:p w:rsidR="007D3E8A" w:rsidRPr="004B0C05" w:rsidRDefault="007D3E8A" w:rsidP="00E70352">
      <w:pPr>
        <w:widowControl/>
        <w:numPr>
          <w:ilvl w:val="0"/>
          <w:numId w:val="58"/>
        </w:numPr>
        <w:ind w:left="1276"/>
        <w:jc w:val="both"/>
        <w:rPr>
          <w:bCs/>
          <w:lang w:val="ru-RU"/>
        </w:rPr>
      </w:pPr>
      <w:r w:rsidRPr="004B0C05">
        <w:rPr>
          <w:bCs/>
          <w:lang w:val="ru-RU"/>
        </w:rPr>
        <w:t>соблюдая структуру текста, стиль изложения, корректное цитирование и ло-гиику изложения;</w:t>
      </w:r>
    </w:p>
    <w:p w:rsidR="007D3E8A" w:rsidRPr="004B0C05" w:rsidRDefault="007D3E8A" w:rsidP="00E70352">
      <w:pPr>
        <w:widowControl/>
        <w:numPr>
          <w:ilvl w:val="0"/>
          <w:numId w:val="58"/>
        </w:numPr>
        <w:ind w:left="1276"/>
        <w:jc w:val="both"/>
        <w:rPr>
          <w:bCs/>
          <w:lang w:val="ru-RU"/>
        </w:rPr>
      </w:pPr>
      <w:r w:rsidRPr="004B0C05">
        <w:rPr>
          <w:bCs/>
          <w:lang w:val="ru-RU"/>
        </w:rPr>
        <w:t>в дополнения к письменной работе оформлять тезисы и аннотацию;</w:t>
      </w:r>
    </w:p>
    <w:p w:rsidR="007D3E8A" w:rsidRPr="004B0C05" w:rsidRDefault="007D3E8A" w:rsidP="00E70352">
      <w:pPr>
        <w:widowControl/>
        <w:numPr>
          <w:ilvl w:val="0"/>
          <w:numId w:val="58"/>
        </w:numPr>
        <w:ind w:left="1276"/>
        <w:jc w:val="both"/>
        <w:rPr>
          <w:bCs/>
          <w:lang w:val="ru-RU"/>
        </w:rPr>
      </w:pPr>
      <w:r w:rsidRPr="004B0C05">
        <w:rPr>
          <w:lang w:val="ru-RU"/>
        </w:rPr>
        <w:t>выступать с устным докладом о результатах исследования, доказывая свои суждения и при необходимости опровергая доводы оппонентов.</w:t>
      </w:r>
    </w:p>
    <w:p w:rsidR="007D3E8A" w:rsidRPr="004B0C05" w:rsidRDefault="007D3E8A" w:rsidP="004B0C05">
      <w:pPr>
        <w:ind w:firstLine="851"/>
        <w:jc w:val="both"/>
        <w:rPr>
          <w:lang w:val="ru-RU"/>
        </w:rPr>
      </w:pPr>
      <w:r w:rsidRPr="004B0C05">
        <w:rPr>
          <w:lang w:val="ru-RU"/>
        </w:rPr>
        <w:t xml:space="preserve">В процессе обучения предполагается проведение исследований по следующим </w:t>
      </w:r>
      <w:r w:rsidRPr="004B0C05">
        <w:rPr>
          <w:b/>
          <w:u w:val="single"/>
          <w:lang w:val="ru-RU"/>
        </w:rPr>
        <w:t>направлениям:</w:t>
      </w:r>
    </w:p>
    <w:p w:rsidR="007D3E8A" w:rsidRPr="004B0C05" w:rsidRDefault="007D3E8A" w:rsidP="00E70352">
      <w:pPr>
        <w:widowControl/>
        <w:numPr>
          <w:ilvl w:val="0"/>
          <w:numId w:val="58"/>
        </w:numPr>
        <w:ind w:left="1276" w:hanging="425"/>
        <w:jc w:val="both"/>
      </w:pPr>
      <w:r w:rsidRPr="004B0C05">
        <w:t>естественно-научные исследования,</w:t>
      </w:r>
    </w:p>
    <w:p w:rsidR="007D3E8A" w:rsidRPr="004B0C05" w:rsidRDefault="007D3E8A" w:rsidP="00E70352">
      <w:pPr>
        <w:widowControl/>
        <w:numPr>
          <w:ilvl w:val="0"/>
          <w:numId w:val="58"/>
        </w:numPr>
        <w:ind w:left="1276" w:hanging="425"/>
        <w:jc w:val="both"/>
      </w:pPr>
      <w:r w:rsidRPr="004B0C05">
        <w:t>исследования в формальных науках:</w:t>
      </w:r>
    </w:p>
    <w:p w:rsidR="007D3E8A" w:rsidRPr="004B0C05" w:rsidRDefault="007D3E8A" w:rsidP="004B0C05">
      <w:pPr>
        <w:ind w:left="1701" w:hanging="425"/>
        <w:jc w:val="both"/>
      </w:pPr>
      <w:r w:rsidRPr="004B0C05">
        <w:t>– математические исследования,</w:t>
      </w:r>
    </w:p>
    <w:p w:rsidR="007D3E8A" w:rsidRPr="004B0C05" w:rsidRDefault="007D3E8A" w:rsidP="004B0C05">
      <w:pPr>
        <w:ind w:left="1701" w:hanging="425"/>
        <w:jc w:val="both"/>
      </w:pPr>
      <w:r w:rsidRPr="004B0C05">
        <w:t>– исследования в компьютерных науках,</w:t>
      </w:r>
    </w:p>
    <w:p w:rsidR="007D3E8A" w:rsidRPr="004B0C05" w:rsidRDefault="007D3E8A" w:rsidP="00E70352">
      <w:pPr>
        <w:widowControl/>
        <w:numPr>
          <w:ilvl w:val="0"/>
          <w:numId w:val="58"/>
        </w:numPr>
        <w:ind w:left="1276" w:hanging="425"/>
        <w:jc w:val="both"/>
      </w:pPr>
      <w:r w:rsidRPr="004B0C05">
        <w:t>филологические исследования,</w:t>
      </w:r>
    </w:p>
    <w:p w:rsidR="007D3E8A" w:rsidRPr="004B0C05" w:rsidRDefault="007D3E8A" w:rsidP="00E70352">
      <w:pPr>
        <w:widowControl/>
        <w:numPr>
          <w:ilvl w:val="0"/>
          <w:numId w:val="58"/>
        </w:numPr>
        <w:ind w:left="1276" w:hanging="425"/>
        <w:jc w:val="both"/>
      </w:pPr>
      <w:r w:rsidRPr="004B0C05">
        <w:t>историко-обществоведческие исследования.</w:t>
      </w:r>
    </w:p>
    <w:p w:rsidR="007D3E8A" w:rsidRPr="004B0C05" w:rsidRDefault="007D3E8A" w:rsidP="004B0C05">
      <w:pPr>
        <w:ind w:firstLine="851"/>
        <w:jc w:val="both"/>
        <w:rPr>
          <w:lang w:val="ru-RU"/>
        </w:rPr>
      </w:pPr>
      <w:r w:rsidRPr="004B0C05">
        <w:rPr>
          <w:lang w:val="ru-RU"/>
        </w:rPr>
        <w:t>К основным направлениям проектной деятельности следует отнести (по результату):</w:t>
      </w:r>
    </w:p>
    <w:p w:rsidR="007D3E8A" w:rsidRPr="004B0C05" w:rsidRDefault="007D3E8A" w:rsidP="00E70352">
      <w:pPr>
        <w:widowControl/>
        <w:numPr>
          <w:ilvl w:val="0"/>
          <w:numId w:val="58"/>
        </w:numPr>
        <w:ind w:left="1276" w:hanging="425"/>
        <w:jc w:val="both"/>
        <w:rPr>
          <w:lang w:val="ru-RU"/>
        </w:rPr>
      </w:pPr>
      <w:r w:rsidRPr="004B0C05">
        <w:rPr>
          <w:lang w:val="ru-RU"/>
        </w:rPr>
        <w:t>проекты, нацеленные на разработку и создание изделий (в т.ч. инженерные);</w:t>
      </w:r>
    </w:p>
    <w:p w:rsidR="007D3E8A" w:rsidRPr="004B0C05" w:rsidRDefault="007D3E8A" w:rsidP="00E70352">
      <w:pPr>
        <w:widowControl/>
        <w:numPr>
          <w:ilvl w:val="0"/>
          <w:numId w:val="58"/>
        </w:numPr>
        <w:ind w:left="1276" w:hanging="425"/>
        <w:jc w:val="both"/>
        <w:rPr>
          <w:lang w:val="ru-RU"/>
        </w:rPr>
      </w:pPr>
      <w:r w:rsidRPr="004B0C05">
        <w:rPr>
          <w:lang w:val="ru-RU"/>
        </w:rPr>
        <w:t>проекты, нацеленные на создание информационной продукции;</w:t>
      </w:r>
    </w:p>
    <w:p w:rsidR="007D3E8A" w:rsidRPr="004B0C05" w:rsidRDefault="007D3E8A" w:rsidP="00E70352">
      <w:pPr>
        <w:widowControl/>
        <w:numPr>
          <w:ilvl w:val="0"/>
          <w:numId w:val="58"/>
        </w:numPr>
        <w:ind w:left="1276" w:hanging="425"/>
        <w:jc w:val="both"/>
        <w:rPr>
          <w:lang w:val="ru-RU"/>
        </w:rPr>
      </w:pPr>
      <w:r w:rsidRPr="004B0C05">
        <w:rPr>
          <w:lang w:val="ru-RU"/>
        </w:rPr>
        <w:t>проекты, нацеленные на проведение мероприятий (в т.ч. проведение игры, игровые проекты);</w:t>
      </w:r>
    </w:p>
    <w:p w:rsidR="007D3E8A" w:rsidRPr="004B0C05" w:rsidRDefault="007D3E8A" w:rsidP="00E70352">
      <w:pPr>
        <w:widowControl/>
        <w:numPr>
          <w:ilvl w:val="0"/>
          <w:numId w:val="58"/>
        </w:numPr>
        <w:ind w:left="1276" w:hanging="425"/>
        <w:jc w:val="both"/>
        <w:rPr>
          <w:lang w:val="ru-RU"/>
        </w:rPr>
      </w:pPr>
      <w:r w:rsidRPr="004B0C05">
        <w:rPr>
          <w:lang w:val="ru-RU"/>
        </w:rPr>
        <w:t>проекты, нацеленные на решение проблем;</w:t>
      </w:r>
    </w:p>
    <w:p w:rsidR="007D3E8A" w:rsidRPr="004B0C05" w:rsidRDefault="007D3E8A" w:rsidP="00E70352">
      <w:pPr>
        <w:widowControl/>
        <w:numPr>
          <w:ilvl w:val="0"/>
          <w:numId w:val="58"/>
        </w:numPr>
        <w:ind w:left="1276" w:hanging="425"/>
        <w:jc w:val="both"/>
        <w:rPr>
          <w:lang w:val="ru-RU"/>
        </w:rPr>
      </w:pPr>
      <w:r w:rsidRPr="004B0C05">
        <w:rPr>
          <w:lang w:val="ru-RU"/>
        </w:rPr>
        <w:t>проекты, нацеленные на самостоятельное обучение (учебные проекты);</w:t>
      </w:r>
    </w:p>
    <w:p w:rsidR="007D3E8A" w:rsidRPr="004B0C05" w:rsidRDefault="007D3E8A" w:rsidP="00E70352">
      <w:pPr>
        <w:widowControl/>
        <w:numPr>
          <w:ilvl w:val="0"/>
          <w:numId w:val="58"/>
        </w:numPr>
        <w:ind w:left="1276" w:hanging="425"/>
        <w:jc w:val="both"/>
      </w:pPr>
      <w:r w:rsidRPr="004B0C05">
        <w:t>исследовательские проекты;</w:t>
      </w:r>
    </w:p>
    <w:p w:rsidR="007D3E8A" w:rsidRPr="004B0C05" w:rsidRDefault="007D3E8A" w:rsidP="00E70352">
      <w:pPr>
        <w:widowControl/>
        <w:numPr>
          <w:ilvl w:val="0"/>
          <w:numId w:val="58"/>
        </w:numPr>
        <w:ind w:left="1276" w:hanging="425"/>
        <w:jc w:val="both"/>
      </w:pPr>
      <w:r w:rsidRPr="004B0C05">
        <w:t>социальные проекты.</w:t>
      </w:r>
    </w:p>
    <w:p w:rsidR="007D3E8A" w:rsidRPr="004B0C05" w:rsidRDefault="007D3E8A" w:rsidP="004B0C05">
      <w:pPr>
        <w:ind w:firstLine="851"/>
        <w:jc w:val="both"/>
        <w:rPr>
          <w:lang w:val="ru-RU"/>
        </w:rPr>
      </w:pPr>
      <w:r w:rsidRPr="004B0C05">
        <w:rPr>
          <w:lang w:val="ru-RU"/>
        </w:rPr>
        <w:t>Кроме того, говоря о направлениях проектной деятельности, их можно клас-сифицировать по основным видам деятельности  учащихся при работе над проектами:</w:t>
      </w:r>
    </w:p>
    <w:p w:rsidR="007D3E8A" w:rsidRPr="004B0C05" w:rsidRDefault="007D3E8A" w:rsidP="00E70352">
      <w:pPr>
        <w:widowControl/>
        <w:numPr>
          <w:ilvl w:val="0"/>
          <w:numId w:val="58"/>
        </w:numPr>
        <w:ind w:left="1276"/>
        <w:jc w:val="both"/>
      </w:pPr>
      <w:r w:rsidRPr="004B0C05">
        <w:t>исследовательские проекты;</w:t>
      </w:r>
    </w:p>
    <w:p w:rsidR="007D3E8A" w:rsidRPr="004B0C05" w:rsidRDefault="007D3E8A" w:rsidP="00E70352">
      <w:pPr>
        <w:widowControl/>
        <w:numPr>
          <w:ilvl w:val="0"/>
          <w:numId w:val="58"/>
        </w:numPr>
        <w:ind w:left="1276"/>
        <w:jc w:val="both"/>
      </w:pPr>
      <w:r w:rsidRPr="004B0C05">
        <w:t>инженерные проекты;</w:t>
      </w:r>
    </w:p>
    <w:p w:rsidR="007D3E8A" w:rsidRPr="004B0C05" w:rsidRDefault="007D3E8A" w:rsidP="00E70352">
      <w:pPr>
        <w:widowControl/>
        <w:numPr>
          <w:ilvl w:val="0"/>
          <w:numId w:val="58"/>
        </w:numPr>
        <w:ind w:left="1276"/>
        <w:jc w:val="both"/>
      </w:pPr>
      <w:r w:rsidRPr="004B0C05">
        <w:lastRenderedPageBreak/>
        <w:t>информационные проекты;</w:t>
      </w:r>
    </w:p>
    <w:p w:rsidR="007D3E8A" w:rsidRPr="004B0C05" w:rsidRDefault="007D3E8A" w:rsidP="00E70352">
      <w:pPr>
        <w:widowControl/>
        <w:numPr>
          <w:ilvl w:val="0"/>
          <w:numId w:val="58"/>
        </w:numPr>
        <w:ind w:left="1276"/>
        <w:jc w:val="both"/>
      </w:pPr>
      <w:r w:rsidRPr="004B0C05">
        <w:t>социальные проекты;</w:t>
      </w:r>
    </w:p>
    <w:p w:rsidR="007D3E8A" w:rsidRPr="004B0C05" w:rsidRDefault="007D3E8A" w:rsidP="00E70352">
      <w:pPr>
        <w:widowControl/>
        <w:numPr>
          <w:ilvl w:val="0"/>
          <w:numId w:val="58"/>
        </w:numPr>
        <w:ind w:left="1276"/>
        <w:jc w:val="both"/>
      </w:pPr>
      <w:r w:rsidRPr="004B0C05">
        <w:t>игровые проекты;</w:t>
      </w:r>
    </w:p>
    <w:p w:rsidR="007D3E8A" w:rsidRPr="004B0C05" w:rsidRDefault="007D3E8A" w:rsidP="00E70352">
      <w:pPr>
        <w:widowControl/>
        <w:numPr>
          <w:ilvl w:val="0"/>
          <w:numId w:val="58"/>
        </w:numPr>
        <w:ind w:left="1276"/>
        <w:jc w:val="both"/>
      </w:pPr>
      <w:r w:rsidRPr="004B0C05">
        <w:t>творческие проекты.</w:t>
      </w:r>
    </w:p>
    <w:p w:rsidR="007D3E8A" w:rsidRPr="004B0C05" w:rsidRDefault="007D3E8A" w:rsidP="004B0C05">
      <w:pPr>
        <w:ind w:firstLine="851"/>
        <w:jc w:val="both"/>
        <w:rPr>
          <w:bCs/>
          <w:lang w:val="ru-RU"/>
        </w:rPr>
      </w:pPr>
      <w:r w:rsidRPr="004B0C05">
        <w:rPr>
          <w:lang w:val="ru-RU"/>
        </w:rPr>
        <w:t>Сочетание разных видов деятельности школьников с ориентацией на разные виды результатов позволяет разнообразить работу над проектами.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7"/>
        <w:gridCol w:w="6160"/>
      </w:tblGrid>
      <w:tr w:rsidR="007D3E8A" w:rsidRPr="004B0C05" w:rsidTr="003A55AE">
        <w:tc>
          <w:tcPr>
            <w:tcW w:w="9571" w:type="dxa"/>
            <w:gridSpan w:val="2"/>
          </w:tcPr>
          <w:p w:rsidR="007D3E8A" w:rsidRPr="004B0C05" w:rsidRDefault="007D3E8A" w:rsidP="004B0C05">
            <w:pPr>
              <w:jc w:val="center"/>
              <w:rPr>
                <w:b/>
                <w:bCs/>
                <w:i/>
                <w:iCs/>
                <w:lang w:val="ru-RU"/>
              </w:rPr>
            </w:pPr>
            <w:r w:rsidRPr="004B0C05">
              <w:rPr>
                <w:b/>
                <w:bCs/>
                <w:i/>
                <w:iCs/>
                <w:lang w:val="ru-RU"/>
              </w:rPr>
              <w:t xml:space="preserve">Реализация психолого-педагогических принципов учебно-исследовательской </w:t>
            </w:r>
          </w:p>
          <w:p w:rsidR="007D3E8A" w:rsidRPr="004B0C05" w:rsidRDefault="007D3E8A" w:rsidP="004B0C05">
            <w:pPr>
              <w:jc w:val="center"/>
              <w:rPr>
                <w:b/>
                <w:bCs/>
                <w:i/>
              </w:rPr>
            </w:pPr>
            <w:r w:rsidRPr="004B0C05">
              <w:rPr>
                <w:b/>
                <w:bCs/>
                <w:i/>
                <w:iCs/>
              </w:rPr>
              <w:t>и проектной деятельности</w:t>
            </w:r>
          </w:p>
        </w:tc>
      </w:tr>
      <w:tr w:rsidR="007D3E8A" w:rsidRPr="00B25320" w:rsidTr="003A55AE">
        <w:tc>
          <w:tcPr>
            <w:tcW w:w="3188" w:type="dxa"/>
          </w:tcPr>
          <w:p w:rsidR="007D3E8A" w:rsidRPr="004B0C05" w:rsidRDefault="007D3E8A" w:rsidP="004B0C05">
            <w:pPr>
              <w:jc w:val="center"/>
              <w:rPr>
                <w:i/>
                <w:iCs/>
              </w:rPr>
            </w:pPr>
            <w:r w:rsidRPr="004B0C05">
              <w:rPr>
                <w:i/>
                <w:iCs/>
              </w:rPr>
              <w:t xml:space="preserve">Принцип </w:t>
            </w:r>
          </w:p>
          <w:p w:rsidR="007D3E8A" w:rsidRPr="004B0C05" w:rsidRDefault="007D3E8A" w:rsidP="004B0C05">
            <w:pPr>
              <w:jc w:val="center"/>
              <w:rPr>
                <w:i/>
                <w:iCs/>
              </w:rPr>
            </w:pPr>
            <w:r w:rsidRPr="004B0C05">
              <w:rPr>
                <w:i/>
                <w:iCs/>
              </w:rPr>
              <w:t>адаптивности</w:t>
            </w:r>
          </w:p>
          <w:p w:rsidR="007D3E8A" w:rsidRPr="004B0C05" w:rsidRDefault="007D3E8A" w:rsidP="004B0C05">
            <w:pPr>
              <w:jc w:val="center"/>
              <w:rPr>
                <w:b/>
                <w:bCs/>
                <w:i/>
              </w:rPr>
            </w:pPr>
          </w:p>
        </w:tc>
        <w:tc>
          <w:tcPr>
            <w:tcW w:w="6383" w:type="dxa"/>
          </w:tcPr>
          <w:p w:rsidR="007D3E8A" w:rsidRPr="004B0C05" w:rsidRDefault="007D3E8A" w:rsidP="004B0C05">
            <w:pPr>
              <w:jc w:val="both"/>
              <w:rPr>
                <w:b/>
                <w:bCs/>
                <w:i/>
                <w:lang w:val="ru-RU"/>
              </w:rPr>
            </w:pPr>
            <w:r w:rsidRPr="004B0C05">
              <w:rPr>
                <w:lang w:val="ru-RU"/>
              </w:rPr>
              <w:t>Ученики могут выбирать себе направления исследования, соответствующие их интересам. Выбор учениками про-ектов по силам позволяет находить в проектной деяте-льности своё место и обучающимся, по тем или иным причинам оказавшимся позади основной массы сверст-ников, и одаренным ученикам, и ученикам с разной подго-товленностью и разными интересами.</w:t>
            </w:r>
          </w:p>
        </w:tc>
      </w:tr>
      <w:tr w:rsidR="007D3E8A" w:rsidRPr="00B25320" w:rsidTr="003A55AE">
        <w:tc>
          <w:tcPr>
            <w:tcW w:w="3188" w:type="dxa"/>
          </w:tcPr>
          <w:p w:rsidR="007D3E8A" w:rsidRPr="004B0C05" w:rsidRDefault="007D3E8A" w:rsidP="004B0C05">
            <w:pPr>
              <w:jc w:val="center"/>
              <w:rPr>
                <w:i/>
                <w:iCs/>
              </w:rPr>
            </w:pPr>
            <w:r w:rsidRPr="004B0C05">
              <w:rPr>
                <w:i/>
                <w:iCs/>
              </w:rPr>
              <w:t xml:space="preserve">Принцип </w:t>
            </w:r>
          </w:p>
          <w:p w:rsidR="007D3E8A" w:rsidRPr="004B0C05" w:rsidRDefault="007D3E8A" w:rsidP="004B0C05">
            <w:pPr>
              <w:jc w:val="center"/>
              <w:rPr>
                <w:i/>
                <w:iCs/>
              </w:rPr>
            </w:pPr>
            <w:r w:rsidRPr="004B0C05">
              <w:rPr>
                <w:i/>
                <w:iCs/>
              </w:rPr>
              <w:t>развития</w:t>
            </w:r>
          </w:p>
          <w:p w:rsidR="007D3E8A" w:rsidRPr="004B0C05" w:rsidRDefault="007D3E8A" w:rsidP="004B0C05">
            <w:pPr>
              <w:jc w:val="center"/>
              <w:rPr>
                <w:b/>
                <w:bCs/>
                <w:i/>
              </w:rPr>
            </w:pPr>
          </w:p>
        </w:tc>
        <w:tc>
          <w:tcPr>
            <w:tcW w:w="6383" w:type="dxa"/>
          </w:tcPr>
          <w:p w:rsidR="007D3E8A" w:rsidRPr="004B0C05" w:rsidRDefault="007D3E8A" w:rsidP="004B0C05">
            <w:pPr>
              <w:jc w:val="both"/>
              <w:rPr>
                <w:b/>
                <w:bCs/>
                <w:i/>
                <w:lang w:val="ru-RU"/>
              </w:rPr>
            </w:pPr>
            <w:r w:rsidRPr="004B0C05">
              <w:rPr>
                <w:lang w:val="ru-RU"/>
              </w:rPr>
              <w:t>Исследования и работа над проектами ориентированы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w:t>
            </w:r>
          </w:p>
        </w:tc>
      </w:tr>
      <w:tr w:rsidR="007D3E8A" w:rsidRPr="00B25320" w:rsidTr="003A55AE">
        <w:tc>
          <w:tcPr>
            <w:tcW w:w="3188" w:type="dxa"/>
          </w:tcPr>
          <w:p w:rsidR="007D3E8A" w:rsidRPr="004B0C05" w:rsidRDefault="007D3E8A" w:rsidP="004B0C05">
            <w:pPr>
              <w:jc w:val="center"/>
              <w:rPr>
                <w:i/>
                <w:iCs/>
              </w:rPr>
            </w:pPr>
            <w:r w:rsidRPr="004B0C05">
              <w:rPr>
                <w:i/>
                <w:iCs/>
              </w:rPr>
              <w:t xml:space="preserve">Принцип </w:t>
            </w:r>
          </w:p>
          <w:p w:rsidR="007D3E8A" w:rsidRPr="004B0C05" w:rsidRDefault="007D3E8A" w:rsidP="004B0C05">
            <w:pPr>
              <w:jc w:val="center"/>
              <w:rPr>
                <w:i/>
                <w:iCs/>
              </w:rPr>
            </w:pPr>
            <w:r w:rsidRPr="004B0C05">
              <w:rPr>
                <w:i/>
                <w:iCs/>
              </w:rPr>
              <w:t>психологической комфортности</w:t>
            </w:r>
          </w:p>
          <w:p w:rsidR="007D3E8A" w:rsidRPr="004B0C05" w:rsidRDefault="007D3E8A" w:rsidP="004B0C05">
            <w:pPr>
              <w:jc w:val="center"/>
              <w:rPr>
                <w:b/>
                <w:bCs/>
                <w:i/>
              </w:rPr>
            </w:pPr>
          </w:p>
        </w:tc>
        <w:tc>
          <w:tcPr>
            <w:tcW w:w="6383" w:type="dxa"/>
          </w:tcPr>
          <w:p w:rsidR="007D3E8A" w:rsidRPr="004B0C05" w:rsidRDefault="007D3E8A" w:rsidP="004B0C05">
            <w:pPr>
              <w:jc w:val="both"/>
              <w:rPr>
                <w:b/>
                <w:bCs/>
                <w:i/>
                <w:lang w:val="ru-RU"/>
              </w:rPr>
            </w:pPr>
            <w:r w:rsidRPr="004B0C05">
              <w:rPr>
                <w:lang w:val="ru-RU"/>
              </w:rPr>
              <w:t>Вовлечение учащихся в исследовательскую и проектную деятельность 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продви-жения вперед.</w:t>
            </w:r>
          </w:p>
        </w:tc>
      </w:tr>
      <w:tr w:rsidR="007D3E8A" w:rsidRPr="00B25320" w:rsidTr="003A55AE">
        <w:tc>
          <w:tcPr>
            <w:tcW w:w="3188" w:type="dxa"/>
          </w:tcPr>
          <w:p w:rsidR="007D3E8A" w:rsidRPr="004B0C05" w:rsidRDefault="007D3E8A" w:rsidP="004B0C05">
            <w:pPr>
              <w:jc w:val="center"/>
              <w:rPr>
                <w:i/>
                <w:iCs/>
                <w:lang w:val="ru-RU"/>
              </w:rPr>
            </w:pPr>
            <w:r w:rsidRPr="004B0C05">
              <w:rPr>
                <w:i/>
                <w:iCs/>
                <w:lang w:val="ru-RU"/>
              </w:rPr>
              <w:t xml:space="preserve">Принцип </w:t>
            </w:r>
          </w:p>
          <w:p w:rsidR="007D3E8A" w:rsidRPr="004B0C05" w:rsidRDefault="007D3E8A" w:rsidP="004B0C05">
            <w:pPr>
              <w:jc w:val="center"/>
              <w:rPr>
                <w:b/>
                <w:bCs/>
                <w:i/>
                <w:lang w:val="ru-RU"/>
              </w:rPr>
            </w:pPr>
            <w:r w:rsidRPr="004B0C05">
              <w:rPr>
                <w:i/>
                <w:iCs/>
                <w:lang w:val="ru-RU"/>
              </w:rPr>
              <w:t>образа мира и принцип целостности содержания образования</w:t>
            </w:r>
          </w:p>
        </w:tc>
        <w:tc>
          <w:tcPr>
            <w:tcW w:w="6383" w:type="dxa"/>
          </w:tcPr>
          <w:p w:rsidR="007D3E8A" w:rsidRPr="004B0C05" w:rsidRDefault="007D3E8A" w:rsidP="004B0C05">
            <w:pPr>
              <w:jc w:val="both"/>
              <w:rPr>
                <w:b/>
                <w:bCs/>
                <w:i/>
                <w:lang w:val="ru-RU"/>
              </w:rPr>
            </w:pPr>
            <w:r w:rsidRPr="004B0C05">
              <w:rPr>
                <w:lang w:val="ru-RU"/>
              </w:rPr>
              <w:t>Работа школьников над междисциплинарными проектами способствует формированию единого и целостного пред-ставления школьника о предметном и социальном мире, помогает сложиться своего рода схеме мироустройства, ми-роздания, в которой конкретные, предметные знания зани-мают свое определенное место.</w:t>
            </w:r>
          </w:p>
        </w:tc>
      </w:tr>
      <w:tr w:rsidR="007D3E8A" w:rsidRPr="00B25320" w:rsidTr="003A55AE">
        <w:tc>
          <w:tcPr>
            <w:tcW w:w="3188" w:type="dxa"/>
          </w:tcPr>
          <w:p w:rsidR="007D3E8A" w:rsidRPr="004B0C05" w:rsidRDefault="007D3E8A" w:rsidP="004B0C05">
            <w:pPr>
              <w:jc w:val="center"/>
              <w:rPr>
                <w:i/>
                <w:iCs/>
              </w:rPr>
            </w:pPr>
            <w:r w:rsidRPr="004B0C05">
              <w:rPr>
                <w:i/>
                <w:iCs/>
              </w:rPr>
              <w:t xml:space="preserve">Принцип </w:t>
            </w:r>
          </w:p>
          <w:p w:rsidR="007D3E8A" w:rsidRPr="004B0C05" w:rsidRDefault="007D3E8A" w:rsidP="004B0C05">
            <w:pPr>
              <w:jc w:val="center"/>
              <w:rPr>
                <w:i/>
                <w:iCs/>
              </w:rPr>
            </w:pPr>
            <w:r w:rsidRPr="004B0C05">
              <w:rPr>
                <w:i/>
                <w:iCs/>
              </w:rPr>
              <w:t>систематичности</w:t>
            </w:r>
          </w:p>
          <w:p w:rsidR="007D3E8A" w:rsidRPr="004B0C05" w:rsidRDefault="007D3E8A" w:rsidP="004B0C05">
            <w:pPr>
              <w:jc w:val="center"/>
              <w:rPr>
                <w:b/>
                <w:bCs/>
                <w:i/>
              </w:rPr>
            </w:pPr>
          </w:p>
        </w:tc>
        <w:tc>
          <w:tcPr>
            <w:tcW w:w="6383" w:type="dxa"/>
          </w:tcPr>
          <w:p w:rsidR="007D3E8A" w:rsidRPr="004B0C05" w:rsidRDefault="007D3E8A" w:rsidP="004B0C05">
            <w:pPr>
              <w:jc w:val="both"/>
              <w:rPr>
                <w:lang w:val="ru-RU"/>
              </w:rPr>
            </w:pPr>
            <w:r w:rsidRPr="004B0C05">
              <w:rPr>
                <w:lang w:val="ru-RU"/>
              </w:rPr>
              <w:t>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w:t>
            </w:r>
          </w:p>
        </w:tc>
      </w:tr>
      <w:tr w:rsidR="007D3E8A" w:rsidRPr="00B25320" w:rsidTr="003A55AE">
        <w:tc>
          <w:tcPr>
            <w:tcW w:w="3188" w:type="dxa"/>
          </w:tcPr>
          <w:p w:rsidR="007D3E8A" w:rsidRPr="004B0C05" w:rsidRDefault="007D3E8A" w:rsidP="004B0C05">
            <w:pPr>
              <w:jc w:val="center"/>
              <w:rPr>
                <w:i/>
                <w:iCs/>
              </w:rPr>
            </w:pPr>
            <w:r w:rsidRPr="004B0C05">
              <w:rPr>
                <w:i/>
                <w:iCs/>
              </w:rPr>
              <w:t xml:space="preserve">Принцип </w:t>
            </w:r>
          </w:p>
          <w:p w:rsidR="007D3E8A" w:rsidRPr="004B0C05" w:rsidRDefault="007D3E8A" w:rsidP="004B0C05">
            <w:pPr>
              <w:jc w:val="center"/>
              <w:rPr>
                <w:i/>
                <w:iCs/>
              </w:rPr>
            </w:pPr>
            <w:r w:rsidRPr="004B0C05">
              <w:rPr>
                <w:i/>
                <w:iCs/>
              </w:rPr>
              <w:t>ориентировочной функции знаний</w:t>
            </w:r>
          </w:p>
          <w:p w:rsidR="007D3E8A" w:rsidRPr="004B0C05" w:rsidRDefault="007D3E8A" w:rsidP="004B0C05">
            <w:pPr>
              <w:jc w:val="center"/>
              <w:rPr>
                <w:b/>
                <w:bCs/>
                <w:i/>
              </w:rPr>
            </w:pPr>
          </w:p>
        </w:tc>
        <w:tc>
          <w:tcPr>
            <w:tcW w:w="6383" w:type="dxa"/>
          </w:tcPr>
          <w:p w:rsidR="007D3E8A" w:rsidRPr="004B0C05" w:rsidRDefault="007D3E8A" w:rsidP="004B0C05">
            <w:pPr>
              <w:jc w:val="both"/>
              <w:rPr>
                <w:lang w:val="ru-RU"/>
              </w:rPr>
            </w:pPr>
            <w:r w:rsidRPr="004B0C05">
              <w:rPr>
                <w:lang w:val="ru-RU"/>
              </w:rPr>
              <w:t xml:space="preserve">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 </w:t>
            </w:r>
          </w:p>
        </w:tc>
      </w:tr>
      <w:tr w:rsidR="007D3E8A" w:rsidRPr="00B25320" w:rsidTr="003A55AE">
        <w:tc>
          <w:tcPr>
            <w:tcW w:w="3188" w:type="dxa"/>
          </w:tcPr>
          <w:p w:rsidR="007D3E8A" w:rsidRPr="004B0C05" w:rsidRDefault="007D3E8A" w:rsidP="004B0C05">
            <w:pPr>
              <w:jc w:val="center"/>
              <w:rPr>
                <w:i/>
                <w:iCs/>
              </w:rPr>
            </w:pPr>
            <w:r w:rsidRPr="004B0C05">
              <w:rPr>
                <w:i/>
                <w:iCs/>
              </w:rPr>
              <w:t xml:space="preserve">Принцип </w:t>
            </w:r>
          </w:p>
          <w:p w:rsidR="007D3E8A" w:rsidRPr="004B0C05" w:rsidRDefault="007D3E8A" w:rsidP="004B0C05">
            <w:pPr>
              <w:jc w:val="center"/>
              <w:rPr>
                <w:i/>
                <w:iCs/>
              </w:rPr>
            </w:pPr>
            <w:r w:rsidRPr="004B0C05">
              <w:rPr>
                <w:i/>
                <w:iCs/>
              </w:rPr>
              <w:t>обучения деятельности</w:t>
            </w:r>
          </w:p>
          <w:p w:rsidR="007D3E8A" w:rsidRPr="004B0C05" w:rsidRDefault="007D3E8A" w:rsidP="004B0C05">
            <w:pPr>
              <w:jc w:val="center"/>
              <w:rPr>
                <w:b/>
                <w:bCs/>
                <w:i/>
              </w:rPr>
            </w:pPr>
          </w:p>
        </w:tc>
        <w:tc>
          <w:tcPr>
            <w:tcW w:w="6383" w:type="dxa"/>
          </w:tcPr>
          <w:p w:rsidR="007D3E8A" w:rsidRPr="004B0C05" w:rsidRDefault="007D3E8A" w:rsidP="004B0C05">
            <w:pPr>
              <w:jc w:val="both"/>
              <w:rPr>
                <w:lang w:val="ru-RU"/>
              </w:rPr>
            </w:pPr>
            <w:r w:rsidRPr="004B0C05">
              <w:rPr>
                <w:lang w:val="ru-RU"/>
              </w:rPr>
              <w:t>В работе над проектами и исследованиями у школьников формируются умения контроля и самоконтроля, оценки и самооценки. Учащиеся самостоятельно ставят цели и орга-низовывают свою деятельность для их достижения.</w:t>
            </w:r>
          </w:p>
        </w:tc>
      </w:tr>
      <w:tr w:rsidR="007D3E8A" w:rsidRPr="00B25320" w:rsidTr="003A55AE">
        <w:tc>
          <w:tcPr>
            <w:tcW w:w="3188" w:type="dxa"/>
          </w:tcPr>
          <w:p w:rsidR="007D3E8A" w:rsidRPr="004B0C05" w:rsidRDefault="007D3E8A" w:rsidP="004B0C05">
            <w:pPr>
              <w:jc w:val="center"/>
              <w:rPr>
                <w:i/>
                <w:iCs/>
                <w:lang w:val="ru-RU"/>
              </w:rPr>
            </w:pPr>
            <w:r w:rsidRPr="004B0C05">
              <w:rPr>
                <w:i/>
                <w:iCs/>
                <w:lang w:val="ru-RU"/>
              </w:rPr>
              <w:t xml:space="preserve">Принцип </w:t>
            </w:r>
          </w:p>
          <w:p w:rsidR="007D3E8A" w:rsidRPr="004B0C05" w:rsidRDefault="007D3E8A" w:rsidP="004B0C05">
            <w:pPr>
              <w:jc w:val="center"/>
              <w:rPr>
                <w:b/>
                <w:bCs/>
                <w:i/>
                <w:lang w:val="ru-RU"/>
              </w:rPr>
            </w:pPr>
            <w:r w:rsidRPr="004B0C05">
              <w:rPr>
                <w:i/>
                <w:iCs/>
                <w:lang w:val="ru-RU"/>
              </w:rPr>
              <w:t xml:space="preserve">управляемого перехода от деятельности в учебной </w:t>
            </w:r>
            <w:r w:rsidRPr="004B0C05">
              <w:rPr>
                <w:i/>
                <w:iCs/>
                <w:lang w:val="ru-RU"/>
              </w:rPr>
              <w:lastRenderedPageBreak/>
              <w:t>ситуации к деятельности в жизненной ситуации</w:t>
            </w:r>
          </w:p>
        </w:tc>
        <w:tc>
          <w:tcPr>
            <w:tcW w:w="6383" w:type="dxa"/>
          </w:tcPr>
          <w:p w:rsidR="007D3E8A" w:rsidRPr="004B0C05" w:rsidRDefault="007D3E8A" w:rsidP="004B0C05">
            <w:pPr>
              <w:jc w:val="both"/>
              <w:rPr>
                <w:lang w:val="ru-RU"/>
              </w:rPr>
            </w:pPr>
            <w:r w:rsidRPr="004B0C05">
              <w:rPr>
                <w:lang w:val="ru-RU"/>
              </w:rPr>
              <w:lastRenderedPageBreak/>
              <w:t xml:space="preserve">Мы рассматриваем работу учеников над проектами как аналог деловой жизни взрослых. Данный подход позволяет реализовывать основную цель общего </w:t>
            </w:r>
            <w:r w:rsidRPr="004B0C05">
              <w:rPr>
                <w:lang w:val="ru-RU"/>
              </w:rPr>
              <w:lastRenderedPageBreak/>
              <w:t>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ориентировки к поиску и использованию внеситуативных ориентиров, к использованию системы знаний как «универсальной» ориентировочной основы.</w:t>
            </w:r>
          </w:p>
        </w:tc>
      </w:tr>
      <w:tr w:rsidR="007D3E8A" w:rsidRPr="00B25320" w:rsidTr="003A55AE">
        <w:tc>
          <w:tcPr>
            <w:tcW w:w="3188" w:type="dxa"/>
          </w:tcPr>
          <w:p w:rsidR="007D3E8A" w:rsidRPr="004B0C05" w:rsidRDefault="007D3E8A" w:rsidP="004B0C05">
            <w:pPr>
              <w:jc w:val="center"/>
              <w:rPr>
                <w:i/>
                <w:iCs/>
                <w:lang w:val="ru-RU"/>
              </w:rPr>
            </w:pPr>
            <w:r w:rsidRPr="004B0C05">
              <w:rPr>
                <w:i/>
                <w:iCs/>
                <w:lang w:val="ru-RU"/>
              </w:rPr>
              <w:lastRenderedPageBreak/>
              <w:t xml:space="preserve">Принцип </w:t>
            </w:r>
          </w:p>
          <w:p w:rsidR="007D3E8A" w:rsidRPr="004B0C05" w:rsidRDefault="007D3E8A" w:rsidP="004B0C05">
            <w:pPr>
              <w:jc w:val="center"/>
              <w:rPr>
                <w:b/>
                <w:bCs/>
                <w:i/>
                <w:lang w:val="ru-RU"/>
              </w:rPr>
            </w:pPr>
            <w:r w:rsidRPr="004B0C05">
              <w:rPr>
                <w:i/>
                <w:iCs/>
                <w:lang w:val="ru-RU"/>
              </w:rPr>
              <w:t>управляемого перехода от совместной учебно-позна-вательной деятельности к самостоятельной дея-тельности ученика</w:t>
            </w:r>
          </w:p>
        </w:tc>
        <w:tc>
          <w:tcPr>
            <w:tcW w:w="6383" w:type="dxa"/>
          </w:tcPr>
          <w:p w:rsidR="007D3E8A" w:rsidRPr="004B0C05" w:rsidRDefault="007D3E8A" w:rsidP="004B0C05">
            <w:pPr>
              <w:jc w:val="both"/>
              <w:rPr>
                <w:b/>
                <w:bCs/>
                <w:i/>
                <w:lang w:val="ru-RU"/>
              </w:rPr>
            </w:pPr>
            <w:r w:rsidRPr="004B0C05">
              <w:rPr>
                <w:lang w:val="ru-RU"/>
              </w:rPr>
              <w:t>Выполняя учебные исследования и работая над проектами под руководством и с помощью учителя, школьники пере-ходят от умений делать что-либо в сотрудничестве и под руководством к умениям выполнять самостоятельно, дру-гими словами, учатся в зоне ближайшего развития.</w:t>
            </w:r>
          </w:p>
        </w:tc>
      </w:tr>
      <w:tr w:rsidR="007D3E8A" w:rsidRPr="00B25320" w:rsidTr="003A55AE">
        <w:tc>
          <w:tcPr>
            <w:tcW w:w="3188" w:type="dxa"/>
          </w:tcPr>
          <w:p w:rsidR="007D3E8A" w:rsidRPr="004B0C05" w:rsidRDefault="007D3E8A" w:rsidP="004B0C05">
            <w:pPr>
              <w:jc w:val="center"/>
              <w:rPr>
                <w:i/>
                <w:iCs/>
              </w:rPr>
            </w:pPr>
            <w:r w:rsidRPr="004B0C05">
              <w:rPr>
                <w:i/>
                <w:iCs/>
              </w:rPr>
              <w:t>Принцип</w:t>
            </w:r>
          </w:p>
          <w:p w:rsidR="007D3E8A" w:rsidRPr="004B0C05" w:rsidRDefault="007D3E8A" w:rsidP="004B0C05">
            <w:pPr>
              <w:jc w:val="center"/>
              <w:rPr>
                <w:i/>
                <w:iCs/>
              </w:rPr>
            </w:pPr>
            <w:r w:rsidRPr="004B0C05">
              <w:rPr>
                <w:i/>
                <w:iCs/>
              </w:rPr>
              <w:t xml:space="preserve"> креативности</w:t>
            </w:r>
          </w:p>
          <w:p w:rsidR="007D3E8A" w:rsidRPr="004B0C05" w:rsidRDefault="007D3E8A" w:rsidP="004B0C05">
            <w:pPr>
              <w:jc w:val="center"/>
              <w:rPr>
                <w:b/>
                <w:bCs/>
                <w:i/>
              </w:rPr>
            </w:pPr>
          </w:p>
        </w:tc>
        <w:tc>
          <w:tcPr>
            <w:tcW w:w="6383" w:type="dxa"/>
          </w:tcPr>
          <w:p w:rsidR="007D3E8A" w:rsidRPr="004B0C05" w:rsidRDefault="007D3E8A" w:rsidP="004B0C05">
            <w:pPr>
              <w:jc w:val="both"/>
              <w:rPr>
                <w:lang w:val="ru-RU"/>
              </w:rPr>
            </w:pPr>
            <w:r w:rsidRPr="004B0C05">
              <w:rPr>
                <w:lang w:val="ru-RU"/>
              </w:rPr>
              <w:t xml:space="preserve">По своей природе работа над проектами как уникальная деятельность учит творчеству, т.е. «выращивает» у уча-щихся способность и потребность самостоятельно нахо-дить решение не встречавшихся ранее учебных и внеу-чебных задач. Выполняя исследования, ученик меняет от-ношение к миру в схемах </w:t>
            </w:r>
            <w:r w:rsidRPr="004B0C05">
              <w:rPr>
                <w:i/>
                <w:lang w:val="ru-RU"/>
              </w:rPr>
              <w:t>«знаю – не знаю», «умею – не умею», «владею – не владею»</w:t>
            </w:r>
            <w:r w:rsidRPr="004B0C05">
              <w:rPr>
                <w:lang w:val="ru-RU"/>
              </w:rPr>
              <w:t xml:space="preserve"> на иные параметры: </w:t>
            </w:r>
            <w:r w:rsidRPr="004B0C05">
              <w:rPr>
                <w:b/>
                <w:i/>
                <w:lang w:val="ru-RU"/>
              </w:rPr>
              <w:t>«ищу – и нахожу», «думаю – и узнаю», «пробую – и делаю».</w:t>
            </w:r>
            <w:r w:rsidRPr="004B0C05">
              <w:rPr>
                <w:lang w:val="ru-RU"/>
              </w:rPr>
              <w:t xml:space="preserve"> Школьники учатся успешно жить и полноценно дейст-вовать в изменяющемся мире,  вносить в него что-то новое.</w:t>
            </w:r>
          </w:p>
        </w:tc>
      </w:tr>
    </w:tbl>
    <w:p w:rsidR="007D3E8A" w:rsidRPr="004B0C05" w:rsidRDefault="007D3E8A" w:rsidP="004B0C05">
      <w:pPr>
        <w:jc w:val="center"/>
        <w:rPr>
          <w:b/>
          <w:bCs/>
          <w:i/>
          <w:lang w:val="ru-RU"/>
        </w:rPr>
      </w:pPr>
    </w:p>
    <w:p w:rsidR="007D3E8A" w:rsidRPr="004B0C05" w:rsidRDefault="007D3E8A" w:rsidP="004B0C05">
      <w:pPr>
        <w:jc w:val="center"/>
        <w:rPr>
          <w:b/>
          <w:bCs/>
          <w:i/>
          <w:lang w:val="ru-RU"/>
        </w:rPr>
      </w:pPr>
      <w:r w:rsidRPr="004B0C05">
        <w:rPr>
          <w:b/>
          <w:bCs/>
          <w:i/>
          <w:lang w:val="ru-RU"/>
        </w:rPr>
        <w:t xml:space="preserve">1.2.4.4. Формы организации учебно-исследовательской </w:t>
      </w:r>
    </w:p>
    <w:p w:rsidR="007D3E8A" w:rsidRPr="004B0C05" w:rsidRDefault="007D3E8A" w:rsidP="004B0C05">
      <w:pPr>
        <w:jc w:val="center"/>
        <w:rPr>
          <w:b/>
          <w:bCs/>
          <w:i/>
          <w:lang w:val="ru-RU"/>
        </w:rPr>
      </w:pPr>
      <w:r w:rsidRPr="004B0C05">
        <w:rPr>
          <w:b/>
          <w:bCs/>
          <w:i/>
          <w:lang w:val="ru-RU"/>
        </w:rPr>
        <w:t xml:space="preserve">и  проектной деятельности в рамках урочной и </w:t>
      </w:r>
    </w:p>
    <w:p w:rsidR="007D3E8A" w:rsidRPr="004B0C05" w:rsidRDefault="007D3E8A" w:rsidP="004B0C05">
      <w:pPr>
        <w:jc w:val="center"/>
        <w:rPr>
          <w:b/>
          <w:bCs/>
          <w:i/>
          <w:lang w:val="ru-RU"/>
        </w:rPr>
      </w:pPr>
      <w:r w:rsidRPr="004B0C05">
        <w:rPr>
          <w:b/>
          <w:bCs/>
          <w:i/>
          <w:lang w:val="ru-RU"/>
        </w:rPr>
        <w:t>внеурочной  деятельности.</w:t>
      </w:r>
    </w:p>
    <w:p w:rsidR="007D3E8A" w:rsidRPr="004B0C05" w:rsidRDefault="007D3E8A" w:rsidP="004B0C05">
      <w:pPr>
        <w:ind w:firstLine="851"/>
        <w:jc w:val="both"/>
        <w:rPr>
          <w:lang w:val="ru-RU"/>
        </w:rPr>
      </w:pPr>
      <w:r w:rsidRPr="004B0C05">
        <w:rPr>
          <w:lang w:val="ru-RU"/>
        </w:rPr>
        <w:t xml:space="preserve">Освоение </w:t>
      </w:r>
      <w:r w:rsidRPr="004B0C05">
        <w:rPr>
          <w:i/>
          <w:iCs/>
          <w:lang w:val="ru-RU"/>
        </w:rPr>
        <w:t xml:space="preserve">умений </w:t>
      </w:r>
      <w:r w:rsidRPr="004B0C05">
        <w:rPr>
          <w:lang w:val="ru-RU"/>
        </w:rPr>
        <w:t>исследовательской и проектной деятельности школьников предполагается в следующих формах:</w:t>
      </w:r>
    </w:p>
    <w:p w:rsidR="007D3E8A" w:rsidRPr="004B0C05" w:rsidRDefault="007D3E8A" w:rsidP="00E70352">
      <w:pPr>
        <w:widowControl/>
        <w:numPr>
          <w:ilvl w:val="0"/>
          <w:numId w:val="59"/>
        </w:numPr>
        <w:ind w:left="1276"/>
        <w:rPr>
          <w:i/>
          <w:iCs/>
        </w:rPr>
      </w:pPr>
      <w:r w:rsidRPr="004B0C05">
        <w:rPr>
          <w:i/>
          <w:iCs/>
        </w:rPr>
        <w:t>На уроках</w:t>
      </w:r>
    </w:p>
    <w:p w:rsidR="007D3E8A" w:rsidRPr="004B0C05" w:rsidRDefault="007D3E8A" w:rsidP="00E70352">
      <w:pPr>
        <w:widowControl/>
        <w:numPr>
          <w:ilvl w:val="0"/>
          <w:numId w:val="61"/>
        </w:numPr>
        <w:ind w:left="1701"/>
        <w:jc w:val="both"/>
        <w:rPr>
          <w:lang w:val="ru-RU"/>
        </w:rPr>
      </w:pPr>
      <w:r w:rsidRPr="004B0C05">
        <w:rPr>
          <w:lang w:val="ru-RU"/>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w:t>
      </w:r>
    </w:p>
    <w:p w:rsidR="007D3E8A" w:rsidRPr="004B0C05" w:rsidRDefault="007D3E8A" w:rsidP="00E70352">
      <w:pPr>
        <w:widowControl/>
        <w:numPr>
          <w:ilvl w:val="0"/>
          <w:numId w:val="60"/>
        </w:numPr>
        <w:tabs>
          <w:tab w:val="left" w:pos="2127"/>
        </w:tabs>
        <w:ind w:left="2127"/>
      </w:pPr>
      <w:r w:rsidRPr="004B0C05">
        <w:t>осмыслить задание,</w:t>
      </w:r>
    </w:p>
    <w:p w:rsidR="007D3E8A" w:rsidRPr="004B0C05" w:rsidRDefault="007D3E8A" w:rsidP="00E70352">
      <w:pPr>
        <w:widowControl/>
        <w:numPr>
          <w:ilvl w:val="0"/>
          <w:numId w:val="60"/>
        </w:numPr>
        <w:tabs>
          <w:tab w:val="left" w:pos="2127"/>
        </w:tabs>
        <w:ind w:left="2127"/>
      </w:pPr>
      <w:r w:rsidRPr="004B0C05">
        <w:t>найти нужную информацию,</w:t>
      </w:r>
    </w:p>
    <w:p w:rsidR="007D3E8A" w:rsidRPr="004B0C05" w:rsidRDefault="007D3E8A" w:rsidP="00E70352">
      <w:pPr>
        <w:widowControl/>
        <w:numPr>
          <w:ilvl w:val="0"/>
          <w:numId w:val="60"/>
        </w:numPr>
        <w:tabs>
          <w:tab w:val="left" w:pos="2127"/>
        </w:tabs>
        <w:ind w:left="2127"/>
        <w:rPr>
          <w:lang w:val="ru-RU"/>
        </w:rPr>
      </w:pPr>
      <w:r w:rsidRPr="004B0C05">
        <w:rPr>
          <w:lang w:val="ru-RU"/>
        </w:rPr>
        <w:t>преобразовать информацию в соответствии с заданием (найти причину, выделить главное, дать оценку…),</w:t>
      </w:r>
    </w:p>
    <w:p w:rsidR="007D3E8A" w:rsidRPr="004B0C05" w:rsidRDefault="007D3E8A" w:rsidP="00E70352">
      <w:pPr>
        <w:widowControl/>
        <w:numPr>
          <w:ilvl w:val="0"/>
          <w:numId w:val="60"/>
        </w:numPr>
        <w:tabs>
          <w:tab w:val="left" w:pos="2127"/>
        </w:tabs>
        <w:ind w:left="2127"/>
        <w:rPr>
          <w:lang w:val="ru-RU"/>
        </w:rPr>
      </w:pPr>
      <w:r w:rsidRPr="004B0C05">
        <w:rPr>
          <w:lang w:val="ru-RU"/>
        </w:rPr>
        <w:t>сформулировать мысленно ответ, используя слова: «я считаю, что…, потому что, во-первых…, во-вторых… и т.д.».),</w:t>
      </w:r>
    </w:p>
    <w:p w:rsidR="007D3E8A" w:rsidRPr="004B0C05" w:rsidRDefault="007D3E8A" w:rsidP="00E70352">
      <w:pPr>
        <w:widowControl/>
        <w:numPr>
          <w:ilvl w:val="0"/>
          <w:numId w:val="60"/>
        </w:numPr>
        <w:tabs>
          <w:tab w:val="left" w:pos="2127"/>
        </w:tabs>
        <w:ind w:left="2127"/>
        <w:rPr>
          <w:lang w:val="ru-RU"/>
        </w:rPr>
      </w:pPr>
      <w:r w:rsidRPr="004B0C05">
        <w:rPr>
          <w:lang w:val="ru-RU"/>
        </w:rPr>
        <w:t>дать полный ответ, не рассчитывая на наводящие вопросы учителя.</w:t>
      </w:r>
    </w:p>
    <w:p w:rsidR="007D3E8A" w:rsidRPr="004B0C05" w:rsidRDefault="007D3E8A" w:rsidP="00E70352">
      <w:pPr>
        <w:widowControl/>
        <w:numPr>
          <w:ilvl w:val="0"/>
          <w:numId w:val="61"/>
        </w:numPr>
        <w:ind w:left="1701" w:hanging="283"/>
        <w:jc w:val="both"/>
        <w:rPr>
          <w:lang w:val="ru-RU"/>
        </w:rPr>
      </w:pPr>
      <w:r w:rsidRPr="004B0C05">
        <w:rPr>
          <w:lang w:val="ru-RU"/>
        </w:rPr>
        <w:t>при выполнении творческих заданий, требующих изготовления конк-ретного продукта (поделка, мероприятие и пр.) с заданным набором тре-бований.</w:t>
      </w:r>
    </w:p>
    <w:p w:rsidR="007D3E8A" w:rsidRPr="004B0C05" w:rsidRDefault="007D3E8A" w:rsidP="00E70352">
      <w:pPr>
        <w:widowControl/>
        <w:numPr>
          <w:ilvl w:val="0"/>
          <w:numId w:val="61"/>
        </w:numPr>
        <w:ind w:left="1701" w:hanging="283"/>
        <w:jc w:val="both"/>
        <w:rPr>
          <w:lang w:val="ru-RU"/>
        </w:rPr>
      </w:pPr>
      <w:r w:rsidRPr="004B0C05">
        <w:rPr>
          <w:lang w:val="ru-RU"/>
        </w:rPr>
        <w:t>при выполнении учебных заданий, требующих от ученика использования отдельных исследовательских умений (тренировка наблюдения, изме-рений и т.д.).</w:t>
      </w:r>
    </w:p>
    <w:p w:rsidR="007D3E8A" w:rsidRPr="004B0C05" w:rsidRDefault="007D3E8A" w:rsidP="00E70352">
      <w:pPr>
        <w:widowControl/>
        <w:numPr>
          <w:ilvl w:val="0"/>
          <w:numId w:val="61"/>
        </w:numPr>
        <w:ind w:left="1701" w:hanging="283"/>
        <w:jc w:val="both"/>
        <w:rPr>
          <w:lang w:val="ru-RU"/>
        </w:rPr>
      </w:pPr>
      <w:r w:rsidRPr="004B0C05">
        <w:rPr>
          <w:lang w:val="ru-RU"/>
        </w:rPr>
        <w:t>при решении жизненных задач (выполнение заданий в ситуациях, тре-бующих переноса умения действовать в учебной ситуации на жиз-ненные).</w:t>
      </w:r>
    </w:p>
    <w:p w:rsidR="007D3E8A" w:rsidRPr="004B0C05" w:rsidRDefault="007D3E8A" w:rsidP="00E70352">
      <w:pPr>
        <w:widowControl/>
        <w:numPr>
          <w:ilvl w:val="0"/>
          <w:numId w:val="61"/>
        </w:numPr>
        <w:ind w:left="1701" w:hanging="283"/>
        <w:jc w:val="both"/>
        <w:rPr>
          <w:lang w:val="ru-RU"/>
        </w:rPr>
      </w:pPr>
      <w:r w:rsidRPr="004B0C05">
        <w:rPr>
          <w:lang w:val="ru-RU"/>
        </w:rPr>
        <w:lastRenderedPageBreak/>
        <w:t>при освоении на уроках средств ИКТ как инструментов для выполнения проектных и исследовательских работ:</w:t>
      </w:r>
    </w:p>
    <w:p w:rsidR="007D3E8A" w:rsidRPr="004B0C05" w:rsidRDefault="007D3E8A" w:rsidP="00E70352">
      <w:pPr>
        <w:widowControl/>
        <w:numPr>
          <w:ilvl w:val="0"/>
          <w:numId w:val="62"/>
        </w:numPr>
        <w:ind w:left="2127"/>
        <w:jc w:val="both"/>
      </w:pPr>
      <w:r w:rsidRPr="004B0C05">
        <w:t>в познавательных действиях:</w:t>
      </w:r>
    </w:p>
    <w:p w:rsidR="007D3E8A" w:rsidRPr="004B0C05" w:rsidRDefault="007D3E8A" w:rsidP="00E70352">
      <w:pPr>
        <w:widowControl/>
        <w:numPr>
          <w:ilvl w:val="0"/>
          <w:numId w:val="63"/>
        </w:numPr>
        <w:ind w:left="2552"/>
        <w:jc w:val="both"/>
      </w:pPr>
      <w:r w:rsidRPr="004B0C05">
        <w:t>поиск информации</w:t>
      </w:r>
    </w:p>
    <w:p w:rsidR="007D3E8A" w:rsidRPr="004B0C05" w:rsidRDefault="007D3E8A" w:rsidP="00E70352">
      <w:pPr>
        <w:widowControl/>
        <w:numPr>
          <w:ilvl w:val="0"/>
          <w:numId w:val="63"/>
        </w:numPr>
        <w:ind w:left="2552"/>
        <w:jc w:val="both"/>
      </w:pPr>
      <w:r w:rsidRPr="004B0C05">
        <w:t>моделирование</w:t>
      </w:r>
    </w:p>
    <w:p w:rsidR="007D3E8A" w:rsidRPr="004B0C05" w:rsidRDefault="007D3E8A" w:rsidP="00E70352">
      <w:pPr>
        <w:widowControl/>
        <w:numPr>
          <w:ilvl w:val="0"/>
          <w:numId w:val="63"/>
        </w:numPr>
        <w:ind w:left="2552"/>
        <w:jc w:val="both"/>
      </w:pPr>
      <w:r w:rsidRPr="004B0C05">
        <w:t>проектирование</w:t>
      </w:r>
    </w:p>
    <w:p w:rsidR="007D3E8A" w:rsidRPr="004B0C05" w:rsidRDefault="007D3E8A" w:rsidP="00E70352">
      <w:pPr>
        <w:widowControl/>
        <w:numPr>
          <w:ilvl w:val="0"/>
          <w:numId w:val="62"/>
        </w:numPr>
        <w:tabs>
          <w:tab w:val="left" w:pos="567"/>
        </w:tabs>
        <w:ind w:left="2127"/>
        <w:jc w:val="both"/>
      </w:pPr>
      <w:r w:rsidRPr="004B0C05">
        <w:t>в регулятивных действиях:</w:t>
      </w:r>
    </w:p>
    <w:p w:rsidR="007D3E8A" w:rsidRPr="004B0C05" w:rsidRDefault="007D3E8A" w:rsidP="00E70352">
      <w:pPr>
        <w:widowControl/>
        <w:numPr>
          <w:ilvl w:val="0"/>
          <w:numId w:val="64"/>
        </w:numPr>
        <w:ind w:left="2552"/>
        <w:jc w:val="both"/>
      </w:pPr>
      <w:r w:rsidRPr="004B0C05">
        <w:t>управление личными проектами</w:t>
      </w:r>
    </w:p>
    <w:p w:rsidR="007D3E8A" w:rsidRPr="004B0C05" w:rsidRDefault="007D3E8A" w:rsidP="00E70352">
      <w:pPr>
        <w:widowControl/>
        <w:numPr>
          <w:ilvl w:val="0"/>
          <w:numId w:val="64"/>
        </w:numPr>
        <w:ind w:left="2552"/>
        <w:jc w:val="both"/>
      </w:pPr>
      <w:r w:rsidRPr="004B0C05">
        <w:t>организация личного времени</w:t>
      </w:r>
    </w:p>
    <w:p w:rsidR="007D3E8A" w:rsidRPr="004B0C05" w:rsidRDefault="007D3E8A" w:rsidP="00E70352">
      <w:pPr>
        <w:widowControl/>
        <w:numPr>
          <w:ilvl w:val="0"/>
          <w:numId w:val="65"/>
        </w:numPr>
        <w:ind w:left="2127"/>
        <w:jc w:val="both"/>
      </w:pPr>
      <w:r w:rsidRPr="004B0C05">
        <w:t>в коммуникативных действиях:</w:t>
      </w:r>
    </w:p>
    <w:p w:rsidR="007D3E8A" w:rsidRPr="004B0C05" w:rsidRDefault="007D3E8A" w:rsidP="00E70352">
      <w:pPr>
        <w:widowControl/>
        <w:numPr>
          <w:ilvl w:val="0"/>
          <w:numId w:val="66"/>
        </w:numPr>
        <w:ind w:left="2552"/>
        <w:jc w:val="both"/>
        <w:rPr>
          <w:lang w:val="ru-RU"/>
        </w:rPr>
      </w:pPr>
      <w:r w:rsidRPr="004B0C05">
        <w:rPr>
          <w:lang w:val="ru-RU"/>
        </w:rPr>
        <w:t>создание документов, печатных публикаций, электронных пуб-ликаций, мультимедийной продукции для выражения своих мыс-лей, чувств и потребностей, общение в сети</w:t>
      </w:r>
    </w:p>
    <w:p w:rsidR="007D3E8A" w:rsidRPr="004B0C05" w:rsidRDefault="007D3E8A" w:rsidP="00E70352">
      <w:pPr>
        <w:widowControl/>
        <w:numPr>
          <w:ilvl w:val="0"/>
          <w:numId w:val="66"/>
        </w:numPr>
        <w:ind w:left="2552"/>
        <w:jc w:val="both"/>
      </w:pPr>
      <w:r w:rsidRPr="004B0C05">
        <w:t>выступления с компьютерным сопровождением.</w:t>
      </w:r>
    </w:p>
    <w:p w:rsidR="007D3E8A" w:rsidRPr="004B0C05" w:rsidRDefault="007D3E8A" w:rsidP="00E70352">
      <w:pPr>
        <w:widowControl/>
        <w:numPr>
          <w:ilvl w:val="0"/>
          <w:numId w:val="67"/>
        </w:numPr>
        <w:ind w:left="1276"/>
        <w:jc w:val="both"/>
        <w:rPr>
          <w:i/>
          <w:iCs/>
          <w:lang w:val="ru-RU"/>
        </w:rPr>
      </w:pPr>
      <w:r w:rsidRPr="004B0C05">
        <w:rPr>
          <w:i/>
          <w:iCs/>
          <w:lang w:val="ru-RU"/>
        </w:rPr>
        <w:t>Во внеурочное время, в том числе при выполнении домашних заданий</w:t>
      </w:r>
    </w:p>
    <w:p w:rsidR="007D3E8A" w:rsidRPr="004B0C05" w:rsidRDefault="007D3E8A" w:rsidP="00E70352">
      <w:pPr>
        <w:widowControl/>
        <w:numPr>
          <w:ilvl w:val="0"/>
          <w:numId w:val="68"/>
        </w:numPr>
        <w:ind w:left="1701"/>
        <w:jc w:val="both"/>
        <w:rPr>
          <w:lang w:val="ru-RU"/>
        </w:rPr>
      </w:pPr>
      <w:r w:rsidRPr="004B0C05">
        <w:rPr>
          <w:lang w:val="ru-RU"/>
        </w:rPr>
        <w:t>при выполнении проектных, исследовательских заданий и решении жиз-ненных задач (заданий в ситуациях), включенных авторами в учебник;</w:t>
      </w:r>
    </w:p>
    <w:p w:rsidR="007D3E8A" w:rsidRPr="004B0C05" w:rsidRDefault="007D3E8A" w:rsidP="00E70352">
      <w:pPr>
        <w:widowControl/>
        <w:numPr>
          <w:ilvl w:val="0"/>
          <w:numId w:val="68"/>
        </w:numPr>
        <w:ind w:left="1701"/>
        <w:jc w:val="both"/>
        <w:rPr>
          <w:lang w:val="ru-RU"/>
        </w:rPr>
      </w:pPr>
      <w:r w:rsidRPr="004B0C05">
        <w:rPr>
          <w:lang w:val="ru-RU"/>
        </w:rPr>
        <w:t>при выполнении исследований, проектов для школьных или внешко-льных конкурсов исследовательских работ и проектов;</w:t>
      </w:r>
    </w:p>
    <w:p w:rsidR="007D3E8A" w:rsidRPr="004B0C05" w:rsidRDefault="007D3E8A" w:rsidP="00E70352">
      <w:pPr>
        <w:widowControl/>
        <w:numPr>
          <w:ilvl w:val="0"/>
          <w:numId w:val="68"/>
        </w:numPr>
        <w:ind w:left="1701"/>
        <w:jc w:val="both"/>
        <w:rPr>
          <w:lang w:val="ru-RU"/>
        </w:rPr>
      </w:pPr>
      <w:r w:rsidRPr="004B0C05">
        <w:rPr>
          <w:lang w:val="ru-RU"/>
        </w:rPr>
        <w:t>при выполнении межпредметных или внепредметных проектов во внеу-рочной деятельности;</w:t>
      </w:r>
    </w:p>
    <w:p w:rsidR="007D3E8A" w:rsidRPr="004B0C05" w:rsidRDefault="007D3E8A" w:rsidP="00E70352">
      <w:pPr>
        <w:widowControl/>
        <w:numPr>
          <w:ilvl w:val="0"/>
          <w:numId w:val="68"/>
        </w:numPr>
        <w:ind w:left="1701"/>
        <w:jc w:val="both"/>
        <w:rPr>
          <w:lang w:val="ru-RU"/>
        </w:rPr>
      </w:pPr>
      <w:r w:rsidRPr="004B0C05">
        <w:rPr>
          <w:lang w:val="ru-RU"/>
        </w:rPr>
        <w:t>выполнение персонального проекта по итогам обучения в основной школе.</w:t>
      </w:r>
    </w:p>
    <w:p w:rsidR="007D3E8A" w:rsidRPr="004B0C05" w:rsidRDefault="007D3E8A" w:rsidP="004B0C05">
      <w:pPr>
        <w:ind w:firstLine="851"/>
        <w:jc w:val="both"/>
        <w:rPr>
          <w:i/>
          <w:lang w:val="ru-RU"/>
        </w:rPr>
      </w:pPr>
    </w:p>
    <w:p w:rsidR="007D3E8A" w:rsidRPr="004B0C05" w:rsidRDefault="007D3E8A" w:rsidP="004B0C05">
      <w:pPr>
        <w:jc w:val="center"/>
        <w:rPr>
          <w:b/>
          <w:bCs/>
          <w:i/>
          <w:lang w:val="ru-RU"/>
        </w:rPr>
      </w:pPr>
      <w:r w:rsidRPr="004B0C05">
        <w:rPr>
          <w:b/>
          <w:bCs/>
          <w:i/>
          <w:lang w:val="ru-RU"/>
        </w:rPr>
        <w:t>1.2.4.5.</w:t>
      </w:r>
      <w:r w:rsidRPr="004B0C05">
        <w:rPr>
          <w:b/>
          <w:bCs/>
          <w:i/>
        </w:rPr>
        <w:t> </w:t>
      </w:r>
      <w:r w:rsidRPr="004B0C05">
        <w:rPr>
          <w:b/>
          <w:bCs/>
          <w:i/>
          <w:lang w:val="ru-RU"/>
        </w:rPr>
        <w:t>Этапы организации учебно-исследовательской и проектной</w:t>
      </w:r>
    </w:p>
    <w:p w:rsidR="007D3E8A" w:rsidRPr="004B0C05" w:rsidRDefault="007D3E8A" w:rsidP="004B0C05">
      <w:pPr>
        <w:jc w:val="center"/>
        <w:rPr>
          <w:b/>
          <w:bCs/>
          <w:i/>
          <w:lang w:val="ru-RU"/>
        </w:rPr>
      </w:pPr>
      <w:r w:rsidRPr="004B0C05">
        <w:rPr>
          <w:b/>
          <w:bCs/>
          <w:i/>
          <w:lang w:val="ru-RU"/>
        </w:rPr>
        <w:t>деятельности в основной школе.</w:t>
      </w:r>
    </w:p>
    <w:p w:rsidR="007D3E8A" w:rsidRPr="004B0C05" w:rsidRDefault="007D3E8A" w:rsidP="004B0C05">
      <w:pPr>
        <w:ind w:firstLine="851"/>
        <w:jc w:val="both"/>
        <w:rPr>
          <w:lang w:val="ru-RU"/>
        </w:rPr>
      </w:pPr>
      <w:r w:rsidRPr="004B0C05">
        <w:rPr>
          <w:lang w:val="ru-RU"/>
        </w:rPr>
        <w:t xml:space="preserve">Для формирования в основной школе </w:t>
      </w:r>
      <w:r w:rsidRPr="004B0C05">
        <w:rPr>
          <w:bCs/>
          <w:iCs/>
          <w:lang w:val="ru-RU"/>
        </w:rPr>
        <w:t>проектирования как совместной формы дея-тельности взрослых и учеников</w:t>
      </w:r>
      <w:r w:rsidRPr="004B0C05">
        <w:rPr>
          <w:lang w:val="ru-RU"/>
        </w:rPr>
        <w:t xml:space="preserve">, для формирования способности подростков к осущест-влению </w:t>
      </w:r>
      <w:r w:rsidRPr="004B0C05">
        <w:rPr>
          <w:i/>
          <w:iCs/>
          <w:lang w:val="ru-RU"/>
        </w:rPr>
        <w:t>ответственного выбора</w:t>
      </w:r>
      <w:r w:rsidRPr="004B0C05">
        <w:rPr>
          <w:lang w:val="ru-RU"/>
        </w:rPr>
        <w:t xml:space="preserve">, необходимо выделить в образовательном пространстве школы (учебного блока) несколько подпространств – </w:t>
      </w:r>
      <w:r w:rsidRPr="004B0C05">
        <w:rPr>
          <w:i/>
          <w:iCs/>
          <w:lang w:val="ru-RU"/>
        </w:rPr>
        <w:t>подготовки, опыта и демон-страции</w:t>
      </w:r>
      <w:r w:rsidRPr="004B0C05">
        <w:rPr>
          <w:lang w:val="ru-RU"/>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7D3E8A" w:rsidRPr="004B0C05" w:rsidRDefault="007D3E8A" w:rsidP="004B0C05">
      <w:pPr>
        <w:ind w:firstLine="851"/>
        <w:jc w:val="both"/>
        <w:rPr>
          <w:lang w:val="ru-RU"/>
        </w:rPr>
      </w:pPr>
      <w:r w:rsidRPr="004B0C05">
        <w:rPr>
          <w:i/>
          <w:iCs/>
          <w:lang w:val="ru-RU"/>
        </w:rPr>
        <w:t xml:space="preserve">Подготовка </w:t>
      </w:r>
      <w:r w:rsidRPr="004B0C05">
        <w:rPr>
          <w:lang w:val="ru-RU"/>
        </w:rPr>
        <w:t xml:space="preserve">подразумевает формулирование замысла, планирование возможных действий. </w:t>
      </w:r>
      <w:r w:rsidRPr="004B0C05">
        <w:rPr>
          <w:i/>
          <w:iCs/>
          <w:lang w:val="ru-RU"/>
        </w:rPr>
        <w:t xml:space="preserve">Опыт </w:t>
      </w:r>
      <w:r w:rsidRPr="004B0C05">
        <w:rPr>
          <w:lang w:val="ru-RU"/>
        </w:rPr>
        <w:t xml:space="preserve">подразумевает пробу осуществления замысла, первичную реализацию. </w:t>
      </w:r>
      <w:r w:rsidRPr="004B0C05">
        <w:rPr>
          <w:i/>
          <w:iCs/>
          <w:lang w:val="ru-RU"/>
        </w:rPr>
        <w:t xml:space="preserve">Демонстрация </w:t>
      </w:r>
      <w:r w:rsidRPr="004B0C05">
        <w:rPr>
          <w:lang w:val="ru-RU"/>
        </w:rPr>
        <w:t>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7D3E8A" w:rsidRPr="004B0C05" w:rsidRDefault="007D3E8A" w:rsidP="004B0C05">
      <w:pPr>
        <w:ind w:firstLine="851"/>
        <w:jc w:val="both"/>
        <w:rPr>
          <w:lang w:val="ru-RU"/>
        </w:rPr>
      </w:pPr>
      <w:r w:rsidRPr="004B0C05">
        <w:rPr>
          <w:lang w:val="ru-RU"/>
        </w:rPr>
        <w:t>В оценке результата проекта (исследования) учитывается:</w:t>
      </w:r>
    </w:p>
    <w:p w:rsidR="007D3E8A" w:rsidRPr="004B0C05" w:rsidRDefault="007D3E8A" w:rsidP="00E70352">
      <w:pPr>
        <w:widowControl/>
        <w:numPr>
          <w:ilvl w:val="0"/>
          <w:numId w:val="72"/>
        </w:numPr>
        <w:ind w:left="1276"/>
        <w:jc w:val="both"/>
        <w:rPr>
          <w:lang w:val="ru-RU"/>
        </w:rPr>
      </w:pPr>
      <w:r w:rsidRPr="004B0C05">
        <w:rPr>
          <w:i/>
          <w:iCs/>
          <w:lang w:val="ru-RU"/>
        </w:rPr>
        <w:t>участие в проектировании (исследовании)</w:t>
      </w:r>
      <w:r w:rsidRPr="004B0C05">
        <w:rPr>
          <w:lang w:val="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7D3E8A" w:rsidRPr="004B0C05" w:rsidRDefault="007D3E8A" w:rsidP="00E70352">
      <w:pPr>
        <w:widowControl/>
        <w:numPr>
          <w:ilvl w:val="0"/>
          <w:numId w:val="72"/>
        </w:numPr>
        <w:ind w:left="1276"/>
        <w:jc w:val="both"/>
        <w:rPr>
          <w:lang w:val="ru-RU"/>
        </w:rPr>
      </w:pPr>
      <w:r w:rsidRPr="004B0C05">
        <w:rPr>
          <w:i/>
          <w:iCs/>
          <w:lang w:val="ru-RU"/>
        </w:rPr>
        <w:t>выполнение проекта (исследования)</w:t>
      </w:r>
      <w:r w:rsidRPr="004B0C05">
        <w:rPr>
          <w:lang w:val="ru-RU"/>
        </w:rPr>
        <w:t xml:space="preserve">: объем освоенной информации; ее при-менение для достижения поставленной цели; </w:t>
      </w:r>
    </w:p>
    <w:p w:rsidR="007D3E8A" w:rsidRPr="004B0C05" w:rsidRDefault="007D3E8A" w:rsidP="00E70352">
      <w:pPr>
        <w:widowControl/>
        <w:numPr>
          <w:ilvl w:val="0"/>
          <w:numId w:val="72"/>
        </w:numPr>
        <w:ind w:left="1276"/>
        <w:jc w:val="both"/>
        <w:rPr>
          <w:lang w:val="ru-RU"/>
        </w:rPr>
      </w:pPr>
      <w:r w:rsidRPr="004B0C05">
        <w:rPr>
          <w:i/>
          <w:iCs/>
          <w:lang w:val="ru-RU"/>
        </w:rPr>
        <w:t>также могут оцениваться</w:t>
      </w:r>
      <w:r w:rsidRPr="004B0C05">
        <w:rPr>
          <w:lang w:val="ru-RU"/>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7D3E8A" w:rsidRPr="004B0C05" w:rsidRDefault="007D3E8A" w:rsidP="004B0C05">
      <w:pPr>
        <w:ind w:firstLine="851"/>
        <w:jc w:val="both"/>
        <w:rPr>
          <w:lang w:val="ru-RU"/>
        </w:rPr>
      </w:pPr>
      <w:r w:rsidRPr="004B0C05">
        <w:rPr>
          <w:lang w:val="ru-RU"/>
        </w:rPr>
        <w:t xml:space="preserve">Процесс проектирования и исследований на протяжении всей основной школы проходит несколько стадий. На </w:t>
      </w:r>
      <w:r w:rsidRPr="004B0C05">
        <w:rPr>
          <w:b/>
          <w:bCs/>
          <w:i/>
          <w:iCs/>
          <w:lang w:val="ru-RU"/>
        </w:rPr>
        <w:t xml:space="preserve">переходном этапе </w:t>
      </w:r>
      <w:r w:rsidRPr="004B0C05">
        <w:rPr>
          <w:b/>
          <w:i/>
          <w:lang w:val="ru-RU"/>
        </w:rPr>
        <w:t>(5-6 классы)</w:t>
      </w:r>
      <w:r w:rsidRPr="004B0C05">
        <w:rPr>
          <w:lang w:val="ru-RU"/>
        </w:rPr>
        <w:t xml:space="preserve"> </w:t>
      </w:r>
      <w:r w:rsidRPr="004B0C05">
        <w:rPr>
          <w:b/>
          <w:i/>
          <w:lang w:val="ru-RU"/>
        </w:rPr>
        <w:t xml:space="preserve">в учебной деятельности используется специальный тип задач – </w:t>
      </w:r>
      <w:r w:rsidRPr="004B0C05">
        <w:rPr>
          <w:b/>
          <w:bCs/>
          <w:i/>
          <w:iCs/>
          <w:lang w:val="ru-RU"/>
        </w:rPr>
        <w:t>проектная задача</w:t>
      </w:r>
      <w:r w:rsidRPr="004B0C05">
        <w:rPr>
          <w:lang w:val="ru-RU"/>
        </w:rPr>
        <w:t xml:space="preserve">. Под </w:t>
      </w:r>
      <w:r w:rsidRPr="004B0C05">
        <w:rPr>
          <w:lang w:val="ru-RU"/>
        </w:rPr>
        <w:lastRenderedPageBreak/>
        <w:t xml:space="preserve">проектной задачей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r w:rsidRPr="004B0C05">
        <w:rPr>
          <w:i/>
          <w:lang w:val="ru-RU"/>
        </w:rPr>
        <w:t>Проектная задача принципиально носит групповой характер</w:t>
      </w:r>
      <w:r w:rsidRPr="004B0C05">
        <w:rPr>
          <w:lang w:val="ru-RU"/>
        </w:rPr>
        <w:t>.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7D3E8A" w:rsidRPr="004B0C05" w:rsidRDefault="007D3E8A" w:rsidP="004B0C05">
      <w:pPr>
        <w:ind w:firstLine="851"/>
        <w:jc w:val="both"/>
        <w:rPr>
          <w:lang w:val="ru-RU"/>
        </w:rPr>
      </w:pPr>
      <w:r w:rsidRPr="004B0C05">
        <w:rPr>
          <w:lang w:val="ru-RU"/>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7D3E8A" w:rsidRPr="004B0C05" w:rsidRDefault="007D3E8A" w:rsidP="004B0C05">
      <w:pPr>
        <w:ind w:firstLine="851"/>
        <w:jc w:val="both"/>
        <w:rPr>
          <w:bCs/>
          <w:i/>
          <w:iCs/>
          <w:u w:val="single"/>
          <w:lang w:val="ru-RU"/>
        </w:rPr>
      </w:pPr>
      <w:r w:rsidRPr="004B0C05">
        <w:rPr>
          <w:bCs/>
          <w:i/>
          <w:iCs/>
          <w:u w:val="single"/>
          <w:lang w:val="ru-RU"/>
        </w:rPr>
        <w:t>Педагогические эффекты от проектных задач:</w:t>
      </w:r>
    </w:p>
    <w:p w:rsidR="007D3E8A" w:rsidRPr="004B0C05" w:rsidRDefault="007D3E8A" w:rsidP="00E70352">
      <w:pPr>
        <w:widowControl/>
        <w:numPr>
          <w:ilvl w:val="0"/>
          <w:numId w:val="67"/>
        </w:numPr>
        <w:ind w:left="1276"/>
        <w:jc w:val="both"/>
        <w:rPr>
          <w:lang w:val="ru-RU"/>
        </w:rPr>
      </w:pPr>
      <w:r w:rsidRPr="004B0C05">
        <w:rPr>
          <w:lang w:val="ru-RU"/>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7D3E8A" w:rsidRPr="004B0C05" w:rsidRDefault="007D3E8A" w:rsidP="00E70352">
      <w:pPr>
        <w:widowControl/>
        <w:numPr>
          <w:ilvl w:val="0"/>
          <w:numId w:val="67"/>
        </w:numPr>
        <w:ind w:left="1276"/>
        <w:jc w:val="both"/>
        <w:rPr>
          <w:lang w:val="ru-RU"/>
        </w:rPr>
      </w:pPr>
      <w:r w:rsidRPr="004B0C05">
        <w:rPr>
          <w:lang w:val="ru-RU"/>
        </w:rPr>
        <w:t>учит (без явного указания на это) способу проектирования через специально разработанные задания;</w:t>
      </w:r>
    </w:p>
    <w:p w:rsidR="007D3E8A" w:rsidRPr="004B0C05" w:rsidRDefault="007D3E8A" w:rsidP="00E70352">
      <w:pPr>
        <w:widowControl/>
        <w:numPr>
          <w:ilvl w:val="0"/>
          <w:numId w:val="67"/>
        </w:numPr>
        <w:ind w:left="1276"/>
        <w:jc w:val="both"/>
        <w:rPr>
          <w:lang w:val="ru-RU"/>
        </w:rPr>
      </w:pPr>
      <w:r w:rsidRPr="004B0C05">
        <w:rPr>
          <w:lang w:val="ru-RU"/>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 Таким образом, в ходе решения системы проектных задач у младших подростков  (5-6 классы) формируются следующие способности:</w:t>
      </w:r>
    </w:p>
    <w:p w:rsidR="007D3E8A" w:rsidRPr="004B0C05" w:rsidRDefault="007D3E8A" w:rsidP="00E70352">
      <w:pPr>
        <w:widowControl/>
        <w:numPr>
          <w:ilvl w:val="0"/>
          <w:numId w:val="67"/>
        </w:numPr>
        <w:ind w:left="1276"/>
        <w:jc w:val="both"/>
        <w:rPr>
          <w:lang w:val="ru-RU"/>
        </w:rPr>
      </w:pPr>
      <w:r w:rsidRPr="004B0C05">
        <w:rPr>
          <w:lang w:val="ru-RU"/>
        </w:rPr>
        <w:t>рефлексировать  (видеть проблему; анализировать сделанное – почему полу-чилось, почему не получилось; видеть трудности, ошибки);</w:t>
      </w:r>
    </w:p>
    <w:p w:rsidR="007D3E8A" w:rsidRPr="004B0C05" w:rsidRDefault="007D3E8A" w:rsidP="00E70352">
      <w:pPr>
        <w:widowControl/>
        <w:numPr>
          <w:ilvl w:val="0"/>
          <w:numId w:val="67"/>
        </w:numPr>
        <w:ind w:left="1276"/>
        <w:jc w:val="both"/>
        <w:rPr>
          <w:lang w:val="ru-RU"/>
        </w:rPr>
      </w:pPr>
      <w:r w:rsidRPr="004B0C05">
        <w:rPr>
          <w:lang w:val="ru-RU"/>
        </w:rPr>
        <w:t>целеполагать  (ставить и удерживать цели);</w:t>
      </w:r>
    </w:p>
    <w:p w:rsidR="007D3E8A" w:rsidRPr="004B0C05" w:rsidRDefault="007D3E8A" w:rsidP="00E70352">
      <w:pPr>
        <w:widowControl/>
        <w:numPr>
          <w:ilvl w:val="0"/>
          <w:numId w:val="67"/>
        </w:numPr>
        <w:ind w:left="1276"/>
        <w:jc w:val="both"/>
        <w:rPr>
          <w:lang w:val="ru-RU"/>
        </w:rPr>
      </w:pPr>
      <w:r w:rsidRPr="004B0C05">
        <w:rPr>
          <w:lang w:val="ru-RU"/>
        </w:rPr>
        <w:t>планировать  (составлять план своей деятельности);</w:t>
      </w:r>
    </w:p>
    <w:p w:rsidR="007D3E8A" w:rsidRPr="004B0C05" w:rsidRDefault="007D3E8A" w:rsidP="00E70352">
      <w:pPr>
        <w:widowControl/>
        <w:numPr>
          <w:ilvl w:val="0"/>
          <w:numId w:val="67"/>
        </w:numPr>
        <w:ind w:left="1276"/>
        <w:jc w:val="both"/>
        <w:rPr>
          <w:lang w:val="ru-RU"/>
        </w:rPr>
      </w:pPr>
      <w:r w:rsidRPr="004B0C05">
        <w:rPr>
          <w:lang w:val="ru-RU"/>
        </w:rPr>
        <w:t>моделировать  (представлять способ действия в виде схемы-модели, выделяя все существенное и главное);</w:t>
      </w:r>
    </w:p>
    <w:p w:rsidR="007D3E8A" w:rsidRPr="004B0C05" w:rsidRDefault="007D3E8A" w:rsidP="00E70352">
      <w:pPr>
        <w:widowControl/>
        <w:numPr>
          <w:ilvl w:val="0"/>
          <w:numId w:val="67"/>
        </w:numPr>
        <w:ind w:left="1276"/>
        <w:jc w:val="both"/>
        <w:rPr>
          <w:lang w:val="ru-RU"/>
        </w:rPr>
      </w:pPr>
      <w:r w:rsidRPr="004B0C05">
        <w:rPr>
          <w:lang w:val="ru-RU"/>
        </w:rPr>
        <w:t>проявлять инициативу при поиске способа (способов) решения задач;</w:t>
      </w:r>
    </w:p>
    <w:p w:rsidR="007D3E8A" w:rsidRPr="004B0C05" w:rsidRDefault="007D3E8A" w:rsidP="00E70352">
      <w:pPr>
        <w:widowControl/>
        <w:numPr>
          <w:ilvl w:val="0"/>
          <w:numId w:val="67"/>
        </w:numPr>
        <w:ind w:left="1276"/>
        <w:jc w:val="both"/>
        <w:rPr>
          <w:lang w:val="ru-RU"/>
        </w:rPr>
      </w:pPr>
      <w:r w:rsidRPr="004B0C05">
        <w:rPr>
          <w:lang w:val="ru-RU"/>
        </w:rPr>
        <w:t>вступать в коммуникацию (взаимодействовать при решении задачи, отстаи-вать свою позицию, принимать или аргументированно отклонять точки зрения других).</w:t>
      </w:r>
    </w:p>
    <w:p w:rsidR="007D3E8A" w:rsidRPr="004B0C05" w:rsidRDefault="007D3E8A" w:rsidP="004B0C05">
      <w:pPr>
        <w:ind w:firstLine="851"/>
        <w:jc w:val="both"/>
        <w:rPr>
          <w:lang w:val="ru-RU"/>
        </w:rPr>
      </w:pPr>
      <w:r w:rsidRPr="004B0C05">
        <w:rPr>
          <w:b/>
          <w:i/>
          <w:lang w:val="ru-RU"/>
        </w:rPr>
        <w:t>Основными инструментами оценки</w:t>
      </w:r>
      <w:r w:rsidRPr="004B0C05">
        <w:rPr>
          <w:lang w:val="ru-RU"/>
        </w:rPr>
        <w:t xml:space="preserve"> в рамках решения проектных задач явля-ются </w:t>
      </w:r>
      <w:r w:rsidRPr="004B0C05">
        <w:rPr>
          <w:bCs/>
          <w:i/>
          <w:iCs/>
          <w:lang w:val="ru-RU"/>
        </w:rPr>
        <w:t>экспертные карты</w:t>
      </w:r>
      <w:r w:rsidRPr="004B0C05">
        <w:rPr>
          <w:b/>
          <w:bCs/>
          <w:i/>
          <w:iCs/>
          <w:lang w:val="ru-RU"/>
        </w:rPr>
        <w:t xml:space="preserve"> </w:t>
      </w:r>
      <w:r w:rsidRPr="004B0C05">
        <w:rPr>
          <w:lang w:val="ru-RU"/>
        </w:rPr>
        <w:t xml:space="preserve">(оценка процесса решения) и </w:t>
      </w:r>
      <w:r w:rsidRPr="004B0C05">
        <w:rPr>
          <w:i/>
          <w:lang w:val="ru-RU"/>
        </w:rPr>
        <w:t>экспертные оценки</w:t>
      </w:r>
      <w:r w:rsidRPr="004B0C05">
        <w:rPr>
          <w:lang w:val="ru-RU"/>
        </w:rPr>
        <w:t xml:space="preserve"> по заданным критериям предъявления выполненных «продуктов».</w:t>
      </w:r>
    </w:p>
    <w:p w:rsidR="007D3E8A" w:rsidRPr="004B0C05" w:rsidRDefault="007D3E8A" w:rsidP="004B0C05">
      <w:pPr>
        <w:ind w:firstLine="851"/>
        <w:jc w:val="both"/>
        <w:rPr>
          <w:i/>
          <w:lang w:val="ru-RU"/>
        </w:rPr>
      </w:pPr>
      <w:r w:rsidRPr="004B0C05">
        <w:rPr>
          <w:lang w:val="ru-RU"/>
        </w:rPr>
        <w:t xml:space="preserve">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 </w:t>
      </w:r>
      <w:r w:rsidRPr="004B0C05">
        <w:rPr>
          <w:i/>
          <w:lang w:val="ru-RU"/>
        </w:rPr>
        <w:t>Проектные задачи на образовательном переходе (5-6 классы) есть шаг к проектной деятельности в подростковой школе (7-9 классы).</w:t>
      </w:r>
    </w:p>
    <w:p w:rsidR="007D3E8A" w:rsidRPr="004B0C05" w:rsidRDefault="007D3E8A" w:rsidP="004B0C05">
      <w:pPr>
        <w:ind w:firstLine="851"/>
        <w:jc w:val="both"/>
        <w:rPr>
          <w:lang w:val="ru-RU"/>
        </w:rPr>
      </w:pPr>
      <w:r w:rsidRPr="004B0C05">
        <w:rPr>
          <w:b/>
          <w:bCs/>
          <w:i/>
          <w:iCs/>
          <w:lang w:val="ru-RU"/>
        </w:rPr>
        <w:t xml:space="preserve">На этапе самоопределения </w:t>
      </w:r>
      <w:r w:rsidRPr="004B0C05">
        <w:rPr>
          <w:b/>
          <w:i/>
          <w:lang w:val="ru-RU"/>
        </w:rPr>
        <w:t>(7-9 классы)</w:t>
      </w:r>
      <w:r w:rsidRPr="004B0C05">
        <w:rPr>
          <w:lang w:val="ru-RU"/>
        </w:rPr>
        <w:t xml:space="preserve"> </w:t>
      </w:r>
      <w:r w:rsidRPr="004B0C05">
        <w:rPr>
          <w:b/>
          <w:i/>
          <w:lang w:val="ru-RU"/>
        </w:rPr>
        <w:t>появляются проектные формы учебной деятельности, учебное и социальное проектирование.</w:t>
      </w:r>
      <w:r w:rsidRPr="004B0C05">
        <w:rPr>
          <w:lang w:val="ru-RU"/>
        </w:rPr>
        <w:t xml:space="preserve">  </w:t>
      </w:r>
    </w:p>
    <w:p w:rsidR="007D3E8A" w:rsidRPr="004B0C05" w:rsidRDefault="007D3E8A" w:rsidP="004B0C05">
      <w:pPr>
        <w:ind w:firstLine="851"/>
        <w:jc w:val="both"/>
        <w:rPr>
          <w:lang w:val="ru-RU"/>
        </w:rPr>
      </w:pPr>
      <w:r w:rsidRPr="004B0C05">
        <w:rPr>
          <w:lang w:val="ru-RU"/>
        </w:rPr>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7D3E8A" w:rsidRPr="004B0C05" w:rsidRDefault="007D3E8A" w:rsidP="004B0C05">
      <w:pPr>
        <w:ind w:firstLine="851"/>
        <w:jc w:val="both"/>
        <w:rPr>
          <w:lang w:val="ru-RU"/>
        </w:rPr>
      </w:pPr>
      <w:r w:rsidRPr="004B0C05">
        <w:rPr>
          <w:lang w:val="ru-RU"/>
        </w:rPr>
        <w:t>Проектирование (проектная деятельность) – это обязательно практическая дея-</w:t>
      </w:r>
      <w:r w:rsidRPr="004B0C05">
        <w:rPr>
          <w:lang w:val="ru-RU"/>
        </w:rPr>
        <w:lastRenderedPageBreak/>
        <w:t>тельность, где школьники сами ставят цели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7D3E8A" w:rsidRPr="004B0C05" w:rsidRDefault="007D3E8A" w:rsidP="004B0C05">
      <w:pPr>
        <w:ind w:firstLine="851"/>
        <w:jc w:val="both"/>
        <w:rPr>
          <w:lang w:val="ru-RU"/>
        </w:rPr>
      </w:pPr>
      <w:r w:rsidRPr="004B0C05">
        <w:rPr>
          <w:lang w:val="ru-RU"/>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7D3E8A" w:rsidRPr="004B0C05" w:rsidRDefault="007D3E8A" w:rsidP="004B0C05">
      <w:pPr>
        <w:ind w:firstLine="851"/>
        <w:jc w:val="both"/>
        <w:rPr>
          <w:lang w:val="ru-RU"/>
        </w:rPr>
      </w:pPr>
      <w:r w:rsidRPr="004B0C05">
        <w:rPr>
          <w:b/>
          <w:bCs/>
          <w:i/>
          <w:iCs/>
          <w:lang w:val="ru-RU"/>
        </w:rPr>
        <w:t xml:space="preserve">Школьный проект </w:t>
      </w:r>
      <w:r w:rsidRPr="004B0C05">
        <w:rPr>
          <w:lang w:val="ru-RU"/>
        </w:rPr>
        <w:t>– это целесообразное действие, локализованное во времени, который имеет следующую структуру:</w:t>
      </w:r>
    </w:p>
    <w:p w:rsidR="007D3E8A" w:rsidRPr="004B0C05" w:rsidRDefault="007D3E8A" w:rsidP="00E70352">
      <w:pPr>
        <w:widowControl/>
        <w:numPr>
          <w:ilvl w:val="0"/>
          <w:numId w:val="73"/>
        </w:numPr>
        <w:ind w:left="1276"/>
        <w:jc w:val="both"/>
        <w:rPr>
          <w:b/>
          <w:bCs/>
          <w:i/>
          <w:iCs/>
          <w:lang w:val="ru-RU"/>
        </w:rPr>
      </w:pPr>
      <w:r w:rsidRPr="004B0C05">
        <w:rPr>
          <w:b/>
          <w:bCs/>
          <w:i/>
          <w:iCs/>
          <w:lang w:val="ru-RU"/>
        </w:rPr>
        <w:t>Анализ ситуации, формулирование замысла, цели:</w:t>
      </w:r>
    </w:p>
    <w:p w:rsidR="007D3E8A" w:rsidRPr="004B0C05" w:rsidRDefault="007D3E8A" w:rsidP="00E70352">
      <w:pPr>
        <w:widowControl/>
        <w:numPr>
          <w:ilvl w:val="0"/>
          <w:numId w:val="74"/>
        </w:numPr>
        <w:ind w:left="1701"/>
        <w:jc w:val="both"/>
        <w:rPr>
          <w:lang w:val="ru-RU"/>
        </w:rPr>
      </w:pPr>
      <w:r w:rsidRPr="004B0C05">
        <w:rPr>
          <w:lang w:val="ru-RU"/>
        </w:rPr>
        <w:t>анализ ситуации, относительно которой появляется необходимость соз-дать новый продукт (формулирование идеи проектирования);</w:t>
      </w:r>
    </w:p>
    <w:p w:rsidR="007D3E8A" w:rsidRPr="004B0C05" w:rsidRDefault="007D3E8A" w:rsidP="00E70352">
      <w:pPr>
        <w:widowControl/>
        <w:numPr>
          <w:ilvl w:val="0"/>
          <w:numId w:val="74"/>
        </w:numPr>
        <w:ind w:left="1701"/>
        <w:jc w:val="both"/>
        <w:rPr>
          <w:lang w:val="ru-RU"/>
        </w:rPr>
      </w:pPr>
      <w:r w:rsidRPr="004B0C05">
        <w:rPr>
          <w:lang w:val="ru-RU"/>
        </w:rPr>
        <w:t>конкретизация проблемы (формулирование цели проектирования);</w:t>
      </w:r>
    </w:p>
    <w:p w:rsidR="007D3E8A" w:rsidRPr="004B0C05" w:rsidRDefault="007D3E8A" w:rsidP="00E70352">
      <w:pPr>
        <w:widowControl/>
        <w:numPr>
          <w:ilvl w:val="0"/>
          <w:numId w:val="74"/>
        </w:numPr>
        <w:ind w:left="1701"/>
        <w:jc w:val="both"/>
        <w:rPr>
          <w:lang w:val="ru-RU"/>
        </w:rPr>
      </w:pPr>
      <w:r w:rsidRPr="004B0C05">
        <w:rPr>
          <w:lang w:val="ru-RU"/>
        </w:rPr>
        <w:t>выдвижение гипотез разрешения проблемы; перевод проблемы в задачу (серию задач).</w:t>
      </w:r>
    </w:p>
    <w:p w:rsidR="007D3E8A" w:rsidRPr="004B0C05" w:rsidRDefault="007D3E8A" w:rsidP="00E70352">
      <w:pPr>
        <w:widowControl/>
        <w:numPr>
          <w:ilvl w:val="0"/>
          <w:numId w:val="75"/>
        </w:numPr>
        <w:ind w:left="1276" w:hanging="283"/>
        <w:jc w:val="both"/>
        <w:rPr>
          <w:b/>
          <w:bCs/>
          <w:i/>
          <w:iCs/>
        </w:rPr>
      </w:pPr>
      <w:r w:rsidRPr="004B0C05">
        <w:rPr>
          <w:b/>
          <w:bCs/>
          <w:i/>
          <w:iCs/>
        </w:rPr>
        <w:t>Выполнение (реализация) проекта:</w:t>
      </w:r>
    </w:p>
    <w:p w:rsidR="007D3E8A" w:rsidRPr="004B0C05" w:rsidRDefault="007D3E8A" w:rsidP="00E70352">
      <w:pPr>
        <w:widowControl/>
        <w:numPr>
          <w:ilvl w:val="0"/>
          <w:numId w:val="76"/>
        </w:numPr>
        <w:ind w:left="1701"/>
        <w:jc w:val="both"/>
      </w:pPr>
      <w:r w:rsidRPr="004B0C05">
        <w:t>планирование этапов выполнения проекта;</w:t>
      </w:r>
    </w:p>
    <w:p w:rsidR="007D3E8A" w:rsidRPr="004B0C05" w:rsidRDefault="007D3E8A" w:rsidP="00E70352">
      <w:pPr>
        <w:widowControl/>
        <w:numPr>
          <w:ilvl w:val="0"/>
          <w:numId w:val="76"/>
        </w:numPr>
        <w:ind w:left="1701"/>
        <w:jc w:val="both"/>
        <w:rPr>
          <w:lang w:val="ru-RU"/>
        </w:rPr>
      </w:pPr>
      <w:r w:rsidRPr="004B0C05">
        <w:rPr>
          <w:lang w:val="ru-RU"/>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7D3E8A" w:rsidRPr="004B0C05" w:rsidRDefault="007D3E8A" w:rsidP="00E70352">
      <w:pPr>
        <w:widowControl/>
        <w:numPr>
          <w:ilvl w:val="0"/>
          <w:numId w:val="76"/>
        </w:numPr>
        <w:ind w:left="1701"/>
        <w:jc w:val="both"/>
      </w:pPr>
      <w:r w:rsidRPr="004B0C05">
        <w:t>собственно реализация проекта.</w:t>
      </w:r>
    </w:p>
    <w:p w:rsidR="007D3E8A" w:rsidRPr="004B0C05" w:rsidRDefault="007D3E8A" w:rsidP="00E70352">
      <w:pPr>
        <w:widowControl/>
        <w:numPr>
          <w:ilvl w:val="0"/>
          <w:numId w:val="77"/>
        </w:numPr>
        <w:ind w:left="1276" w:hanging="283"/>
        <w:jc w:val="both"/>
        <w:rPr>
          <w:b/>
          <w:bCs/>
          <w:i/>
          <w:iCs/>
        </w:rPr>
      </w:pPr>
      <w:r w:rsidRPr="004B0C05">
        <w:rPr>
          <w:b/>
          <w:bCs/>
          <w:i/>
          <w:iCs/>
        </w:rPr>
        <w:t>Подготовка итогового продукта:</w:t>
      </w:r>
    </w:p>
    <w:p w:rsidR="007D3E8A" w:rsidRPr="004B0C05" w:rsidRDefault="007D3E8A" w:rsidP="00E70352">
      <w:pPr>
        <w:widowControl/>
        <w:numPr>
          <w:ilvl w:val="0"/>
          <w:numId w:val="78"/>
        </w:numPr>
        <w:ind w:left="1701"/>
        <w:jc w:val="both"/>
        <w:rPr>
          <w:lang w:val="ru-RU"/>
        </w:rPr>
      </w:pPr>
      <w:r w:rsidRPr="004B0C05">
        <w:rPr>
          <w:lang w:val="ru-RU"/>
        </w:rPr>
        <w:t>обсуждение способов оформления конечных результатов (презентаций, защиты, творческих отчетов, просмотров и пр.);</w:t>
      </w:r>
    </w:p>
    <w:p w:rsidR="007D3E8A" w:rsidRPr="004B0C05" w:rsidRDefault="007D3E8A" w:rsidP="00E70352">
      <w:pPr>
        <w:widowControl/>
        <w:numPr>
          <w:ilvl w:val="0"/>
          <w:numId w:val="78"/>
        </w:numPr>
        <w:ind w:left="1701"/>
        <w:jc w:val="both"/>
        <w:rPr>
          <w:lang w:val="ru-RU"/>
        </w:rPr>
      </w:pPr>
      <w:r w:rsidRPr="004B0C05">
        <w:rPr>
          <w:lang w:val="ru-RU"/>
        </w:rPr>
        <w:t>сбор, систематизация и анализ полученных результатов;</w:t>
      </w:r>
    </w:p>
    <w:p w:rsidR="007D3E8A" w:rsidRPr="004B0C05" w:rsidRDefault="007D3E8A" w:rsidP="00E70352">
      <w:pPr>
        <w:widowControl/>
        <w:numPr>
          <w:ilvl w:val="0"/>
          <w:numId w:val="78"/>
        </w:numPr>
        <w:ind w:left="1701"/>
        <w:jc w:val="both"/>
        <w:rPr>
          <w:lang w:val="ru-RU"/>
        </w:rPr>
      </w:pPr>
      <w:r w:rsidRPr="004B0C05">
        <w:rPr>
          <w:lang w:val="ru-RU"/>
        </w:rPr>
        <w:t>подведение итогов, оформление результатов, их презентация;</w:t>
      </w:r>
    </w:p>
    <w:p w:rsidR="007D3E8A" w:rsidRPr="004B0C05" w:rsidRDefault="007D3E8A" w:rsidP="00E70352">
      <w:pPr>
        <w:widowControl/>
        <w:numPr>
          <w:ilvl w:val="0"/>
          <w:numId w:val="78"/>
        </w:numPr>
        <w:ind w:left="1701"/>
        <w:jc w:val="both"/>
        <w:rPr>
          <w:lang w:val="ru-RU"/>
        </w:rPr>
      </w:pPr>
      <w:r w:rsidRPr="004B0C05">
        <w:rPr>
          <w:lang w:val="ru-RU"/>
        </w:rPr>
        <w:t>выводы, выдвижение новых проблем исследования.</w:t>
      </w:r>
    </w:p>
    <w:p w:rsidR="007D3E8A" w:rsidRPr="004B0C05" w:rsidRDefault="007D3E8A" w:rsidP="004B0C05">
      <w:pPr>
        <w:ind w:firstLine="851"/>
        <w:jc w:val="both"/>
      </w:pPr>
      <w:r w:rsidRPr="004B0C05">
        <w:rPr>
          <w:lang w:val="ru-RU"/>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4B0C05">
        <w:t>Проект характеризуется:</w:t>
      </w:r>
    </w:p>
    <w:p w:rsidR="007D3E8A" w:rsidRPr="004B0C05" w:rsidRDefault="007D3E8A" w:rsidP="00E70352">
      <w:pPr>
        <w:widowControl/>
        <w:numPr>
          <w:ilvl w:val="0"/>
          <w:numId w:val="79"/>
        </w:numPr>
        <w:ind w:left="1276"/>
        <w:jc w:val="both"/>
        <w:rPr>
          <w:lang w:val="ru-RU"/>
        </w:rPr>
      </w:pPr>
      <w:r w:rsidRPr="004B0C05">
        <w:rPr>
          <w:lang w:val="ru-RU"/>
        </w:rPr>
        <w:t>ориентацией на получение конкретного результата;</w:t>
      </w:r>
    </w:p>
    <w:p w:rsidR="007D3E8A" w:rsidRPr="004B0C05" w:rsidRDefault="007D3E8A" w:rsidP="00E70352">
      <w:pPr>
        <w:widowControl/>
        <w:numPr>
          <w:ilvl w:val="0"/>
          <w:numId w:val="79"/>
        </w:numPr>
        <w:ind w:left="1276"/>
        <w:jc w:val="both"/>
        <w:rPr>
          <w:lang w:val="ru-RU"/>
        </w:rPr>
      </w:pPr>
      <w:r w:rsidRPr="004B0C05">
        <w:rPr>
          <w:lang w:val="ru-RU"/>
        </w:rPr>
        <w:t>предварительной фиксацией (описанием) результата в виде эскиза в разной степени детализации и конкретизации;</w:t>
      </w:r>
    </w:p>
    <w:p w:rsidR="007D3E8A" w:rsidRPr="004B0C05" w:rsidRDefault="007D3E8A" w:rsidP="00E70352">
      <w:pPr>
        <w:widowControl/>
        <w:numPr>
          <w:ilvl w:val="0"/>
          <w:numId w:val="79"/>
        </w:numPr>
        <w:ind w:left="1276"/>
        <w:jc w:val="both"/>
        <w:rPr>
          <w:lang w:val="ru-RU"/>
        </w:rPr>
      </w:pPr>
      <w:r w:rsidRPr="004B0C05">
        <w:rPr>
          <w:lang w:val="ru-RU"/>
        </w:rPr>
        <w:t>относительно жесткой регламентацией срока достижения (предъявления) результата;</w:t>
      </w:r>
    </w:p>
    <w:p w:rsidR="007D3E8A" w:rsidRPr="004B0C05" w:rsidRDefault="007D3E8A" w:rsidP="00E70352">
      <w:pPr>
        <w:widowControl/>
        <w:numPr>
          <w:ilvl w:val="0"/>
          <w:numId w:val="79"/>
        </w:numPr>
        <w:ind w:left="1276"/>
        <w:jc w:val="both"/>
        <w:rPr>
          <w:lang w:val="ru-RU"/>
        </w:rPr>
      </w:pPr>
      <w:r w:rsidRPr="004B0C05">
        <w:rPr>
          <w:lang w:val="ru-RU"/>
        </w:rPr>
        <w:t>предварительным планированием действий по достижении результата;</w:t>
      </w:r>
    </w:p>
    <w:p w:rsidR="007D3E8A" w:rsidRPr="004B0C05" w:rsidRDefault="007D3E8A" w:rsidP="00E70352">
      <w:pPr>
        <w:widowControl/>
        <w:numPr>
          <w:ilvl w:val="0"/>
          <w:numId w:val="79"/>
        </w:numPr>
        <w:ind w:left="1276"/>
        <w:jc w:val="both"/>
        <w:rPr>
          <w:lang w:val="ru-RU"/>
        </w:rPr>
      </w:pPr>
      <w:r w:rsidRPr="004B0C05">
        <w:rPr>
          <w:lang w:val="ru-RU"/>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7D3E8A" w:rsidRPr="004B0C05" w:rsidRDefault="007D3E8A" w:rsidP="00E70352">
      <w:pPr>
        <w:widowControl/>
        <w:numPr>
          <w:ilvl w:val="0"/>
          <w:numId w:val="79"/>
        </w:numPr>
        <w:ind w:left="1276"/>
        <w:jc w:val="both"/>
        <w:rPr>
          <w:lang w:val="ru-RU"/>
        </w:rPr>
      </w:pPr>
      <w:r w:rsidRPr="004B0C05">
        <w:rPr>
          <w:lang w:val="ru-RU"/>
        </w:rPr>
        <w:t>выполнением действий и их одновременным мониторингом и коррекцией;</w:t>
      </w:r>
    </w:p>
    <w:p w:rsidR="007D3E8A" w:rsidRPr="004B0C05" w:rsidRDefault="007D3E8A" w:rsidP="00E70352">
      <w:pPr>
        <w:widowControl/>
        <w:numPr>
          <w:ilvl w:val="0"/>
          <w:numId w:val="79"/>
        </w:numPr>
        <w:ind w:left="1276"/>
        <w:jc w:val="both"/>
        <w:rPr>
          <w:lang w:val="ru-RU"/>
        </w:rPr>
      </w:pPr>
      <w:r w:rsidRPr="004B0C05">
        <w:rPr>
          <w:lang w:val="ru-RU"/>
        </w:rPr>
        <w:t>получением продукта проектной деятельности, его соотнесением с исходной ситуацией проектирования, анализом новой ситуации.</w:t>
      </w:r>
    </w:p>
    <w:p w:rsidR="007D3E8A" w:rsidRPr="004B0C05" w:rsidRDefault="007D3E8A" w:rsidP="004B0C05">
      <w:pPr>
        <w:ind w:firstLine="851"/>
        <w:jc w:val="both"/>
        <w:rPr>
          <w:i/>
          <w:u w:val="single"/>
          <w:lang w:val="ru-RU"/>
        </w:rPr>
      </w:pPr>
    </w:p>
    <w:p w:rsidR="007D3E8A" w:rsidRPr="004B0C05" w:rsidRDefault="007D3E8A" w:rsidP="004B0C05">
      <w:pPr>
        <w:ind w:firstLine="851"/>
        <w:jc w:val="both"/>
        <w:rPr>
          <w:i/>
          <w:u w:val="single"/>
          <w:lang w:val="ru-RU"/>
        </w:rPr>
      </w:pPr>
      <w:r w:rsidRPr="004B0C05">
        <w:rPr>
          <w:i/>
          <w:u w:val="single"/>
          <w:lang w:val="ru-RU"/>
        </w:rPr>
        <w:t>Основные требования к использованию проектной формы обучения:</w:t>
      </w:r>
    </w:p>
    <w:p w:rsidR="007D3E8A" w:rsidRPr="004B0C05" w:rsidRDefault="007D3E8A" w:rsidP="00E70352">
      <w:pPr>
        <w:widowControl/>
        <w:numPr>
          <w:ilvl w:val="0"/>
          <w:numId w:val="80"/>
        </w:numPr>
        <w:ind w:left="1276"/>
        <w:jc w:val="both"/>
        <w:rPr>
          <w:lang w:val="ru-RU"/>
        </w:rPr>
      </w:pPr>
      <w:r w:rsidRPr="004B0C05">
        <w:rPr>
          <w:lang w:val="ru-RU"/>
        </w:rPr>
        <w:t>наличие задачи, требующей интегрированного знания, исследовательского поиска для ее решения;</w:t>
      </w:r>
    </w:p>
    <w:p w:rsidR="007D3E8A" w:rsidRPr="004B0C05" w:rsidRDefault="007D3E8A" w:rsidP="00E70352">
      <w:pPr>
        <w:widowControl/>
        <w:numPr>
          <w:ilvl w:val="0"/>
          <w:numId w:val="80"/>
        </w:numPr>
        <w:ind w:left="1276"/>
        <w:jc w:val="both"/>
        <w:rPr>
          <w:lang w:val="ru-RU"/>
        </w:rPr>
      </w:pPr>
      <w:r w:rsidRPr="004B0C05">
        <w:rPr>
          <w:lang w:val="ru-RU"/>
        </w:rPr>
        <w:t>практическая, теоретическая, социальная значимость предполагаемых ре-зультатов;</w:t>
      </w:r>
    </w:p>
    <w:p w:rsidR="007D3E8A" w:rsidRPr="004B0C05" w:rsidRDefault="007D3E8A" w:rsidP="00E70352">
      <w:pPr>
        <w:widowControl/>
        <w:numPr>
          <w:ilvl w:val="0"/>
          <w:numId w:val="80"/>
        </w:numPr>
        <w:ind w:left="1276"/>
        <w:jc w:val="both"/>
        <w:rPr>
          <w:lang w:val="ru-RU"/>
        </w:rPr>
      </w:pPr>
      <w:r w:rsidRPr="004B0C05">
        <w:rPr>
          <w:lang w:val="ru-RU"/>
        </w:rPr>
        <w:lastRenderedPageBreak/>
        <w:t>возможность самостоятельной (индивидуальной, парной, групповой) работы учащихся;</w:t>
      </w:r>
    </w:p>
    <w:p w:rsidR="007D3E8A" w:rsidRPr="004B0C05" w:rsidRDefault="007D3E8A" w:rsidP="00E70352">
      <w:pPr>
        <w:widowControl/>
        <w:numPr>
          <w:ilvl w:val="0"/>
          <w:numId w:val="80"/>
        </w:numPr>
        <w:ind w:left="1276"/>
        <w:jc w:val="both"/>
        <w:rPr>
          <w:lang w:val="ru-RU"/>
        </w:rPr>
      </w:pPr>
      <w:r w:rsidRPr="004B0C05">
        <w:rPr>
          <w:lang w:val="ru-RU"/>
        </w:rPr>
        <w:t>структурирование содержательной части проекта (с указанием поэтапных результатов);</w:t>
      </w:r>
    </w:p>
    <w:p w:rsidR="007D3E8A" w:rsidRPr="004B0C05" w:rsidRDefault="007D3E8A" w:rsidP="00E70352">
      <w:pPr>
        <w:widowControl/>
        <w:numPr>
          <w:ilvl w:val="0"/>
          <w:numId w:val="80"/>
        </w:numPr>
        <w:ind w:left="1276"/>
        <w:jc w:val="both"/>
        <w:rPr>
          <w:lang w:val="ru-RU"/>
        </w:rPr>
      </w:pPr>
      <w:r w:rsidRPr="004B0C05">
        <w:rPr>
          <w:lang w:val="ru-RU"/>
        </w:rPr>
        <w:t>использование исследовательских методов, предусматривающих опреде-ленную последовательность действий:</w:t>
      </w:r>
    </w:p>
    <w:p w:rsidR="007D3E8A" w:rsidRPr="004B0C05" w:rsidRDefault="007D3E8A" w:rsidP="00E70352">
      <w:pPr>
        <w:widowControl/>
        <w:numPr>
          <w:ilvl w:val="0"/>
          <w:numId w:val="81"/>
        </w:numPr>
        <w:ind w:left="1843"/>
        <w:jc w:val="both"/>
        <w:rPr>
          <w:lang w:val="ru-RU"/>
        </w:rPr>
      </w:pPr>
      <w:r w:rsidRPr="004B0C05">
        <w:rPr>
          <w:lang w:val="ru-RU"/>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7D3E8A" w:rsidRPr="004B0C05" w:rsidRDefault="007D3E8A" w:rsidP="00E70352">
      <w:pPr>
        <w:widowControl/>
        <w:numPr>
          <w:ilvl w:val="0"/>
          <w:numId w:val="81"/>
        </w:numPr>
        <w:ind w:left="1843"/>
        <w:jc w:val="both"/>
      </w:pPr>
      <w:r w:rsidRPr="004B0C05">
        <w:t>выдвижение гипотезы их решения;</w:t>
      </w:r>
    </w:p>
    <w:p w:rsidR="007D3E8A" w:rsidRPr="004B0C05" w:rsidRDefault="007D3E8A" w:rsidP="00E70352">
      <w:pPr>
        <w:widowControl/>
        <w:numPr>
          <w:ilvl w:val="0"/>
          <w:numId w:val="81"/>
        </w:numPr>
        <w:ind w:left="1843"/>
        <w:jc w:val="both"/>
        <w:rPr>
          <w:lang w:val="ru-RU"/>
        </w:rPr>
      </w:pPr>
      <w:r w:rsidRPr="004B0C05">
        <w:rPr>
          <w:lang w:val="ru-RU"/>
        </w:rPr>
        <w:t>обсуждение методов исследования (статистических, эксперименталь-ных, наблюдений и т.п.);</w:t>
      </w:r>
    </w:p>
    <w:p w:rsidR="007D3E8A" w:rsidRPr="004B0C05" w:rsidRDefault="007D3E8A" w:rsidP="00E70352">
      <w:pPr>
        <w:widowControl/>
        <w:numPr>
          <w:ilvl w:val="0"/>
          <w:numId w:val="81"/>
        </w:numPr>
        <w:ind w:left="1843"/>
        <w:jc w:val="both"/>
        <w:rPr>
          <w:lang w:val="ru-RU"/>
        </w:rPr>
      </w:pPr>
      <w:r w:rsidRPr="004B0C05">
        <w:rPr>
          <w:lang w:val="ru-RU"/>
        </w:rPr>
        <w:t>обсуждение способов оформления конечных результатов (презентаций, защиты, творческих отчетов, просмотров и пр.);</w:t>
      </w:r>
    </w:p>
    <w:p w:rsidR="007D3E8A" w:rsidRPr="004B0C05" w:rsidRDefault="007D3E8A" w:rsidP="00E70352">
      <w:pPr>
        <w:widowControl/>
        <w:numPr>
          <w:ilvl w:val="0"/>
          <w:numId w:val="81"/>
        </w:numPr>
        <w:ind w:left="1843"/>
        <w:jc w:val="both"/>
        <w:rPr>
          <w:lang w:val="ru-RU"/>
        </w:rPr>
      </w:pPr>
      <w:r w:rsidRPr="004B0C05">
        <w:rPr>
          <w:lang w:val="ru-RU"/>
        </w:rPr>
        <w:t>сбор, систематизация и анализ полученных данных;</w:t>
      </w:r>
    </w:p>
    <w:p w:rsidR="007D3E8A" w:rsidRPr="004B0C05" w:rsidRDefault="007D3E8A" w:rsidP="00E70352">
      <w:pPr>
        <w:widowControl/>
        <w:numPr>
          <w:ilvl w:val="0"/>
          <w:numId w:val="81"/>
        </w:numPr>
        <w:ind w:left="1843"/>
        <w:jc w:val="both"/>
        <w:rPr>
          <w:lang w:val="ru-RU"/>
        </w:rPr>
      </w:pPr>
      <w:r w:rsidRPr="004B0C05">
        <w:rPr>
          <w:lang w:val="ru-RU"/>
        </w:rPr>
        <w:t>подведение итогов, оформление результатов, их презентация;</w:t>
      </w:r>
    </w:p>
    <w:p w:rsidR="007D3E8A" w:rsidRPr="004B0C05" w:rsidRDefault="007D3E8A" w:rsidP="00E70352">
      <w:pPr>
        <w:widowControl/>
        <w:numPr>
          <w:ilvl w:val="0"/>
          <w:numId w:val="81"/>
        </w:numPr>
        <w:ind w:left="1843"/>
        <w:jc w:val="both"/>
        <w:rPr>
          <w:lang w:val="ru-RU"/>
        </w:rPr>
      </w:pPr>
      <w:r w:rsidRPr="004B0C05">
        <w:rPr>
          <w:lang w:val="ru-RU"/>
        </w:rPr>
        <w:t>выводы, выдвижение новых проблем исследования.</w:t>
      </w:r>
    </w:p>
    <w:p w:rsidR="007D3E8A" w:rsidRPr="004B0C05" w:rsidRDefault="007D3E8A" w:rsidP="00E70352">
      <w:pPr>
        <w:widowControl/>
        <w:numPr>
          <w:ilvl w:val="0"/>
          <w:numId w:val="80"/>
        </w:numPr>
        <w:ind w:left="1276"/>
        <w:jc w:val="both"/>
        <w:rPr>
          <w:lang w:val="ru-RU"/>
        </w:rPr>
      </w:pPr>
      <w:r w:rsidRPr="004B0C05">
        <w:rPr>
          <w:lang w:val="ru-RU"/>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7D3E8A" w:rsidRPr="004B0C05" w:rsidRDefault="007D3E8A" w:rsidP="004B0C05">
      <w:pPr>
        <w:ind w:firstLine="851"/>
        <w:jc w:val="both"/>
        <w:rPr>
          <w:lang w:val="ru-RU"/>
        </w:rPr>
      </w:pPr>
      <w:r w:rsidRPr="004B0C05">
        <w:rPr>
          <w:lang w:val="ru-RU"/>
        </w:rPr>
        <w:t xml:space="preserve">Выбор тематики проектов в разных ситуациях может быть различным. </w:t>
      </w:r>
    </w:p>
    <w:p w:rsidR="007D3E8A" w:rsidRPr="004B0C05" w:rsidRDefault="007D3E8A" w:rsidP="004B0C05">
      <w:pPr>
        <w:ind w:firstLine="851"/>
        <w:jc w:val="both"/>
        <w:rPr>
          <w:lang w:val="ru-RU"/>
        </w:rPr>
      </w:pPr>
      <w:r w:rsidRPr="004B0C05">
        <w:rPr>
          <w:b/>
          <w:lang w:val="ru-RU"/>
        </w:rPr>
        <w:t>В одних случаях</w:t>
      </w:r>
      <w:r w:rsidRPr="004B0C05">
        <w:rPr>
          <w:lang w:val="ru-RU"/>
        </w:rPr>
        <w:t xml:space="preserve"> учителя могут определять тематику с учетом учебной ситуации по своему предмету (монопроекты) с учетом интересов и способностей учащихся. </w:t>
      </w:r>
    </w:p>
    <w:p w:rsidR="007D3E8A" w:rsidRPr="004B0C05" w:rsidRDefault="007D3E8A" w:rsidP="004B0C05">
      <w:pPr>
        <w:ind w:firstLine="851"/>
        <w:jc w:val="both"/>
        <w:rPr>
          <w:b/>
          <w:bCs/>
          <w:i/>
          <w:lang w:val="ru-RU"/>
        </w:rPr>
      </w:pPr>
      <w:r w:rsidRPr="004B0C05">
        <w:rPr>
          <w:b/>
          <w:lang w:val="ru-RU"/>
        </w:rPr>
        <w:t>В других</w:t>
      </w:r>
      <w:r w:rsidRPr="004B0C05">
        <w:rPr>
          <w:lang w:val="ru-RU"/>
        </w:rPr>
        <w:t xml:space="preserve">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w:t>
      </w:r>
    </w:p>
    <w:p w:rsidR="007D3E8A" w:rsidRPr="004B0C05" w:rsidRDefault="007D3E8A" w:rsidP="004B0C05">
      <w:pPr>
        <w:ind w:firstLine="851"/>
        <w:jc w:val="both"/>
        <w:rPr>
          <w:b/>
          <w:i/>
          <w:u w:val="single"/>
          <w:lang w:val="ru-RU"/>
        </w:rPr>
      </w:pPr>
      <w:r w:rsidRPr="004B0C05">
        <w:rPr>
          <w:b/>
          <w:i/>
          <w:u w:val="single"/>
          <w:lang w:val="ru-RU"/>
        </w:rPr>
        <w:t>Требования к содержанию  проекта ( исследования):</w:t>
      </w:r>
      <w:r w:rsidRPr="004B0C05">
        <w:rPr>
          <w:b/>
          <w:bCs/>
          <w:color w:val="000000"/>
          <w:lang w:val="ru-RU"/>
        </w:rPr>
        <w:t xml:space="preserve"> </w:t>
      </w:r>
    </w:p>
    <w:p w:rsidR="007D3E8A" w:rsidRPr="004B0C05" w:rsidRDefault="007D3E8A" w:rsidP="00E70352">
      <w:pPr>
        <w:pStyle w:val="af9"/>
        <w:numPr>
          <w:ilvl w:val="0"/>
          <w:numId w:val="104"/>
        </w:numPr>
        <w:autoSpaceDE w:val="0"/>
        <w:autoSpaceDN w:val="0"/>
        <w:adjustRightInd w:val="0"/>
        <w:jc w:val="both"/>
        <w:rPr>
          <w:color w:val="000000"/>
        </w:rPr>
      </w:pPr>
      <w:r w:rsidRPr="004B0C05">
        <w:rPr>
          <w:i/>
          <w:iCs/>
          <w:color w:val="000000"/>
        </w:rPr>
        <w:t xml:space="preserve">результатом (продуктом) проектной деятельности </w:t>
      </w:r>
      <w:r w:rsidRPr="004B0C05">
        <w:rPr>
          <w:color w:val="000000"/>
        </w:rPr>
        <w:t xml:space="preserve">может быть любая из сле-дующих работ: </w:t>
      </w:r>
    </w:p>
    <w:p w:rsidR="007D3E8A" w:rsidRPr="004B0C05" w:rsidRDefault="007D3E8A" w:rsidP="004B0C05">
      <w:pPr>
        <w:jc w:val="both"/>
        <w:rPr>
          <w:color w:val="000000"/>
          <w:lang w:val="ru-RU"/>
        </w:rPr>
      </w:pPr>
      <w:r w:rsidRPr="004B0C05">
        <w:rPr>
          <w:color w:val="000000"/>
          <w:lang w:val="ru-RU"/>
        </w:rPr>
        <w:t xml:space="preserve">а) </w:t>
      </w:r>
      <w:r w:rsidRPr="004B0C05">
        <w:rPr>
          <w:i/>
          <w:iCs/>
          <w:color w:val="000000"/>
          <w:lang w:val="ru-RU"/>
        </w:rPr>
        <w:t xml:space="preserve">письменная работа </w:t>
      </w:r>
      <w:r w:rsidRPr="004B0C05">
        <w:rPr>
          <w:color w:val="000000"/>
          <w:lang w:val="ru-RU"/>
        </w:rPr>
        <w:t xml:space="preserve">(эссе, реферат, аналитические материалы, обзорные материалы, отчёты о проведённых исследованиях, стендовый доклад и др.); </w:t>
      </w:r>
    </w:p>
    <w:p w:rsidR="007D3E8A" w:rsidRPr="004B0C05" w:rsidRDefault="007D3E8A" w:rsidP="004B0C05">
      <w:pPr>
        <w:jc w:val="both"/>
        <w:rPr>
          <w:color w:val="000000"/>
          <w:lang w:val="ru-RU"/>
        </w:rPr>
      </w:pPr>
      <w:r w:rsidRPr="004B0C05">
        <w:rPr>
          <w:color w:val="000000"/>
          <w:lang w:val="ru-RU"/>
        </w:rPr>
        <w:t xml:space="preserve">б) </w:t>
      </w:r>
      <w:r w:rsidRPr="004B0C05">
        <w:rPr>
          <w:i/>
          <w:iCs/>
          <w:color w:val="000000"/>
          <w:lang w:val="ru-RU"/>
        </w:rPr>
        <w:t xml:space="preserve">художественная творческая работа </w:t>
      </w:r>
      <w:r w:rsidRPr="004B0C05">
        <w:rPr>
          <w:color w:val="000000"/>
          <w:lang w:val="ru-RU"/>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7D3E8A" w:rsidRPr="004B0C05" w:rsidRDefault="007D3E8A" w:rsidP="004B0C05">
      <w:pPr>
        <w:jc w:val="both"/>
        <w:rPr>
          <w:color w:val="000000"/>
          <w:lang w:val="ru-RU"/>
        </w:rPr>
      </w:pPr>
      <w:r w:rsidRPr="004B0C05">
        <w:rPr>
          <w:color w:val="000000"/>
          <w:lang w:val="ru-RU"/>
        </w:rPr>
        <w:t xml:space="preserve">в) </w:t>
      </w:r>
      <w:r w:rsidRPr="004B0C05">
        <w:rPr>
          <w:i/>
          <w:iCs/>
          <w:color w:val="000000"/>
          <w:lang w:val="ru-RU"/>
        </w:rPr>
        <w:t>материальный объект, макет</w:t>
      </w:r>
      <w:r w:rsidRPr="004B0C05">
        <w:rPr>
          <w:color w:val="000000"/>
          <w:lang w:val="ru-RU"/>
        </w:rPr>
        <w:t xml:space="preserve">, иное конструкторское изделие; </w:t>
      </w:r>
    </w:p>
    <w:p w:rsidR="007D3E8A" w:rsidRPr="004B0C05" w:rsidRDefault="007D3E8A" w:rsidP="004B0C05">
      <w:pPr>
        <w:jc w:val="both"/>
        <w:rPr>
          <w:color w:val="000000"/>
          <w:lang w:val="ru-RU"/>
        </w:rPr>
      </w:pPr>
      <w:r w:rsidRPr="004B0C05">
        <w:rPr>
          <w:color w:val="000000"/>
          <w:lang w:val="ru-RU"/>
        </w:rPr>
        <w:t xml:space="preserve">г) </w:t>
      </w:r>
      <w:r w:rsidRPr="004B0C05">
        <w:rPr>
          <w:i/>
          <w:iCs/>
          <w:color w:val="000000"/>
          <w:lang w:val="ru-RU"/>
        </w:rPr>
        <w:t>отчётные материалы по социальному проекту</w:t>
      </w:r>
      <w:r w:rsidRPr="004B0C05">
        <w:rPr>
          <w:color w:val="000000"/>
          <w:lang w:val="ru-RU"/>
        </w:rPr>
        <w:t xml:space="preserve">, которые могут включать как тексты, так и мультимедийные продукты. </w:t>
      </w:r>
    </w:p>
    <w:p w:rsidR="007D3E8A" w:rsidRPr="004B0C05" w:rsidRDefault="007D3E8A" w:rsidP="00E70352">
      <w:pPr>
        <w:widowControl/>
        <w:numPr>
          <w:ilvl w:val="0"/>
          <w:numId w:val="99"/>
        </w:numPr>
        <w:jc w:val="both"/>
        <w:rPr>
          <w:color w:val="000000"/>
          <w:lang w:val="ru-RU"/>
        </w:rPr>
      </w:pPr>
      <w:r w:rsidRPr="004B0C05">
        <w:rPr>
          <w:color w:val="000000"/>
          <w:lang w:val="ru-RU"/>
        </w:rPr>
        <w:t xml:space="preserve">проект (исследование) должен быть направлен на решение актуальных проблем научной, культурной, политической, социальной жизни современного общества; </w:t>
      </w:r>
    </w:p>
    <w:p w:rsidR="007D3E8A" w:rsidRPr="004B0C05" w:rsidRDefault="007D3E8A" w:rsidP="00E70352">
      <w:pPr>
        <w:widowControl/>
        <w:numPr>
          <w:ilvl w:val="0"/>
          <w:numId w:val="99"/>
        </w:numPr>
        <w:jc w:val="both"/>
        <w:rPr>
          <w:color w:val="000000"/>
          <w:lang w:val="ru-RU"/>
        </w:rPr>
      </w:pPr>
      <w:r w:rsidRPr="004B0C05">
        <w:rPr>
          <w:color w:val="000000"/>
          <w:lang w:val="ru-RU"/>
        </w:rPr>
        <w:t xml:space="preserve">проект (исследование) включает не только сбор, обработку,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w:t>
      </w:r>
    </w:p>
    <w:p w:rsidR="007D3E8A" w:rsidRPr="004B0C05" w:rsidRDefault="007D3E8A" w:rsidP="00E70352">
      <w:pPr>
        <w:pStyle w:val="Default0"/>
        <w:numPr>
          <w:ilvl w:val="0"/>
          <w:numId w:val="99"/>
        </w:numPr>
        <w:jc w:val="both"/>
        <w:rPr>
          <w:i/>
        </w:rPr>
      </w:pPr>
      <w:r w:rsidRPr="004B0C05">
        <w:t xml:space="preserve">при подготовке проекта (исследования) необходимо соблюдать нормы и правила цитирования, ссылок на различные источники. </w:t>
      </w:r>
      <w:r w:rsidRPr="004B0C05">
        <w:rPr>
          <w:b/>
          <w:bCs/>
          <w:i/>
        </w:rPr>
        <w:t xml:space="preserve">В случае заимствования текста работы (плагиата) без указания ссылок на источник проект к защите не допускается. </w:t>
      </w:r>
    </w:p>
    <w:p w:rsidR="007D3E8A" w:rsidRPr="004B0C05" w:rsidRDefault="007D3E8A" w:rsidP="00E70352">
      <w:pPr>
        <w:pStyle w:val="Default0"/>
        <w:numPr>
          <w:ilvl w:val="0"/>
          <w:numId w:val="99"/>
        </w:numPr>
        <w:jc w:val="both"/>
      </w:pPr>
      <w:r w:rsidRPr="004B0C05">
        <w:lastRenderedPageBreak/>
        <w:t xml:space="preserve">проект (исследование) должен иметь практическую направленность, быть востре-бованным и иметь возможность применения в той или иной сфере человеческой деятельности; </w:t>
      </w:r>
    </w:p>
    <w:p w:rsidR="007D3E8A" w:rsidRPr="004B0C05" w:rsidRDefault="007D3E8A" w:rsidP="00E70352">
      <w:pPr>
        <w:pStyle w:val="Default0"/>
        <w:numPr>
          <w:ilvl w:val="0"/>
          <w:numId w:val="99"/>
        </w:numPr>
        <w:jc w:val="both"/>
      </w:pPr>
      <w:r w:rsidRPr="004B0C05">
        <w:t>проект (исследование) может формироваться из тематических частей, фрагментов, мини – проектов, выполненных для конкретных учебных целей и уже успешно использованных по своему назначению;</w:t>
      </w:r>
      <w:r w:rsidRPr="004B0C05">
        <w:rPr>
          <w:b/>
          <w:bCs/>
        </w:rPr>
        <w:t xml:space="preserve"> </w:t>
      </w:r>
    </w:p>
    <w:p w:rsidR="007D3E8A" w:rsidRPr="004B0C05" w:rsidRDefault="007D3E8A" w:rsidP="004B0C05">
      <w:pPr>
        <w:ind w:firstLine="851"/>
        <w:jc w:val="both"/>
        <w:rPr>
          <w:b/>
          <w:i/>
          <w:u w:val="single"/>
          <w:lang w:val="ru-RU"/>
        </w:rPr>
      </w:pPr>
      <w:r w:rsidRPr="004B0C05">
        <w:rPr>
          <w:b/>
          <w:bCs/>
          <w:i/>
          <w:lang w:val="ru-RU"/>
        </w:rPr>
        <w:t xml:space="preserve">           </w:t>
      </w:r>
      <w:r w:rsidRPr="004B0C05">
        <w:rPr>
          <w:b/>
          <w:i/>
          <w:u w:val="single"/>
          <w:lang w:val="ru-RU"/>
        </w:rPr>
        <w:t>Требования к оформлению проекта ( исследования):</w:t>
      </w:r>
      <w:r w:rsidRPr="004B0C05">
        <w:rPr>
          <w:b/>
          <w:bCs/>
          <w:color w:val="000000"/>
          <w:lang w:val="ru-RU"/>
        </w:rPr>
        <w:t xml:space="preserve"> </w:t>
      </w:r>
    </w:p>
    <w:p w:rsidR="007D3E8A" w:rsidRPr="004B0C05" w:rsidRDefault="007D3E8A" w:rsidP="00E70352">
      <w:pPr>
        <w:pStyle w:val="Default0"/>
        <w:numPr>
          <w:ilvl w:val="0"/>
          <w:numId w:val="105"/>
        </w:numPr>
        <w:jc w:val="both"/>
      </w:pPr>
      <w:r w:rsidRPr="004B0C05">
        <w:t xml:space="preserve">проект (исследование) имеет следующую структуру: титульный лист, план ра-боты (оглавление), введение, основная часть, заключение и библиогра-фический список источников и литературы: </w:t>
      </w:r>
    </w:p>
    <w:p w:rsidR="007D3E8A" w:rsidRPr="004B0C05" w:rsidRDefault="007D3E8A" w:rsidP="004B0C05">
      <w:pPr>
        <w:pStyle w:val="Default0"/>
        <w:jc w:val="both"/>
      </w:pPr>
      <w:r w:rsidRPr="004B0C05">
        <w:t></w:t>
      </w:r>
      <w:r w:rsidRPr="004B0C05">
        <w:t></w:t>
      </w:r>
      <w:r w:rsidRPr="004B0C05">
        <w:rPr>
          <w:b/>
          <w:bCs/>
          <w:i/>
          <w:iCs/>
        </w:rPr>
        <w:t xml:space="preserve">Введение </w:t>
      </w:r>
      <w:r w:rsidRPr="004B0C05">
        <w:t xml:space="preserve">включает в себя </w:t>
      </w:r>
      <w:r w:rsidRPr="004B0C05">
        <w:rPr>
          <w:i/>
          <w:iCs/>
        </w:rPr>
        <w:t xml:space="preserve">актуальность </w:t>
      </w:r>
      <w:r w:rsidRPr="004B0C05">
        <w:t xml:space="preserve">темы, анализ </w:t>
      </w:r>
      <w:r w:rsidRPr="004B0C05">
        <w:rPr>
          <w:i/>
          <w:iCs/>
        </w:rPr>
        <w:t xml:space="preserve">литературы </w:t>
      </w:r>
      <w:r w:rsidRPr="004B0C05">
        <w:t xml:space="preserve">по проблеме, ана-лиз состояния </w:t>
      </w:r>
      <w:r w:rsidRPr="004B0C05">
        <w:rPr>
          <w:i/>
          <w:iCs/>
        </w:rPr>
        <w:t xml:space="preserve">проблемы, </w:t>
      </w:r>
      <w:r w:rsidRPr="004B0C05">
        <w:t xml:space="preserve">определение </w:t>
      </w:r>
      <w:r w:rsidRPr="004B0C05">
        <w:rPr>
          <w:i/>
          <w:iCs/>
        </w:rPr>
        <w:t xml:space="preserve">объекта </w:t>
      </w:r>
      <w:r w:rsidRPr="004B0C05">
        <w:t xml:space="preserve">и </w:t>
      </w:r>
      <w:r w:rsidRPr="004B0C05">
        <w:rPr>
          <w:i/>
          <w:iCs/>
        </w:rPr>
        <w:t xml:space="preserve">предмета </w:t>
      </w:r>
      <w:r w:rsidRPr="004B0C05">
        <w:t xml:space="preserve">проекта (исследования)  исследования, </w:t>
      </w:r>
      <w:r w:rsidRPr="004B0C05">
        <w:rPr>
          <w:i/>
          <w:iCs/>
        </w:rPr>
        <w:t xml:space="preserve">цель и задачи </w:t>
      </w:r>
      <w:r w:rsidRPr="004B0C05">
        <w:t xml:space="preserve">проекта </w:t>
      </w:r>
      <w:r w:rsidRPr="004B0C05">
        <w:rPr>
          <w:i/>
          <w:iCs/>
        </w:rPr>
        <w:t>(</w:t>
      </w:r>
      <w:r w:rsidRPr="004B0C05">
        <w:t xml:space="preserve">исследования). </w:t>
      </w:r>
    </w:p>
    <w:p w:rsidR="007D3E8A" w:rsidRPr="004B0C05" w:rsidRDefault="007D3E8A" w:rsidP="004B0C05">
      <w:pPr>
        <w:pStyle w:val="Default0"/>
        <w:jc w:val="both"/>
      </w:pPr>
      <w:r w:rsidRPr="004B0C05">
        <w:t></w:t>
      </w:r>
      <w:r w:rsidRPr="004B0C05">
        <w:t></w:t>
      </w:r>
      <w:r w:rsidRPr="004B0C05">
        <w:rPr>
          <w:i/>
        </w:rPr>
        <w:t xml:space="preserve">В </w:t>
      </w:r>
      <w:r w:rsidRPr="004B0C05">
        <w:rPr>
          <w:b/>
          <w:bCs/>
          <w:i/>
        </w:rPr>
        <w:t>основной части</w:t>
      </w:r>
      <w:r w:rsidRPr="004B0C05">
        <w:rPr>
          <w:b/>
          <w:bCs/>
        </w:rPr>
        <w:t xml:space="preserve"> </w:t>
      </w:r>
      <w:r w:rsidRPr="004B0C05">
        <w:t xml:space="preserve">на основе изучения источников и литературы рассматривается сущность исследуемой проблемы, анализируются различные подходы к решению, изла-гается собственная позиция автора. Дается анализ изучаемой проблемы на примере конкретных фактов. </w:t>
      </w:r>
    </w:p>
    <w:p w:rsidR="007D3E8A" w:rsidRPr="004B0C05" w:rsidRDefault="007D3E8A" w:rsidP="004B0C05">
      <w:pPr>
        <w:pStyle w:val="Default0"/>
        <w:jc w:val="both"/>
      </w:pPr>
      <w:r w:rsidRPr="004B0C05">
        <w:t></w:t>
      </w:r>
      <w:r w:rsidRPr="004B0C05">
        <w:t></w:t>
      </w:r>
      <w:r w:rsidRPr="004B0C05">
        <w:rPr>
          <w:i/>
        </w:rPr>
        <w:t xml:space="preserve">В </w:t>
      </w:r>
      <w:r w:rsidRPr="004B0C05">
        <w:rPr>
          <w:b/>
          <w:bCs/>
          <w:i/>
        </w:rPr>
        <w:t>заключении</w:t>
      </w:r>
      <w:r w:rsidRPr="004B0C05">
        <w:rPr>
          <w:b/>
          <w:bCs/>
        </w:rPr>
        <w:t xml:space="preserve">  </w:t>
      </w:r>
      <w:r w:rsidRPr="004B0C05">
        <w:t xml:space="preserve">тезисно, по порядку, излагаются результаты работы. Выводы должны соответствовать целям, задачам проекта (исследования), являться ответом на вопросы, поставленные в них. Положения и выводы также должны быть аргументированы и обоснованы. Объем заключения – 1-1,5 стр. </w:t>
      </w:r>
    </w:p>
    <w:p w:rsidR="007D3E8A" w:rsidRPr="004B0C05" w:rsidRDefault="007D3E8A" w:rsidP="004B0C05">
      <w:pPr>
        <w:pStyle w:val="Default0"/>
        <w:jc w:val="both"/>
      </w:pPr>
      <w:r w:rsidRPr="004B0C05">
        <w:t></w:t>
      </w:r>
      <w:r w:rsidRPr="004B0C05">
        <w:t></w:t>
      </w:r>
      <w:r w:rsidRPr="004B0C05">
        <w:rPr>
          <w:b/>
          <w:bCs/>
          <w:i/>
        </w:rPr>
        <w:t>Библиографический список</w:t>
      </w:r>
      <w:r w:rsidRPr="004B0C05">
        <w:rPr>
          <w:b/>
          <w:bCs/>
        </w:rPr>
        <w:t xml:space="preserve"> </w:t>
      </w:r>
      <w:r w:rsidRPr="004B0C05">
        <w:t xml:space="preserve">включает в себя перечень источников, которые изуча-лись автором работы, и научной литературы по теме. Возможны разные способы груп-пировки материалов, включенных в библиографический список: алфавитная; в порядке упоминания литературы в тексте; по главам работы; систематическая; хронологическая; по видам источников и др. </w:t>
      </w:r>
    </w:p>
    <w:p w:rsidR="007D3E8A" w:rsidRPr="004B0C05" w:rsidRDefault="007D3E8A" w:rsidP="004B0C05">
      <w:pPr>
        <w:pStyle w:val="Default0"/>
        <w:jc w:val="both"/>
      </w:pPr>
      <w:r w:rsidRPr="004B0C05">
        <w:t></w:t>
      </w:r>
      <w:r w:rsidRPr="004B0C05">
        <w:t></w:t>
      </w:r>
      <w:r w:rsidRPr="004B0C05">
        <w:rPr>
          <w:b/>
          <w:i/>
        </w:rPr>
        <w:t>В приложении</w:t>
      </w:r>
      <w:r w:rsidRPr="004B0C05">
        <w:t xml:space="preserve"> дается вспомогательный материал: таблицы, документы, иллюстрации и другие материалы. </w:t>
      </w:r>
    </w:p>
    <w:p w:rsidR="007D3E8A" w:rsidRPr="004B0C05" w:rsidRDefault="007D3E8A" w:rsidP="00E70352">
      <w:pPr>
        <w:pStyle w:val="Default0"/>
        <w:numPr>
          <w:ilvl w:val="0"/>
          <w:numId w:val="105"/>
        </w:numPr>
        <w:jc w:val="both"/>
      </w:pPr>
      <w:r w:rsidRPr="004B0C05">
        <w:t xml:space="preserve">Проект (исследование) представляется на электронном носителе и в текстовом формате с титульным листом. Шрифт 12, с полуторным межстрочным ин-тервалом. Размеры полей: </w:t>
      </w:r>
      <w:smartTag w:uri="urn:schemas-microsoft-com:office:smarttags" w:element="metricconverter">
        <w:smartTagPr>
          <w:attr w:name="ProductID" w:val="20 мм"/>
        </w:smartTagPr>
        <w:r w:rsidRPr="004B0C05">
          <w:t>20 мм</w:t>
        </w:r>
      </w:smartTag>
      <w:r w:rsidRPr="004B0C05">
        <w:t xml:space="preserve">. - левое; </w:t>
      </w:r>
      <w:smartTag w:uri="urn:schemas-microsoft-com:office:smarttags" w:element="metricconverter">
        <w:smartTagPr>
          <w:attr w:name="ProductID" w:val="10 мм"/>
        </w:smartTagPr>
        <w:r w:rsidRPr="004B0C05">
          <w:t>10 мм</w:t>
        </w:r>
      </w:smartTag>
      <w:r w:rsidRPr="004B0C05">
        <w:t xml:space="preserve">. – правое; </w:t>
      </w:r>
      <w:smartTag w:uri="urn:schemas-microsoft-com:office:smarttags" w:element="metricconverter">
        <w:smartTagPr>
          <w:attr w:name="ProductID" w:val="20 мм"/>
        </w:smartTagPr>
        <w:r w:rsidRPr="004B0C05">
          <w:t>20 мм</w:t>
        </w:r>
      </w:smartTag>
      <w:r w:rsidRPr="004B0C05">
        <w:t xml:space="preserve">.- верхнее; </w:t>
      </w:r>
      <w:smartTag w:uri="urn:schemas-microsoft-com:office:smarttags" w:element="metricconverter">
        <w:smartTagPr>
          <w:attr w:name="ProductID" w:val="20 мм"/>
        </w:smartTagPr>
        <w:r w:rsidRPr="004B0C05">
          <w:t>20 мм</w:t>
        </w:r>
      </w:smartTag>
      <w:r w:rsidRPr="004B0C05">
        <w:t xml:space="preserve">. – нижнее. Нумерация страниц начинается со второго листа. Номера страниц проставляются арабскими цифрами посредине нижнего поля до-кумента. Титульный лист не нумеруется. Приложения нумеруются вместе с основным текстом. </w:t>
      </w:r>
    </w:p>
    <w:p w:rsidR="007D3E8A" w:rsidRPr="004B0C05" w:rsidRDefault="007D3E8A" w:rsidP="004B0C05">
      <w:pPr>
        <w:pStyle w:val="Default0"/>
        <w:jc w:val="both"/>
        <w:rPr>
          <w:i/>
          <w:u w:val="single"/>
        </w:rPr>
      </w:pPr>
      <w:r w:rsidRPr="004B0C05">
        <w:t xml:space="preserve">       Итоговая оценка проектной (исследовательской) работы осуществляется в ходе ее публичной защиты. Публичная защита проекта проводится в феврале-марте по звеньям 7-8 кл., 9 кл. (сроки определяются на первом педагогическом совете школы</w:t>
      </w:r>
      <w:r w:rsidRPr="004B0C05">
        <w:rPr>
          <w:u w:val="single"/>
        </w:rPr>
        <w:t xml:space="preserve">). </w:t>
      </w:r>
      <w:r w:rsidRPr="004B0C05">
        <w:rPr>
          <w:i/>
          <w:u w:val="single"/>
        </w:rPr>
        <w:t>Для обучающихся 5-6 классов процедура защиты проекта не предусмотрена.</w:t>
      </w:r>
    </w:p>
    <w:p w:rsidR="007D3E8A" w:rsidRPr="004B0C05" w:rsidRDefault="007D3E8A" w:rsidP="004B0C05">
      <w:pPr>
        <w:jc w:val="both"/>
        <w:rPr>
          <w:i/>
          <w:u w:val="single"/>
          <w:lang w:val="ru-RU"/>
        </w:rPr>
      </w:pPr>
      <w:r w:rsidRPr="004B0C05">
        <w:rPr>
          <w:lang w:val="ru-RU"/>
        </w:rPr>
        <w:t xml:space="preserve">В процедуру защиты проекта (исследования) входят: выступление автора или авторов проекта (исследования) - (до 15 минут), ответы на вопросы присутствующих. Оценку проекта осуществляет «Экспертный совет», состоящий из представителей учительского (4 человека) коллектива, </w:t>
      </w:r>
      <w:r w:rsidRPr="004B0C05">
        <w:rPr>
          <w:snapToGrid w:val="0"/>
          <w:lang w:val="ru-RU"/>
        </w:rPr>
        <w:t>(создаётся приказом директора школы), на основе критериального подхода.</w:t>
      </w:r>
      <w:r w:rsidRPr="004B0C05">
        <w:rPr>
          <w:i/>
          <w:u w:val="single"/>
          <w:lang w:val="ru-RU"/>
        </w:rPr>
        <w:t xml:space="preserve"> </w:t>
      </w:r>
    </w:p>
    <w:p w:rsidR="007D3E8A" w:rsidRPr="004B0C05" w:rsidRDefault="007D3E8A" w:rsidP="004B0C05">
      <w:pPr>
        <w:jc w:val="both"/>
        <w:rPr>
          <w:b/>
          <w:bCs/>
          <w:i/>
          <w:lang w:val="ru-RU"/>
        </w:rPr>
      </w:pPr>
      <w:r w:rsidRPr="004B0C05">
        <w:rPr>
          <w:b/>
          <w:bCs/>
          <w:i/>
          <w:lang w:val="ru-RU"/>
        </w:rPr>
        <w:t xml:space="preserve">                 </w:t>
      </w:r>
    </w:p>
    <w:p w:rsidR="007D3E8A" w:rsidRPr="004B0C05" w:rsidRDefault="007D3E8A" w:rsidP="004B0C05">
      <w:pPr>
        <w:jc w:val="both"/>
        <w:rPr>
          <w:b/>
          <w:i/>
          <w:lang w:val="ru-RU"/>
        </w:rPr>
      </w:pPr>
      <w:r w:rsidRPr="004B0C05">
        <w:rPr>
          <w:b/>
          <w:bCs/>
          <w:i/>
          <w:lang w:val="ru-RU"/>
        </w:rPr>
        <w:t xml:space="preserve">                   1.2.4.6. Планируемые результаты </w:t>
      </w:r>
      <w:r w:rsidRPr="004B0C05">
        <w:rPr>
          <w:b/>
          <w:i/>
          <w:lang w:val="ru-RU"/>
        </w:rPr>
        <w:t>проектной и исследовательской</w:t>
      </w:r>
    </w:p>
    <w:p w:rsidR="007D3E8A" w:rsidRPr="004B0C05" w:rsidRDefault="007D3E8A" w:rsidP="004B0C05">
      <w:pPr>
        <w:tabs>
          <w:tab w:val="left" w:pos="495"/>
          <w:tab w:val="center" w:pos="4677"/>
        </w:tabs>
        <w:rPr>
          <w:b/>
          <w:i/>
          <w:lang w:val="ru-RU"/>
        </w:rPr>
      </w:pPr>
      <w:r w:rsidRPr="004B0C05">
        <w:rPr>
          <w:b/>
          <w:i/>
          <w:lang w:val="ru-RU"/>
        </w:rPr>
        <w:tab/>
      </w:r>
      <w:r w:rsidRPr="004B0C05">
        <w:rPr>
          <w:b/>
          <w:i/>
          <w:lang w:val="ru-RU"/>
        </w:rPr>
        <w:tab/>
        <w:t xml:space="preserve"> деятельности школьников.</w:t>
      </w:r>
    </w:p>
    <w:p w:rsidR="007D3E8A" w:rsidRPr="004B0C05" w:rsidRDefault="007D3E8A" w:rsidP="004B0C05">
      <w:pPr>
        <w:ind w:firstLine="454"/>
        <w:jc w:val="both"/>
        <w:rPr>
          <w:lang w:val="ru-RU"/>
        </w:rPr>
      </w:pPr>
      <w:r w:rsidRPr="004B0C05">
        <w:rPr>
          <w:lang w:val="ru-RU"/>
        </w:rPr>
        <w:t xml:space="preserve">Выпускник научится:  </w:t>
      </w:r>
    </w:p>
    <w:p w:rsidR="007D3E8A" w:rsidRPr="004B0C05" w:rsidRDefault="007D3E8A" w:rsidP="004B0C05">
      <w:pPr>
        <w:ind w:firstLine="454"/>
        <w:jc w:val="both"/>
        <w:rPr>
          <w:lang w:val="ru-RU"/>
        </w:rPr>
      </w:pPr>
      <w:r w:rsidRPr="004B0C05">
        <w:rPr>
          <w:lang w:val="ru-RU"/>
        </w:rPr>
        <w:t>•</w:t>
      </w:r>
      <w:r w:rsidRPr="004B0C05">
        <w:t> </w:t>
      </w:r>
      <w:r w:rsidRPr="004B0C05">
        <w:rPr>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D3E8A" w:rsidRPr="004B0C05" w:rsidRDefault="007D3E8A" w:rsidP="004B0C05">
      <w:pPr>
        <w:ind w:firstLine="454"/>
        <w:jc w:val="both"/>
        <w:rPr>
          <w:lang w:val="ru-RU"/>
        </w:rPr>
      </w:pPr>
      <w:r w:rsidRPr="004B0C05">
        <w:rPr>
          <w:lang w:val="ru-RU"/>
        </w:rPr>
        <w:t>•</w:t>
      </w:r>
      <w:r w:rsidRPr="004B0C05">
        <w:t> </w:t>
      </w:r>
      <w:r w:rsidRPr="004B0C05">
        <w:rPr>
          <w:lang w:val="ru-RU"/>
        </w:rPr>
        <w:t>выбирать и использовать методы, релевантные рассматриваемой проблеме;</w:t>
      </w:r>
    </w:p>
    <w:p w:rsidR="007D3E8A" w:rsidRPr="004B0C05" w:rsidRDefault="007D3E8A" w:rsidP="004B0C05">
      <w:pPr>
        <w:ind w:firstLine="454"/>
        <w:jc w:val="both"/>
        <w:rPr>
          <w:lang w:val="ru-RU"/>
        </w:rPr>
      </w:pPr>
      <w:r w:rsidRPr="004B0C05">
        <w:rPr>
          <w:lang w:val="ru-RU"/>
        </w:rPr>
        <w:t>•</w:t>
      </w:r>
      <w:r w:rsidRPr="004B0C05">
        <w:t> </w:t>
      </w:r>
      <w:r w:rsidRPr="004B0C05">
        <w:rPr>
          <w:lang w:val="ru-RU"/>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w:t>
      </w:r>
      <w:r w:rsidRPr="004B0C05">
        <w:rPr>
          <w:lang w:val="ru-RU"/>
        </w:rPr>
        <w:lastRenderedPageBreak/>
        <w:t>вытекающие из исследования выводы;</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D3E8A" w:rsidRPr="004B0C05" w:rsidRDefault="007D3E8A" w:rsidP="004B0C05">
      <w:pPr>
        <w:ind w:firstLine="454"/>
        <w:jc w:val="both"/>
        <w:rPr>
          <w:lang w:val="ru-RU"/>
        </w:rPr>
      </w:pPr>
      <w:r w:rsidRPr="004B0C05">
        <w:rPr>
          <w:lang w:val="ru-RU"/>
        </w:rPr>
        <w:t>•</w:t>
      </w:r>
      <w:r w:rsidRPr="004B0C05">
        <w:t> </w:t>
      </w:r>
      <w:r w:rsidRPr="004B0C05">
        <w:rPr>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D3E8A" w:rsidRPr="004B0C05" w:rsidRDefault="007D3E8A" w:rsidP="004B0C05">
      <w:pPr>
        <w:ind w:firstLine="454"/>
        <w:jc w:val="both"/>
        <w:rPr>
          <w:lang w:val="ru-RU"/>
        </w:rPr>
      </w:pPr>
      <w:r w:rsidRPr="004B0C05">
        <w:rPr>
          <w:lang w:val="ru-RU"/>
        </w:rPr>
        <w:t>•</w:t>
      </w:r>
      <w:r w:rsidRPr="004B0C05">
        <w:t> </w:t>
      </w:r>
      <w:r w:rsidRPr="004B0C05">
        <w:rPr>
          <w:lang w:val="ru-RU"/>
        </w:rPr>
        <w:t>ясно, логично и точно излагать свою точку зрения, использовать языковые средства, адекватные обсуждаемой проблеме;</w:t>
      </w:r>
    </w:p>
    <w:p w:rsidR="007D3E8A" w:rsidRPr="004B0C05" w:rsidRDefault="007D3E8A" w:rsidP="004B0C05">
      <w:pPr>
        <w:ind w:firstLine="454"/>
        <w:jc w:val="both"/>
        <w:rPr>
          <w:lang w:val="ru-RU"/>
        </w:rPr>
      </w:pPr>
      <w:r w:rsidRPr="004B0C05">
        <w:rPr>
          <w:lang w:val="ru-RU"/>
        </w:rPr>
        <w:t>•</w:t>
      </w:r>
      <w:r w:rsidRPr="004B0C05">
        <w:t> </w:t>
      </w:r>
      <w:r w:rsidRPr="004B0C05">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7D3E8A" w:rsidRPr="004B0C05" w:rsidRDefault="007D3E8A" w:rsidP="004B0C05">
      <w:pPr>
        <w:ind w:firstLine="454"/>
        <w:jc w:val="both"/>
        <w:rPr>
          <w:lang w:val="ru-RU"/>
        </w:rPr>
      </w:pPr>
      <w:r w:rsidRPr="004B0C05">
        <w:rPr>
          <w:lang w:val="ru-RU"/>
        </w:rPr>
        <w:t>•</w:t>
      </w:r>
      <w:r w:rsidRPr="004B0C05">
        <w:t> </w:t>
      </w:r>
      <w:r w:rsidRPr="004B0C05">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D3E8A" w:rsidRPr="004B0C05" w:rsidRDefault="007D3E8A" w:rsidP="004B0C05">
      <w:pPr>
        <w:ind w:firstLine="454"/>
        <w:jc w:val="both"/>
        <w:rPr>
          <w:i/>
          <w:lang w:val="ru-RU"/>
        </w:rPr>
      </w:pPr>
      <w:r w:rsidRPr="004B0C05">
        <w:rPr>
          <w:i/>
          <w:lang w:val="ru-RU"/>
        </w:rPr>
        <w:t>Выпускник получит возможность научиться:</w:t>
      </w:r>
    </w:p>
    <w:p w:rsidR="007D3E8A" w:rsidRPr="004B0C05" w:rsidRDefault="007D3E8A" w:rsidP="004B0C05">
      <w:pPr>
        <w:ind w:firstLine="454"/>
        <w:jc w:val="both"/>
        <w:rPr>
          <w:i/>
          <w:lang w:val="ru-RU"/>
        </w:rPr>
      </w:pPr>
      <w:r w:rsidRPr="004B0C05">
        <w:rPr>
          <w:lang w:val="ru-RU"/>
        </w:rPr>
        <w:t>•</w:t>
      </w:r>
      <w:r w:rsidRPr="004B0C05">
        <w:t> </w:t>
      </w:r>
      <w:r w:rsidRPr="004B0C05">
        <w:rPr>
          <w:i/>
          <w:lang w:val="ru-RU"/>
        </w:rPr>
        <w:t>самостоятельно задумывать, планировать и выполнять учебное исследование, учебный и социальный проект;</w:t>
      </w:r>
    </w:p>
    <w:p w:rsidR="007D3E8A" w:rsidRPr="004B0C05" w:rsidRDefault="007D3E8A" w:rsidP="004B0C05">
      <w:pPr>
        <w:ind w:firstLine="454"/>
        <w:jc w:val="both"/>
        <w:rPr>
          <w:i/>
          <w:lang w:val="ru-RU"/>
        </w:rPr>
      </w:pPr>
      <w:r w:rsidRPr="004B0C05">
        <w:rPr>
          <w:lang w:val="ru-RU"/>
        </w:rPr>
        <w:t>•</w:t>
      </w:r>
      <w:r w:rsidRPr="004B0C05">
        <w:t> </w:t>
      </w:r>
      <w:r w:rsidRPr="004B0C05">
        <w:rPr>
          <w:i/>
          <w:lang w:val="ru-RU"/>
        </w:rPr>
        <w:t>использовать догадку, озарение, интуицию;</w:t>
      </w:r>
    </w:p>
    <w:p w:rsidR="007D3E8A" w:rsidRPr="004B0C05" w:rsidRDefault="007D3E8A" w:rsidP="004B0C05">
      <w:pPr>
        <w:ind w:firstLine="454"/>
        <w:jc w:val="both"/>
        <w:rPr>
          <w:i/>
          <w:lang w:val="ru-RU"/>
        </w:rPr>
      </w:pPr>
      <w:r w:rsidRPr="004B0C05">
        <w:rPr>
          <w:lang w:val="ru-RU"/>
        </w:rPr>
        <w:t>•</w:t>
      </w:r>
      <w:r w:rsidRPr="004B0C05">
        <w:t> </w:t>
      </w:r>
      <w:r w:rsidRPr="004B0C05">
        <w:rPr>
          <w:i/>
          <w:lang w:val="ru-RU"/>
        </w:rPr>
        <w:t>использовать такие математические методы и приёмы, как перебор логических возможностей, математическое моделирование;</w:t>
      </w:r>
    </w:p>
    <w:p w:rsidR="007D3E8A" w:rsidRPr="004B0C05" w:rsidRDefault="007D3E8A" w:rsidP="004B0C05">
      <w:pPr>
        <w:ind w:firstLine="454"/>
        <w:jc w:val="both"/>
        <w:rPr>
          <w:i/>
          <w:lang w:val="ru-RU"/>
        </w:rPr>
      </w:pPr>
      <w:r w:rsidRPr="004B0C05">
        <w:rPr>
          <w:lang w:val="ru-RU"/>
        </w:rPr>
        <w:t>•</w:t>
      </w:r>
      <w:r w:rsidRPr="004B0C05">
        <w:t> </w:t>
      </w:r>
      <w:r w:rsidRPr="004B0C05">
        <w:rPr>
          <w:i/>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D3E8A" w:rsidRPr="004B0C05" w:rsidRDefault="007D3E8A" w:rsidP="004B0C05">
      <w:pPr>
        <w:ind w:firstLine="454"/>
        <w:jc w:val="both"/>
        <w:rPr>
          <w:i/>
          <w:lang w:val="ru-RU"/>
        </w:rPr>
      </w:pPr>
      <w:r w:rsidRPr="004B0C05">
        <w:rPr>
          <w:lang w:val="ru-RU"/>
        </w:rPr>
        <w:t>•</w:t>
      </w:r>
      <w:r w:rsidRPr="004B0C05">
        <w:t> </w:t>
      </w:r>
      <w:r w:rsidRPr="004B0C05">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D3E8A" w:rsidRPr="004B0C05" w:rsidRDefault="007D3E8A" w:rsidP="004B0C05">
      <w:pPr>
        <w:ind w:firstLine="454"/>
        <w:jc w:val="both"/>
        <w:rPr>
          <w:i/>
          <w:lang w:val="ru-RU"/>
        </w:rPr>
      </w:pPr>
      <w:r w:rsidRPr="004B0C05">
        <w:rPr>
          <w:lang w:val="ru-RU"/>
        </w:rPr>
        <w:t>•</w:t>
      </w:r>
      <w:r w:rsidRPr="004B0C05">
        <w:t> </w:t>
      </w:r>
      <w:r w:rsidRPr="004B0C05">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D3E8A" w:rsidRPr="004B0C05" w:rsidRDefault="007D3E8A" w:rsidP="004B0C05">
      <w:pPr>
        <w:ind w:firstLine="454"/>
        <w:jc w:val="both"/>
        <w:rPr>
          <w:i/>
          <w:lang w:val="ru-RU"/>
        </w:rPr>
      </w:pPr>
      <w:r w:rsidRPr="004B0C05">
        <w:rPr>
          <w:lang w:val="ru-RU"/>
        </w:rPr>
        <w:t>•</w:t>
      </w:r>
      <w:r w:rsidRPr="004B0C05">
        <w:t> </w:t>
      </w:r>
      <w:r w:rsidRPr="004B0C05">
        <w:rPr>
          <w:i/>
          <w:lang w:val="ru-RU"/>
        </w:rPr>
        <w:t>целенаправленно и осознанно развивать свои коммуникативные способности, осваивать новые языковые средства;</w:t>
      </w:r>
    </w:p>
    <w:p w:rsidR="007D3E8A" w:rsidRPr="004B0C05" w:rsidRDefault="007D3E8A" w:rsidP="004B0C05">
      <w:pPr>
        <w:ind w:firstLine="454"/>
        <w:jc w:val="both"/>
        <w:rPr>
          <w:i/>
          <w:lang w:val="ru-RU"/>
        </w:rPr>
      </w:pPr>
      <w:r w:rsidRPr="004B0C05">
        <w:rPr>
          <w:lang w:val="ru-RU"/>
        </w:rPr>
        <w:t>•</w:t>
      </w:r>
      <w:r w:rsidRPr="004B0C05">
        <w:t> </w:t>
      </w:r>
      <w:r w:rsidRPr="004B0C05">
        <w:rPr>
          <w:i/>
          <w:lang w:val="ru-RU"/>
        </w:rPr>
        <w:t>осознавать свою ответственность за достоверность полученных знаний, за качество выполненного проекта.</w:t>
      </w:r>
    </w:p>
    <w:p w:rsidR="007D3E8A" w:rsidRPr="004B0C05" w:rsidRDefault="007D3E8A" w:rsidP="004B0C05">
      <w:pPr>
        <w:pStyle w:val="aff1"/>
        <w:spacing w:line="240" w:lineRule="auto"/>
        <w:outlineLvl w:val="0"/>
        <w:rPr>
          <w:b/>
          <w:sz w:val="24"/>
        </w:rPr>
      </w:pPr>
    </w:p>
    <w:p w:rsidR="007D3E8A" w:rsidRPr="003A55AE" w:rsidRDefault="007D3E8A" w:rsidP="003A55AE">
      <w:pPr>
        <w:widowControl/>
        <w:tabs>
          <w:tab w:val="left" w:pos="-426"/>
        </w:tabs>
        <w:autoSpaceDE/>
        <w:autoSpaceDN/>
        <w:adjustRightInd/>
        <w:ind w:left="142" w:right="-143" w:firstLine="454"/>
        <w:jc w:val="center"/>
        <w:rPr>
          <w:rStyle w:val="Zag11"/>
          <w:rFonts w:eastAsia="@Arial Unicode MS"/>
          <w:b/>
          <w:lang w:val="ru-RU"/>
        </w:rPr>
      </w:pPr>
      <w:r w:rsidRPr="003A55AE">
        <w:rPr>
          <w:rStyle w:val="Zag11"/>
          <w:rFonts w:eastAsia="@Arial Unicode MS"/>
          <w:b/>
          <w:lang w:val="ru-RU"/>
        </w:rPr>
        <w:t xml:space="preserve">          1.2.5. Междисциплинарная учебная программа </w:t>
      </w:r>
    </w:p>
    <w:p w:rsidR="007D3E8A" w:rsidRDefault="007D3E8A" w:rsidP="003A55AE">
      <w:pPr>
        <w:widowControl/>
        <w:tabs>
          <w:tab w:val="left" w:pos="-426"/>
        </w:tabs>
        <w:autoSpaceDE/>
        <w:autoSpaceDN/>
        <w:adjustRightInd/>
        <w:ind w:left="142" w:right="-143" w:firstLine="454"/>
        <w:jc w:val="center"/>
        <w:rPr>
          <w:rStyle w:val="Zag11"/>
          <w:rFonts w:eastAsia="@Arial Unicode MS"/>
          <w:b/>
          <w:lang w:val="ru-RU"/>
        </w:rPr>
      </w:pPr>
      <w:r w:rsidRPr="003A55AE">
        <w:rPr>
          <w:rStyle w:val="Zag11"/>
          <w:rFonts w:eastAsia="@Arial Unicode MS"/>
          <w:b/>
          <w:lang w:val="ru-RU"/>
        </w:rPr>
        <w:t xml:space="preserve">   « Стратегии смысло</w:t>
      </w:r>
      <w:r w:rsidR="003A55AE">
        <w:rPr>
          <w:rStyle w:val="Zag11"/>
          <w:rFonts w:eastAsia="@Arial Unicode MS"/>
          <w:b/>
          <w:lang w:val="ru-RU"/>
        </w:rPr>
        <w:t>вого чтения и работа с текстом»</w:t>
      </w:r>
    </w:p>
    <w:p w:rsidR="003A55AE" w:rsidRPr="003A55AE" w:rsidRDefault="003A55AE" w:rsidP="003A55AE">
      <w:pPr>
        <w:widowControl/>
        <w:tabs>
          <w:tab w:val="left" w:pos="-426"/>
        </w:tabs>
        <w:autoSpaceDE/>
        <w:autoSpaceDN/>
        <w:adjustRightInd/>
        <w:ind w:left="142" w:right="-143" w:firstLine="454"/>
        <w:jc w:val="center"/>
        <w:rPr>
          <w:rStyle w:val="Zag11"/>
          <w:rFonts w:eastAsia="@Arial Unicode MS"/>
          <w:b/>
          <w:lang w:val="ru-RU"/>
        </w:rPr>
      </w:pPr>
    </w:p>
    <w:p w:rsidR="007D3E8A" w:rsidRPr="004B0C05" w:rsidRDefault="007D3E8A" w:rsidP="004B0C05">
      <w:pPr>
        <w:pStyle w:val="aff1"/>
        <w:spacing w:line="240" w:lineRule="auto"/>
        <w:outlineLvl w:val="0"/>
        <w:rPr>
          <w:b/>
          <w:i/>
          <w:sz w:val="24"/>
        </w:rPr>
      </w:pPr>
      <w:r w:rsidRPr="004B0C05">
        <w:rPr>
          <w:b/>
          <w:i/>
          <w:sz w:val="24"/>
        </w:rPr>
        <w:t xml:space="preserve">        Работа с текстом: поиск информации и понимание прочитанного.</w:t>
      </w:r>
    </w:p>
    <w:p w:rsidR="007D3E8A" w:rsidRPr="004B0C05" w:rsidRDefault="007D3E8A" w:rsidP="004B0C05">
      <w:pPr>
        <w:ind w:right="424" w:firstLine="851"/>
        <w:jc w:val="both"/>
        <w:rPr>
          <w:lang w:val="ru-RU"/>
        </w:rPr>
      </w:pPr>
      <w:r w:rsidRPr="004B0C05">
        <w:rPr>
          <w:lang w:val="ru-RU"/>
        </w:rPr>
        <w:t>Требования к ученику основной школы существенно отличаются от тре-бований  в начальной школе. В текстах учебников и в речи учителей появляются компоненты, понимания которых в начальной школе практически не требовалось. Это развернутые рассуждения, описание способов анализа и обобщения фактов, разные трактовки и выводы, которые можно сделать на основе эмпирических данных.</w:t>
      </w:r>
    </w:p>
    <w:p w:rsidR="007D3E8A" w:rsidRPr="004B0C05" w:rsidRDefault="007D3E8A" w:rsidP="004B0C05">
      <w:pPr>
        <w:ind w:right="424" w:firstLine="851"/>
        <w:jc w:val="both"/>
        <w:rPr>
          <w:color w:val="FF0000"/>
          <w:lang w:val="ru-RU"/>
        </w:rPr>
      </w:pPr>
      <w:r w:rsidRPr="004B0C05">
        <w:rPr>
          <w:lang w:val="ru-RU"/>
        </w:rPr>
        <w:t xml:space="preserve"> Чтобы воспринять внутреннюю логику любой информации, требуется развитое понятийное мышление. В этом случае ученик правильно воспринимает материал урока, смысл текстов  книгах и пособий. Навык чтения по праву считается фундаментом всего по</w:t>
      </w:r>
      <w:r w:rsidRPr="004B0C05">
        <w:rPr>
          <w:lang w:val="ru-RU"/>
        </w:rPr>
        <w:softHyphen/>
        <w:t xml:space="preserve">следующего образования. Полноценное чтение  - </w:t>
      </w:r>
      <w:r w:rsidRPr="004B0C05">
        <w:rPr>
          <w:lang w:val="ru-RU"/>
        </w:rPr>
        <w:lastRenderedPageBreak/>
        <w:t>сложный и многогранный процесс, предполагающий решение таких по</w:t>
      </w:r>
      <w:r w:rsidRPr="004B0C05">
        <w:rPr>
          <w:lang w:val="ru-RU"/>
        </w:rPr>
        <w:softHyphen/>
        <w:t>знавательных и комму-никативных задач, как понимание (об</w:t>
      </w:r>
      <w:r w:rsidRPr="004B0C05">
        <w:rPr>
          <w:lang w:val="ru-RU"/>
        </w:rPr>
        <w:softHyphen/>
        <w:t>щее, полное и критическое), поиск конкретной информации, самоконтроль, восстановление широкого контекста, интер</w:t>
      </w:r>
      <w:r w:rsidRPr="004B0C05">
        <w:rPr>
          <w:lang w:val="ru-RU"/>
        </w:rPr>
        <w:softHyphen/>
        <w:t>претация, комментирование текста и др. С переходом на предметное обучение возрастает роль смыслового чтения, основы которого в соответствии с требованиями  Федерального государственного образовательного стандарта основного общего образования, закладываются в начальной школе.</w:t>
      </w:r>
    </w:p>
    <w:p w:rsidR="007D3E8A" w:rsidRPr="004B0C05" w:rsidRDefault="007D3E8A" w:rsidP="004B0C05">
      <w:pPr>
        <w:rPr>
          <w:b/>
          <w:i/>
          <w:lang w:val="ru-RU"/>
        </w:rPr>
      </w:pPr>
      <w:r w:rsidRPr="004B0C05">
        <w:rPr>
          <w:b/>
          <w:i/>
          <w:lang w:val="ru-RU"/>
        </w:rPr>
        <w:t xml:space="preserve">                                     </w:t>
      </w:r>
    </w:p>
    <w:p w:rsidR="007D3E8A" w:rsidRPr="004B0C05" w:rsidRDefault="007D3E8A" w:rsidP="004B0C05">
      <w:pPr>
        <w:rPr>
          <w:b/>
          <w:bCs/>
          <w:i/>
          <w:lang w:val="ru-RU"/>
        </w:rPr>
      </w:pPr>
      <w:r w:rsidRPr="004B0C05">
        <w:rPr>
          <w:b/>
          <w:i/>
          <w:lang w:val="ru-RU"/>
        </w:rPr>
        <w:t xml:space="preserve">                                    1.2.5.1. </w:t>
      </w:r>
      <w:r w:rsidRPr="004B0C05">
        <w:rPr>
          <w:b/>
          <w:bCs/>
          <w:i/>
          <w:lang w:val="ru-RU"/>
        </w:rPr>
        <w:t>Цели и задачи программы</w:t>
      </w:r>
    </w:p>
    <w:p w:rsidR="007D3E8A" w:rsidRPr="004B0C05" w:rsidRDefault="007D3E8A" w:rsidP="004B0C05">
      <w:pPr>
        <w:rPr>
          <w:b/>
          <w:i/>
          <w:lang w:val="ru-RU"/>
        </w:rPr>
      </w:pPr>
      <w:r w:rsidRPr="004B0C05">
        <w:rPr>
          <w:b/>
          <w:bCs/>
          <w:i/>
          <w:lang w:val="ru-RU"/>
        </w:rPr>
        <w:t xml:space="preserve">             формирования основ смыслового чтения и  работа  с текстом.</w:t>
      </w:r>
    </w:p>
    <w:p w:rsidR="007D3E8A" w:rsidRPr="004B0C05" w:rsidRDefault="007D3E8A" w:rsidP="004B0C05">
      <w:pPr>
        <w:ind w:firstLine="851"/>
        <w:jc w:val="both"/>
        <w:rPr>
          <w:lang w:val="ru-RU"/>
        </w:rPr>
      </w:pPr>
      <w:r w:rsidRPr="004B0C05">
        <w:rPr>
          <w:color w:val="000000"/>
          <w:lang w:val="ru-RU"/>
        </w:rPr>
        <w:t xml:space="preserve">Одним из путей развития читательской грамотности является стратегиальный подход к обучению смысловому чтению. </w:t>
      </w:r>
      <w:r w:rsidRPr="004B0C05">
        <w:rPr>
          <w:lang w:val="ru-RU"/>
        </w:rPr>
        <w:t>Важность программы «</w:t>
      </w:r>
      <w:r w:rsidRPr="004B0C05">
        <w:rPr>
          <w:bCs/>
          <w:lang w:val="ru-RU"/>
        </w:rPr>
        <w:t>Основы смыслового чте-ния и работа с текстом</w:t>
      </w:r>
      <w:r w:rsidRPr="004B0C05">
        <w:rPr>
          <w:lang w:val="ru-RU"/>
        </w:rPr>
        <w:t>» обусловлена тем, что 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w:t>
      </w:r>
    </w:p>
    <w:p w:rsidR="007D3E8A" w:rsidRPr="004B0C05" w:rsidRDefault="007D3E8A" w:rsidP="004B0C05">
      <w:pPr>
        <w:ind w:firstLine="851"/>
        <w:jc w:val="both"/>
        <w:rPr>
          <w:lang w:val="ru-RU"/>
        </w:rPr>
      </w:pPr>
      <w:r w:rsidRPr="004B0C05">
        <w:rPr>
          <w:b/>
          <w:i/>
          <w:iCs/>
          <w:u w:val="single"/>
          <w:lang w:val="ru-RU"/>
        </w:rPr>
        <w:t>Цель</w:t>
      </w:r>
      <w:r w:rsidRPr="004B0C05">
        <w:rPr>
          <w:b/>
          <w:i/>
          <w:u w:val="single"/>
          <w:lang w:val="ru-RU"/>
        </w:rPr>
        <w:t xml:space="preserve"> </w:t>
      </w:r>
      <w:r w:rsidRPr="004B0C05">
        <w:rPr>
          <w:lang w:val="ru-RU"/>
        </w:rPr>
        <w:t xml:space="preserve">междисциплинарной учебной программы «Основы смыслового чтения и работа с текстом» - развитие читательской грамотности обучающихся. </w:t>
      </w:r>
    </w:p>
    <w:p w:rsidR="007D3E8A" w:rsidRPr="004B0C05" w:rsidRDefault="007D3E8A" w:rsidP="004B0C05">
      <w:pPr>
        <w:ind w:firstLine="851"/>
        <w:jc w:val="both"/>
        <w:rPr>
          <w:b/>
          <w:bCs/>
          <w:i/>
          <w:lang w:val="ru-RU"/>
        </w:rPr>
      </w:pPr>
      <w:r w:rsidRPr="004B0C05">
        <w:rPr>
          <w:b/>
          <w:i/>
          <w:u w:val="single"/>
          <w:lang w:val="ru-RU"/>
        </w:rPr>
        <w:t>Задачи</w:t>
      </w:r>
      <w:r w:rsidRPr="004B0C05">
        <w:rPr>
          <w:b/>
          <w:lang w:val="ru-RU"/>
        </w:rPr>
        <w:t>,</w:t>
      </w:r>
      <w:r w:rsidRPr="004B0C05">
        <w:rPr>
          <w:lang w:val="ru-RU"/>
        </w:rPr>
        <w:t xml:space="preserve"> которые решает программа </w:t>
      </w:r>
      <w:r w:rsidRPr="004B0C05">
        <w:rPr>
          <w:bCs/>
          <w:lang w:val="ru-RU"/>
        </w:rPr>
        <w:t>формирования основ смыслового чтения и работы с текстом</w:t>
      </w:r>
      <w:r w:rsidRPr="004B0C05">
        <w:rPr>
          <w:b/>
          <w:bCs/>
          <w:i/>
          <w:lang w:val="ru-RU"/>
        </w:rPr>
        <w:t>:</w:t>
      </w:r>
    </w:p>
    <w:p w:rsidR="007D3E8A" w:rsidRPr="004B0C05" w:rsidRDefault="007D3E8A" w:rsidP="00E70352">
      <w:pPr>
        <w:widowControl/>
        <w:numPr>
          <w:ilvl w:val="0"/>
          <w:numId w:val="85"/>
        </w:numPr>
        <w:ind w:left="1134" w:hanging="283"/>
        <w:jc w:val="both"/>
        <w:rPr>
          <w:b/>
          <w:bCs/>
          <w:i/>
        </w:rPr>
      </w:pPr>
      <w:r w:rsidRPr="004B0C05">
        <w:rPr>
          <w:b/>
          <w:bCs/>
          <w:i/>
        </w:rPr>
        <w:t>научить школьников</w:t>
      </w:r>
    </w:p>
    <w:p w:rsidR="007D3E8A" w:rsidRPr="004B0C05" w:rsidRDefault="007D3E8A" w:rsidP="00E70352">
      <w:pPr>
        <w:widowControl/>
        <w:numPr>
          <w:ilvl w:val="0"/>
          <w:numId w:val="86"/>
        </w:numPr>
        <w:ind w:left="1701"/>
        <w:jc w:val="both"/>
        <w:rPr>
          <w:color w:val="231F20"/>
        </w:rPr>
      </w:pPr>
      <w:r w:rsidRPr="004B0C05">
        <w:rPr>
          <w:color w:val="231F20"/>
        </w:rPr>
        <w:t>осмысливать цели чтения;</w:t>
      </w:r>
    </w:p>
    <w:p w:rsidR="007D3E8A" w:rsidRPr="004B0C05" w:rsidRDefault="007D3E8A" w:rsidP="00E70352">
      <w:pPr>
        <w:widowControl/>
        <w:numPr>
          <w:ilvl w:val="0"/>
          <w:numId w:val="86"/>
        </w:numPr>
        <w:ind w:left="1701"/>
        <w:jc w:val="both"/>
        <w:rPr>
          <w:color w:val="231F20"/>
          <w:lang w:val="ru-RU"/>
        </w:rPr>
      </w:pPr>
      <w:r w:rsidRPr="004B0C05">
        <w:rPr>
          <w:color w:val="231F20"/>
          <w:lang w:val="ru-RU"/>
        </w:rPr>
        <w:t>выбирать вид чтения в зависимости от его цели;</w:t>
      </w:r>
    </w:p>
    <w:p w:rsidR="007D3E8A" w:rsidRPr="004B0C05" w:rsidRDefault="007D3E8A" w:rsidP="00E70352">
      <w:pPr>
        <w:widowControl/>
        <w:numPr>
          <w:ilvl w:val="0"/>
          <w:numId w:val="86"/>
        </w:numPr>
        <w:ind w:left="1701"/>
        <w:jc w:val="both"/>
        <w:rPr>
          <w:color w:val="231F20"/>
          <w:lang w:val="ru-RU"/>
        </w:rPr>
      </w:pPr>
      <w:r w:rsidRPr="004B0C05">
        <w:rPr>
          <w:color w:val="231F20"/>
          <w:lang w:val="ru-RU"/>
        </w:rPr>
        <w:t>умение извлекать необходимую информацию из прослушанных текстов различных жанров;</w:t>
      </w:r>
    </w:p>
    <w:p w:rsidR="007D3E8A" w:rsidRPr="004B0C05" w:rsidRDefault="007D3E8A" w:rsidP="00E70352">
      <w:pPr>
        <w:widowControl/>
        <w:numPr>
          <w:ilvl w:val="0"/>
          <w:numId w:val="86"/>
        </w:numPr>
        <w:ind w:left="1701"/>
        <w:jc w:val="both"/>
        <w:rPr>
          <w:color w:val="231F20"/>
          <w:lang w:val="ru-RU"/>
        </w:rPr>
      </w:pPr>
      <w:r w:rsidRPr="004B0C05">
        <w:rPr>
          <w:color w:val="231F20"/>
          <w:lang w:val="ru-RU"/>
        </w:rPr>
        <w:t>определять основную и второстепенную информацию;</w:t>
      </w:r>
    </w:p>
    <w:p w:rsidR="007D3E8A" w:rsidRPr="004B0C05" w:rsidRDefault="007D3E8A" w:rsidP="00E70352">
      <w:pPr>
        <w:widowControl/>
        <w:numPr>
          <w:ilvl w:val="0"/>
          <w:numId w:val="86"/>
        </w:numPr>
        <w:ind w:left="1701"/>
        <w:jc w:val="both"/>
        <w:rPr>
          <w:color w:val="231F20"/>
          <w:lang w:val="ru-RU"/>
        </w:rPr>
      </w:pPr>
      <w:r w:rsidRPr="004B0C05">
        <w:rPr>
          <w:color w:val="231F20"/>
          <w:lang w:val="ru-RU"/>
        </w:rPr>
        <w:t>свободно ориентироваться и воспринимать тексты художественного, научного, публицистического и официально делового стилей;</w:t>
      </w:r>
    </w:p>
    <w:p w:rsidR="007D3E8A" w:rsidRPr="004B0C05" w:rsidRDefault="007D3E8A" w:rsidP="00E70352">
      <w:pPr>
        <w:widowControl/>
        <w:numPr>
          <w:ilvl w:val="0"/>
          <w:numId w:val="86"/>
        </w:numPr>
        <w:ind w:left="1701"/>
        <w:jc w:val="both"/>
        <w:rPr>
          <w:b/>
          <w:i/>
          <w:lang w:val="ru-RU"/>
        </w:rPr>
      </w:pPr>
      <w:r w:rsidRPr="004B0C05">
        <w:rPr>
          <w:color w:val="231F20"/>
          <w:lang w:val="ru-RU"/>
        </w:rPr>
        <w:t>понимать и адекватно оценивать языковые средства массовой инфор-мации.</w:t>
      </w:r>
    </w:p>
    <w:p w:rsidR="007D3E8A" w:rsidRPr="004B0C05" w:rsidRDefault="007D3E8A" w:rsidP="004B0C05">
      <w:pPr>
        <w:ind w:firstLine="851"/>
        <w:jc w:val="both"/>
        <w:rPr>
          <w:b/>
          <w:bCs/>
          <w:i/>
          <w:iCs/>
          <w:color w:val="000000"/>
          <w:lang w:val="ru-RU"/>
        </w:rPr>
      </w:pPr>
    </w:p>
    <w:p w:rsidR="007D3E8A" w:rsidRPr="004B0C05" w:rsidRDefault="007D3E8A" w:rsidP="004B0C05">
      <w:pPr>
        <w:jc w:val="center"/>
        <w:rPr>
          <w:b/>
          <w:bCs/>
          <w:i/>
          <w:lang w:val="ru-RU"/>
        </w:rPr>
      </w:pPr>
      <w:r w:rsidRPr="004B0C05">
        <w:rPr>
          <w:b/>
          <w:bCs/>
          <w:i/>
          <w:lang w:val="ru-RU"/>
        </w:rPr>
        <w:t xml:space="preserve">1.2.5.2. Описание содержания, видов и форм  смыслового </w:t>
      </w:r>
    </w:p>
    <w:p w:rsidR="007D3E8A" w:rsidRPr="004B0C05" w:rsidRDefault="007D3E8A" w:rsidP="004B0C05">
      <w:pPr>
        <w:jc w:val="center"/>
        <w:rPr>
          <w:b/>
          <w:i/>
          <w:lang w:val="ru-RU"/>
        </w:rPr>
      </w:pPr>
      <w:r w:rsidRPr="004B0C05">
        <w:rPr>
          <w:b/>
          <w:bCs/>
          <w:i/>
          <w:lang w:val="ru-RU"/>
        </w:rPr>
        <w:t>чтения и работы с текстом.</w:t>
      </w:r>
    </w:p>
    <w:p w:rsidR="007D3E8A" w:rsidRPr="004B0C05" w:rsidRDefault="007D3E8A" w:rsidP="004B0C05">
      <w:pPr>
        <w:ind w:firstLine="851"/>
        <w:jc w:val="both"/>
        <w:rPr>
          <w:b/>
          <w:bCs/>
          <w:i/>
          <w:iCs/>
          <w:color w:val="000000"/>
          <w:lang w:val="ru-RU"/>
        </w:rPr>
      </w:pPr>
    </w:p>
    <w:p w:rsidR="007D3E8A" w:rsidRPr="004B0C05" w:rsidRDefault="007D3E8A" w:rsidP="004B0C05">
      <w:pPr>
        <w:ind w:firstLine="851"/>
        <w:jc w:val="both"/>
        <w:rPr>
          <w:color w:val="000000"/>
          <w:lang w:val="ru-RU"/>
        </w:rPr>
      </w:pPr>
      <w:r w:rsidRPr="004B0C05">
        <w:rPr>
          <w:b/>
          <w:bCs/>
          <w:i/>
          <w:iCs/>
          <w:color w:val="000000"/>
          <w:lang w:val="ru-RU"/>
        </w:rPr>
        <w:t xml:space="preserve">Смысловое чтение </w:t>
      </w:r>
      <w:r w:rsidRPr="004B0C05">
        <w:rPr>
          <w:color w:val="000000"/>
          <w:lang w:val="ru-RU"/>
        </w:rPr>
        <w:t xml:space="preserve">– вид чтения, которое нацелено на понимание читающим смыслового содержания текста. В концепции универсальных учебных действий (Асмолов А.Г., Бурменская Г.В., Володарская И.А. и др.) выделены действия смыслового чтения, связанные с: </w:t>
      </w:r>
    </w:p>
    <w:p w:rsidR="007D3E8A" w:rsidRPr="004B0C05" w:rsidRDefault="007D3E8A" w:rsidP="00E70352">
      <w:pPr>
        <w:widowControl/>
        <w:numPr>
          <w:ilvl w:val="0"/>
          <w:numId w:val="69"/>
        </w:numPr>
        <w:spacing w:after="47"/>
        <w:ind w:left="1276"/>
        <w:jc w:val="both"/>
        <w:rPr>
          <w:color w:val="000000"/>
          <w:lang w:val="ru-RU"/>
        </w:rPr>
      </w:pPr>
      <w:r w:rsidRPr="004B0C05">
        <w:rPr>
          <w:color w:val="000000"/>
          <w:lang w:val="ru-RU"/>
        </w:rPr>
        <w:t xml:space="preserve">осмыслением цели и выбором вида чтения в зависимости от коммуника-тивной задачи; </w:t>
      </w:r>
    </w:p>
    <w:p w:rsidR="007D3E8A" w:rsidRPr="004B0C05" w:rsidRDefault="007D3E8A" w:rsidP="00E70352">
      <w:pPr>
        <w:widowControl/>
        <w:numPr>
          <w:ilvl w:val="0"/>
          <w:numId w:val="69"/>
        </w:numPr>
        <w:spacing w:after="47"/>
        <w:ind w:left="1276"/>
        <w:jc w:val="both"/>
        <w:rPr>
          <w:color w:val="000000"/>
          <w:lang w:val="ru-RU"/>
        </w:rPr>
      </w:pPr>
      <w:r w:rsidRPr="004B0C05">
        <w:rPr>
          <w:color w:val="000000"/>
          <w:lang w:val="ru-RU"/>
        </w:rPr>
        <w:t xml:space="preserve">определением основной и второстепенной информации; </w:t>
      </w:r>
    </w:p>
    <w:p w:rsidR="007D3E8A" w:rsidRPr="004B0C05" w:rsidRDefault="007D3E8A" w:rsidP="00E70352">
      <w:pPr>
        <w:widowControl/>
        <w:numPr>
          <w:ilvl w:val="0"/>
          <w:numId w:val="69"/>
        </w:numPr>
        <w:ind w:left="1276"/>
        <w:jc w:val="both"/>
        <w:rPr>
          <w:color w:val="000000"/>
          <w:lang w:val="ru-RU"/>
        </w:rPr>
      </w:pPr>
      <w:r w:rsidRPr="004B0C05">
        <w:rPr>
          <w:color w:val="000000"/>
          <w:lang w:val="ru-RU"/>
        </w:rPr>
        <w:t xml:space="preserve">формулированием проблемы и главной идеи текста. </w:t>
      </w:r>
    </w:p>
    <w:p w:rsidR="007D3E8A" w:rsidRPr="004B0C05" w:rsidRDefault="007D3E8A" w:rsidP="004B0C05">
      <w:pPr>
        <w:ind w:firstLine="851"/>
        <w:jc w:val="both"/>
        <w:rPr>
          <w:color w:val="000000"/>
          <w:lang w:val="ru-RU"/>
        </w:rPr>
      </w:pPr>
      <w:r w:rsidRPr="004B0C05">
        <w:rPr>
          <w:color w:val="000000"/>
          <w:lang w:val="ru-RU"/>
        </w:rPr>
        <w:t xml:space="preserve">Для смыслового понимания недостаточно просто прочесть текст, необходимо дать оценку информации, откликнуться на содержание. </w:t>
      </w:r>
    </w:p>
    <w:p w:rsidR="007D3E8A" w:rsidRPr="004B0C05" w:rsidRDefault="007D3E8A" w:rsidP="004B0C05">
      <w:pPr>
        <w:ind w:firstLine="851"/>
        <w:jc w:val="both"/>
        <w:rPr>
          <w:color w:val="000000"/>
          <w:lang w:val="ru-RU"/>
        </w:rPr>
      </w:pPr>
      <w:r w:rsidRPr="004B0C05">
        <w:rPr>
          <w:color w:val="000000"/>
          <w:lang w:val="ru-RU"/>
        </w:rPr>
        <w:t xml:space="preserve">Поскольку чтение является метапредметным навыком, то составляющие его части будут в структуре всех универсальных учебных действий: </w:t>
      </w:r>
    </w:p>
    <w:p w:rsidR="007D3E8A" w:rsidRPr="004B0C05" w:rsidRDefault="007D3E8A" w:rsidP="00E70352">
      <w:pPr>
        <w:widowControl/>
        <w:numPr>
          <w:ilvl w:val="0"/>
          <w:numId w:val="87"/>
        </w:numPr>
        <w:ind w:left="1276"/>
        <w:jc w:val="both"/>
        <w:rPr>
          <w:color w:val="000000"/>
          <w:lang w:val="ru-RU"/>
        </w:rPr>
      </w:pPr>
      <w:r w:rsidRPr="004B0C05">
        <w:rPr>
          <w:color w:val="000000"/>
          <w:lang w:val="ru-RU"/>
        </w:rPr>
        <w:t xml:space="preserve">в личностные УУД входят мотивация чтения, мотивы учения, отношение к себе и к школе; </w:t>
      </w:r>
    </w:p>
    <w:p w:rsidR="007D3E8A" w:rsidRPr="004B0C05" w:rsidRDefault="007D3E8A" w:rsidP="00E70352">
      <w:pPr>
        <w:widowControl/>
        <w:numPr>
          <w:ilvl w:val="0"/>
          <w:numId w:val="87"/>
        </w:numPr>
        <w:ind w:left="1276"/>
        <w:jc w:val="both"/>
        <w:rPr>
          <w:color w:val="000000"/>
          <w:lang w:val="ru-RU"/>
        </w:rPr>
      </w:pPr>
      <w:r w:rsidRPr="004B0C05">
        <w:rPr>
          <w:color w:val="000000"/>
          <w:lang w:val="ru-RU"/>
        </w:rPr>
        <w:lastRenderedPageBreak/>
        <w:t xml:space="preserve">в регулятивные УУД - принятие учеником учебной задачи, произвольная регуляция деятельности; </w:t>
      </w:r>
    </w:p>
    <w:p w:rsidR="007D3E8A" w:rsidRPr="004B0C05" w:rsidRDefault="007D3E8A" w:rsidP="00E70352">
      <w:pPr>
        <w:widowControl/>
        <w:numPr>
          <w:ilvl w:val="0"/>
          <w:numId w:val="87"/>
        </w:numPr>
        <w:ind w:left="1276"/>
        <w:jc w:val="both"/>
        <w:rPr>
          <w:i/>
          <w:iCs/>
          <w:u w:val="single"/>
          <w:lang w:val="ru-RU"/>
        </w:rPr>
      </w:pPr>
      <w:r w:rsidRPr="004B0C05">
        <w:rPr>
          <w:color w:val="000000"/>
          <w:lang w:val="ru-RU"/>
        </w:rPr>
        <w:t>в познавательные УУД – логическое и абстрактное мышление, оперативная память, творческое воображение, концентрация внимания, объем словаря.</w:t>
      </w:r>
    </w:p>
    <w:p w:rsidR="007D3E8A" w:rsidRPr="004B0C05" w:rsidRDefault="007D3E8A" w:rsidP="004B0C05">
      <w:pPr>
        <w:ind w:firstLine="851"/>
        <w:jc w:val="both"/>
        <w:rPr>
          <w:color w:val="000000"/>
        </w:rPr>
      </w:pPr>
      <w:r w:rsidRPr="004B0C05">
        <w:rPr>
          <w:color w:val="000000"/>
          <w:lang w:val="ru-RU"/>
        </w:rPr>
        <w:t xml:space="preserve">Сущность стратегий смыслового чтения состоит в том, что стратегия имеет отношение к выбору, функционирует автоматически на бессознательном уровне и формируется в ходе развития познавательной деятельности. </w:t>
      </w:r>
      <w:r w:rsidRPr="004B0C05">
        <w:rPr>
          <w:color w:val="000000"/>
        </w:rPr>
        <w:t xml:space="preserve">Обучение стратегии чтения включает в себя приобретение навыков: </w:t>
      </w:r>
    </w:p>
    <w:p w:rsidR="007D3E8A" w:rsidRPr="004B0C05" w:rsidRDefault="007D3E8A" w:rsidP="00E70352">
      <w:pPr>
        <w:widowControl/>
        <w:numPr>
          <w:ilvl w:val="0"/>
          <w:numId w:val="87"/>
        </w:numPr>
        <w:spacing w:after="44"/>
        <w:ind w:left="1276"/>
        <w:jc w:val="both"/>
        <w:rPr>
          <w:color w:val="000000"/>
          <w:lang w:val="ru-RU"/>
        </w:rPr>
      </w:pPr>
      <w:r w:rsidRPr="004B0C05">
        <w:rPr>
          <w:color w:val="000000"/>
          <w:lang w:val="ru-RU"/>
        </w:rPr>
        <w:t xml:space="preserve">различения типов содержания сообщений – факты, мнения, суждения, оценки; </w:t>
      </w:r>
    </w:p>
    <w:p w:rsidR="007D3E8A" w:rsidRPr="004B0C05" w:rsidRDefault="007D3E8A" w:rsidP="00E70352">
      <w:pPr>
        <w:widowControl/>
        <w:numPr>
          <w:ilvl w:val="0"/>
          <w:numId w:val="87"/>
        </w:numPr>
        <w:spacing w:after="44"/>
        <w:ind w:left="1276"/>
        <w:jc w:val="both"/>
        <w:rPr>
          <w:color w:val="000000"/>
          <w:lang w:val="ru-RU"/>
        </w:rPr>
      </w:pPr>
      <w:r w:rsidRPr="004B0C05">
        <w:rPr>
          <w:color w:val="000000"/>
          <w:lang w:val="ru-RU"/>
        </w:rPr>
        <w:t xml:space="preserve">распознавания иерархии смыслов в рамках текста – основная идея, тема и ее составляющие; </w:t>
      </w:r>
    </w:p>
    <w:p w:rsidR="007D3E8A" w:rsidRPr="004B0C05" w:rsidRDefault="007D3E8A" w:rsidP="00E70352">
      <w:pPr>
        <w:widowControl/>
        <w:numPr>
          <w:ilvl w:val="0"/>
          <w:numId w:val="87"/>
        </w:numPr>
        <w:ind w:left="1276"/>
        <w:jc w:val="both"/>
        <w:rPr>
          <w:color w:val="000000"/>
          <w:lang w:val="ru-RU"/>
        </w:rPr>
      </w:pPr>
      <w:r w:rsidRPr="004B0C05">
        <w:rPr>
          <w:color w:val="000000"/>
          <w:lang w:val="ru-RU"/>
        </w:rPr>
        <w:t xml:space="preserve">собственное понимание – процесс рефлексивного восприятия культурного смысла информации. </w:t>
      </w:r>
    </w:p>
    <w:p w:rsidR="007D3E8A" w:rsidRPr="004B0C05" w:rsidRDefault="007D3E8A" w:rsidP="004B0C05">
      <w:pPr>
        <w:ind w:firstLine="851"/>
        <w:jc w:val="both"/>
        <w:rPr>
          <w:color w:val="231F20"/>
          <w:lang w:val="ru-RU"/>
        </w:rPr>
      </w:pPr>
      <w:r w:rsidRPr="004B0C05">
        <w:rPr>
          <w:color w:val="231F20"/>
          <w:lang w:val="ru-RU"/>
        </w:rPr>
        <w:t>Очевидно, что развитие умений смыслового чтения у школьников должно быть направлено на овладение ими навыками и приёмами понимания информации, содер-жащейся в тексте, а именно – идеи произведения, замысла его автора, оснований посту-пков героев, причинно-следственных связей явлений и событий. Вместе с тем, смысловое чтение художественного произведения должно обеспечивать включение читателя в эмо-циональный настрой текста, в его эстетическую составляющую.</w:t>
      </w:r>
    </w:p>
    <w:p w:rsidR="007D3E8A" w:rsidRPr="004B0C05" w:rsidRDefault="007D3E8A" w:rsidP="004B0C05">
      <w:pPr>
        <w:ind w:firstLine="851"/>
        <w:jc w:val="both"/>
        <w:rPr>
          <w:color w:val="231F20"/>
          <w:lang w:val="ru-RU"/>
        </w:rPr>
      </w:pPr>
      <w:r w:rsidRPr="004B0C05">
        <w:rPr>
          <w:color w:val="231F20"/>
          <w:lang w:val="ru-RU"/>
        </w:rPr>
        <w:t>Развитие данных умений требует от учителя создания благоприятных условий для овладения школьниками приёмами понимания текстов разных стилей и жанров, совер-шенствования чтения в целом, различения типов и видов чтения.</w:t>
      </w:r>
    </w:p>
    <w:p w:rsidR="007D3E8A" w:rsidRPr="004B0C05" w:rsidRDefault="007D3E8A" w:rsidP="004B0C05">
      <w:pPr>
        <w:ind w:firstLine="851"/>
        <w:jc w:val="both"/>
        <w:rPr>
          <w:color w:val="231F20"/>
          <w:lang w:val="ru-RU"/>
        </w:rPr>
      </w:pPr>
      <w:r w:rsidRPr="004B0C05">
        <w:rPr>
          <w:color w:val="231F20"/>
          <w:lang w:val="ru-RU"/>
        </w:rPr>
        <w:t>К основным типам чтения мы относим коммуникативное чтение вслух и чтение про себя, учебное, самостоятельное.</w:t>
      </w:r>
    </w:p>
    <w:p w:rsidR="007D3E8A" w:rsidRPr="004B0C05" w:rsidRDefault="007D3E8A" w:rsidP="004B0C05">
      <w:pPr>
        <w:ind w:firstLine="851"/>
        <w:rPr>
          <w:i/>
          <w:color w:val="231F20"/>
          <w:u w:val="single"/>
        </w:rPr>
      </w:pPr>
      <w:r w:rsidRPr="004B0C05">
        <w:rPr>
          <w:i/>
          <w:color w:val="231F20"/>
          <w:u w:val="single"/>
        </w:rPr>
        <w:t>Основными видами чтения являются:</w:t>
      </w:r>
    </w:p>
    <w:p w:rsidR="007D3E8A" w:rsidRPr="004B0C05" w:rsidRDefault="007D3E8A" w:rsidP="00E70352">
      <w:pPr>
        <w:widowControl/>
        <w:numPr>
          <w:ilvl w:val="0"/>
          <w:numId w:val="88"/>
        </w:numPr>
        <w:ind w:left="1276"/>
        <w:jc w:val="both"/>
        <w:rPr>
          <w:color w:val="231F20"/>
          <w:lang w:val="ru-RU"/>
        </w:rPr>
      </w:pPr>
      <w:r w:rsidRPr="004B0C05">
        <w:rPr>
          <w:i/>
          <w:iCs/>
          <w:color w:val="231F20"/>
          <w:lang w:val="ru-RU"/>
        </w:rPr>
        <w:t xml:space="preserve">ознакомительное </w:t>
      </w:r>
      <w:r w:rsidRPr="004B0C05">
        <w:rPr>
          <w:color w:val="231F20"/>
          <w:lang w:val="ru-RU"/>
        </w:rPr>
        <w:t>чтение, направленное на извлечение ключевой информации или выделение главного содержания текста;</w:t>
      </w:r>
    </w:p>
    <w:p w:rsidR="007D3E8A" w:rsidRPr="004B0C05" w:rsidRDefault="007D3E8A" w:rsidP="00E70352">
      <w:pPr>
        <w:widowControl/>
        <w:numPr>
          <w:ilvl w:val="0"/>
          <w:numId w:val="88"/>
        </w:numPr>
        <w:ind w:left="1276"/>
        <w:jc w:val="both"/>
        <w:rPr>
          <w:color w:val="231F20"/>
          <w:lang w:val="ru-RU"/>
        </w:rPr>
      </w:pPr>
      <w:r w:rsidRPr="004B0C05">
        <w:rPr>
          <w:i/>
          <w:iCs/>
          <w:color w:val="231F20"/>
          <w:lang w:val="ru-RU"/>
        </w:rPr>
        <w:t xml:space="preserve">поисковое/просмотровое </w:t>
      </w:r>
      <w:r w:rsidRPr="004B0C05">
        <w:rPr>
          <w:color w:val="231F20"/>
          <w:lang w:val="ru-RU"/>
        </w:rPr>
        <w:t>чтение, предполагающее нахождение конкретной информации (единицы информации), конкретного факта;</w:t>
      </w:r>
    </w:p>
    <w:p w:rsidR="007D3E8A" w:rsidRPr="004B0C05" w:rsidRDefault="007D3E8A" w:rsidP="00E70352">
      <w:pPr>
        <w:widowControl/>
        <w:numPr>
          <w:ilvl w:val="0"/>
          <w:numId w:val="88"/>
        </w:numPr>
        <w:ind w:left="1276"/>
        <w:jc w:val="both"/>
        <w:rPr>
          <w:color w:val="231F20"/>
          <w:lang w:val="ru-RU"/>
        </w:rPr>
      </w:pPr>
      <w:r w:rsidRPr="004B0C05">
        <w:rPr>
          <w:i/>
          <w:iCs/>
          <w:color w:val="231F20"/>
          <w:lang w:val="ru-RU"/>
        </w:rPr>
        <w:t xml:space="preserve">изучающее </w:t>
      </w:r>
      <w:r w:rsidRPr="004B0C05">
        <w:rPr>
          <w:color w:val="231F20"/>
          <w:lang w:val="ru-RU"/>
        </w:rPr>
        <w:t>чтение, имеющее целью извлечение полной и точной информации с последующей интерпретацией содержания текста; такое чтение требует от читателя умений сопоставлять разные точки зрения и разные источники информации по теме; выполнять смысловое свёртывание выделенных фактов и мыслей; сопоставлять иллюстративный материал с текстовой информацией; переносить информацию текста в виде кратких записей; различать темы и подтемы научного текста; ставить перед собой цель чтения, направляя вни-мание на полезную в данный момент информацию;</w:t>
      </w:r>
    </w:p>
    <w:p w:rsidR="007D3E8A" w:rsidRPr="004B0C05" w:rsidRDefault="007D3E8A" w:rsidP="00E70352">
      <w:pPr>
        <w:widowControl/>
        <w:numPr>
          <w:ilvl w:val="0"/>
          <w:numId w:val="88"/>
        </w:numPr>
        <w:ind w:left="1276"/>
        <w:jc w:val="both"/>
        <w:rPr>
          <w:b/>
          <w:i/>
          <w:lang w:val="ru-RU"/>
        </w:rPr>
      </w:pPr>
      <w:r w:rsidRPr="004B0C05">
        <w:rPr>
          <w:i/>
          <w:iCs/>
          <w:color w:val="231F20"/>
          <w:lang w:val="ru-RU"/>
        </w:rPr>
        <w:t xml:space="preserve">вдумчивое (медленное, рефлексивное, художественное) </w:t>
      </w:r>
      <w:r w:rsidRPr="004B0C05">
        <w:rPr>
          <w:color w:val="231F20"/>
          <w:lang w:val="ru-RU"/>
        </w:rPr>
        <w:t>чтение как наиболее востребованный вид чтения заключается в овладении также целым комп-лексом умений: предвосхищать содержание текста по заголовку и с опорой на предыдущий опыт; понимать основную мысль текста, прогнозировать содер-жание по ходу чтения; анализировать изменения своего эмоционального сос-тояние в процессе чтения и др.</w:t>
      </w:r>
    </w:p>
    <w:p w:rsidR="007D3E8A" w:rsidRPr="004B0C05" w:rsidRDefault="007D3E8A" w:rsidP="004B0C05">
      <w:pPr>
        <w:ind w:firstLine="851"/>
        <w:jc w:val="both"/>
        <w:rPr>
          <w:bCs/>
          <w:lang w:val="ru-RU"/>
        </w:rPr>
      </w:pPr>
      <w:r w:rsidRPr="004B0C05">
        <w:rPr>
          <w:bCs/>
          <w:lang w:val="ru-RU"/>
        </w:rPr>
        <w:t xml:space="preserve">Чтобы педагогу научить школьников ориентироваться в содержании текста, по-нимать его целостный смысл,  на уроке необходимо использовать следующие приемы ос-мысления текста: </w:t>
      </w:r>
    </w:p>
    <w:p w:rsidR="007D3E8A" w:rsidRPr="004B0C05" w:rsidRDefault="007D3E8A" w:rsidP="00E70352">
      <w:pPr>
        <w:widowControl/>
        <w:numPr>
          <w:ilvl w:val="0"/>
          <w:numId w:val="89"/>
        </w:numPr>
        <w:autoSpaceDE/>
        <w:autoSpaceDN/>
        <w:adjustRightInd/>
        <w:ind w:left="1276"/>
        <w:rPr>
          <w:bCs/>
        </w:rPr>
      </w:pPr>
      <w:r w:rsidRPr="004B0C05">
        <w:rPr>
          <w:bCs/>
        </w:rPr>
        <w:t xml:space="preserve">постановка вопросов к тексту, </w:t>
      </w:r>
    </w:p>
    <w:p w:rsidR="007D3E8A" w:rsidRPr="004B0C05" w:rsidRDefault="007D3E8A" w:rsidP="00E70352">
      <w:pPr>
        <w:widowControl/>
        <w:numPr>
          <w:ilvl w:val="0"/>
          <w:numId w:val="89"/>
        </w:numPr>
        <w:autoSpaceDE/>
        <w:autoSpaceDN/>
        <w:adjustRightInd/>
        <w:ind w:left="1276"/>
        <w:rPr>
          <w:bCs/>
          <w:lang w:val="ru-RU"/>
        </w:rPr>
      </w:pPr>
      <w:r w:rsidRPr="004B0C05">
        <w:rPr>
          <w:bCs/>
          <w:lang w:val="ru-RU"/>
        </w:rPr>
        <w:t>построение смысловых опор (план, таблица, схема),</w:t>
      </w:r>
    </w:p>
    <w:p w:rsidR="007D3E8A" w:rsidRPr="004B0C05" w:rsidRDefault="007D3E8A" w:rsidP="00E70352">
      <w:pPr>
        <w:widowControl/>
        <w:numPr>
          <w:ilvl w:val="0"/>
          <w:numId w:val="89"/>
        </w:numPr>
        <w:autoSpaceDE/>
        <w:autoSpaceDN/>
        <w:adjustRightInd/>
        <w:ind w:left="1276"/>
        <w:rPr>
          <w:bCs/>
          <w:lang w:val="ru-RU"/>
        </w:rPr>
      </w:pPr>
      <w:r w:rsidRPr="004B0C05">
        <w:rPr>
          <w:bCs/>
          <w:lang w:val="ru-RU"/>
        </w:rPr>
        <w:t xml:space="preserve">создание вторичных текстов (конспект, тезисы, пересказ), </w:t>
      </w:r>
    </w:p>
    <w:p w:rsidR="007D3E8A" w:rsidRPr="004B0C05" w:rsidRDefault="007D3E8A" w:rsidP="00E70352">
      <w:pPr>
        <w:widowControl/>
        <w:numPr>
          <w:ilvl w:val="0"/>
          <w:numId w:val="89"/>
        </w:numPr>
        <w:autoSpaceDE/>
        <w:autoSpaceDN/>
        <w:adjustRightInd/>
        <w:ind w:left="1276"/>
        <w:rPr>
          <w:bCs/>
          <w:lang w:val="ru-RU"/>
        </w:rPr>
      </w:pPr>
      <w:r w:rsidRPr="004B0C05">
        <w:rPr>
          <w:bCs/>
          <w:lang w:val="ru-RU"/>
        </w:rPr>
        <w:lastRenderedPageBreak/>
        <w:t>конструирование собственных высказываний о прочитанном, написание творческих работ.</w:t>
      </w:r>
    </w:p>
    <w:p w:rsidR="007D3E8A" w:rsidRPr="004B0C05" w:rsidRDefault="007D3E8A" w:rsidP="004B0C05">
      <w:pPr>
        <w:ind w:firstLine="851"/>
        <w:jc w:val="both"/>
        <w:rPr>
          <w:bCs/>
          <w:lang w:val="ru-RU"/>
        </w:rPr>
      </w:pPr>
      <w:r w:rsidRPr="004B0C05">
        <w:rPr>
          <w:bCs/>
          <w:lang w:val="ru-RU"/>
        </w:rPr>
        <w:t xml:space="preserve">Эффективными и мало затратными по времени являются такие формы работы с текстом как: </w:t>
      </w:r>
    </w:p>
    <w:p w:rsidR="007D3E8A" w:rsidRPr="004B0C05" w:rsidRDefault="007D3E8A" w:rsidP="00E70352">
      <w:pPr>
        <w:widowControl/>
        <w:numPr>
          <w:ilvl w:val="0"/>
          <w:numId w:val="90"/>
        </w:numPr>
        <w:autoSpaceDE/>
        <w:autoSpaceDN/>
        <w:adjustRightInd/>
        <w:ind w:left="1276"/>
        <w:rPr>
          <w:bCs/>
        </w:rPr>
      </w:pPr>
      <w:r w:rsidRPr="004B0C05">
        <w:rPr>
          <w:bCs/>
        </w:rPr>
        <w:t xml:space="preserve">чтение по частям, </w:t>
      </w:r>
    </w:p>
    <w:p w:rsidR="007D3E8A" w:rsidRPr="004B0C05" w:rsidRDefault="007D3E8A" w:rsidP="00E70352">
      <w:pPr>
        <w:widowControl/>
        <w:numPr>
          <w:ilvl w:val="0"/>
          <w:numId w:val="90"/>
        </w:numPr>
        <w:autoSpaceDE/>
        <w:autoSpaceDN/>
        <w:adjustRightInd/>
        <w:ind w:left="1276"/>
        <w:rPr>
          <w:bCs/>
        </w:rPr>
      </w:pPr>
      <w:r w:rsidRPr="004B0C05">
        <w:rPr>
          <w:bCs/>
        </w:rPr>
        <w:t xml:space="preserve">чтение в паре, </w:t>
      </w:r>
    </w:p>
    <w:p w:rsidR="007D3E8A" w:rsidRPr="004B0C05" w:rsidRDefault="007D3E8A" w:rsidP="00E70352">
      <w:pPr>
        <w:widowControl/>
        <w:numPr>
          <w:ilvl w:val="0"/>
          <w:numId w:val="90"/>
        </w:numPr>
        <w:autoSpaceDE/>
        <w:autoSpaceDN/>
        <w:adjustRightInd/>
        <w:ind w:left="1276"/>
        <w:rPr>
          <w:bCs/>
        </w:rPr>
      </w:pPr>
      <w:r w:rsidRPr="004B0C05">
        <w:rPr>
          <w:bCs/>
        </w:rPr>
        <w:t xml:space="preserve">мозговой штурм, </w:t>
      </w:r>
    </w:p>
    <w:p w:rsidR="007D3E8A" w:rsidRPr="004B0C05" w:rsidRDefault="007D3E8A" w:rsidP="00E70352">
      <w:pPr>
        <w:widowControl/>
        <w:numPr>
          <w:ilvl w:val="0"/>
          <w:numId w:val="90"/>
        </w:numPr>
        <w:autoSpaceDE/>
        <w:autoSpaceDN/>
        <w:adjustRightInd/>
        <w:ind w:left="1276"/>
        <w:rPr>
          <w:bCs/>
        </w:rPr>
      </w:pPr>
      <w:r w:rsidRPr="004B0C05">
        <w:rPr>
          <w:bCs/>
        </w:rPr>
        <w:t xml:space="preserve">дневник двойной записи, </w:t>
      </w:r>
    </w:p>
    <w:p w:rsidR="007D3E8A" w:rsidRPr="004B0C05" w:rsidRDefault="007D3E8A" w:rsidP="00E70352">
      <w:pPr>
        <w:widowControl/>
        <w:numPr>
          <w:ilvl w:val="0"/>
          <w:numId w:val="90"/>
        </w:numPr>
        <w:autoSpaceDE/>
        <w:autoSpaceDN/>
        <w:adjustRightInd/>
        <w:ind w:left="1276"/>
        <w:rPr>
          <w:bCs/>
        </w:rPr>
      </w:pPr>
      <w:r w:rsidRPr="004B0C05">
        <w:rPr>
          <w:bCs/>
        </w:rPr>
        <w:t xml:space="preserve">чтение с остановками, </w:t>
      </w:r>
    </w:p>
    <w:p w:rsidR="007D3E8A" w:rsidRPr="004B0C05" w:rsidRDefault="007D3E8A" w:rsidP="00E70352">
      <w:pPr>
        <w:widowControl/>
        <w:numPr>
          <w:ilvl w:val="0"/>
          <w:numId w:val="90"/>
        </w:numPr>
        <w:autoSpaceDE/>
        <w:autoSpaceDN/>
        <w:adjustRightInd/>
        <w:ind w:left="1276"/>
        <w:rPr>
          <w:bCs/>
        </w:rPr>
      </w:pPr>
      <w:r w:rsidRPr="004B0C05">
        <w:rPr>
          <w:bCs/>
        </w:rPr>
        <w:t xml:space="preserve">паутинка ассоциаций, </w:t>
      </w:r>
    </w:p>
    <w:p w:rsidR="007D3E8A" w:rsidRPr="004B0C05" w:rsidRDefault="007D3E8A" w:rsidP="00E70352">
      <w:pPr>
        <w:widowControl/>
        <w:numPr>
          <w:ilvl w:val="0"/>
          <w:numId w:val="90"/>
        </w:numPr>
        <w:autoSpaceDE/>
        <w:autoSpaceDN/>
        <w:adjustRightInd/>
        <w:ind w:left="1276"/>
        <w:rPr>
          <w:bCs/>
        </w:rPr>
      </w:pPr>
      <w:r w:rsidRPr="004B0C05">
        <w:rPr>
          <w:bCs/>
        </w:rPr>
        <w:t xml:space="preserve">создание кластера, </w:t>
      </w:r>
    </w:p>
    <w:p w:rsidR="007D3E8A" w:rsidRPr="004B0C05" w:rsidRDefault="007D3E8A" w:rsidP="00E70352">
      <w:pPr>
        <w:widowControl/>
        <w:numPr>
          <w:ilvl w:val="0"/>
          <w:numId w:val="90"/>
        </w:numPr>
        <w:autoSpaceDE/>
        <w:autoSpaceDN/>
        <w:adjustRightInd/>
        <w:ind w:left="1276"/>
        <w:rPr>
          <w:bCs/>
        </w:rPr>
      </w:pPr>
      <w:r w:rsidRPr="004B0C05">
        <w:rPr>
          <w:bCs/>
        </w:rPr>
        <w:t xml:space="preserve">метод эмпатии. </w:t>
      </w:r>
    </w:p>
    <w:p w:rsidR="007D3E8A" w:rsidRPr="004B0C05" w:rsidRDefault="007D3E8A" w:rsidP="004B0C05">
      <w:pPr>
        <w:ind w:left="1276"/>
        <w:rPr>
          <w:bCs/>
        </w:rPr>
      </w:pPr>
    </w:p>
    <w:p w:rsidR="007D3E8A" w:rsidRPr="004B0C05" w:rsidRDefault="007D3E8A" w:rsidP="004B0C05">
      <w:pPr>
        <w:ind w:firstLine="851"/>
        <w:jc w:val="both"/>
      </w:pPr>
      <w:r w:rsidRPr="004B0C05">
        <w:rPr>
          <w:lang w:val="ru-RU"/>
        </w:rPr>
        <w:t xml:space="preserve">Достижение планируемых результатов  будет обеспечено благодаря использова-нию  </w:t>
      </w:r>
      <w:r w:rsidRPr="004B0C05">
        <w:t>учителем следующих технологий, форм работы:</w:t>
      </w:r>
    </w:p>
    <w:p w:rsidR="007D3E8A" w:rsidRPr="004B0C05" w:rsidRDefault="007D3E8A" w:rsidP="00E70352">
      <w:pPr>
        <w:widowControl/>
        <w:numPr>
          <w:ilvl w:val="0"/>
          <w:numId w:val="91"/>
        </w:numPr>
        <w:ind w:left="1276"/>
        <w:jc w:val="both"/>
      </w:pPr>
      <w:r w:rsidRPr="004B0C05">
        <w:t>технологии проблемного обучения;</w:t>
      </w:r>
    </w:p>
    <w:p w:rsidR="007D3E8A" w:rsidRPr="004B0C05" w:rsidRDefault="007D3E8A" w:rsidP="00E70352">
      <w:pPr>
        <w:widowControl/>
        <w:numPr>
          <w:ilvl w:val="0"/>
          <w:numId w:val="91"/>
        </w:numPr>
        <w:ind w:left="1276"/>
        <w:jc w:val="both"/>
      </w:pPr>
      <w:r w:rsidRPr="004B0C05">
        <w:t>интерактивных технологий;</w:t>
      </w:r>
    </w:p>
    <w:p w:rsidR="007D3E8A" w:rsidRPr="004B0C05" w:rsidRDefault="007D3E8A" w:rsidP="00E70352">
      <w:pPr>
        <w:widowControl/>
        <w:numPr>
          <w:ilvl w:val="0"/>
          <w:numId w:val="91"/>
        </w:numPr>
        <w:ind w:left="1276"/>
        <w:jc w:val="both"/>
      </w:pPr>
      <w:r w:rsidRPr="004B0C05">
        <w:t>технологии критического мышления;</w:t>
      </w:r>
    </w:p>
    <w:p w:rsidR="007D3E8A" w:rsidRPr="004B0C05" w:rsidRDefault="007D3E8A" w:rsidP="00E70352">
      <w:pPr>
        <w:widowControl/>
        <w:numPr>
          <w:ilvl w:val="0"/>
          <w:numId w:val="91"/>
        </w:numPr>
        <w:ind w:left="1276"/>
        <w:jc w:val="both"/>
      </w:pPr>
      <w:r w:rsidRPr="004B0C05">
        <w:t xml:space="preserve">Таск-анализа; </w:t>
      </w:r>
    </w:p>
    <w:p w:rsidR="007D3E8A" w:rsidRPr="004B0C05" w:rsidRDefault="007D3E8A" w:rsidP="00E70352">
      <w:pPr>
        <w:widowControl/>
        <w:numPr>
          <w:ilvl w:val="0"/>
          <w:numId w:val="91"/>
        </w:numPr>
        <w:ind w:left="1276"/>
        <w:jc w:val="both"/>
        <w:rPr>
          <w:lang w:val="ru-RU"/>
        </w:rPr>
      </w:pPr>
      <w:r w:rsidRPr="004B0C05">
        <w:rPr>
          <w:lang w:val="ru-RU"/>
        </w:rPr>
        <w:t xml:space="preserve">приемов графической организации текста: кластер, таблица, схема, опорные сигналы;  </w:t>
      </w:r>
    </w:p>
    <w:p w:rsidR="007D3E8A" w:rsidRPr="004B0C05" w:rsidRDefault="007D3E8A" w:rsidP="00E70352">
      <w:pPr>
        <w:widowControl/>
        <w:numPr>
          <w:ilvl w:val="0"/>
          <w:numId w:val="91"/>
        </w:numPr>
        <w:spacing w:after="200"/>
        <w:ind w:left="1276"/>
        <w:jc w:val="both"/>
        <w:rPr>
          <w:lang w:val="ru-RU"/>
        </w:rPr>
      </w:pPr>
      <w:r w:rsidRPr="004B0C05">
        <w:rPr>
          <w:lang w:val="ru-RU"/>
        </w:rPr>
        <w:t>методики «Книга на уроке», «Реклама книги».</w:t>
      </w:r>
    </w:p>
    <w:p w:rsidR="007D3E8A" w:rsidRPr="004B0C05" w:rsidRDefault="007D3E8A" w:rsidP="004B0C05">
      <w:pPr>
        <w:ind w:firstLine="851"/>
        <w:jc w:val="both"/>
        <w:rPr>
          <w:color w:val="231F20"/>
          <w:lang w:val="ru-RU"/>
        </w:rPr>
      </w:pPr>
      <w:r w:rsidRPr="004B0C05">
        <w:rPr>
          <w:color w:val="231F20"/>
          <w:lang w:val="ru-RU"/>
        </w:rPr>
        <w:t>В качестве путей, обеспечивающих развитие умений смыслового чтения, овла-дение школьниками различными механизмами чтения, можно предложить, например, такие шаги:</w:t>
      </w:r>
    </w:p>
    <w:p w:rsidR="007D3E8A" w:rsidRPr="004B0C05" w:rsidRDefault="007D3E8A" w:rsidP="00E70352">
      <w:pPr>
        <w:widowControl/>
        <w:numPr>
          <w:ilvl w:val="0"/>
          <w:numId w:val="92"/>
        </w:numPr>
        <w:ind w:left="1276" w:hanging="357"/>
        <w:jc w:val="both"/>
        <w:rPr>
          <w:color w:val="231F20"/>
          <w:lang w:val="ru-RU"/>
        </w:rPr>
      </w:pPr>
      <w:r w:rsidRPr="004B0C05">
        <w:rPr>
          <w:color w:val="231F20"/>
          <w:lang w:val="ru-RU"/>
        </w:rPr>
        <w:t>Систематическая работа по анализу учебных заданий, инструкций, направ-ленная на развитие умений вчитываться в задание, выделять ключевые слова, на развитие понимания смысла задания, на «перевод» задания, инструкции в алгоритм действий и др.</w:t>
      </w:r>
    </w:p>
    <w:p w:rsidR="007D3E8A" w:rsidRPr="004B0C05" w:rsidRDefault="007D3E8A" w:rsidP="00E70352">
      <w:pPr>
        <w:widowControl/>
        <w:numPr>
          <w:ilvl w:val="0"/>
          <w:numId w:val="92"/>
        </w:numPr>
        <w:ind w:left="1276" w:hanging="357"/>
        <w:jc w:val="both"/>
        <w:rPr>
          <w:color w:val="231F20"/>
          <w:lang w:val="ru-RU"/>
        </w:rPr>
      </w:pPr>
      <w:r w:rsidRPr="004B0C05">
        <w:rPr>
          <w:color w:val="231F20"/>
          <w:lang w:val="ru-RU"/>
        </w:rPr>
        <w:t>Активное использование на всех уроках тетрадей на печатной основе, выпол-нение письменных заданий (ответ на поставленные вопросы; высказывание своей точки зрения; приведение доводов как в поддержку высказанного ут-верждения, так и в его опровержение; объяснение различных ситуаций с по-мощью текста; доказательство высказанной чьей-либо точки зрения с опорой на прочитанный текст и т.д.).</w:t>
      </w:r>
    </w:p>
    <w:p w:rsidR="007D3E8A" w:rsidRPr="004B0C05" w:rsidRDefault="007D3E8A" w:rsidP="00E70352">
      <w:pPr>
        <w:widowControl/>
        <w:numPr>
          <w:ilvl w:val="0"/>
          <w:numId w:val="92"/>
        </w:numPr>
        <w:ind w:left="1276"/>
        <w:jc w:val="both"/>
        <w:rPr>
          <w:color w:val="231F20"/>
          <w:lang w:val="ru-RU"/>
        </w:rPr>
      </w:pPr>
      <w:r w:rsidRPr="004B0C05">
        <w:rPr>
          <w:color w:val="231F20"/>
          <w:lang w:val="ru-RU"/>
        </w:rPr>
        <w:t>Чтение разнообразных видов текстов. Сегодня в учебниках по-прежнему представлены преимущественно «сплошные» тексты, в то время как жизнь требует, чтобы школьники уже в начальной школе умели вычитывать и обоб-щать информацию из «несплошных» текстов (таблиц, пиктограмм, графиков, диаграмм, проспектов, рекламных материалов и т.п.).</w:t>
      </w:r>
    </w:p>
    <w:p w:rsidR="007D3E8A" w:rsidRPr="004B0C05" w:rsidRDefault="007D3E8A" w:rsidP="004B0C05">
      <w:pPr>
        <w:ind w:left="1276"/>
        <w:jc w:val="both"/>
        <w:rPr>
          <w:color w:val="231F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7278"/>
      </w:tblGrid>
      <w:tr w:rsidR="007D3E8A" w:rsidRPr="00B25320" w:rsidTr="003A55AE">
        <w:tc>
          <w:tcPr>
            <w:tcW w:w="10420" w:type="dxa"/>
            <w:gridSpan w:val="2"/>
            <w:shd w:val="clear" w:color="auto" w:fill="auto"/>
          </w:tcPr>
          <w:p w:rsidR="007D3E8A" w:rsidRPr="004B0C05" w:rsidRDefault="007D3E8A" w:rsidP="004B0C05">
            <w:pPr>
              <w:jc w:val="center"/>
              <w:rPr>
                <w:b/>
                <w:bCs/>
                <w:i/>
                <w:lang w:val="ru-RU"/>
              </w:rPr>
            </w:pPr>
            <w:r w:rsidRPr="004B0C05">
              <w:rPr>
                <w:b/>
                <w:i/>
                <w:lang w:val="ru-RU"/>
              </w:rPr>
              <w:t xml:space="preserve">Учебная деятельность обучающихся по освоению </w:t>
            </w:r>
            <w:r w:rsidRPr="004B0C05">
              <w:rPr>
                <w:b/>
                <w:bCs/>
                <w:i/>
                <w:lang w:val="ru-RU"/>
              </w:rPr>
              <w:t xml:space="preserve">форм  смыслового </w:t>
            </w:r>
          </w:p>
          <w:p w:rsidR="007D3E8A" w:rsidRPr="004B0C05" w:rsidRDefault="007D3E8A" w:rsidP="004B0C05">
            <w:pPr>
              <w:jc w:val="center"/>
              <w:rPr>
                <w:b/>
                <w:i/>
                <w:lang w:val="ru-RU"/>
              </w:rPr>
            </w:pPr>
            <w:r w:rsidRPr="004B0C05">
              <w:rPr>
                <w:b/>
                <w:bCs/>
                <w:i/>
                <w:lang w:val="ru-RU"/>
              </w:rPr>
              <w:t>чтения и навыков работы с текстом</w:t>
            </w:r>
          </w:p>
        </w:tc>
      </w:tr>
      <w:tr w:rsidR="007D3E8A" w:rsidRPr="00B25320" w:rsidTr="003A55AE">
        <w:tc>
          <w:tcPr>
            <w:tcW w:w="2093" w:type="dxa"/>
            <w:shd w:val="clear" w:color="auto" w:fill="auto"/>
          </w:tcPr>
          <w:p w:rsidR="007D3E8A" w:rsidRPr="004B0C05" w:rsidRDefault="007D3E8A" w:rsidP="004B0C05">
            <w:pPr>
              <w:jc w:val="center"/>
              <w:rPr>
                <w:b/>
                <w:i/>
              </w:rPr>
            </w:pPr>
            <w:r w:rsidRPr="004B0C05">
              <w:t>На всех учебных  предметах</w:t>
            </w:r>
          </w:p>
        </w:tc>
        <w:tc>
          <w:tcPr>
            <w:tcW w:w="8327" w:type="dxa"/>
            <w:shd w:val="clear" w:color="auto" w:fill="auto"/>
          </w:tcPr>
          <w:p w:rsidR="007D3E8A" w:rsidRPr="004B0C05" w:rsidRDefault="007D3E8A" w:rsidP="00E70352">
            <w:pPr>
              <w:widowControl/>
              <w:numPr>
                <w:ilvl w:val="0"/>
                <w:numId w:val="93"/>
              </w:numPr>
              <w:tabs>
                <w:tab w:val="left" w:pos="459"/>
              </w:tabs>
              <w:ind w:left="459"/>
              <w:jc w:val="both"/>
              <w:rPr>
                <w:lang w:val="ru-RU"/>
              </w:rPr>
            </w:pPr>
            <w:r w:rsidRPr="004B0C05">
              <w:rPr>
                <w:lang w:val="ru-RU"/>
              </w:rPr>
              <w:t>Овладевают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7D3E8A" w:rsidRPr="004B0C05" w:rsidRDefault="007D3E8A" w:rsidP="00E70352">
            <w:pPr>
              <w:widowControl/>
              <w:numPr>
                <w:ilvl w:val="0"/>
                <w:numId w:val="93"/>
              </w:numPr>
              <w:tabs>
                <w:tab w:val="left" w:pos="459"/>
              </w:tabs>
              <w:ind w:left="459"/>
              <w:jc w:val="both"/>
              <w:rPr>
                <w:lang w:val="ru-RU"/>
              </w:rPr>
            </w:pPr>
            <w:r w:rsidRPr="004B0C05">
              <w:rPr>
                <w:lang w:val="ru-RU"/>
              </w:rPr>
              <w:t xml:space="preserve">Продолжают осваивать приемы работы с учебной книгой и дру-гими информационными источниками (словарями, энциклопе-диями, справочной и научно-популярной литературой), ресурсами Интернета; </w:t>
            </w:r>
          </w:p>
          <w:p w:rsidR="007D3E8A" w:rsidRPr="004B0C05" w:rsidRDefault="007D3E8A" w:rsidP="00E70352">
            <w:pPr>
              <w:widowControl/>
              <w:numPr>
                <w:ilvl w:val="0"/>
                <w:numId w:val="93"/>
              </w:numPr>
              <w:tabs>
                <w:tab w:val="left" w:pos="459"/>
              </w:tabs>
              <w:ind w:left="459"/>
              <w:jc w:val="both"/>
              <w:rPr>
                <w:lang w:val="ru-RU"/>
              </w:rPr>
            </w:pPr>
            <w:r w:rsidRPr="004B0C05">
              <w:rPr>
                <w:lang w:val="ru-RU"/>
              </w:rPr>
              <w:lastRenderedPageBreak/>
              <w:t>Овладевают приемами и правилами эффективного слушания устной монологической речи и речи в ситуации диалога;</w:t>
            </w:r>
          </w:p>
          <w:p w:rsidR="007D3E8A" w:rsidRPr="004B0C05" w:rsidRDefault="007D3E8A" w:rsidP="00E70352">
            <w:pPr>
              <w:widowControl/>
              <w:numPr>
                <w:ilvl w:val="0"/>
                <w:numId w:val="93"/>
              </w:numPr>
              <w:tabs>
                <w:tab w:val="left" w:pos="459"/>
              </w:tabs>
              <w:ind w:left="459"/>
              <w:jc w:val="both"/>
              <w:rPr>
                <w:lang w:val="ru-RU"/>
              </w:rPr>
            </w:pPr>
            <w:r w:rsidRPr="004B0C05">
              <w:rPr>
                <w:lang w:val="ru-RU"/>
              </w:rPr>
              <w:t>Ищут незнакомые слова и определяют их значение с помощью словарей и справочной литературы;</w:t>
            </w:r>
          </w:p>
          <w:p w:rsidR="007D3E8A" w:rsidRPr="004B0C05" w:rsidRDefault="007D3E8A" w:rsidP="00E70352">
            <w:pPr>
              <w:widowControl/>
              <w:numPr>
                <w:ilvl w:val="0"/>
                <w:numId w:val="93"/>
              </w:numPr>
              <w:tabs>
                <w:tab w:val="left" w:pos="459"/>
              </w:tabs>
              <w:ind w:left="459"/>
              <w:jc w:val="both"/>
              <w:rPr>
                <w:lang w:val="ru-RU"/>
              </w:rPr>
            </w:pPr>
            <w:r w:rsidRPr="004B0C05">
              <w:rPr>
                <w:lang w:val="ru-RU"/>
              </w:rPr>
              <w:t>Устно пересказывают текст (подробно, выборочно);</w:t>
            </w:r>
          </w:p>
          <w:p w:rsidR="007D3E8A" w:rsidRPr="004B0C05" w:rsidRDefault="007D3E8A" w:rsidP="00E70352">
            <w:pPr>
              <w:widowControl/>
              <w:numPr>
                <w:ilvl w:val="0"/>
                <w:numId w:val="93"/>
              </w:numPr>
              <w:tabs>
                <w:tab w:val="left" w:pos="459"/>
              </w:tabs>
              <w:ind w:left="459"/>
              <w:jc w:val="both"/>
              <w:rPr>
                <w:lang w:val="ru-RU"/>
              </w:rPr>
            </w:pPr>
            <w:r w:rsidRPr="004B0C05">
              <w:rPr>
                <w:lang w:val="ru-RU"/>
              </w:rPr>
              <w:t>Составляют тексты разных жанров: повествование, рассуждение, описание;</w:t>
            </w:r>
          </w:p>
          <w:p w:rsidR="007D3E8A" w:rsidRPr="004B0C05" w:rsidRDefault="007D3E8A" w:rsidP="00E70352">
            <w:pPr>
              <w:widowControl/>
              <w:numPr>
                <w:ilvl w:val="0"/>
                <w:numId w:val="93"/>
              </w:numPr>
              <w:tabs>
                <w:tab w:val="left" w:pos="459"/>
              </w:tabs>
              <w:ind w:left="459"/>
              <w:jc w:val="both"/>
            </w:pPr>
            <w:r w:rsidRPr="004B0C05">
              <w:t>Определяют ключевые слова текста;</w:t>
            </w:r>
          </w:p>
          <w:p w:rsidR="007D3E8A" w:rsidRPr="004B0C05" w:rsidRDefault="007D3E8A" w:rsidP="00E70352">
            <w:pPr>
              <w:widowControl/>
              <w:numPr>
                <w:ilvl w:val="0"/>
                <w:numId w:val="93"/>
              </w:numPr>
              <w:tabs>
                <w:tab w:val="left" w:pos="459"/>
              </w:tabs>
              <w:ind w:left="459"/>
              <w:jc w:val="both"/>
            </w:pPr>
            <w:r w:rsidRPr="004B0C05">
              <w:t>Составляют «паспорт понятий»;</w:t>
            </w:r>
          </w:p>
          <w:p w:rsidR="007D3E8A" w:rsidRPr="004B0C05" w:rsidRDefault="007D3E8A" w:rsidP="00E70352">
            <w:pPr>
              <w:widowControl/>
              <w:numPr>
                <w:ilvl w:val="0"/>
                <w:numId w:val="93"/>
              </w:numPr>
              <w:tabs>
                <w:tab w:val="left" w:pos="459"/>
              </w:tabs>
              <w:ind w:left="459"/>
              <w:jc w:val="both"/>
              <w:rPr>
                <w:lang w:val="ru-RU"/>
              </w:rPr>
            </w:pPr>
            <w:r w:rsidRPr="004B0C05">
              <w:rPr>
                <w:lang w:val="ru-RU"/>
              </w:rPr>
              <w:t>Отвечают на вопросы по тексту, находя необходимую инфо-рмацию в тексте (используя цитирование);</w:t>
            </w:r>
          </w:p>
          <w:p w:rsidR="007D3E8A" w:rsidRPr="004B0C05" w:rsidRDefault="007D3E8A" w:rsidP="00E70352">
            <w:pPr>
              <w:widowControl/>
              <w:numPr>
                <w:ilvl w:val="0"/>
                <w:numId w:val="93"/>
              </w:numPr>
              <w:tabs>
                <w:tab w:val="left" w:pos="459"/>
              </w:tabs>
              <w:ind w:left="459"/>
              <w:jc w:val="both"/>
            </w:pPr>
            <w:r w:rsidRPr="004B0C05">
              <w:t>Формулируют вопросы к тексту;</w:t>
            </w:r>
          </w:p>
          <w:p w:rsidR="007D3E8A" w:rsidRPr="004B0C05" w:rsidRDefault="007D3E8A" w:rsidP="00E70352">
            <w:pPr>
              <w:widowControl/>
              <w:numPr>
                <w:ilvl w:val="0"/>
                <w:numId w:val="93"/>
              </w:numPr>
              <w:tabs>
                <w:tab w:val="left" w:pos="459"/>
              </w:tabs>
              <w:ind w:left="459"/>
              <w:jc w:val="both"/>
            </w:pPr>
            <w:r w:rsidRPr="004B0C05">
              <w:t>Делят текст на части;</w:t>
            </w:r>
          </w:p>
          <w:p w:rsidR="007D3E8A" w:rsidRPr="004B0C05" w:rsidRDefault="007D3E8A" w:rsidP="00E70352">
            <w:pPr>
              <w:widowControl/>
              <w:numPr>
                <w:ilvl w:val="0"/>
                <w:numId w:val="93"/>
              </w:numPr>
              <w:tabs>
                <w:tab w:val="left" w:pos="459"/>
              </w:tabs>
              <w:ind w:left="459"/>
              <w:jc w:val="both"/>
              <w:rPr>
                <w:lang w:val="ru-RU"/>
              </w:rPr>
            </w:pPr>
            <w:r w:rsidRPr="004B0C05">
              <w:rPr>
                <w:lang w:val="ru-RU"/>
              </w:rPr>
              <w:t>Составляют по тексту  план (в том числе цитатный);</w:t>
            </w:r>
          </w:p>
          <w:p w:rsidR="007D3E8A" w:rsidRPr="004B0C05" w:rsidRDefault="007D3E8A" w:rsidP="00E70352">
            <w:pPr>
              <w:widowControl/>
              <w:numPr>
                <w:ilvl w:val="0"/>
                <w:numId w:val="93"/>
              </w:numPr>
              <w:tabs>
                <w:tab w:val="left" w:pos="459"/>
              </w:tabs>
              <w:ind w:left="459"/>
              <w:jc w:val="both"/>
            </w:pPr>
            <w:r w:rsidRPr="004B0C05">
              <w:t>Восстанавливают текст;</w:t>
            </w:r>
          </w:p>
          <w:p w:rsidR="007D3E8A" w:rsidRPr="004B0C05" w:rsidRDefault="007D3E8A" w:rsidP="00E70352">
            <w:pPr>
              <w:widowControl/>
              <w:numPr>
                <w:ilvl w:val="0"/>
                <w:numId w:val="93"/>
              </w:numPr>
              <w:tabs>
                <w:tab w:val="left" w:pos="459"/>
              </w:tabs>
              <w:ind w:left="459"/>
              <w:jc w:val="both"/>
              <w:rPr>
                <w:lang w:val="ru-RU"/>
              </w:rPr>
            </w:pPr>
            <w:r w:rsidRPr="004B0C05">
              <w:rPr>
                <w:lang w:val="ru-RU"/>
              </w:rPr>
              <w:t>Выделяют главную и избыточную  информацию текста;</w:t>
            </w:r>
          </w:p>
          <w:p w:rsidR="007D3E8A" w:rsidRPr="004B0C05" w:rsidRDefault="007D3E8A" w:rsidP="00E70352">
            <w:pPr>
              <w:widowControl/>
              <w:numPr>
                <w:ilvl w:val="0"/>
                <w:numId w:val="93"/>
              </w:numPr>
              <w:tabs>
                <w:tab w:val="left" w:pos="459"/>
              </w:tabs>
              <w:ind w:left="459"/>
              <w:jc w:val="both"/>
            </w:pPr>
            <w:r w:rsidRPr="004B0C05">
              <w:t>Выявляют  противоречивую, недостоверную информацию;</w:t>
            </w:r>
          </w:p>
          <w:p w:rsidR="007D3E8A" w:rsidRPr="004B0C05" w:rsidRDefault="007D3E8A" w:rsidP="00E70352">
            <w:pPr>
              <w:widowControl/>
              <w:numPr>
                <w:ilvl w:val="0"/>
                <w:numId w:val="93"/>
              </w:numPr>
              <w:tabs>
                <w:tab w:val="left" w:pos="459"/>
              </w:tabs>
              <w:ind w:left="459"/>
              <w:jc w:val="both"/>
              <w:rPr>
                <w:lang w:val="ru-RU"/>
              </w:rPr>
            </w:pPr>
            <w:r w:rsidRPr="004B0C05">
              <w:rPr>
                <w:lang w:val="ru-RU"/>
              </w:rPr>
              <w:t>Анализируют и осмысливают текст учебно-познавательных и учебно-практических задач, объясняют порядок действий, отвечая на вопросы: что нужно сделать, как будем выполнять задание;</w:t>
            </w:r>
          </w:p>
          <w:p w:rsidR="007D3E8A" w:rsidRPr="004B0C05" w:rsidRDefault="007D3E8A" w:rsidP="00E70352">
            <w:pPr>
              <w:widowControl/>
              <w:numPr>
                <w:ilvl w:val="0"/>
                <w:numId w:val="93"/>
              </w:numPr>
              <w:tabs>
                <w:tab w:val="left" w:pos="459"/>
              </w:tabs>
              <w:ind w:left="459"/>
              <w:jc w:val="both"/>
            </w:pPr>
            <w:r w:rsidRPr="004B0C05">
              <w:t>Структурируют текст;</w:t>
            </w:r>
          </w:p>
          <w:p w:rsidR="007D3E8A" w:rsidRPr="004B0C05" w:rsidRDefault="007D3E8A" w:rsidP="00E70352">
            <w:pPr>
              <w:widowControl/>
              <w:numPr>
                <w:ilvl w:val="0"/>
                <w:numId w:val="93"/>
              </w:numPr>
              <w:tabs>
                <w:tab w:val="left" w:pos="459"/>
              </w:tabs>
              <w:ind w:left="459"/>
              <w:jc w:val="both"/>
              <w:rPr>
                <w:b/>
                <w:i/>
                <w:lang w:val="ru-RU"/>
              </w:rPr>
            </w:pPr>
            <w:r w:rsidRPr="004B0C05">
              <w:rPr>
                <w:lang w:val="ru-RU"/>
              </w:rPr>
              <w:t>Знакомятся с различными видами таблиц и диаграмм, анализируют готовые таблицы и диаграммы, сравнивают данные, представленные в таблицах и диаграммах, заполняют таблицы, строят простые столбчатые диаграммы.</w:t>
            </w:r>
          </w:p>
        </w:tc>
      </w:tr>
      <w:tr w:rsidR="007D3E8A" w:rsidRPr="004B0C05" w:rsidTr="003A55AE">
        <w:tc>
          <w:tcPr>
            <w:tcW w:w="2093" w:type="dxa"/>
            <w:shd w:val="clear" w:color="auto" w:fill="auto"/>
          </w:tcPr>
          <w:p w:rsidR="007D3E8A" w:rsidRPr="004B0C05" w:rsidRDefault="007D3E8A" w:rsidP="004B0C05">
            <w:pPr>
              <w:jc w:val="center"/>
              <w:rPr>
                <w:b/>
                <w:i/>
                <w:lang w:val="ru-RU"/>
              </w:rPr>
            </w:pPr>
            <w:r w:rsidRPr="004B0C05">
              <w:rPr>
                <w:lang w:val="ru-RU"/>
              </w:rPr>
              <w:lastRenderedPageBreak/>
              <w:t>На уроках русского языка и литературы</w:t>
            </w:r>
          </w:p>
        </w:tc>
        <w:tc>
          <w:tcPr>
            <w:tcW w:w="8327" w:type="dxa"/>
            <w:shd w:val="clear" w:color="auto" w:fill="auto"/>
          </w:tcPr>
          <w:p w:rsidR="007D3E8A" w:rsidRPr="004B0C05" w:rsidRDefault="007D3E8A" w:rsidP="00E70352">
            <w:pPr>
              <w:widowControl/>
              <w:numPr>
                <w:ilvl w:val="0"/>
                <w:numId w:val="94"/>
              </w:numPr>
              <w:ind w:left="459"/>
              <w:jc w:val="both"/>
              <w:rPr>
                <w:lang w:val="ru-RU"/>
              </w:rPr>
            </w:pPr>
            <w:r w:rsidRPr="004B0C05">
              <w:rPr>
                <w:lang w:val="ru-RU"/>
              </w:rPr>
              <w:t>Определяют основные признаки текста: тему, идею (основную мысль), смысловую и композиционную целостность, тип текста;</w:t>
            </w:r>
          </w:p>
          <w:p w:rsidR="007D3E8A" w:rsidRPr="004B0C05" w:rsidRDefault="007D3E8A" w:rsidP="00E70352">
            <w:pPr>
              <w:widowControl/>
              <w:numPr>
                <w:ilvl w:val="0"/>
                <w:numId w:val="94"/>
              </w:numPr>
              <w:ind w:left="459"/>
              <w:jc w:val="both"/>
              <w:rPr>
                <w:lang w:val="ru-RU"/>
              </w:rPr>
            </w:pPr>
            <w:r w:rsidRPr="004B0C05">
              <w:rPr>
                <w:lang w:val="ru-RU"/>
              </w:rPr>
              <w:t>Письменно пересказывают текст  в форме ученического изложения (подробного, выборочного);</w:t>
            </w:r>
          </w:p>
          <w:p w:rsidR="007D3E8A" w:rsidRPr="004B0C05" w:rsidRDefault="007D3E8A" w:rsidP="00E70352">
            <w:pPr>
              <w:widowControl/>
              <w:numPr>
                <w:ilvl w:val="0"/>
                <w:numId w:val="94"/>
              </w:numPr>
              <w:ind w:left="459"/>
              <w:jc w:val="both"/>
            </w:pPr>
            <w:r w:rsidRPr="004B0C05">
              <w:t>Пишут свободные диктанты;</w:t>
            </w:r>
          </w:p>
          <w:p w:rsidR="007D3E8A" w:rsidRPr="004B0C05" w:rsidRDefault="007D3E8A" w:rsidP="00E70352">
            <w:pPr>
              <w:widowControl/>
              <w:numPr>
                <w:ilvl w:val="0"/>
                <w:numId w:val="94"/>
              </w:numPr>
              <w:ind w:left="459"/>
              <w:jc w:val="both"/>
              <w:rPr>
                <w:lang w:val="ru-RU"/>
              </w:rPr>
            </w:pPr>
            <w:r w:rsidRPr="004B0C05">
              <w:rPr>
                <w:lang w:val="ru-RU"/>
              </w:rPr>
              <w:t>Участвуют в коллективном диалоге - мини-обсуждении худо-жественного произведения;</w:t>
            </w:r>
          </w:p>
          <w:p w:rsidR="007D3E8A" w:rsidRPr="004B0C05" w:rsidRDefault="007D3E8A" w:rsidP="00E70352">
            <w:pPr>
              <w:widowControl/>
              <w:numPr>
                <w:ilvl w:val="0"/>
                <w:numId w:val="94"/>
              </w:numPr>
              <w:ind w:left="459"/>
              <w:jc w:val="both"/>
              <w:rPr>
                <w:lang w:val="ru-RU"/>
              </w:rPr>
            </w:pPr>
            <w:r w:rsidRPr="004B0C05">
              <w:rPr>
                <w:lang w:val="ru-RU"/>
              </w:rPr>
              <w:t xml:space="preserve">Проводят простейший литературоведческий  анализ художест-венного произведения под руководством учителя по вопросам учителя и плану; </w:t>
            </w:r>
          </w:p>
          <w:p w:rsidR="007D3E8A" w:rsidRPr="004B0C05" w:rsidRDefault="007D3E8A" w:rsidP="00E70352">
            <w:pPr>
              <w:widowControl/>
              <w:numPr>
                <w:ilvl w:val="0"/>
                <w:numId w:val="94"/>
              </w:numPr>
              <w:ind w:left="459"/>
              <w:jc w:val="both"/>
              <w:rPr>
                <w:lang w:val="ru-RU"/>
              </w:rPr>
            </w:pPr>
            <w:r w:rsidRPr="004B0C05">
              <w:rPr>
                <w:lang w:val="ru-RU"/>
              </w:rPr>
              <w:t>Выразительно читают текст вслух, по ролям, рецензируют выра-зительное чтение одноклассников;</w:t>
            </w:r>
          </w:p>
          <w:p w:rsidR="007D3E8A" w:rsidRPr="004B0C05" w:rsidRDefault="007D3E8A" w:rsidP="00E70352">
            <w:pPr>
              <w:widowControl/>
              <w:numPr>
                <w:ilvl w:val="0"/>
                <w:numId w:val="94"/>
              </w:numPr>
              <w:ind w:left="459"/>
              <w:jc w:val="both"/>
              <w:rPr>
                <w:lang w:val="ru-RU"/>
              </w:rPr>
            </w:pPr>
            <w:r w:rsidRPr="004B0C05">
              <w:rPr>
                <w:lang w:val="ru-RU"/>
              </w:rPr>
              <w:t>Пересказывают текст от лица героев;</w:t>
            </w:r>
          </w:p>
          <w:p w:rsidR="007D3E8A" w:rsidRPr="004B0C05" w:rsidRDefault="007D3E8A" w:rsidP="00E70352">
            <w:pPr>
              <w:widowControl/>
              <w:numPr>
                <w:ilvl w:val="0"/>
                <w:numId w:val="94"/>
              </w:numPr>
              <w:ind w:left="459"/>
              <w:jc w:val="both"/>
            </w:pPr>
            <w:r w:rsidRPr="004B0C05">
              <w:t>Ведут читательский дневник;</w:t>
            </w:r>
          </w:p>
          <w:p w:rsidR="007D3E8A" w:rsidRPr="004B0C05" w:rsidRDefault="007D3E8A" w:rsidP="00E70352">
            <w:pPr>
              <w:widowControl/>
              <w:numPr>
                <w:ilvl w:val="0"/>
                <w:numId w:val="94"/>
              </w:numPr>
              <w:ind w:left="459"/>
              <w:jc w:val="both"/>
            </w:pPr>
            <w:r w:rsidRPr="004B0C05">
              <w:t>Участвуют в читательской конференции;</w:t>
            </w:r>
          </w:p>
          <w:p w:rsidR="007D3E8A" w:rsidRPr="004B0C05" w:rsidRDefault="007D3E8A" w:rsidP="00E70352">
            <w:pPr>
              <w:widowControl/>
              <w:numPr>
                <w:ilvl w:val="0"/>
                <w:numId w:val="94"/>
              </w:numPr>
              <w:ind w:left="459"/>
              <w:jc w:val="both"/>
              <w:rPr>
                <w:lang w:val="ru-RU"/>
              </w:rPr>
            </w:pPr>
            <w:r w:rsidRPr="004B0C05">
              <w:rPr>
                <w:lang w:val="ru-RU"/>
              </w:rPr>
              <w:t>Характеризуют душевное состояние персонажей, сопереживает им.</w:t>
            </w:r>
          </w:p>
          <w:p w:rsidR="007D3E8A" w:rsidRPr="004B0C05" w:rsidRDefault="007D3E8A" w:rsidP="00E70352">
            <w:pPr>
              <w:widowControl/>
              <w:numPr>
                <w:ilvl w:val="0"/>
                <w:numId w:val="94"/>
              </w:numPr>
              <w:ind w:left="459"/>
              <w:jc w:val="both"/>
              <w:rPr>
                <w:lang w:val="ru-RU"/>
              </w:rPr>
            </w:pPr>
            <w:r w:rsidRPr="004B0C05">
              <w:rPr>
                <w:lang w:val="ru-RU"/>
              </w:rPr>
              <w:t>Пишут сочинения, сочинения- зарисовки, этюды, художественные миниатюры</w:t>
            </w:r>
          </w:p>
          <w:p w:rsidR="007D3E8A" w:rsidRPr="004B0C05" w:rsidRDefault="007D3E8A" w:rsidP="00E70352">
            <w:pPr>
              <w:widowControl/>
              <w:numPr>
                <w:ilvl w:val="0"/>
                <w:numId w:val="94"/>
              </w:numPr>
              <w:ind w:left="459"/>
              <w:jc w:val="both"/>
              <w:rPr>
                <w:lang w:val="ru-RU"/>
              </w:rPr>
            </w:pPr>
            <w:r w:rsidRPr="004B0C05">
              <w:rPr>
                <w:lang w:val="ru-RU"/>
              </w:rPr>
              <w:t>Пишут отзыв о прочитанном произведении;</w:t>
            </w:r>
          </w:p>
          <w:p w:rsidR="007D3E8A" w:rsidRPr="004B0C05" w:rsidRDefault="007D3E8A" w:rsidP="00E70352">
            <w:pPr>
              <w:widowControl/>
              <w:numPr>
                <w:ilvl w:val="0"/>
                <w:numId w:val="94"/>
              </w:numPr>
              <w:ind w:left="459"/>
              <w:jc w:val="both"/>
              <w:rPr>
                <w:lang w:val="ru-RU"/>
              </w:rPr>
            </w:pPr>
            <w:r w:rsidRPr="004B0C05">
              <w:rPr>
                <w:lang w:val="ru-RU"/>
              </w:rPr>
              <w:t>Создают собственный художественный текст (сказку, былину, рассказ)</w:t>
            </w:r>
          </w:p>
          <w:p w:rsidR="007D3E8A" w:rsidRPr="004B0C05" w:rsidRDefault="007D3E8A" w:rsidP="00E70352">
            <w:pPr>
              <w:widowControl/>
              <w:numPr>
                <w:ilvl w:val="0"/>
                <w:numId w:val="94"/>
              </w:numPr>
              <w:ind w:left="459"/>
              <w:jc w:val="both"/>
              <w:rPr>
                <w:lang w:val="ru-RU"/>
              </w:rPr>
            </w:pPr>
            <w:r w:rsidRPr="004B0C05">
              <w:rPr>
                <w:lang w:val="ru-RU"/>
              </w:rPr>
              <w:t>Овладевает основами создания и редактирования собственных текстов различных типов, стилей, жанров;</w:t>
            </w:r>
          </w:p>
          <w:p w:rsidR="007D3E8A" w:rsidRPr="004B0C05" w:rsidRDefault="007D3E8A" w:rsidP="00E70352">
            <w:pPr>
              <w:widowControl/>
              <w:numPr>
                <w:ilvl w:val="0"/>
                <w:numId w:val="94"/>
              </w:numPr>
              <w:ind w:left="459"/>
              <w:jc w:val="both"/>
              <w:rPr>
                <w:b/>
                <w:i/>
              </w:rPr>
            </w:pPr>
            <w:r w:rsidRPr="004B0C05">
              <w:lastRenderedPageBreak/>
              <w:t>Создают литературные альманахи.</w:t>
            </w:r>
          </w:p>
        </w:tc>
      </w:tr>
      <w:tr w:rsidR="007D3E8A" w:rsidRPr="00B25320" w:rsidTr="003A55AE">
        <w:tc>
          <w:tcPr>
            <w:tcW w:w="2093" w:type="dxa"/>
            <w:shd w:val="clear" w:color="auto" w:fill="auto"/>
          </w:tcPr>
          <w:p w:rsidR="007D3E8A" w:rsidRPr="004B0C05" w:rsidRDefault="007D3E8A" w:rsidP="004B0C05">
            <w:pPr>
              <w:jc w:val="center"/>
              <w:rPr>
                <w:b/>
                <w:i/>
              </w:rPr>
            </w:pPr>
            <w:r w:rsidRPr="004B0C05">
              <w:lastRenderedPageBreak/>
              <w:t>Внеурочная деятельность обучающихся</w:t>
            </w:r>
          </w:p>
        </w:tc>
        <w:tc>
          <w:tcPr>
            <w:tcW w:w="8327" w:type="dxa"/>
            <w:shd w:val="clear" w:color="auto" w:fill="auto"/>
          </w:tcPr>
          <w:p w:rsidR="007D3E8A" w:rsidRPr="004B0C05" w:rsidRDefault="007D3E8A" w:rsidP="00E70352">
            <w:pPr>
              <w:widowControl/>
              <w:numPr>
                <w:ilvl w:val="0"/>
                <w:numId w:val="95"/>
              </w:numPr>
              <w:ind w:left="459"/>
              <w:jc w:val="both"/>
              <w:rPr>
                <w:lang w:val="ru-RU"/>
              </w:rPr>
            </w:pPr>
            <w:r w:rsidRPr="004B0C05">
              <w:rPr>
                <w:lang w:val="ru-RU"/>
              </w:rPr>
              <w:t>Собирают книжную полку «Любимые книги класса»;</w:t>
            </w:r>
          </w:p>
          <w:p w:rsidR="007D3E8A" w:rsidRPr="004B0C05" w:rsidRDefault="007D3E8A" w:rsidP="00E70352">
            <w:pPr>
              <w:widowControl/>
              <w:numPr>
                <w:ilvl w:val="0"/>
                <w:numId w:val="95"/>
              </w:numPr>
              <w:ind w:left="459"/>
              <w:jc w:val="both"/>
              <w:rPr>
                <w:lang w:val="ru-RU"/>
              </w:rPr>
            </w:pPr>
            <w:r w:rsidRPr="004B0C05">
              <w:rPr>
                <w:lang w:val="ru-RU"/>
              </w:rPr>
              <w:t>Участвуют в читательских конференциях, Дне чтения, библио-течных днях, мероприятиях и акциях, пропагандирующих чтение;</w:t>
            </w:r>
          </w:p>
          <w:p w:rsidR="007D3E8A" w:rsidRPr="004B0C05" w:rsidRDefault="007D3E8A" w:rsidP="00E70352">
            <w:pPr>
              <w:widowControl/>
              <w:numPr>
                <w:ilvl w:val="0"/>
                <w:numId w:val="95"/>
              </w:numPr>
              <w:ind w:left="459"/>
              <w:jc w:val="both"/>
              <w:rPr>
                <w:lang w:val="ru-RU"/>
              </w:rPr>
            </w:pPr>
            <w:r w:rsidRPr="004B0C05">
              <w:rPr>
                <w:lang w:val="ru-RU"/>
              </w:rPr>
              <w:t xml:space="preserve">Занимаются в кружке юных журналистов, литературно-музы-кальной гостиной; </w:t>
            </w:r>
          </w:p>
          <w:p w:rsidR="007D3E8A" w:rsidRPr="004B0C05" w:rsidRDefault="007D3E8A" w:rsidP="00E70352">
            <w:pPr>
              <w:widowControl/>
              <w:numPr>
                <w:ilvl w:val="0"/>
                <w:numId w:val="95"/>
              </w:numPr>
              <w:ind w:left="459"/>
              <w:jc w:val="both"/>
              <w:rPr>
                <w:lang w:val="ru-RU"/>
              </w:rPr>
            </w:pPr>
            <w:r w:rsidRPr="004B0C05">
              <w:rPr>
                <w:lang w:val="ru-RU"/>
              </w:rPr>
              <w:t>Посещают факультативный курс «Стилистика русского языка»;</w:t>
            </w:r>
          </w:p>
          <w:p w:rsidR="007D3E8A" w:rsidRPr="004B0C05" w:rsidRDefault="007D3E8A" w:rsidP="00E70352">
            <w:pPr>
              <w:widowControl/>
              <w:numPr>
                <w:ilvl w:val="0"/>
                <w:numId w:val="95"/>
              </w:numPr>
              <w:ind w:left="459"/>
              <w:jc w:val="both"/>
              <w:rPr>
                <w:lang w:val="ru-RU"/>
              </w:rPr>
            </w:pPr>
            <w:r w:rsidRPr="004B0C05">
              <w:rPr>
                <w:lang w:val="ru-RU"/>
              </w:rPr>
              <w:t>Участвуют в тренингах по формированию умений, обеспе-чивающих эффективную работу с информацией.</w:t>
            </w:r>
          </w:p>
          <w:p w:rsidR="007D3E8A" w:rsidRPr="004B0C05" w:rsidRDefault="007D3E8A" w:rsidP="004B0C05">
            <w:pPr>
              <w:jc w:val="both"/>
              <w:rPr>
                <w:b/>
                <w:i/>
                <w:lang w:val="ru-RU"/>
              </w:rPr>
            </w:pPr>
          </w:p>
        </w:tc>
      </w:tr>
    </w:tbl>
    <w:p w:rsidR="007D3E8A" w:rsidRPr="004B0C05" w:rsidRDefault="007D3E8A" w:rsidP="004B0C05">
      <w:pPr>
        <w:jc w:val="center"/>
        <w:rPr>
          <w:b/>
          <w:i/>
          <w:lang w:val="ru-RU"/>
        </w:rPr>
      </w:pPr>
    </w:p>
    <w:p w:rsidR="007D3E8A" w:rsidRPr="004B0C05" w:rsidRDefault="007D3E8A" w:rsidP="004B0C05">
      <w:pPr>
        <w:jc w:val="center"/>
        <w:rPr>
          <w:b/>
          <w:i/>
          <w:lang w:val="ru-RU"/>
        </w:rPr>
      </w:pPr>
      <w:r w:rsidRPr="004B0C05">
        <w:rPr>
          <w:b/>
          <w:i/>
          <w:lang w:val="ru-RU"/>
        </w:rPr>
        <w:t xml:space="preserve">1.2.5.3. Технология формирования правильного типа </w:t>
      </w:r>
    </w:p>
    <w:p w:rsidR="007D3E8A" w:rsidRPr="004B0C05" w:rsidRDefault="007D3E8A" w:rsidP="004B0C05">
      <w:pPr>
        <w:jc w:val="center"/>
        <w:rPr>
          <w:b/>
          <w:i/>
          <w:lang w:val="ru-RU"/>
        </w:rPr>
      </w:pPr>
      <w:r w:rsidRPr="004B0C05">
        <w:rPr>
          <w:b/>
          <w:i/>
          <w:lang w:val="ru-RU"/>
        </w:rPr>
        <w:t>читательской деятельности.</w:t>
      </w:r>
    </w:p>
    <w:p w:rsidR="007D3E8A" w:rsidRPr="004B0C05" w:rsidRDefault="007D3E8A" w:rsidP="004B0C05">
      <w:pPr>
        <w:jc w:val="center"/>
        <w:rPr>
          <w:b/>
          <w:i/>
          <w:lang w:val="ru-RU"/>
        </w:rPr>
      </w:pPr>
    </w:p>
    <w:p w:rsidR="007D3E8A" w:rsidRPr="004B0C05" w:rsidRDefault="007D3E8A" w:rsidP="004B0C05">
      <w:pPr>
        <w:ind w:firstLine="709"/>
        <w:jc w:val="both"/>
        <w:rPr>
          <w:lang w:val="ru-RU"/>
        </w:rPr>
      </w:pPr>
      <w:r w:rsidRPr="004B0C05">
        <w:rPr>
          <w:lang w:val="ru-RU"/>
        </w:rPr>
        <w:t>Технология формирования правильной читательской деятельности включает в себя несколько этапов:</w:t>
      </w:r>
    </w:p>
    <w:p w:rsidR="007D3E8A" w:rsidRPr="004B0C05" w:rsidRDefault="007D3E8A" w:rsidP="004B0C05">
      <w:pPr>
        <w:tabs>
          <w:tab w:val="num" w:pos="720"/>
        </w:tabs>
        <w:ind w:firstLine="709"/>
        <w:jc w:val="both"/>
      </w:pPr>
      <w:r w:rsidRPr="004B0C05">
        <w:rPr>
          <w:b/>
          <w:i/>
          <w:lang w:val="ru-RU"/>
        </w:rPr>
        <w:t xml:space="preserve">Первый этап технологии </w:t>
      </w:r>
      <w:r w:rsidRPr="004B0C05">
        <w:rPr>
          <w:lang w:val="ru-RU"/>
        </w:rPr>
        <w:t xml:space="preserve">– предтекстовая стадия. Целью </w:t>
      </w:r>
      <w:r w:rsidRPr="004B0C05">
        <w:rPr>
          <w:iCs/>
          <w:lang w:val="ru-RU"/>
        </w:rPr>
        <w:t xml:space="preserve">предтекстовой стадии </w:t>
      </w:r>
      <w:r w:rsidRPr="004B0C05">
        <w:rPr>
          <w:lang w:val="ru-RU"/>
        </w:rPr>
        <w:t xml:space="preserve">является формирование </w:t>
      </w:r>
      <w:r w:rsidRPr="004B0C05">
        <w:rPr>
          <w:iCs/>
          <w:lang w:val="ru-RU"/>
        </w:rPr>
        <w:t xml:space="preserve">установки </w:t>
      </w:r>
      <w:r w:rsidRPr="004B0C05">
        <w:rPr>
          <w:lang w:val="ru-RU"/>
        </w:rPr>
        <w:t xml:space="preserve">на чтение. </w:t>
      </w:r>
      <w:r w:rsidRPr="004B0C05">
        <w:t>Предтекстовая стадия предполагает:</w:t>
      </w:r>
    </w:p>
    <w:p w:rsidR="007D3E8A" w:rsidRPr="004B0C05" w:rsidRDefault="007D3E8A" w:rsidP="00E70352">
      <w:pPr>
        <w:widowControl/>
        <w:numPr>
          <w:ilvl w:val="0"/>
          <w:numId w:val="82"/>
        </w:numPr>
        <w:ind w:left="1134"/>
        <w:jc w:val="both"/>
        <w:rPr>
          <w:lang w:val="ru-RU"/>
        </w:rPr>
      </w:pPr>
      <w:r w:rsidRPr="004B0C05">
        <w:rPr>
          <w:lang w:val="ru-RU"/>
        </w:rPr>
        <w:t>определение цели и задач чтения;</w:t>
      </w:r>
    </w:p>
    <w:p w:rsidR="007D3E8A" w:rsidRPr="004B0C05" w:rsidRDefault="007D3E8A" w:rsidP="00E70352">
      <w:pPr>
        <w:widowControl/>
        <w:numPr>
          <w:ilvl w:val="0"/>
          <w:numId w:val="82"/>
        </w:numPr>
        <w:ind w:left="1134"/>
        <w:jc w:val="both"/>
        <w:rPr>
          <w:lang w:val="ru-RU"/>
        </w:rPr>
      </w:pPr>
      <w:r w:rsidRPr="004B0C05">
        <w:rPr>
          <w:lang w:val="ru-RU"/>
        </w:rPr>
        <w:t>ознакомление с наиболее значимыми понятиями, ключевыми словами, терми-нами, используемыми в тексте;</w:t>
      </w:r>
    </w:p>
    <w:p w:rsidR="007D3E8A" w:rsidRPr="004B0C05" w:rsidRDefault="007D3E8A" w:rsidP="00E70352">
      <w:pPr>
        <w:widowControl/>
        <w:numPr>
          <w:ilvl w:val="0"/>
          <w:numId w:val="82"/>
        </w:numPr>
        <w:ind w:left="1134"/>
        <w:jc w:val="both"/>
      </w:pPr>
      <w:r w:rsidRPr="004B0C05">
        <w:t>актуализацию предшествующих знаний;</w:t>
      </w:r>
    </w:p>
    <w:p w:rsidR="007D3E8A" w:rsidRPr="004B0C05" w:rsidRDefault="007D3E8A" w:rsidP="00E70352">
      <w:pPr>
        <w:widowControl/>
        <w:numPr>
          <w:ilvl w:val="0"/>
          <w:numId w:val="82"/>
        </w:numPr>
        <w:ind w:left="1134"/>
        <w:jc w:val="both"/>
      </w:pPr>
      <w:r w:rsidRPr="004B0C05">
        <w:t>прогноз содержания текста.</w:t>
      </w:r>
    </w:p>
    <w:p w:rsidR="007D3E8A" w:rsidRPr="004B0C05" w:rsidRDefault="007D3E8A" w:rsidP="004B0C05">
      <w:pPr>
        <w:tabs>
          <w:tab w:val="num" w:pos="720"/>
        </w:tabs>
        <w:ind w:firstLine="709"/>
        <w:jc w:val="both"/>
      </w:pPr>
      <w:r w:rsidRPr="004B0C05">
        <w:rPr>
          <w:b/>
          <w:i/>
          <w:lang w:val="ru-RU"/>
        </w:rPr>
        <w:t xml:space="preserve">Второй этап технологии </w:t>
      </w:r>
      <w:r w:rsidRPr="004B0C05">
        <w:rPr>
          <w:lang w:val="ru-RU"/>
        </w:rPr>
        <w:t xml:space="preserve">– текстовая стадия. Цель </w:t>
      </w:r>
      <w:r w:rsidRPr="004B0C05">
        <w:rPr>
          <w:iCs/>
          <w:lang w:val="ru-RU"/>
        </w:rPr>
        <w:t xml:space="preserve">текстовой стадии </w:t>
      </w:r>
      <w:r w:rsidRPr="004B0C05">
        <w:rPr>
          <w:lang w:val="ru-RU"/>
        </w:rPr>
        <w:t xml:space="preserve">состоит в освоении </w:t>
      </w:r>
      <w:r w:rsidRPr="004B0C05">
        <w:rPr>
          <w:iCs/>
          <w:lang w:val="ru-RU"/>
        </w:rPr>
        <w:t xml:space="preserve">механизмов </w:t>
      </w:r>
      <w:r w:rsidRPr="004B0C05">
        <w:rPr>
          <w:lang w:val="ru-RU"/>
        </w:rPr>
        <w:t xml:space="preserve">чтения. </w:t>
      </w:r>
      <w:r w:rsidRPr="004B0C05">
        <w:t>Текстовая стадия включает:</w:t>
      </w:r>
    </w:p>
    <w:p w:rsidR="007D3E8A" w:rsidRPr="004B0C05" w:rsidRDefault="007D3E8A" w:rsidP="00E70352">
      <w:pPr>
        <w:widowControl/>
        <w:numPr>
          <w:ilvl w:val="0"/>
          <w:numId w:val="83"/>
        </w:numPr>
        <w:ind w:left="1134"/>
        <w:jc w:val="both"/>
        <w:rPr>
          <w:lang w:val="ru-RU"/>
        </w:rPr>
      </w:pPr>
      <w:r w:rsidRPr="004B0C05">
        <w:rPr>
          <w:lang w:val="ru-RU"/>
        </w:rPr>
        <w:t>выдвижение гипотезы о смысле читаемого в структуре текста;</w:t>
      </w:r>
    </w:p>
    <w:p w:rsidR="007D3E8A" w:rsidRPr="004B0C05" w:rsidRDefault="007D3E8A" w:rsidP="00E70352">
      <w:pPr>
        <w:widowControl/>
        <w:numPr>
          <w:ilvl w:val="0"/>
          <w:numId w:val="83"/>
        </w:numPr>
        <w:ind w:left="1134"/>
        <w:jc w:val="both"/>
        <w:rPr>
          <w:lang w:val="ru-RU"/>
        </w:rPr>
      </w:pPr>
      <w:r w:rsidRPr="004B0C05">
        <w:rPr>
          <w:lang w:val="ru-RU"/>
        </w:rPr>
        <w:t>ее подтверждение/опровержение в процессе чтения;</w:t>
      </w:r>
    </w:p>
    <w:p w:rsidR="007D3E8A" w:rsidRPr="004B0C05" w:rsidRDefault="007D3E8A" w:rsidP="00E70352">
      <w:pPr>
        <w:widowControl/>
        <w:numPr>
          <w:ilvl w:val="0"/>
          <w:numId w:val="83"/>
        </w:numPr>
        <w:ind w:left="1134"/>
        <w:jc w:val="both"/>
        <w:rPr>
          <w:lang w:val="ru-RU"/>
        </w:rPr>
      </w:pPr>
      <w:r w:rsidRPr="004B0C05">
        <w:rPr>
          <w:lang w:val="ru-RU"/>
        </w:rPr>
        <w:t>догадка о соотношении читаемой в данный момент части с текстом в целом;</w:t>
      </w:r>
    </w:p>
    <w:p w:rsidR="007D3E8A" w:rsidRPr="004B0C05" w:rsidRDefault="007D3E8A" w:rsidP="00E70352">
      <w:pPr>
        <w:widowControl/>
        <w:numPr>
          <w:ilvl w:val="0"/>
          <w:numId w:val="83"/>
        </w:numPr>
        <w:ind w:left="1134"/>
        <w:jc w:val="both"/>
        <w:rPr>
          <w:lang w:val="ru-RU"/>
        </w:rPr>
      </w:pPr>
      <w:r w:rsidRPr="004B0C05">
        <w:rPr>
          <w:lang w:val="ru-RU"/>
        </w:rPr>
        <w:t>размышление во время чтения о содержании текста.</w:t>
      </w:r>
    </w:p>
    <w:p w:rsidR="007D3E8A" w:rsidRPr="006E249A" w:rsidRDefault="007D3E8A" w:rsidP="004B0C05">
      <w:pPr>
        <w:tabs>
          <w:tab w:val="num" w:pos="720"/>
        </w:tabs>
        <w:ind w:firstLine="709"/>
        <w:jc w:val="both"/>
        <w:rPr>
          <w:lang w:val="ru-RU"/>
        </w:rPr>
      </w:pPr>
      <w:r w:rsidRPr="004B0C05">
        <w:rPr>
          <w:b/>
          <w:i/>
          <w:lang w:val="ru-RU"/>
        </w:rPr>
        <w:t xml:space="preserve">Третий этап технологии </w:t>
      </w:r>
      <w:r w:rsidRPr="004B0C05">
        <w:rPr>
          <w:lang w:val="ru-RU"/>
        </w:rPr>
        <w:t xml:space="preserve">– послетекстовая стадия.  </w:t>
      </w:r>
      <w:r w:rsidRPr="004B0C05">
        <w:rPr>
          <w:iCs/>
          <w:lang w:val="ru-RU"/>
        </w:rPr>
        <w:t xml:space="preserve">Целью  послетекстовой ста-дии </w:t>
      </w:r>
      <w:r w:rsidRPr="004B0C05">
        <w:rPr>
          <w:lang w:val="ru-RU"/>
        </w:rPr>
        <w:t xml:space="preserve">является выявление основной </w:t>
      </w:r>
      <w:r w:rsidRPr="004B0C05">
        <w:rPr>
          <w:iCs/>
          <w:lang w:val="ru-RU"/>
        </w:rPr>
        <w:t>идеи</w:t>
      </w:r>
      <w:r w:rsidRPr="004B0C05">
        <w:rPr>
          <w:lang w:val="ru-RU"/>
        </w:rPr>
        <w:t xml:space="preserve"> текста или совокупности его главных </w:t>
      </w:r>
      <w:r w:rsidRPr="004B0C05">
        <w:rPr>
          <w:iCs/>
          <w:lang w:val="ru-RU"/>
        </w:rPr>
        <w:t>смыслов</w:t>
      </w:r>
      <w:r w:rsidRPr="004B0C05">
        <w:rPr>
          <w:lang w:val="ru-RU"/>
        </w:rPr>
        <w:t xml:space="preserve">. </w:t>
      </w:r>
      <w:r w:rsidRPr="006E249A">
        <w:rPr>
          <w:lang w:val="ru-RU"/>
        </w:rPr>
        <w:t>На послетекстовой стадии осуществляются такие трансформации текста, как:</w:t>
      </w:r>
    </w:p>
    <w:p w:rsidR="007D3E8A" w:rsidRPr="004B0C05" w:rsidRDefault="007D3E8A" w:rsidP="00E70352">
      <w:pPr>
        <w:widowControl/>
        <w:numPr>
          <w:ilvl w:val="0"/>
          <w:numId w:val="84"/>
        </w:numPr>
        <w:ind w:left="1134"/>
        <w:jc w:val="both"/>
        <w:rPr>
          <w:lang w:val="ru-RU"/>
        </w:rPr>
      </w:pPr>
      <w:r w:rsidRPr="004B0C05">
        <w:rPr>
          <w:lang w:val="ru-RU"/>
        </w:rPr>
        <w:t>воспроизведение текста с различной степенью развернутости и сжатости;</w:t>
      </w:r>
    </w:p>
    <w:p w:rsidR="007D3E8A" w:rsidRPr="004B0C05" w:rsidRDefault="007D3E8A" w:rsidP="00E70352">
      <w:pPr>
        <w:widowControl/>
        <w:numPr>
          <w:ilvl w:val="0"/>
          <w:numId w:val="84"/>
        </w:numPr>
        <w:ind w:left="1134"/>
        <w:jc w:val="both"/>
      </w:pPr>
      <w:r w:rsidRPr="004B0C05">
        <w:t>аннотирование, реферирование текста;</w:t>
      </w:r>
    </w:p>
    <w:p w:rsidR="007D3E8A" w:rsidRPr="004B0C05" w:rsidRDefault="007D3E8A" w:rsidP="00E70352">
      <w:pPr>
        <w:widowControl/>
        <w:numPr>
          <w:ilvl w:val="0"/>
          <w:numId w:val="84"/>
        </w:numPr>
        <w:ind w:left="1134"/>
        <w:jc w:val="both"/>
        <w:rPr>
          <w:lang w:val="ru-RU"/>
        </w:rPr>
      </w:pPr>
      <w:r w:rsidRPr="004B0C05">
        <w:rPr>
          <w:lang w:val="ru-RU"/>
        </w:rPr>
        <w:t>преобразование текста в другую письменную или иную форму репрезентации;</w:t>
      </w:r>
    </w:p>
    <w:p w:rsidR="007D3E8A" w:rsidRPr="004B0C05" w:rsidRDefault="007D3E8A" w:rsidP="00E70352">
      <w:pPr>
        <w:widowControl/>
        <w:numPr>
          <w:ilvl w:val="0"/>
          <w:numId w:val="84"/>
        </w:numPr>
        <w:ind w:left="1134"/>
        <w:jc w:val="both"/>
        <w:rPr>
          <w:lang w:val="ru-RU"/>
        </w:rPr>
      </w:pPr>
      <w:r w:rsidRPr="004B0C05">
        <w:rPr>
          <w:lang w:val="ru-RU"/>
        </w:rPr>
        <w:t>обсуждение прочитанного с последующим написанием собственных текстов.</w:t>
      </w:r>
    </w:p>
    <w:p w:rsidR="007D3E8A" w:rsidRPr="004B0C05" w:rsidRDefault="007D3E8A" w:rsidP="004B0C05">
      <w:pPr>
        <w:ind w:left="1134"/>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3"/>
        <w:gridCol w:w="7234"/>
      </w:tblGrid>
      <w:tr w:rsidR="00DA51A4" w:rsidRPr="004B0C05" w:rsidTr="003A55AE">
        <w:tc>
          <w:tcPr>
            <w:tcW w:w="10420" w:type="dxa"/>
            <w:gridSpan w:val="2"/>
            <w:shd w:val="clear" w:color="auto" w:fill="auto"/>
          </w:tcPr>
          <w:p w:rsidR="007D3E8A" w:rsidRPr="004B0C05" w:rsidRDefault="007D3E8A" w:rsidP="004B0C05">
            <w:pPr>
              <w:jc w:val="center"/>
              <w:rPr>
                <w:b/>
                <w:i/>
              </w:rPr>
            </w:pPr>
            <w:r w:rsidRPr="004B0C05">
              <w:rPr>
                <w:b/>
                <w:i/>
              </w:rPr>
              <w:t>Примеры заданий</w:t>
            </w:r>
          </w:p>
        </w:tc>
      </w:tr>
      <w:tr w:rsidR="00DA51A4" w:rsidRPr="00B25320" w:rsidTr="003A55AE">
        <w:tc>
          <w:tcPr>
            <w:tcW w:w="2235" w:type="dxa"/>
            <w:shd w:val="clear" w:color="auto" w:fill="auto"/>
          </w:tcPr>
          <w:p w:rsidR="007D3E8A" w:rsidRPr="004B0C05" w:rsidRDefault="007D3E8A" w:rsidP="004B0C05">
            <w:pPr>
              <w:jc w:val="center"/>
              <w:rPr>
                <w:lang w:val="ru-RU"/>
              </w:rPr>
            </w:pPr>
            <w:r w:rsidRPr="004B0C05">
              <w:rPr>
                <w:lang w:val="ru-RU"/>
              </w:rPr>
              <w:t xml:space="preserve">Для работы с текстом </w:t>
            </w:r>
            <w:r w:rsidRPr="004B0C05">
              <w:rPr>
                <w:bCs/>
                <w:lang w:val="ru-RU"/>
              </w:rPr>
              <w:t xml:space="preserve">ДО </w:t>
            </w:r>
            <w:r w:rsidRPr="004B0C05">
              <w:rPr>
                <w:lang w:val="ru-RU"/>
              </w:rPr>
              <w:t>чтения</w:t>
            </w:r>
          </w:p>
        </w:tc>
        <w:tc>
          <w:tcPr>
            <w:tcW w:w="8185" w:type="dxa"/>
            <w:shd w:val="clear" w:color="auto" w:fill="auto"/>
          </w:tcPr>
          <w:p w:rsidR="007D3E8A" w:rsidRPr="004B0C05" w:rsidRDefault="007D3E8A" w:rsidP="004B0C05">
            <w:pPr>
              <w:jc w:val="center"/>
              <w:rPr>
                <w:lang w:val="ru-RU"/>
              </w:rPr>
            </w:pPr>
            <w:r w:rsidRPr="004B0C05">
              <w:rPr>
                <w:lang w:val="ru-RU"/>
              </w:rPr>
              <w:t>На основании заглавия (иллюстрации, ключевых слов и т.д.) выскажите предположение, о чём будет этот текст. Вспомните необходимую информацию из ранее изученного материала. Создайте глоссарий необходимых для чтения данного текста слов.</w:t>
            </w:r>
          </w:p>
        </w:tc>
      </w:tr>
      <w:tr w:rsidR="00DA51A4" w:rsidRPr="004B0C05" w:rsidTr="003A55AE">
        <w:tc>
          <w:tcPr>
            <w:tcW w:w="2235" w:type="dxa"/>
            <w:shd w:val="clear" w:color="auto" w:fill="auto"/>
          </w:tcPr>
          <w:p w:rsidR="007D3E8A" w:rsidRPr="004B0C05" w:rsidRDefault="007D3E8A" w:rsidP="004B0C05">
            <w:pPr>
              <w:jc w:val="center"/>
              <w:rPr>
                <w:lang w:val="ru-RU"/>
              </w:rPr>
            </w:pPr>
            <w:r w:rsidRPr="004B0C05">
              <w:rPr>
                <w:lang w:val="ru-RU"/>
              </w:rPr>
              <w:t xml:space="preserve">Для работы с текстом </w:t>
            </w:r>
            <w:r w:rsidRPr="004B0C05">
              <w:rPr>
                <w:bCs/>
                <w:lang w:val="ru-RU"/>
              </w:rPr>
              <w:t xml:space="preserve">ВО ВРЕМЯ </w:t>
            </w:r>
            <w:r w:rsidRPr="004B0C05">
              <w:rPr>
                <w:lang w:val="ru-RU"/>
              </w:rPr>
              <w:t>чтения</w:t>
            </w:r>
          </w:p>
        </w:tc>
        <w:tc>
          <w:tcPr>
            <w:tcW w:w="8185" w:type="dxa"/>
            <w:shd w:val="clear" w:color="auto" w:fill="auto"/>
          </w:tcPr>
          <w:p w:rsidR="007D3E8A" w:rsidRPr="004B0C05" w:rsidRDefault="007D3E8A" w:rsidP="004B0C05">
            <w:pPr>
              <w:jc w:val="center"/>
            </w:pPr>
            <w:r w:rsidRPr="004B0C05">
              <w:rPr>
                <w:lang w:val="ru-RU"/>
              </w:rPr>
              <w:t xml:space="preserve">Дайте короткие комментарии для облегчения понимания отдельных слов, словосочетаний. Проведите  диалог с автором: задайте вопрос автору текста, возникающий по ходу чтения. Спрогнозируйте  ответ на возникший вопрос к автору, исходя из уже прочитанного, из своего жизненного опыта. </w:t>
            </w:r>
            <w:r w:rsidRPr="004B0C05">
              <w:t xml:space="preserve">Проверьте свой прогноз по тексту. </w:t>
            </w:r>
          </w:p>
        </w:tc>
      </w:tr>
      <w:tr w:rsidR="00DA51A4" w:rsidRPr="00B25320" w:rsidTr="003A55AE">
        <w:tc>
          <w:tcPr>
            <w:tcW w:w="2235" w:type="dxa"/>
            <w:shd w:val="clear" w:color="auto" w:fill="auto"/>
          </w:tcPr>
          <w:p w:rsidR="007D3E8A" w:rsidRPr="004B0C05" w:rsidRDefault="007D3E8A" w:rsidP="004B0C05">
            <w:pPr>
              <w:jc w:val="center"/>
              <w:rPr>
                <w:lang w:val="ru-RU"/>
              </w:rPr>
            </w:pPr>
            <w:r w:rsidRPr="004B0C05">
              <w:rPr>
                <w:lang w:val="ru-RU"/>
              </w:rPr>
              <w:t xml:space="preserve">Для работы с </w:t>
            </w:r>
            <w:r w:rsidRPr="004B0C05">
              <w:rPr>
                <w:lang w:val="ru-RU"/>
              </w:rPr>
              <w:lastRenderedPageBreak/>
              <w:t xml:space="preserve">текстом </w:t>
            </w:r>
            <w:r w:rsidRPr="004B0C05">
              <w:rPr>
                <w:bCs/>
                <w:lang w:val="ru-RU"/>
              </w:rPr>
              <w:t xml:space="preserve">ПОСЛЕ </w:t>
            </w:r>
            <w:r w:rsidRPr="004B0C05">
              <w:rPr>
                <w:lang w:val="ru-RU"/>
              </w:rPr>
              <w:t>чтения</w:t>
            </w:r>
          </w:p>
        </w:tc>
        <w:tc>
          <w:tcPr>
            <w:tcW w:w="8185" w:type="dxa"/>
            <w:shd w:val="clear" w:color="auto" w:fill="auto"/>
          </w:tcPr>
          <w:p w:rsidR="007D3E8A" w:rsidRPr="004B0C05" w:rsidRDefault="007D3E8A" w:rsidP="004B0C05">
            <w:pPr>
              <w:jc w:val="center"/>
              <w:rPr>
                <w:lang w:val="ru-RU"/>
              </w:rPr>
            </w:pPr>
            <w:r w:rsidRPr="004B0C05">
              <w:rPr>
                <w:lang w:val="ru-RU"/>
              </w:rPr>
              <w:lastRenderedPageBreak/>
              <w:t xml:space="preserve">Раскройте идею текста. Отразите основное содержание текста в </w:t>
            </w:r>
            <w:r w:rsidRPr="004B0C05">
              <w:rPr>
                <w:lang w:val="ru-RU"/>
              </w:rPr>
              <w:lastRenderedPageBreak/>
              <w:t>таблице. Напишите аннотацию, реферат. Напишите сочинение (рецензию, отзыв, эссе,  сценарий и др.).</w:t>
            </w:r>
          </w:p>
        </w:tc>
      </w:tr>
    </w:tbl>
    <w:p w:rsidR="007D3E8A" w:rsidRPr="004B0C05" w:rsidRDefault="007D3E8A" w:rsidP="004B0C05">
      <w:pPr>
        <w:rPr>
          <w:b/>
          <w:bCs/>
          <w:i/>
          <w:lang w:val="ru-RU"/>
        </w:rPr>
      </w:pPr>
      <w:r w:rsidRPr="004B0C05">
        <w:rPr>
          <w:b/>
          <w:i/>
          <w:lang w:val="ru-RU"/>
        </w:rPr>
        <w:lastRenderedPageBreak/>
        <w:t xml:space="preserve">                   1.2.5.4. </w:t>
      </w:r>
      <w:r w:rsidRPr="004B0C05">
        <w:rPr>
          <w:b/>
          <w:bCs/>
          <w:i/>
          <w:lang w:val="ru-RU"/>
        </w:rPr>
        <w:t>Развитие чтения в составе универсальных учебных действий.</w:t>
      </w:r>
    </w:p>
    <w:p w:rsidR="007D3E8A" w:rsidRPr="004B0C05" w:rsidRDefault="007D3E8A" w:rsidP="004B0C05">
      <w:pPr>
        <w:jc w:val="center"/>
        <w:rPr>
          <w:b/>
          <w:bCs/>
          <w:i/>
        </w:rPr>
      </w:pPr>
      <w:r w:rsidRPr="004B0C05">
        <w:rPr>
          <w:b/>
          <w:bCs/>
          <w:i/>
        </w:rPr>
        <w:t>Схема уровней грамотности чтения.</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398"/>
        <w:gridCol w:w="3191"/>
      </w:tblGrid>
      <w:tr w:rsidR="007D3E8A" w:rsidRPr="004B0C05"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Работа</w:t>
            </w:r>
          </w:p>
          <w:p w:rsidR="007D3E8A" w:rsidRPr="004B0C05" w:rsidRDefault="007D3E8A" w:rsidP="004B0C05">
            <w:pPr>
              <w:jc w:val="center"/>
              <w:rPr>
                <w:b/>
                <w:bCs/>
              </w:rPr>
            </w:pPr>
            <w:r w:rsidRPr="004B0C05">
              <w:rPr>
                <w:b/>
                <w:bCs/>
              </w:rPr>
              <w:t>с информацией</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 xml:space="preserve">Интерпретация </w:t>
            </w:r>
          </w:p>
          <w:p w:rsidR="007D3E8A" w:rsidRPr="004B0C05" w:rsidRDefault="007D3E8A" w:rsidP="004B0C05">
            <w:pPr>
              <w:jc w:val="center"/>
              <w:rPr>
                <w:b/>
                <w:bCs/>
              </w:rPr>
            </w:pPr>
            <w:r w:rsidRPr="004B0C05">
              <w:rPr>
                <w:b/>
                <w:bCs/>
              </w:rPr>
              <w:t>текста</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Рефлексия</w:t>
            </w:r>
          </w:p>
          <w:p w:rsidR="007D3E8A" w:rsidRPr="004B0C05" w:rsidRDefault="007D3E8A" w:rsidP="004B0C05">
            <w:pPr>
              <w:jc w:val="center"/>
              <w:rPr>
                <w:b/>
                <w:bCs/>
              </w:rPr>
            </w:pPr>
            <w:r w:rsidRPr="004B0C05">
              <w:rPr>
                <w:b/>
                <w:bCs/>
              </w:rPr>
              <w:t>и оценка</w:t>
            </w:r>
          </w:p>
        </w:tc>
      </w:tr>
      <w:tr w:rsidR="007D3E8A" w:rsidRPr="004B0C05"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5-й уровень</w:t>
            </w:r>
          </w:p>
        </w:tc>
      </w:tr>
      <w:tr w:rsidR="007D3E8A" w:rsidRPr="00B25320"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360"/>
            </w:pPr>
            <w:r w:rsidRPr="004B0C05">
              <w:rPr>
                <w:lang w:val="ru-RU"/>
              </w:rPr>
              <w:t xml:space="preserve">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w:t>
            </w:r>
            <w:r w:rsidRPr="004B0C05">
              <w:t>Работать с правдоподобной и/или достаточно объёмной информацией.</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360"/>
              <w:rPr>
                <w:lang w:val="ru-RU"/>
              </w:rPr>
            </w:pPr>
            <w:r w:rsidRPr="004B0C05">
              <w:rPr>
                <w:lang w:val="ru-RU"/>
              </w:rPr>
              <w:t>Истолковать значения нюансов языка либо продемонстрировать полное понимание текста и всех его деталей.</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360"/>
              <w:rPr>
                <w:lang w:val="ru-RU"/>
              </w:rPr>
            </w:pPr>
            <w:r w:rsidRPr="004B0C05">
              <w:rPr>
                <w:lang w:val="ru-RU"/>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7D3E8A" w:rsidRPr="00B25320"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Сплошные тексты: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p w:rsidR="007D3E8A" w:rsidRPr="004B0C05" w:rsidRDefault="007D3E8A" w:rsidP="004B0C05">
            <w:pPr>
              <w:ind w:firstLine="540"/>
              <w:rPr>
                <w:lang w:val="ru-RU"/>
              </w:rPr>
            </w:pPr>
            <w:r w:rsidRPr="004B0C05">
              <w:rPr>
                <w:lang w:val="ru-RU"/>
              </w:rPr>
              <w:t>Не сплошные тексты: установить характер связи частей информации, которая представлена в виде таблиц, графиков, диаграмм и пр., и может быть длинной и детализированной, иногда используя информацию, внешнюю по отношению к основной. Читатель должен обнаружить, что для полного понимания данного текста требуется использовать различные элементы этого же документа, например сноски.</w:t>
            </w:r>
          </w:p>
        </w:tc>
      </w:tr>
      <w:tr w:rsidR="007D3E8A" w:rsidRPr="004B0C05"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Работа</w:t>
            </w:r>
          </w:p>
          <w:p w:rsidR="007D3E8A" w:rsidRPr="004B0C05" w:rsidRDefault="007D3E8A" w:rsidP="004B0C05">
            <w:pPr>
              <w:jc w:val="center"/>
              <w:rPr>
                <w:b/>
                <w:bCs/>
              </w:rPr>
            </w:pPr>
            <w:r w:rsidRPr="004B0C05">
              <w:rPr>
                <w:b/>
                <w:bCs/>
              </w:rPr>
              <w:t>с информацией</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 xml:space="preserve">Интерпретация </w:t>
            </w:r>
          </w:p>
          <w:p w:rsidR="007D3E8A" w:rsidRPr="004B0C05" w:rsidRDefault="007D3E8A" w:rsidP="004B0C05">
            <w:pPr>
              <w:jc w:val="center"/>
              <w:rPr>
                <w:b/>
                <w:bCs/>
              </w:rPr>
            </w:pPr>
            <w:r w:rsidRPr="004B0C05">
              <w:rPr>
                <w:b/>
                <w:bCs/>
              </w:rPr>
              <w:t>текста</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Рефлексия</w:t>
            </w:r>
          </w:p>
          <w:p w:rsidR="007D3E8A" w:rsidRPr="004B0C05" w:rsidRDefault="007D3E8A" w:rsidP="004B0C05">
            <w:pPr>
              <w:jc w:val="center"/>
              <w:rPr>
                <w:b/>
                <w:bCs/>
              </w:rPr>
            </w:pPr>
            <w:r w:rsidRPr="004B0C05">
              <w:rPr>
                <w:b/>
                <w:bCs/>
              </w:rPr>
              <w:t>и оценка</w:t>
            </w:r>
          </w:p>
        </w:tc>
      </w:tr>
      <w:tr w:rsidR="007D3E8A" w:rsidRPr="004B0C05"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pPr>
            <w:r w:rsidRPr="004B0C05">
              <w:rPr>
                <w:b/>
                <w:bCs/>
              </w:rPr>
              <w:t>4-й уровень</w:t>
            </w:r>
          </w:p>
        </w:tc>
      </w:tr>
      <w:tr w:rsidR="007D3E8A" w:rsidRPr="004B0C05"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Найти и установить возможную последовательность или комбинацию глубоко скрытой информации, каждая часть которой может отвечать множественными критериям в тексте с неизвестным контекстом или формой. Сделать вывод и том, какая информация в тексте необходима для выполнения задания.</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расчёт понимание текста в целом. Работать с идеями, которые противоречат ожиданиям и сформулированы в негативном контексте.</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pPr>
            <w:r w:rsidRPr="004B0C05">
              <w:rPr>
                <w:lang w:val="ru-RU"/>
              </w:rPr>
              <w:t xml:space="preserve">Использовать академические и общеизвестные знания для выдвижения гипотез или критической оценки текста. </w:t>
            </w:r>
            <w:r w:rsidRPr="004B0C05">
              <w:t>Демонстрировать точное понимание длинных и сложных текстов.</w:t>
            </w:r>
          </w:p>
        </w:tc>
      </w:tr>
      <w:tr w:rsidR="007D3E8A" w:rsidRPr="00B25320"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Сплошные тексты: следуя лингвистическим и тематическим связям различных частей текста, нередко имеющего ясно выраженную структуру изложения, найти, интерпретировать или оценить неявно выраженную информацию либо сделать выводы философского или метафизического характера.</w:t>
            </w:r>
          </w:p>
          <w:p w:rsidR="007D3E8A" w:rsidRPr="004B0C05" w:rsidRDefault="007D3E8A" w:rsidP="004B0C05">
            <w:pPr>
              <w:ind w:firstLine="540"/>
              <w:rPr>
                <w:lang w:val="ru-RU"/>
              </w:rPr>
            </w:pPr>
            <w:r w:rsidRPr="004B0C05">
              <w:rPr>
                <w:lang w:val="ru-RU"/>
              </w:rPr>
              <w:t>Не сплошные тексты: найти отдельные части информации и сравнить или обобщить их, просмотрев длинный, детализированный текст, который чаще всего не имеет подзаголовков или специального формата.</w:t>
            </w:r>
          </w:p>
        </w:tc>
      </w:tr>
      <w:tr w:rsidR="007D3E8A" w:rsidRPr="004B0C05"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lastRenderedPageBreak/>
              <w:t>Работа</w:t>
            </w:r>
          </w:p>
          <w:p w:rsidR="007D3E8A" w:rsidRPr="004B0C05" w:rsidRDefault="007D3E8A" w:rsidP="004B0C05">
            <w:pPr>
              <w:jc w:val="center"/>
              <w:rPr>
                <w:b/>
                <w:bCs/>
              </w:rPr>
            </w:pPr>
            <w:r w:rsidRPr="004B0C05">
              <w:rPr>
                <w:b/>
                <w:bCs/>
              </w:rPr>
              <w:t>с информацией</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 xml:space="preserve">Интерпретация </w:t>
            </w:r>
          </w:p>
          <w:p w:rsidR="007D3E8A" w:rsidRPr="004B0C05" w:rsidRDefault="007D3E8A" w:rsidP="004B0C05">
            <w:pPr>
              <w:jc w:val="center"/>
              <w:rPr>
                <w:b/>
                <w:bCs/>
              </w:rPr>
            </w:pPr>
            <w:r w:rsidRPr="004B0C05">
              <w:rPr>
                <w:b/>
                <w:bCs/>
              </w:rPr>
              <w:t>текста</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Рефлексия</w:t>
            </w:r>
          </w:p>
          <w:p w:rsidR="007D3E8A" w:rsidRPr="004B0C05" w:rsidRDefault="007D3E8A" w:rsidP="004B0C05">
            <w:pPr>
              <w:jc w:val="center"/>
              <w:rPr>
                <w:b/>
                <w:bCs/>
              </w:rPr>
            </w:pPr>
            <w:r w:rsidRPr="004B0C05">
              <w:rPr>
                <w:b/>
                <w:bCs/>
              </w:rPr>
              <w:t>и оценка</w:t>
            </w:r>
          </w:p>
        </w:tc>
      </w:tr>
      <w:tr w:rsidR="007D3E8A" w:rsidRPr="004B0C05"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3-й уровень</w:t>
            </w:r>
          </w:p>
        </w:tc>
      </w:tr>
      <w:tr w:rsidR="007D3E8A" w:rsidRPr="00B25320"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pPr>
            <w:r w:rsidRPr="004B0C05">
              <w:rPr>
                <w:lang w:val="ru-RU"/>
              </w:rPr>
              <w:t xml:space="preserve">Найти и в некоторых случаях распознать связи между отрывками информации, каждый из которых, возможно, отвечает множественным критериям. </w:t>
            </w:r>
            <w:r w:rsidRPr="004B0C05">
              <w:t xml:space="preserve">Работать с известной, но противоречивой информацией. </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pPr>
            <w:r w:rsidRPr="004B0C05">
              <w:rPr>
                <w:lang w:val="ru-RU"/>
              </w:rPr>
              <w:t xml:space="preserve">Объединить несколько частей текста для того, 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 принимая во внимание много критериев. </w:t>
            </w:r>
            <w:r w:rsidRPr="004B0C05">
              <w:t>Работать с противоречивой информацией.</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r w:rsidR="007D3E8A" w:rsidRPr="00B25320"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Сплошные тексты: найти, интерпретировать или оценить информацию,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отдельных частях текста.</w:t>
            </w:r>
          </w:p>
          <w:p w:rsidR="007D3E8A" w:rsidRPr="004B0C05" w:rsidRDefault="007D3E8A" w:rsidP="004B0C05">
            <w:pPr>
              <w:ind w:firstLine="540"/>
              <w:rPr>
                <w:lang w:val="ru-RU"/>
              </w:rPr>
            </w:pPr>
            <w:r w:rsidRPr="004B0C05">
              <w:rPr>
                <w:lang w:val="ru-RU"/>
              </w:rPr>
              <w:t>Не сплошные тексты: рассмотреть информацию, данную в нескольких различных формах (вербальной, числовой, пространственно-визиуальной), в их взаимосвязи и сделать на этой основе выводы.</w:t>
            </w:r>
          </w:p>
        </w:tc>
      </w:tr>
      <w:tr w:rsidR="007D3E8A" w:rsidRPr="004B0C05"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Работа</w:t>
            </w:r>
          </w:p>
          <w:p w:rsidR="007D3E8A" w:rsidRPr="004B0C05" w:rsidRDefault="007D3E8A" w:rsidP="004B0C05">
            <w:pPr>
              <w:jc w:val="center"/>
              <w:rPr>
                <w:b/>
                <w:bCs/>
              </w:rPr>
            </w:pPr>
            <w:r w:rsidRPr="004B0C05">
              <w:rPr>
                <w:b/>
                <w:bCs/>
              </w:rPr>
              <w:t>с информацией</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 xml:space="preserve">Интерпретация </w:t>
            </w:r>
          </w:p>
          <w:p w:rsidR="007D3E8A" w:rsidRPr="004B0C05" w:rsidRDefault="007D3E8A" w:rsidP="004B0C05">
            <w:pPr>
              <w:jc w:val="center"/>
              <w:rPr>
                <w:b/>
                <w:bCs/>
              </w:rPr>
            </w:pPr>
            <w:r w:rsidRPr="004B0C05">
              <w:rPr>
                <w:b/>
                <w:bCs/>
              </w:rPr>
              <w:t>текста</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Рефлексия</w:t>
            </w:r>
          </w:p>
          <w:p w:rsidR="007D3E8A" w:rsidRPr="004B0C05" w:rsidRDefault="007D3E8A" w:rsidP="004B0C05">
            <w:pPr>
              <w:jc w:val="center"/>
              <w:rPr>
                <w:b/>
                <w:bCs/>
              </w:rPr>
            </w:pPr>
            <w:r w:rsidRPr="004B0C05">
              <w:rPr>
                <w:b/>
                <w:bCs/>
              </w:rPr>
              <w:t>и оценка</w:t>
            </w:r>
          </w:p>
        </w:tc>
      </w:tr>
      <w:tr w:rsidR="007D3E8A" w:rsidRPr="004B0C05"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2-й уровень</w:t>
            </w:r>
          </w:p>
        </w:tc>
      </w:tr>
      <w:tr w:rsidR="007D3E8A" w:rsidRPr="00B25320"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pPr>
            <w:r w:rsidRPr="004B0C05">
              <w:rPr>
                <w:lang w:val="ru-RU"/>
              </w:rPr>
              <w:t xml:space="preserve">Найти один или несколько отрывков информации, каждый из которых, возможно, отвечает множественным критериям. </w:t>
            </w:r>
            <w:r w:rsidRPr="004B0C05">
              <w:t>Работать с противоречивой информацией.</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7D3E8A" w:rsidRPr="00B25320"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и лингвистическим связям внутри отдельной части текста.</w:t>
            </w:r>
          </w:p>
          <w:p w:rsidR="007D3E8A" w:rsidRPr="004B0C05" w:rsidRDefault="007D3E8A" w:rsidP="004B0C05">
            <w:pPr>
              <w:ind w:firstLine="540"/>
              <w:rPr>
                <w:lang w:val="ru-RU"/>
              </w:rPr>
            </w:pPr>
            <w:r w:rsidRPr="004B0C05">
              <w:rPr>
                <w:lang w:val="ru-RU"/>
              </w:rPr>
              <w:t>Не сплошные тексты: продемонстрировать понимание явно выраженной структуры визуального изображения информации, например, таблицы или диаграммы (граф-дерева), либо объединить две небольшие части информации из графика или таблицы.</w:t>
            </w:r>
          </w:p>
        </w:tc>
      </w:tr>
      <w:tr w:rsidR="007D3E8A" w:rsidRPr="004B0C05"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Работа</w:t>
            </w:r>
          </w:p>
          <w:p w:rsidR="007D3E8A" w:rsidRPr="004B0C05" w:rsidRDefault="007D3E8A" w:rsidP="004B0C05">
            <w:pPr>
              <w:jc w:val="center"/>
              <w:rPr>
                <w:b/>
                <w:bCs/>
              </w:rPr>
            </w:pPr>
            <w:r w:rsidRPr="004B0C05">
              <w:rPr>
                <w:b/>
                <w:bCs/>
              </w:rPr>
              <w:t>с информацией</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 xml:space="preserve">Интерпретация </w:t>
            </w:r>
          </w:p>
          <w:p w:rsidR="007D3E8A" w:rsidRPr="004B0C05" w:rsidRDefault="007D3E8A" w:rsidP="004B0C05">
            <w:pPr>
              <w:jc w:val="center"/>
              <w:rPr>
                <w:b/>
                <w:bCs/>
              </w:rPr>
            </w:pPr>
            <w:r w:rsidRPr="004B0C05">
              <w:rPr>
                <w:b/>
                <w:bCs/>
              </w:rPr>
              <w:t>текста</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Рефлексия</w:t>
            </w:r>
          </w:p>
          <w:p w:rsidR="007D3E8A" w:rsidRPr="004B0C05" w:rsidRDefault="007D3E8A" w:rsidP="004B0C05">
            <w:pPr>
              <w:jc w:val="center"/>
              <w:rPr>
                <w:b/>
                <w:bCs/>
              </w:rPr>
            </w:pPr>
            <w:r w:rsidRPr="004B0C05">
              <w:rPr>
                <w:b/>
                <w:bCs/>
              </w:rPr>
              <w:t>и оценка</w:t>
            </w:r>
          </w:p>
        </w:tc>
      </w:tr>
      <w:tr w:rsidR="007D3E8A" w:rsidRPr="004B0C05"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jc w:val="center"/>
              <w:rPr>
                <w:b/>
                <w:bCs/>
              </w:rPr>
            </w:pPr>
            <w:r w:rsidRPr="004B0C05">
              <w:rPr>
                <w:b/>
                <w:bCs/>
              </w:rPr>
              <w:t>1-й уровень</w:t>
            </w:r>
          </w:p>
        </w:tc>
      </w:tr>
      <w:tr w:rsidR="007D3E8A" w:rsidRPr="00B25320" w:rsidTr="003A55AE">
        <w:tc>
          <w:tcPr>
            <w:tcW w:w="3190"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Найти один или более независимый отрывок явно выраженной в тексте информации по простому критерию.</w:t>
            </w:r>
          </w:p>
        </w:tc>
        <w:tc>
          <w:tcPr>
            <w:tcW w:w="3398"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Распознать главную идею или авторские намерения в тексте, когда требуемая информация в нём общеизвестна.</w:t>
            </w:r>
          </w:p>
        </w:tc>
        <w:tc>
          <w:tcPr>
            <w:tcW w:w="3191" w:type="dxa"/>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Установить простые связи между информацией в тексте и общими, повседневными знаниями.</w:t>
            </w:r>
          </w:p>
        </w:tc>
      </w:tr>
      <w:tr w:rsidR="007D3E8A" w:rsidRPr="00B25320" w:rsidTr="003A55AE">
        <w:tc>
          <w:tcPr>
            <w:tcW w:w="9779" w:type="dxa"/>
            <w:gridSpan w:val="3"/>
            <w:tcBorders>
              <w:top w:val="single" w:sz="4" w:space="0" w:color="auto"/>
              <w:left w:val="single" w:sz="4" w:space="0" w:color="auto"/>
              <w:bottom w:val="single" w:sz="4" w:space="0" w:color="auto"/>
              <w:right w:val="single" w:sz="4" w:space="0" w:color="auto"/>
            </w:tcBorders>
          </w:tcPr>
          <w:p w:rsidR="007D3E8A" w:rsidRPr="004B0C05" w:rsidRDefault="007D3E8A" w:rsidP="004B0C05">
            <w:pPr>
              <w:ind w:firstLine="540"/>
              <w:rPr>
                <w:lang w:val="ru-RU"/>
              </w:rPr>
            </w:pPr>
            <w:r w:rsidRPr="004B0C05">
              <w:rPr>
                <w:lang w:val="ru-RU"/>
              </w:rPr>
              <w:t>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p w:rsidR="007D3E8A" w:rsidRPr="004B0C05" w:rsidRDefault="007D3E8A" w:rsidP="004B0C05">
            <w:pPr>
              <w:ind w:firstLine="540"/>
              <w:rPr>
                <w:lang w:val="ru-RU"/>
              </w:rPr>
            </w:pPr>
            <w:r w:rsidRPr="004B0C05">
              <w:rPr>
                <w:lang w:val="ru-RU"/>
              </w:rPr>
              <w:t xml:space="preserve">Не сплошные тексты: найти отдельные части явно выраженной информации на одной </w:t>
            </w:r>
            <w:r w:rsidRPr="004B0C05">
              <w:rPr>
                <w:lang w:val="ru-RU"/>
              </w:rPr>
              <w:lastRenderedPageBreak/>
              <w:t>простой карте, или линейном графике, или столбчатой диаграмме, которая включает в себя небольшой по объему вербальный текст в несколько слов или фраз.</w:t>
            </w:r>
          </w:p>
        </w:tc>
      </w:tr>
    </w:tbl>
    <w:p w:rsidR="007D3E8A" w:rsidRPr="004B0C05" w:rsidRDefault="007D3E8A" w:rsidP="004B0C05">
      <w:pPr>
        <w:jc w:val="center"/>
        <w:rPr>
          <w:b/>
          <w:bCs/>
          <w:i/>
          <w:lang w:val="ru-RU"/>
        </w:rPr>
      </w:pPr>
    </w:p>
    <w:p w:rsidR="007D3E8A" w:rsidRPr="004B0C05" w:rsidRDefault="007D3E8A" w:rsidP="004B0C05">
      <w:pPr>
        <w:jc w:val="center"/>
        <w:rPr>
          <w:b/>
          <w:bCs/>
          <w:i/>
          <w:lang w:val="ru-RU"/>
        </w:rPr>
      </w:pPr>
      <w:r w:rsidRPr="004B0C05">
        <w:rPr>
          <w:b/>
          <w:bCs/>
          <w:i/>
          <w:lang w:val="ru-RU"/>
        </w:rPr>
        <w:t xml:space="preserve">1.2.5.5. Планируемые результаты формирования </w:t>
      </w:r>
    </w:p>
    <w:p w:rsidR="007D3E8A" w:rsidRPr="004B0C05" w:rsidRDefault="007D3E8A" w:rsidP="004B0C05">
      <w:pPr>
        <w:jc w:val="center"/>
        <w:rPr>
          <w:b/>
          <w:bCs/>
          <w:i/>
          <w:lang w:val="ru-RU"/>
        </w:rPr>
      </w:pPr>
      <w:r w:rsidRPr="004B0C05">
        <w:rPr>
          <w:b/>
          <w:bCs/>
          <w:i/>
          <w:lang w:val="ru-RU"/>
        </w:rPr>
        <w:t xml:space="preserve">у школьников основ смыслового чтения и навыков работа </w:t>
      </w:r>
    </w:p>
    <w:p w:rsidR="007D3E8A" w:rsidRPr="004B0C05" w:rsidRDefault="007D3E8A" w:rsidP="004B0C05">
      <w:pPr>
        <w:jc w:val="center"/>
        <w:rPr>
          <w:b/>
          <w:i/>
          <w:lang w:val="ru-RU"/>
        </w:rPr>
      </w:pPr>
      <w:r w:rsidRPr="004B0C05">
        <w:rPr>
          <w:b/>
          <w:bCs/>
          <w:i/>
          <w:lang w:val="ru-RU"/>
        </w:rPr>
        <w:t>с текстом.</w:t>
      </w:r>
    </w:p>
    <w:p w:rsidR="007D3E8A" w:rsidRPr="004B0C05" w:rsidRDefault="007D3E8A" w:rsidP="004B0C05">
      <w:pPr>
        <w:pStyle w:val="Default0"/>
        <w:jc w:val="both"/>
      </w:pPr>
      <w:r w:rsidRPr="004B0C05">
        <w:rPr>
          <w:b/>
          <w:bCs/>
        </w:rPr>
        <w:t xml:space="preserve">Работа с текстом: поиск информации и понимание прочитанного. </w:t>
      </w:r>
    </w:p>
    <w:p w:rsidR="007D3E8A" w:rsidRPr="004B0C05" w:rsidRDefault="007D3E8A" w:rsidP="004B0C05">
      <w:pPr>
        <w:pStyle w:val="Default0"/>
        <w:jc w:val="both"/>
      </w:pPr>
      <w:r w:rsidRPr="004B0C05">
        <w:t xml:space="preserve">На первом этапе (5-6 классы) реализации Программы </w:t>
      </w:r>
      <w:r w:rsidRPr="004B0C05">
        <w:rPr>
          <w:u w:val="single"/>
        </w:rPr>
        <w:t>учащийся научится:</w:t>
      </w:r>
      <w:r w:rsidRPr="004B0C05">
        <w:t xml:space="preserve"> </w:t>
      </w:r>
    </w:p>
    <w:p w:rsidR="007D3E8A" w:rsidRPr="004B0C05" w:rsidRDefault="007D3E8A" w:rsidP="00E70352">
      <w:pPr>
        <w:pStyle w:val="Default0"/>
        <w:numPr>
          <w:ilvl w:val="0"/>
          <w:numId w:val="100"/>
        </w:numPr>
        <w:jc w:val="both"/>
      </w:pPr>
      <w:r w:rsidRPr="004B0C05">
        <w:t xml:space="preserve">ориентироваться в содержании текста; </w:t>
      </w:r>
    </w:p>
    <w:p w:rsidR="007D3E8A" w:rsidRPr="004B0C05" w:rsidRDefault="007D3E8A" w:rsidP="00E70352">
      <w:pPr>
        <w:pStyle w:val="Default0"/>
        <w:numPr>
          <w:ilvl w:val="0"/>
          <w:numId w:val="100"/>
        </w:numPr>
        <w:jc w:val="both"/>
      </w:pPr>
      <w:r w:rsidRPr="004B0C05">
        <w:t xml:space="preserve">определять главную тему, общую цель или назначение текста; </w:t>
      </w:r>
    </w:p>
    <w:p w:rsidR="007D3E8A" w:rsidRPr="004B0C05" w:rsidRDefault="007D3E8A" w:rsidP="00E70352">
      <w:pPr>
        <w:pStyle w:val="Default0"/>
        <w:numPr>
          <w:ilvl w:val="0"/>
          <w:numId w:val="100"/>
        </w:numPr>
        <w:jc w:val="both"/>
      </w:pPr>
      <w:r w:rsidRPr="004B0C05">
        <w:t xml:space="preserve">выбирать из текста или придумать заголовок, соответствующий содержанию и об-щему смыслу текста; </w:t>
      </w:r>
    </w:p>
    <w:p w:rsidR="007D3E8A" w:rsidRPr="004B0C05" w:rsidRDefault="007D3E8A" w:rsidP="00E70352">
      <w:pPr>
        <w:pStyle w:val="Default0"/>
        <w:numPr>
          <w:ilvl w:val="0"/>
          <w:numId w:val="100"/>
        </w:numPr>
        <w:jc w:val="both"/>
      </w:pPr>
      <w:r w:rsidRPr="004B0C05">
        <w:t xml:space="preserve">сопоставлять основные текстовые и внетекстовые компоненты; </w:t>
      </w:r>
    </w:p>
    <w:p w:rsidR="007D3E8A" w:rsidRPr="004B0C05" w:rsidRDefault="007D3E8A" w:rsidP="00E70352">
      <w:pPr>
        <w:pStyle w:val="Default0"/>
        <w:numPr>
          <w:ilvl w:val="0"/>
          <w:numId w:val="100"/>
        </w:numPr>
        <w:jc w:val="both"/>
      </w:pPr>
      <w:r w:rsidRPr="004B0C05">
        <w:t xml:space="preserve">ставить перед собой цель чтения; </w:t>
      </w:r>
    </w:p>
    <w:p w:rsidR="007D3E8A" w:rsidRPr="004B0C05" w:rsidRDefault="007D3E8A" w:rsidP="00E70352">
      <w:pPr>
        <w:pStyle w:val="Default0"/>
        <w:numPr>
          <w:ilvl w:val="0"/>
          <w:numId w:val="100"/>
        </w:numPr>
        <w:jc w:val="both"/>
      </w:pPr>
      <w:r w:rsidRPr="004B0C05">
        <w:t xml:space="preserve">работать с культурными текстами, излагающими разные позиции по вопросам в той или иной области знания </w:t>
      </w:r>
    </w:p>
    <w:p w:rsidR="007D3E8A" w:rsidRPr="004B0C05" w:rsidRDefault="007D3E8A" w:rsidP="00E70352">
      <w:pPr>
        <w:pStyle w:val="Default0"/>
        <w:numPr>
          <w:ilvl w:val="0"/>
          <w:numId w:val="100"/>
        </w:numPr>
        <w:jc w:val="both"/>
      </w:pPr>
      <w:r w:rsidRPr="004B0C05">
        <w:t xml:space="preserve">понимать душевное состояние персонажей текста, сопереживать им. </w:t>
      </w:r>
    </w:p>
    <w:p w:rsidR="007D3E8A" w:rsidRPr="004B0C05" w:rsidRDefault="007D3E8A" w:rsidP="004B0C05">
      <w:pPr>
        <w:pStyle w:val="Default0"/>
        <w:jc w:val="both"/>
      </w:pPr>
    </w:p>
    <w:p w:rsidR="007D3E8A" w:rsidRPr="004B0C05" w:rsidRDefault="007D3E8A" w:rsidP="004B0C05">
      <w:pPr>
        <w:pStyle w:val="Default0"/>
        <w:jc w:val="both"/>
        <w:rPr>
          <w:u w:val="single"/>
        </w:rPr>
      </w:pPr>
      <w:r w:rsidRPr="004B0C05">
        <w:rPr>
          <w:iCs/>
          <w:u w:val="single"/>
        </w:rPr>
        <w:t>Ученик получит возможность научиться</w:t>
      </w:r>
      <w:r w:rsidRPr="004B0C05">
        <w:rPr>
          <w:u w:val="single"/>
        </w:rPr>
        <w:t xml:space="preserve">: </w:t>
      </w:r>
    </w:p>
    <w:p w:rsidR="007D3E8A" w:rsidRPr="004B0C05" w:rsidRDefault="007D3E8A" w:rsidP="004B0C05">
      <w:pPr>
        <w:pStyle w:val="Default0"/>
        <w:jc w:val="both"/>
      </w:pPr>
      <w:r w:rsidRPr="004B0C05">
        <w:t xml:space="preserve">• </w:t>
      </w:r>
      <w:r w:rsidRPr="004B0C05">
        <w:rPr>
          <w:iCs/>
        </w:rPr>
        <w:t xml:space="preserve">анализировать изменения своего эмоционального состояния в процессе чтения, получе-ния и переработки полученной информации и её осмысления. </w:t>
      </w:r>
    </w:p>
    <w:p w:rsidR="007D3E8A" w:rsidRPr="004B0C05" w:rsidRDefault="007D3E8A" w:rsidP="004B0C05">
      <w:pPr>
        <w:pStyle w:val="Default0"/>
        <w:jc w:val="both"/>
      </w:pPr>
    </w:p>
    <w:p w:rsidR="007D3E8A" w:rsidRPr="004B0C05" w:rsidRDefault="007D3E8A" w:rsidP="004B0C05">
      <w:pPr>
        <w:pStyle w:val="Default0"/>
        <w:jc w:val="both"/>
      </w:pPr>
      <w:r w:rsidRPr="004B0C05">
        <w:t xml:space="preserve">В результате реализации Программы на втором этапе (7-9 классы) </w:t>
      </w:r>
      <w:r w:rsidRPr="004B0C05">
        <w:rPr>
          <w:u w:val="single"/>
        </w:rPr>
        <w:t>выпускник научится</w:t>
      </w:r>
      <w:r w:rsidRPr="004B0C05">
        <w:t xml:space="preserve">: </w:t>
      </w:r>
    </w:p>
    <w:p w:rsidR="007D3E8A" w:rsidRPr="004B0C05" w:rsidRDefault="007D3E8A" w:rsidP="00E70352">
      <w:pPr>
        <w:pStyle w:val="Default0"/>
        <w:numPr>
          <w:ilvl w:val="0"/>
          <w:numId w:val="100"/>
        </w:numPr>
        <w:jc w:val="both"/>
      </w:pPr>
      <w:r w:rsidRPr="004B0C05">
        <w:t xml:space="preserve">ориентироваться в содержании текста и понимать его целостный смысл: </w:t>
      </w:r>
    </w:p>
    <w:p w:rsidR="007D3E8A" w:rsidRPr="004B0C05" w:rsidRDefault="007D3E8A" w:rsidP="00E70352">
      <w:pPr>
        <w:pStyle w:val="Default0"/>
        <w:numPr>
          <w:ilvl w:val="0"/>
          <w:numId w:val="100"/>
        </w:numPr>
        <w:jc w:val="both"/>
      </w:pPr>
      <w:r w:rsidRPr="004B0C05">
        <w:t xml:space="preserve">определять главную тему, общую цель или назначение текста; </w:t>
      </w:r>
    </w:p>
    <w:p w:rsidR="007D3E8A" w:rsidRPr="004B0C05" w:rsidRDefault="007D3E8A" w:rsidP="00E70352">
      <w:pPr>
        <w:pStyle w:val="Default0"/>
        <w:numPr>
          <w:ilvl w:val="0"/>
          <w:numId w:val="100"/>
        </w:numPr>
        <w:jc w:val="both"/>
      </w:pPr>
      <w:r w:rsidRPr="004B0C05">
        <w:t xml:space="preserve">выбирать из текста или придумать заголовок, соответствующий содержанию и общему смыслу текста; </w:t>
      </w:r>
    </w:p>
    <w:p w:rsidR="007D3E8A" w:rsidRPr="004B0C05" w:rsidRDefault="007D3E8A" w:rsidP="00E70352">
      <w:pPr>
        <w:pStyle w:val="Default0"/>
        <w:numPr>
          <w:ilvl w:val="0"/>
          <w:numId w:val="100"/>
        </w:numPr>
        <w:jc w:val="both"/>
      </w:pPr>
      <w:r w:rsidRPr="004B0C05">
        <w:t xml:space="preserve">формулировать тезис, выражающий общий смысл текста; </w:t>
      </w:r>
    </w:p>
    <w:p w:rsidR="007D3E8A" w:rsidRPr="004B0C05" w:rsidRDefault="007D3E8A" w:rsidP="00E70352">
      <w:pPr>
        <w:pStyle w:val="Default0"/>
        <w:numPr>
          <w:ilvl w:val="0"/>
          <w:numId w:val="100"/>
        </w:numPr>
        <w:jc w:val="both"/>
      </w:pPr>
      <w:r w:rsidRPr="004B0C05">
        <w:t xml:space="preserve">предвосхищать содержание предметного плана текста по заголовку и с опорой на предыдущий опыт; </w:t>
      </w:r>
    </w:p>
    <w:p w:rsidR="007D3E8A" w:rsidRPr="004B0C05" w:rsidRDefault="007D3E8A" w:rsidP="00E70352">
      <w:pPr>
        <w:pStyle w:val="Default0"/>
        <w:numPr>
          <w:ilvl w:val="0"/>
          <w:numId w:val="100"/>
        </w:numPr>
        <w:jc w:val="both"/>
      </w:pPr>
      <w:r w:rsidRPr="004B0C05">
        <w:t xml:space="preserve">объяснять порядок частей/инструкций, содержащихся в тексте; </w:t>
      </w:r>
    </w:p>
    <w:p w:rsidR="007D3E8A" w:rsidRPr="004B0C05" w:rsidRDefault="007D3E8A" w:rsidP="00E70352">
      <w:pPr>
        <w:pStyle w:val="Default0"/>
        <w:numPr>
          <w:ilvl w:val="0"/>
          <w:numId w:val="100"/>
        </w:numPr>
        <w:jc w:val="both"/>
      </w:pPr>
      <w:r w:rsidRPr="004B0C05">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7D3E8A" w:rsidRPr="004B0C05" w:rsidRDefault="007D3E8A" w:rsidP="00E70352">
      <w:pPr>
        <w:pStyle w:val="Default0"/>
        <w:numPr>
          <w:ilvl w:val="0"/>
          <w:numId w:val="100"/>
        </w:numPr>
        <w:jc w:val="both"/>
      </w:pPr>
      <w:r w:rsidRPr="004B0C05">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7D3E8A" w:rsidRPr="004B0C05" w:rsidRDefault="007D3E8A" w:rsidP="00E70352">
      <w:pPr>
        <w:pStyle w:val="Default0"/>
        <w:numPr>
          <w:ilvl w:val="0"/>
          <w:numId w:val="100"/>
        </w:numPr>
        <w:jc w:val="both"/>
      </w:pPr>
      <w:r w:rsidRPr="004B0C05">
        <w:t xml:space="preserve">решать учебно-познавательные и учебно-практические задачи, требующие полного и критического понимания текста: </w:t>
      </w:r>
    </w:p>
    <w:p w:rsidR="007D3E8A" w:rsidRPr="004B0C05" w:rsidRDefault="007D3E8A" w:rsidP="00E70352">
      <w:pPr>
        <w:pStyle w:val="Default0"/>
        <w:numPr>
          <w:ilvl w:val="0"/>
          <w:numId w:val="100"/>
        </w:numPr>
        <w:jc w:val="both"/>
      </w:pPr>
      <w:r w:rsidRPr="004B0C05">
        <w:t xml:space="preserve">определять назначение разных видов текстов; </w:t>
      </w:r>
    </w:p>
    <w:p w:rsidR="007D3E8A" w:rsidRPr="004B0C05" w:rsidRDefault="007D3E8A" w:rsidP="00E70352">
      <w:pPr>
        <w:pStyle w:val="Default0"/>
        <w:numPr>
          <w:ilvl w:val="0"/>
          <w:numId w:val="100"/>
        </w:numPr>
        <w:jc w:val="both"/>
      </w:pPr>
      <w:r w:rsidRPr="004B0C05">
        <w:t xml:space="preserve">ставить перед собой цель чтения, направляя внимание на полезную в данный момент информацию; </w:t>
      </w:r>
    </w:p>
    <w:p w:rsidR="007D3E8A" w:rsidRPr="004B0C05" w:rsidRDefault="007D3E8A" w:rsidP="00E70352">
      <w:pPr>
        <w:pStyle w:val="Default0"/>
        <w:numPr>
          <w:ilvl w:val="0"/>
          <w:numId w:val="100"/>
        </w:numPr>
        <w:jc w:val="both"/>
      </w:pPr>
      <w:r w:rsidRPr="004B0C05">
        <w:t xml:space="preserve">различать темы и подтемы специального текста; </w:t>
      </w:r>
    </w:p>
    <w:p w:rsidR="007D3E8A" w:rsidRPr="004B0C05" w:rsidRDefault="007D3E8A" w:rsidP="00E70352">
      <w:pPr>
        <w:pStyle w:val="Default0"/>
        <w:numPr>
          <w:ilvl w:val="0"/>
          <w:numId w:val="100"/>
        </w:numPr>
        <w:jc w:val="both"/>
      </w:pPr>
      <w:r w:rsidRPr="004B0C05">
        <w:t xml:space="preserve">выделять не только главную, но и избыточную информацию; </w:t>
      </w:r>
    </w:p>
    <w:p w:rsidR="007D3E8A" w:rsidRPr="004B0C05" w:rsidRDefault="007D3E8A" w:rsidP="00E70352">
      <w:pPr>
        <w:pStyle w:val="Default0"/>
        <w:numPr>
          <w:ilvl w:val="0"/>
          <w:numId w:val="100"/>
        </w:numPr>
        <w:jc w:val="both"/>
      </w:pPr>
      <w:r w:rsidRPr="004B0C05">
        <w:t xml:space="preserve">прогнозировать последовательность изложения идей текста; </w:t>
      </w:r>
    </w:p>
    <w:p w:rsidR="007D3E8A" w:rsidRPr="004B0C05" w:rsidRDefault="007D3E8A" w:rsidP="00E70352">
      <w:pPr>
        <w:pStyle w:val="Default0"/>
        <w:numPr>
          <w:ilvl w:val="0"/>
          <w:numId w:val="100"/>
        </w:numPr>
        <w:jc w:val="both"/>
      </w:pPr>
      <w:r w:rsidRPr="004B0C05">
        <w:t xml:space="preserve">сопоставлять разные точки зрения и разные источники информации по заданной теме; </w:t>
      </w:r>
    </w:p>
    <w:p w:rsidR="007D3E8A" w:rsidRPr="004B0C05" w:rsidRDefault="007D3E8A" w:rsidP="00E70352">
      <w:pPr>
        <w:pStyle w:val="Default0"/>
        <w:numPr>
          <w:ilvl w:val="0"/>
          <w:numId w:val="100"/>
        </w:numPr>
        <w:jc w:val="both"/>
      </w:pPr>
      <w:r w:rsidRPr="004B0C05">
        <w:t xml:space="preserve">выполнять смысловое свёртывание выделенных фактов и мыслей; </w:t>
      </w:r>
    </w:p>
    <w:p w:rsidR="007D3E8A" w:rsidRPr="004B0C05" w:rsidRDefault="007D3E8A" w:rsidP="00E70352">
      <w:pPr>
        <w:pStyle w:val="Default0"/>
        <w:numPr>
          <w:ilvl w:val="0"/>
          <w:numId w:val="100"/>
        </w:numPr>
        <w:jc w:val="both"/>
      </w:pPr>
      <w:r w:rsidRPr="004B0C05">
        <w:lastRenderedPageBreak/>
        <w:t xml:space="preserve">формировать на основе текста систему аргументов (доводов) для обоснования определённой позиции; </w:t>
      </w:r>
    </w:p>
    <w:p w:rsidR="007D3E8A" w:rsidRPr="004B0C05" w:rsidRDefault="007D3E8A" w:rsidP="00E70352">
      <w:pPr>
        <w:pStyle w:val="Default0"/>
        <w:numPr>
          <w:ilvl w:val="0"/>
          <w:numId w:val="100"/>
        </w:numPr>
        <w:jc w:val="both"/>
      </w:pPr>
      <w:r w:rsidRPr="004B0C05">
        <w:t xml:space="preserve">понимать душевное состояние персонажей текста, сопереживать им. </w:t>
      </w:r>
    </w:p>
    <w:p w:rsidR="007D3E8A" w:rsidRPr="004B0C05" w:rsidRDefault="007D3E8A" w:rsidP="004B0C05">
      <w:pPr>
        <w:pStyle w:val="Default0"/>
        <w:jc w:val="both"/>
        <w:rPr>
          <w:iCs/>
          <w:u w:val="single"/>
        </w:rPr>
      </w:pPr>
    </w:p>
    <w:p w:rsidR="007D3E8A" w:rsidRPr="004B0C05" w:rsidRDefault="007D3E8A" w:rsidP="004B0C05">
      <w:pPr>
        <w:pStyle w:val="Default0"/>
        <w:jc w:val="both"/>
        <w:rPr>
          <w:u w:val="single"/>
        </w:rPr>
      </w:pPr>
      <w:r w:rsidRPr="004B0C05">
        <w:rPr>
          <w:iCs/>
          <w:u w:val="single"/>
        </w:rPr>
        <w:t>Выпускник получит возможность научиться</w:t>
      </w:r>
      <w:r w:rsidRPr="004B0C05">
        <w:rPr>
          <w:u w:val="single"/>
        </w:rPr>
        <w:t xml:space="preserve">: </w:t>
      </w:r>
    </w:p>
    <w:p w:rsidR="007D3E8A" w:rsidRPr="004B0C05" w:rsidRDefault="007D3E8A" w:rsidP="004B0C05">
      <w:pPr>
        <w:pStyle w:val="Default0"/>
        <w:jc w:val="both"/>
      </w:pPr>
      <w:r w:rsidRPr="004B0C05">
        <w:t xml:space="preserve">• </w:t>
      </w:r>
      <w:r w:rsidRPr="004B0C05">
        <w:rPr>
          <w:iCs/>
        </w:rPr>
        <w:t xml:space="preserve">анализировать изменения своего эмоционального состояния в процессе чтения, полу-чения и переработки полученной информации и её осмысления. </w:t>
      </w:r>
    </w:p>
    <w:p w:rsidR="007D3E8A" w:rsidRPr="004B0C05" w:rsidRDefault="007D3E8A" w:rsidP="004B0C05">
      <w:pPr>
        <w:pStyle w:val="Default0"/>
        <w:jc w:val="both"/>
      </w:pPr>
    </w:p>
    <w:p w:rsidR="007D3E8A" w:rsidRPr="004B0C05" w:rsidRDefault="007D3E8A" w:rsidP="004B0C05">
      <w:pPr>
        <w:pStyle w:val="Default0"/>
        <w:jc w:val="both"/>
      </w:pPr>
      <w:r w:rsidRPr="004B0C05">
        <w:rPr>
          <w:b/>
          <w:bCs/>
        </w:rPr>
        <w:t xml:space="preserve">Работа с текстом: преобразование и интерпретация информации </w:t>
      </w:r>
    </w:p>
    <w:p w:rsidR="007D3E8A" w:rsidRPr="004B0C05" w:rsidRDefault="007D3E8A" w:rsidP="004B0C05">
      <w:pPr>
        <w:pStyle w:val="Default0"/>
        <w:jc w:val="both"/>
      </w:pPr>
      <w:r w:rsidRPr="004B0C05">
        <w:t xml:space="preserve">На первом этапе (5-6 классы) реализации Программы </w:t>
      </w:r>
      <w:r w:rsidRPr="004B0C05">
        <w:rPr>
          <w:u w:val="single"/>
        </w:rPr>
        <w:t>учащийся научится</w:t>
      </w:r>
      <w:r w:rsidRPr="004B0C05">
        <w:t xml:space="preserve">: </w:t>
      </w:r>
    </w:p>
    <w:p w:rsidR="007D3E8A" w:rsidRPr="004B0C05" w:rsidRDefault="007D3E8A" w:rsidP="00E70352">
      <w:pPr>
        <w:pStyle w:val="Default0"/>
        <w:numPr>
          <w:ilvl w:val="0"/>
          <w:numId w:val="100"/>
        </w:numPr>
        <w:jc w:val="both"/>
      </w:pPr>
      <w:r w:rsidRPr="004B0C05">
        <w:t xml:space="preserve">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7D3E8A" w:rsidRPr="004B0C05" w:rsidRDefault="007D3E8A" w:rsidP="00E70352">
      <w:pPr>
        <w:pStyle w:val="Default0"/>
        <w:numPr>
          <w:ilvl w:val="0"/>
          <w:numId w:val="100"/>
        </w:numPr>
        <w:jc w:val="both"/>
      </w:pPr>
      <w:r w:rsidRPr="004B0C05">
        <w:t xml:space="preserve">простым приемам интерпретации текста. </w:t>
      </w:r>
    </w:p>
    <w:p w:rsidR="007D3E8A" w:rsidRPr="004B0C05" w:rsidRDefault="007D3E8A" w:rsidP="004B0C05">
      <w:pPr>
        <w:pStyle w:val="Default0"/>
        <w:jc w:val="both"/>
      </w:pPr>
    </w:p>
    <w:p w:rsidR="007D3E8A" w:rsidRPr="004B0C05" w:rsidRDefault="007D3E8A" w:rsidP="004B0C05">
      <w:pPr>
        <w:pStyle w:val="Default0"/>
        <w:jc w:val="both"/>
        <w:rPr>
          <w:u w:val="single"/>
        </w:rPr>
      </w:pPr>
      <w:r w:rsidRPr="004B0C05">
        <w:rPr>
          <w:iCs/>
          <w:u w:val="single"/>
        </w:rPr>
        <w:t>Учащийся получит возможность научиться</w:t>
      </w:r>
      <w:r w:rsidRPr="004B0C05">
        <w:rPr>
          <w:u w:val="single"/>
        </w:rPr>
        <w:t xml:space="preserve">: </w:t>
      </w:r>
    </w:p>
    <w:p w:rsidR="007D3E8A" w:rsidRPr="004B0C05" w:rsidRDefault="007D3E8A" w:rsidP="004B0C05">
      <w:pPr>
        <w:pStyle w:val="Default0"/>
        <w:jc w:val="both"/>
      </w:pPr>
      <w:r w:rsidRPr="004B0C05">
        <w:t xml:space="preserve">• </w:t>
      </w:r>
      <w:r w:rsidRPr="004B0C05">
        <w:rPr>
          <w:iCs/>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7D3E8A" w:rsidRPr="004B0C05" w:rsidRDefault="007D3E8A" w:rsidP="004B0C05">
      <w:pPr>
        <w:pStyle w:val="Default0"/>
        <w:jc w:val="both"/>
      </w:pPr>
    </w:p>
    <w:p w:rsidR="007D3E8A" w:rsidRPr="004B0C05" w:rsidRDefault="007D3E8A" w:rsidP="004B0C05">
      <w:pPr>
        <w:pStyle w:val="Default0"/>
        <w:jc w:val="both"/>
      </w:pPr>
      <w:r w:rsidRPr="004B0C05">
        <w:t xml:space="preserve">На втором этапе (7-9 классы) реализации Программы </w:t>
      </w:r>
      <w:r w:rsidRPr="004B0C05">
        <w:rPr>
          <w:u w:val="single"/>
        </w:rPr>
        <w:t>выпускник научится:</w:t>
      </w:r>
      <w:r w:rsidRPr="004B0C05">
        <w:t xml:space="preserve"> </w:t>
      </w:r>
    </w:p>
    <w:p w:rsidR="007D3E8A" w:rsidRPr="004B0C05" w:rsidRDefault="007D3E8A" w:rsidP="004B0C05">
      <w:pPr>
        <w:pStyle w:val="Default0"/>
        <w:jc w:val="both"/>
      </w:pPr>
      <w:r w:rsidRPr="004B0C05">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7D3E8A" w:rsidRPr="004B0C05" w:rsidRDefault="007D3E8A" w:rsidP="004B0C05">
      <w:pPr>
        <w:pStyle w:val="Default0"/>
        <w:jc w:val="both"/>
      </w:pPr>
      <w:r w:rsidRPr="004B0C05">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7D3E8A" w:rsidRPr="004B0C05" w:rsidRDefault="007D3E8A" w:rsidP="004B0C05">
      <w:pPr>
        <w:pStyle w:val="Default0"/>
        <w:jc w:val="both"/>
      </w:pPr>
      <w:r w:rsidRPr="004B0C05">
        <w:t>• интерпретировать текст:</w:t>
      </w:r>
    </w:p>
    <w:p w:rsidR="007D3E8A" w:rsidRPr="004B0C05" w:rsidRDefault="007D3E8A" w:rsidP="00E70352">
      <w:pPr>
        <w:pStyle w:val="Default0"/>
        <w:numPr>
          <w:ilvl w:val="0"/>
          <w:numId w:val="102"/>
        </w:numPr>
        <w:jc w:val="both"/>
      </w:pPr>
      <w:r w:rsidRPr="004B0C05">
        <w:t xml:space="preserve">сравнивать и противопоставлять заключённую в тексте информацию разного характера; </w:t>
      </w:r>
    </w:p>
    <w:p w:rsidR="007D3E8A" w:rsidRPr="004B0C05" w:rsidRDefault="007D3E8A" w:rsidP="00E70352">
      <w:pPr>
        <w:pStyle w:val="Default0"/>
        <w:numPr>
          <w:ilvl w:val="0"/>
          <w:numId w:val="102"/>
        </w:numPr>
        <w:jc w:val="both"/>
      </w:pPr>
      <w:r w:rsidRPr="004B0C05">
        <w:t>обнаруживать в тексте доводы в подтверждение выдвинутых тезисов;</w:t>
      </w:r>
    </w:p>
    <w:p w:rsidR="007D3E8A" w:rsidRPr="004B0C05" w:rsidRDefault="007D3E8A" w:rsidP="00E70352">
      <w:pPr>
        <w:pStyle w:val="Default0"/>
        <w:numPr>
          <w:ilvl w:val="0"/>
          <w:numId w:val="102"/>
        </w:numPr>
        <w:jc w:val="both"/>
      </w:pPr>
      <w:r w:rsidRPr="004B0C05">
        <w:t>делать выводы из сформулированных посылок;</w:t>
      </w:r>
    </w:p>
    <w:p w:rsidR="007D3E8A" w:rsidRPr="004B0C05" w:rsidRDefault="007D3E8A" w:rsidP="00E70352">
      <w:pPr>
        <w:pStyle w:val="Default0"/>
        <w:numPr>
          <w:ilvl w:val="0"/>
          <w:numId w:val="102"/>
        </w:numPr>
        <w:jc w:val="both"/>
      </w:pPr>
      <w:r w:rsidRPr="004B0C05">
        <w:t xml:space="preserve">выводить заключение о намерении автора или главной мысли текста. </w:t>
      </w:r>
    </w:p>
    <w:p w:rsidR="007D3E8A" w:rsidRPr="004B0C05" w:rsidRDefault="007D3E8A" w:rsidP="004B0C05">
      <w:pPr>
        <w:pStyle w:val="Default0"/>
        <w:jc w:val="both"/>
      </w:pPr>
    </w:p>
    <w:p w:rsidR="007D3E8A" w:rsidRPr="004B0C05" w:rsidRDefault="007D3E8A" w:rsidP="004B0C05">
      <w:pPr>
        <w:pStyle w:val="Default0"/>
        <w:jc w:val="both"/>
        <w:rPr>
          <w:u w:val="single"/>
        </w:rPr>
      </w:pPr>
      <w:r w:rsidRPr="004B0C05">
        <w:rPr>
          <w:iCs/>
          <w:u w:val="single"/>
        </w:rPr>
        <w:t>Выпускник получит возможность научиться</w:t>
      </w:r>
      <w:r w:rsidRPr="004B0C05">
        <w:rPr>
          <w:u w:val="single"/>
        </w:rPr>
        <w:t xml:space="preserve">: </w:t>
      </w:r>
    </w:p>
    <w:p w:rsidR="007D3E8A" w:rsidRPr="004B0C05" w:rsidRDefault="007D3E8A" w:rsidP="004B0C05">
      <w:pPr>
        <w:pStyle w:val="Default0"/>
        <w:jc w:val="both"/>
      </w:pPr>
      <w:r w:rsidRPr="004B0C05">
        <w:t xml:space="preserve">• </w:t>
      </w:r>
      <w:r w:rsidRPr="004B0C05">
        <w:rPr>
          <w:iCs/>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7D3E8A" w:rsidRPr="004B0C05" w:rsidRDefault="007D3E8A" w:rsidP="004B0C05">
      <w:pPr>
        <w:pStyle w:val="Default0"/>
        <w:jc w:val="both"/>
      </w:pPr>
    </w:p>
    <w:p w:rsidR="007D3E8A" w:rsidRPr="004B0C05" w:rsidRDefault="007D3E8A" w:rsidP="004B0C05">
      <w:pPr>
        <w:pStyle w:val="Default0"/>
        <w:jc w:val="both"/>
      </w:pPr>
      <w:r w:rsidRPr="004B0C05">
        <w:rPr>
          <w:b/>
          <w:bCs/>
        </w:rPr>
        <w:t xml:space="preserve">Работа с текстом: оценка информации </w:t>
      </w:r>
    </w:p>
    <w:p w:rsidR="007D3E8A" w:rsidRPr="004B0C05" w:rsidRDefault="007D3E8A" w:rsidP="004B0C05">
      <w:pPr>
        <w:pStyle w:val="Default0"/>
        <w:jc w:val="both"/>
      </w:pPr>
      <w:r w:rsidRPr="004B0C05">
        <w:t xml:space="preserve">На первом этапе (5-6 классы) реализации Программы </w:t>
      </w:r>
      <w:r w:rsidRPr="004B0C05">
        <w:rPr>
          <w:u w:val="single"/>
        </w:rPr>
        <w:t>учащийся научится</w:t>
      </w:r>
      <w:r w:rsidRPr="004B0C05">
        <w:t xml:space="preserve">: </w:t>
      </w:r>
    </w:p>
    <w:p w:rsidR="007D3E8A" w:rsidRPr="004B0C05" w:rsidRDefault="007D3E8A" w:rsidP="00E70352">
      <w:pPr>
        <w:pStyle w:val="Default0"/>
        <w:numPr>
          <w:ilvl w:val="0"/>
          <w:numId w:val="101"/>
        </w:numPr>
        <w:jc w:val="both"/>
      </w:pPr>
      <w:r w:rsidRPr="004B0C05">
        <w:t xml:space="preserve">оценивать отдельные утверждения и текст в целом. </w:t>
      </w:r>
    </w:p>
    <w:p w:rsidR="007D3E8A" w:rsidRPr="004B0C05" w:rsidRDefault="007D3E8A" w:rsidP="004B0C05">
      <w:pPr>
        <w:pStyle w:val="Default0"/>
        <w:jc w:val="both"/>
      </w:pPr>
    </w:p>
    <w:p w:rsidR="007D3E8A" w:rsidRPr="004B0C05" w:rsidRDefault="007D3E8A" w:rsidP="004B0C05">
      <w:pPr>
        <w:jc w:val="both"/>
      </w:pPr>
      <w:r w:rsidRPr="004B0C05">
        <w:t>Учащийся получит возможность научиться:</w:t>
      </w:r>
    </w:p>
    <w:p w:rsidR="007D3E8A" w:rsidRPr="004B0C05" w:rsidRDefault="007D3E8A" w:rsidP="00E70352">
      <w:pPr>
        <w:widowControl/>
        <w:numPr>
          <w:ilvl w:val="0"/>
          <w:numId w:val="101"/>
        </w:numPr>
        <w:jc w:val="both"/>
        <w:rPr>
          <w:color w:val="000000"/>
          <w:lang w:val="ru-RU"/>
        </w:rPr>
      </w:pPr>
      <w:r w:rsidRPr="004B0C05">
        <w:rPr>
          <w:color w:val="000000"/>
          <w:lang w:val="ru-RU"/>
        </w:rPr>
        <w:t xml:space="preserve">связывать информацию, обнаруженную в тексте, со знаниями из других исто-чников; </w:t>
      </w:r>
    </w:p>
    <w:p w:rsidR="007D3E8A" w:rsidRPr="004B0C05" w:rsidRDefault="007D3E8A" w:rsidP="00E70352">
      <w:pPr>
        <w:widowControl/>
        <w:numPr>
          <w:ilvl w:val="0"/>
          <w:numId w:val="101"/>
        </w:numPr>
        <w:jc w:val="both"/>
        <w:rPr>
          <w:color w:val="000000"/>
          <w:lang w:val="ru-RU"/>
        </w:rPr>
      </w:pPr>
      <w:r w:rsidRPr="004B0C05">
        <w:rPr>
          <w:color w:val="000000"/>
          <w:lang w:val="ru-RU"/>
        </w:rPr>
        <w:t xml:space="preserve">откликаться на форму текста: оценивать не только содержание текста, но и его фо-рму, а в целом - мастерство его исполнения; </w:t>
      </w:r>
    </w:p>
    <w:p w:rsidR="007D3E8A" w:rsidRPr="004B0C05" w:rsidRDefault="007D3E8A" w:rsidP="00E70352">
      <w:pPr>
        <w:widowControl/>
        <w:numPr>
          <w:ilvl w:val="0"/>
          <w:numId w:val="101"/>
        </w:numPr>
        <w:jc w:val="both"/>
        <w:rPr>
          <w:color w:val="000000"/>
          <w:lang w:val="ru-RU"/>
        </w:rPr>
      </w:pPr>
      <w:r w:rsidRPr="004B0C05">
        <w:rPr>
          <w:color w:val="000000"/>
          <w:lang w:val="ru-RU"/>
        </w:rPr>
        <w:t xml:space="preserve">в процессе работы с одним или несколькими источниками выявлять содержа-щуюся в них противоречивую, конфликтную информацию. </w:t>
      </w:r>
    </w:p>
    <w:p w:rsidR="007D3E8A" w:rsidRPr="004B0C05" w:rsidRDefault="007D3E8A" w:rsidP="004B0C05">
      <w:pPr>
        <w:jc w:val="both"/>
        <w:rPr>
          <w:color w:val="000000"/>
          <w:lang w:val="ru-RU"/>
        </w:rPr>
      </w:pPr>
    </w:p>
    <w:p w:rsidR="007D3E8A" w:rsidRPr="004B0C05" w:rsidRDefault="007D3E8A" w:rsidP="004B0C05">
      <w:pPr>
        <w:jc w:val="both"/>
        <w:rPr>
          <w:color w:val="000000"/>
          <w:lang w:val="ru-RU"/>
        </w:rPr>
      </w:pPr>
      <w:r w:rsidRPr="004B0C05">
        <w:rPr>
          <w:color w:val="000000"/>
          <w:lang w:val="ru-RU"/>
        </w:rPr>
        <w:t xml:space="preserve">На втором этапе (7-9 классы) реализации Программы </w:t>
      </w:r>
      <w:r w:rsidRPr="004B0C05">
        <w:rPr>
          <w:color w:val="000000"/>
          <w:u w:val="single"/>
          <w:lang w:val="ru-RU"/>
        </w:rPr>
        <w:t>выпускник научится</w:t>
      </w:r>
      <w:r w:rsidRPr="004B0C05">
        <w:rPr>
          <w:color w:val="000000"/>
          <w:lang w:val="ru-RU"/>
        </w:rPr>
        <w:t xml:space="preserve">: </w:t>
      </w:r>
    </w:p>
    <w:p w:rsidR="007D3E8A" w:rsidRPr="004B0C05" w:rsidRDefault="007D3E8A" w:rsidP="004B0C05">
      <w:pPr>
        <w:jc w:val="both"/>
        <w:rPr>
          <w:color w:val="000000"/>
        </w:rPr>
      </w:pPr>
      <w:r w:rsidRPr="004B0C05">
        <w:rPr>
          <w:color w:val="000000"/>
        </w:rPr>
        <w:lastRenderedPageBreak/>
        <w:t xml:space="preserve">• откликаться на содержание текста: </w:t>
      </w:r>
    </w:p>
    <w:p w:rsidR="007D3E8A" w:rsidRPr="004B0C05" w:rsidRDefault="007D3E8A" w:rsidP="00E70352">
      <w:pPr>
        <w:pStyle w:val="af9"/>
        <w:numPr>
          <w:ilvl w:val="0"/>
          <w:numId w:val="103"/>
        </w:numPr>
        <w:autoSpaceDE w:val="0"/>
        <w:autoSpaceDN w:val="0"/>
        <w:adjustRightInd w:val="0"/>
        <w:jc w:val="both"/>
        <w:rPr>
          <w:color w:val="000000"/>
        </w:rPr>
      </w:pPr>
      <w:r w:rsidRPr="004B0C05">
        <w:rPr>
          <w:color w:val="000000"/>
        </w:rPr>
        <w:t>связывать информацию, обнаруженную в тексте, со знаниями из других источников;</w:t>
      </w:r>
    </w:p>
    <w:p w:rsidR="007D3E8A" w:rsidRPr="004B0C05" w:rsidRDefault="007D3E8A" w:rsidP="00E70352">
      <w:pPr>
        <w:pStyle w:val="af9"/>
        <w:numPr>
          <w:ilvl w:val="0"/>
          <w:numId w:val="103"/>
        </w:numPr>
        <w:autoSpaceDE w:val="0"/>
        <w:autoSpaceDN w:val="0"/>
        <w:adjustRightInd w:val="0"/>
        <w:jc w:val="both"/>
        <w:rPr>
          <w:color w:val="000000"/>
        </w:rPr>
      </w:pPr>
      <w:r w:rsidRPr="004B0C05">
        <w:rPr>
          <w:color w:val="000000"/>
        </w:rPr>
        <w:t xml:space="preserve">оценивать утверждения, сделанные в тексте, исходя из своих представлений о мире; </w:t>
      </w:r>
    </w:p>
    <w:p w:rsidR="007D3E8A" w:rsidRPr="004B0C05" w:rsidRDefault="007D3E8A" w:rsidP="00E70352">
      <w:pPr>
        <w:pStyle w:val="af9"/>
        <w:numPr>
          <w:ilvl w:val="0"/>
          <w:numId w:val="103"/>
        </w:numPr>
        <w:autoSpaceDE w:val="0"/>
        <w:autoSpaceDN w:val="0"/>
        <w:adjustRightInd w:val="0"/>
        <w:jc w:val="both"/>
        <w:rPr>
          <w:color w:val="000000"/>
        </w:rPr>
      </w:pPr>
      <w:r w:rsidRPr="004B0C05">
        <w:rPr>
          <w:color w:val="000000"/>
        </w:rPr>
        <w:t xml:space="preserve">находить доводы в защиту своей точки зрения; </w:t>
      </w:r>
    </w:p>
    <w:p w:rsidR="007D3E8A" w:rsidRPr="004B0C05" w:rsidRDefault="007D3E8A" w:rsidP="004B0C05">
      <w:pPr>
        <w:jc w:val="both"/>
        <w:rPr>
          <w:color w:val="000000"/>
          <w:lang w:val="ru-RU"/>
        </w:rPr>
      </w:pPr>
      <w:r w:rsidRPr="004B0C05">
        <w:rPr>
          <w:color w:val="000000"/>
          <w:lang w:val="ru-RU"/>
        </w:rPr>
        <w:t xml:space="preserve">• откликаться на форму текста: оценивать не только содержание текста, но и его форму, а в целом — мастерство его исполнения; </w:t>
      </w:r>
    </w:p>
    <w:p w:rsidR="007D3E8A" w:rsidRPr="004B0C05" w:rsidRDefault="007D3E8A" w:rsidP="004B0C05">
      <w:pPr>
        <w:jc w:val="both"/>
        <w:rPr>
          <w:color w:val="000000"/>
          <w:lang w:val="ru-RU"/>
        </w:rPr>
      </w:pPr>
      <w:r w:rsidRPr="004B0C05">
        <w:rPr>
          <w:color w:val="000000"/>
          <w:lang w:val="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7D3E8A" w:rsidRPr="004B0C05" w:rsidRDefault="007D3E8A" w:rsidP="004B0C05">
      <w:pPr>
        <w:jc w:val="both"/>
        <w:rPr>
          <w:color w:val="000000"/>
          <w:lang w:val="ru-RU"/>
        </w:rPr>
      </w:pPr>
      <w:r w:rsidRPr="004B0C05">
        <w:rPr>
          <w:color w:val="000000"/>
          <w:lang w:val="ru-RU"/>
        </w:rPr>
        <w:t xml:space="preserve">• в процессе работы с одним или несколькими источниками выявлять содержащуюся в них противоречивую, конфликтную информацию; </w:t>
      </w:r>
    </w:p>
    <w:p w:rsidR="007D3E8A" w:rsidRPr="004B0C05" w:rsidRDefault="007D3E8A" w:rsidP="004B0C05">
      <w:pPr>
        <w:jc w:val="both"/>
        <w:rPr>
          <w:color w:val="000000"/>
          <w:lang w:val="ru-RU"/>
        </w:rPr>
      </w:pPr>
      <w:r w:rsidRPr="004B0C05">
        <w:rPr>
          <w:color w:val="000000"/>
          <w:lang w:val="ru-RU"/>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7D3E8A" w:rsidRPr="004B0C05" w:rsidRDefault="007D3E8A" w:rsidP="004B0C05">
      <w:pPr>
        <w:jc w:val="both"/>
        <w:rPr>
          <w:color w:val="000000"/>
          <w:u w:val="single"/>
          <w:lang w:val="ru-RU"/>
        </w:rPr>
      </w:pPr>
      <w:r w:rsidRPr="004B0C05">
        <w:rPr>
          <w:iCs/>
          <w:color w:val="000000"/>
          <w:u w:val="single"/>
          <w:lang w:val="ru-RU"/>
        </w:rPr>
        <w:t>Выпускник получит возможность научиться</w:t>
      </w:r>
      <w:r w:rsidRPr="004B0C05">
        <w:rPr>
          <w:color w:val="000000"/>
          <w:u w:val="single"/>
          <w:lang w:val="ru-RU"/>
        </w:rPr>
        <w:t xml:space="preserve">: </w:t>
      </w:r>
    </w:p>
    <w:p w:rsidR="007D3E8A" w:rsidRPr="004B0C05" w:rsidRDefault="007D3E8A" w:rsidP="004B0C05">
      <w:pPr>
        <w:jc w:val="both"/>
        <w:rPr>
          <w:color w:val="000000"/>
          <w:lang w:val="ru-RU"/>
        </w:rPr>
      </w:pPr>
      <w:r w:rsidRPr="004B0C05">
        <w:rPr>
          <w:color w:val="000000"/>
          <w:lang w:val="ru-RU"/>
        </w:rPr>
        <w:t xml:space="preserve">• </w:t>
      </w:r>
      <w:r w:rsidRPr="004B0C05">
        <w:rPr>
          <w:iCs/>
          <w:color w:val="000000"/>
          <w:lang w:val="ru-RU"/>
        </w:rPr>
        <w:t xml:space="preserve">критически относиться к рекламной информации; </w:t>
      </w:r>
    </w:p>
    <w:p w:rsidR="007D3E8A" w:rsidRPr="004B0C05" w:rsidRDefault="007D3E8A" w:rsidP="004B0C05">
      <w:pPr>
        <w:jc w:val="both"/>
        <w:rPr>
          <w:color w:val="000000"/>
          <w:lang w:val="ru-RU"/>
        </w:rPr>
      </w:pPr>
      <w:r w:rsidRPr="004B0C05">
        <w:rPr>
          <w:color w:val="000000"/>
          <w:lang w:val="ru-RU"/>
        </w:rPr>
        <w:t xml:space="preserve">• </w:t>
      </w:r>
      <w:r w:rsidRPr="004B0C05">
        <w:rPr>
          <w:iCs/>
          <w:color w:val="000000"/>
          <w:lang w:val="ru-RU"/>
        </w:rPr>
        <w:t xml:space="preserve">находить способы проверки противоречивой информации; </w:t>
      </w:r>
    </w:p>
    <w:p w:rsidR="007D3E8A" w:rsidRPr="004B0C05" w:rsidRDefault="007D3E8A" w:rsidP="004B0C05">
      <w:pPr>
        <w:jc w:val="both"/>
        <w:rPr>
          <w:color w:val="000000"/>
          <w:lang w:val="ru-RU"/>
        </w:rPr>
      </w:pPr>
      <w:r w:rsidRPr="004B0C05">
        <w:rPr>
          <w:color w:val="000000"/>
          <w:lang w:val="ru-RU"/>
        </w:rPr>
        <w:t xml:space="preserve">• </w:t>
      </w:r>
      <w:r w:rsidRPr="004B0C05">
        <w:rPr>
          <w:iCs/>
          <w:color w:val="000000"/>
          <w:lang w:val="ru-RU"/>
        </w:rPr>
        <w:t xml:space="preserve">определять достоверную информацию в случае наличия противоречивой или конфлик-тной ситуации. </w:t>
      </w:r>
    </w:p>
    <w:p w:rsidR="00835F7D" w:rsidRPr="00FC7CA6" w:rsidRDefault="007D3E8A" w:rsidP="004B0C05">
      <w:pPr>
        <w:tabs>
          <w:tab w:val="left" w:pos="3064"/>
        </w:tabs>
        <w:rPr>
          <w:color w:val="000000"/>
          <w:lang w:val="ru-RU"/>
        </w:rPr>
      </w:pPr>
      <w:r w:rsidRPr="004B0C05">
        <w:rPr>
          <w:color w:val="000000"/>
          <w:lang w:val="ru-RU"/>
        </w:rPr>
        <w:tab/>
      </w:r>
    </w:p>
    <w:p w:rsidR="00835F7D" w:rsidRPr="004B0C05" w:rsidRDefault="00835F7D" w:rsidP="004B0C05">
      <w:pPr>
        <w:jc w:val="both"/>
        <w:rPr>
          <w:b/>
          <w:bCs/>
          <w:lang w:val="ru-RU"/>
        </w:rPr>
      </w:pPr>
      <w:r w:rsidRPr="004B0C05">
        <w:rPr>
          <w:b/>
          <w:bCs/>
          <w:lang w:val="ru-RU"/>
        </w:rPr>
        <w:t xml:space="preserve">                   1.2.6. Предметные результаты освоения основной    </w:t>
      </w:r>
    </w:p>
    <w:p w:rsidR="00835F7D" w:rsidRPr="004B0C05" w:rsidRDefault="00835F7D" w:rsidP="004B0C05">
      <w:pPr>
        <w:jc w:val="both"/>
        <w:rPr>
          <w:b/>
          <w:bCs/>
          <w:lang w:val="ru-RU"/>
        </w:rPr>
      </w:pPr>
      <w:r w:rsidRPr="004B0C05">
        <w:rPr>
          <w:b/>
          <w:bCs/>
          <w:lang w:val="ru-RU"/>
        </w:rPr>
        <w:t xml:space="preserve">           образовательной    программы   основного общего образования. </w:t>
      </w:r>
    </w:p>
    <w:p w:rsidR="00835F7D" w:rsidRPr="004B0C05" w:rsidRDefault="00835F7D" w:rsidP="004B0C05">
      <w:pPr>
        <w:jc w:val="both"/>
        <w:rPr>
          <w:b/>
          <w:bCs/>
          <w:lang w:val="ru-RU"/>
        </w:rPr>
      </w:pPr>
      <w:r w:rsidRPr="004B0C05">
        <w:rPr>
          <w:bCs/>
          <w:i/>
          <w:lang w:val="ru-RU"/>
        </w:rPr>
        <w:t xml:space="preserve">         Предметные результаты освоения основной образовательной программы основного общего образования</w:t>
      </w:r>
      <w:r w:rsidRPr="004B0C05">
        <w:rPr>
          <w:b/>
          <w:bCs/>
          <w:lang w:val="ru-RU"/>
        </w:rPr>
        <w:t xml:space="preserve"> </w:t>
      </w:r>
      <w:r w:rsidRPr="004B0C05">
        <w:rPr>
          <w:lang w:val="ru-RU"/>
        </w:rPr>
        <w:t>с учетом общих требований Федерального государственного образо-вательного стандарта основного общего образования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4509B9" w:rsidRDefault="004509B9" w:rsidP="004B0C05">
      <w:pPr>
        <w:jc w:val="both"/>
        <w:rPr>
          <w:b/>
          <w:bCs/>
          <w:lang w:val="ru-RU"/>
        </w:rPr>
      </w:pPr>
    </w:p>
    <w:p w:rsidR="00835F7D" w:rsidRPr="004B0C05" w:rsidRDefault="00835F7D" w:rsidP="004B0C05">
      <w:pPr>
        <w:jc w:val="both"/>
        <w:rPr>
          <w:b/>
          <w:bCs/>
          <w:lang w:val="ru-RU"/>
        </w:rPr>
      </w:pPr>
      <w:r w:rsidRPr="004B0C05">
        <w:rPr>
          <w:b/>
          <w:bCs/>
          <w:lang w:val="ru-RU"/>
        </w:rPr>
        <w:t>Русский язык</w:t>
      </w:r>
    </w:p>
    <w:p w:rsidR="00835F7D" w:rsidRPr="004B0C05" w:rsidRDefault="00835F7D" w:rsidP="004B0C05">
      <w:pPr>
        <w:jc w:val="both"/>
        <w:rPr>
          <w:b/>
          <w:bCs/>
          <w:lang w:val="ru-RU"/>
        </w:rPr>
      </w:pPr>
      <w:r w:rsidRPr="004B0C05">
        <w:rPr>
          <w:b/>
          <w:bCs/>
          <w:lang w:val="ru-RU"/>
        </w:rPr>
        <w:t>Речь и речевое общение</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835F7D" w:rsidRPr="004B0C05" w:rsidRDefault="00835F7D" w:rsidP="004B0C05">
      <w:pPr>
        <w:jc w:val="both"/>
        <w:rPr>
          <w:rFonts w:eastAsia="TimesNewRomanPSMT"/>
          <w:lang w:val="ru-RU"/>
        </w:rPr>
      </w:pPr>
      <w:r w:rsidRPr="004B0C05">
        <w:rPr>
          <w:rFonts w:eastAsia="TimesNewRomanPSMT"/>
          <w:lang w:val="ru-RU"/>
        </w:rPr>
        <w:t>• использовать различные виды диалога в ситуациях формального и неформального, межличностного и межкультурного общения;</w:t>
      </w:r>
    </w:p>
    <w:p w:rsidR="00835F7D" w:rsidRPr="004B0C05" w:rsidRDefault="00835F7D" w:rsidP="004B0C05">
      <w:pPr>
        <w:jc w:val="both"/>
        <w:rPr>
          <w:rFonts w:eastAsia="TimesNewRomanPSMT"/>
          <w:lang w:val="ru-RU"/>
        </w:rPr>
      </w:pPr>
      <w:r w:rsidRPr="004B0C05">
        <w:rPr>
          <w:rFonts w:eastAsia="TimesNewRomanPSMT"/>
          <w:lang w:val="ru-RU"/>
        </w:rPr>
        <w:t>• соблюдать нормы речевого поведения в типичных ситуациях общения;</w:t>
      </w:r>
    </w:p>
    <w:p w:rsidR="00835F7D" w:rsidRPr="004B0C05" w:rsidRDefault="00835F7D" w:rsidP="004B0C05">
      <w:pPr>
        <w:jc w:val="both"/>
        <w:rPr>
          <w:rFonts w:eastAsia="TimesNewRomanPSMT"/>
          <w:lang w:val="ru-RU"/>
        </w:rPr>
      </w:pPr>
      <w:r w:rsidRPr="004B0C05">
        <w:rPr>
          <w:rFonts w:eastAsia="TimesNewRomanPSMT"/>
          <w:lang w:val="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35F7D" w:rsidRPr="004B0C05" w:rsidRDefault="00835F7D" w:rsidP="004B0C05">
      <w:pPr>
        <w:jc w:val="both"/>
        <w:rPr>
          <w:rFonts w:eastAsia="TimesNewRomanPSMT"/>
          <w:lang w:val="ru-RU"/>
        </w:rPr>
      </w:pPr>
      <w:r w:rsidRPr="004B0C05">
        <w:rPr>
          <w:rFonts w:eastAsia="TimesNewRomanPSMT"/>
          <w:lang w:val="ru-RU"/>
        </w:rPr>
        <w:t>• предупреждать коммуникативные неудачи в процессе речевого общения.</w:t>
      </w:r>
    </w:p>
    <w:p w:rsidR="00835F7D" w:rsidRPr="004B0C05" w:rsidRDefault="00835F7D" w:rsidP="004B0C05">
      <w:pPr>
        <w:jc w:val="both"/>
        <w:rPr>
          <w:i/>
          <w:iCs/>
          <w:lang w:val="ru-RU"/>
        </w:rPr>
      </w:pPr>
      <w:r w:rsidRPr="004B0C05">
        <w:rPr>
          <w:i/>
          <w:iCs/>
          <w:lang w:val="ru-RU"/>
        </w:rPr>
        <w:t>Выпускник получит возможность научиться: выступать перед аудиторией с небольшим докладом; публично представлять проект, реферат; публично защищать свою позицию;</w:t>
      </w:r>
    </w:p>
    <w:p w:rsidR="00835F7D" w:rsidRPr="004B0C05" w:rsidRDefault="00835F7D" w:rsidP="004B0C05">
      <w:pPr>
        <w:jc w:val="both"/>
        <w:rPr>
          <w:i/>
          <w:iCs/>
          <w:lang w:val="ru-RU"/>
        </w:rPr>
      </w:pPr>
      <w:r w:rsidRPr="004B0C05">
        <w:rPr>
          <w:i/>
          <w:iCs/>
          <w:lang w:val="ru-RU"/>
        </w:rPr>
        <w:t>участвовать в коллективном обсуждении проблем, аргументировать собственную по-зицию, доказывать её, убеждать; понимать основные причины коммуникативных неудач и объяснять их.</w:t>
      </w:r>
    </w:p>
    <w:p w:rsidR="00835F7D" w:rsidRPr="004B0C05" w:rsidRDefault="00835F7D" w:rsidP="004B0C05">
      <w:pPr>
        <w:jc w:val="both"/>
        <w:rPr>
          <w:b/>
          <w:bCs/>
          <w:lang w:val="ru-RU"/>
        </w:rPr>
      </w:pPr>
      <w:r w:rsidRPr="004B0C05">
        <w:rPr>
          <w:b/>
          <w:bCs/>
          <w:lang w:val="ru-RU"/>
        </w:rPr>
        <w:t>Речевая деятельность</w:t>
      </w:r>
    </w:p>
    <w:p w:rsidR="00835F7D" w:rsidRPr="004B0C05" w:rsidRDefault="00835F7D" w:rsidP="004B0C05">
      <w:pPr>
        <w:jc w:val="both"/>
        <w:rPr>
          <w:b/>
          <w:bCs/>
          <w:i/>
          <w:iCs/>
          <w:lang w:val="ru-RU"/>
        </w:rPr>
      </w:pPr>
      <w:r w:rsidRPr="004B0C05">
        <w:rPr>
          <w:b/>
          <w:bCs/>
          <w:i/>
          <w:iCs/>
          <w:lang w:val="ru-RU"/>
        </w:rPr>
        <w:t>Аудирование</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w:t>
      </w:r>
      <w:r w:rsidRPr="004B0C05">
        <w:rPr>
          <w:rFonts w:eastAsia="TimesNewRomanPSMT"/>
          <w:lang w:val="ru-RU"/>
        </w:rPr>
        <w:lastRenderedPageBreak/>
        <w:t>содержание аудиотекста в соответствии с заданной коммуникативной задачей в устной форме;</w:t>
      </w:r>
    </w:p>
    <w:p w:rsidR="00835F7D" w:rsidRPr="004B0C05" w:rsidRDefault="00835F7D" w:rsidP="004B0C05">
      <w:pPr>
        <w:jc w:val="both"/>
        <w:rPr>
          <w:rFonts w:eastAsia="TimesNewRomanPSMT"/>
          <w:lang w:val="ru-RU"/>
        </w:rPr>
      </w:pPr>
      <w:r w:rsidRPr="004B0C05">
        <w:rPr>
          <w:rFonts w:eastAsia="TimesNewRomanPSMT"/>
          <w:lang w:val="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35F7D" w:rsidRPr="004B0C05" w:rsidRDefault="00835F7D" w:rsidP="004B0C05">
      <w:pPr>
        <w:jc w:val="both"/>
        <w:rPr>
          <w:rFonts w:eastAsia="TimesNewRomanPSMT"/>
          <w:lang w:val="ru-RU"/>
        </w:rPr>
      </w:pPr>
      <w:r w:rsidRPr="004B0C05">
        <w:rPr>
          <w:rFonts w:eastAsia="TimesNewRomanPSMT"/>
          <w:lang w:val="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w:t>
      </w:r>
    </w:p>
    <w:p w:rsidR="00835F7D" w:rsidRPr="004B0C05" w:rsidRDefault="00835F7D" w:rsidP="004B0C05">
      <w:pPr>
        <w:jc w:val="both"/>
        <w:rPr>
          <w:rFonts w:eastAsia="TimesNewRomanPSMT"/>
          <w:lang w:val="ru-RU"/>
        </w:rPr>
      </w:pPr>
      <w:r w:rsidRPr="004B0C05">
        <w:rPr>
          <w:rFonts w:eastAsia="TimesNewRomanPSMT"/>
          <w:lang w:val="ru-RU"/>
        </w:rPr>
        <w:t>выборочного, сжатого).</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35F7D" w:rsidRPr="004B0C05" w:rsidRDefault="00835F7D" w:rsidP="004B0C05">
      <w:pPr>
        <w:rPr>
          <w:rFonts w:eastAsia="TimesNewRomanPSMT"/>
          <w:b/>
          <w:bCs/>
          <w:i/>
          <w:iCs/>
          <w:lang w:val="ru-RU"/>
        </w:rPr>
      </w:pPr>
      <w:r w:rsidRPr="004B0C05">
        <w:rPr>
          <w:rFonts w:eastAsia="TimesNewRomanPSMT"/>
          <w:b/>
          <w:bCs/>
          <w:i/>
          <w:iCs/>
          <w:lang w:val="ru-RU"/>
        </w:rPr>
        <w:t>Чтение</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35F7D" w:rsidRPr="004B0C05" w:rsidRDefault="00835F7D" w:rsidP="004B0C05">
      <w:pPr>
        <w:jc w:val="both"/>
        <w:rPr>
          <w:rFonts w:eastAsia="TimesNewRomanPSMT"/>
          <w:lang w:val="ru-RU"/>
        </w:rPr>
      </w:pPr>
      <w:r w:rsidRPr="004B0C05">
        <w:rPr>
          <w:rFonts w:eastAsia="TimesNewRomanPSMT"/>
          <w:lang w:val="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35F7D" w:rsidRPr="004B0C05" w:rsidRDefault="00835F7D" w:rsidP="004B0C05">
      <w:pPr>
        <w:jc w:val="both"/>
        <w:rPr>
          <w:rFonts w:eastAsia="TimesNewRomanPSMT"/>
          <w:lang w:val="ru-RU"/>
        </w:rPr>
      </w:pPr>
      <w:r w:rsidRPr="004B0C05">
        <w:rPr>
          <w:rFonts w:eastAsia="TimesNewRomanPSMT"/>
          <w:lang w:val="ru-RU"/>
        </w:rPr>
        <w:t>• передавать схематически представленную информацию в виде связного текста;</w:t>
      </w:r>
    </w:p>
    <w:p w:rsidR="00835F7D" w:rsidRPr="004B0C05" w:rsidRDefault="00835F7D" w:rsidP="004B0C05">
      <w:pPr>
        <w:jc w:val="both"/>
        <w:rPr>
          <w:rFonts w:eastAsia="TimesNewRomanPSMT"/>
          <w:lang w:val="ru-RU"/>
        </w:rPr>
      </w:pPr>
      <w:r w:rsidRPr="004B0C05">
        <w:rPr>
          <w:rFonts w:eastAsia="TimesNewRomanPSMT"/>
          <w:lang w:val="ru-RU"/>
        </w:rPr>
        <w:t>• использовать приёмы работы с учебной книгой, справочниками и другими информа-ционными источниками, включая СМИ и ресурсы Интернета;</w:t>
      </w:r>
    </w:p>
    <w:p w:rsidR="00835F7D" w:rsidRPr="004B0C05" w:rsidRDefault="00835F7D" w:rsidP="004B0C05">
      <w:pPr>
        <w:jc w:val="both"/>
        <w:rPr>
          <w:rFonts w:eastAsia="TimesNewRomanPSMT"/>
          <w:lang w:val="ru-RU"/>
        </w:rPr>
      </w:pPr>
      <w:r w:rsidRPr="004B0C05">
        <w:rPr>
          <w:rFonts w:eastAsia="TimesNewRomanPSMT"/>
          <w:lang w:val="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понимать, анализировать, оценивать явную и скрытую (подтекстовую) информацию в прочитанных текстах разной функционально- стилевой и жанровой принадлежности;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Говорение</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35F7D" w:rsidRPr="004B0C05" w:rsidRDefault="00835F7D" w:rsidP="004B0C05">
      <w:pPr>
        <w:jc w:val="both"/>
        <w:rPr>
          <w:rFonts w:eastAsia="TimesNewRomanPSMT"/>
          <w:lang w:val="ru-RU"/>
        </w:rPr>
      </w:pPr>
      <w:r w:rsidRPr="004B0C05">
        <w:rPr>
          <w:rFonts w:eastAsia="TimesNewRomanPSMT"/>
          <w:lang w:val="ru-RU"/>
        </w:rPr>
        <w:t>• обсуждать и чётко формулировать цели, план совместной групповой учебной деятельности, распределение частей работы;</w:t>
      </w:r>
    </w:p>
    <w:p w:rsidR="00835F7D" w:rsidRPr="004B0C05" w:rsidRDefault="00835F7D" w:rsidP="004B0C05">
      <w:pPr>
        <w:jc w:val="both"/>
        <w:rPr>
          <w:rFonts w:eastAsia="TimesNewRomanPSMT"/>
          <w:lang w:val="ru-RU"/>
        </w:rPr>
      </w:pPr>
      <w:r w:rsidRPr="004B0C05">
        <w:rPr>
          <w:rFonts w:eastAsia="TimesNewRomanPSMT"/>
          <w:lang w:val="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35F7D" w:rsidRPr="004B0C05" w:rsidRDefault="00835F7D" w:rsidP="004B0C05">
      <w:pPr>
        <w:jc w:val="both"/>
        <w:rPr>
          <w:rFonts w:eastAsia="TimesNewRomanPSMT"/>
          <w:lang w:val="ru-RU"/>
        </w:rPr>
      </w:pPr>
      <w:r w:rsidRPr="004B0C05">
        <w:rPr>
          <w:rFonts w:eastAsia="TimesNewRomanPSMT"/>
          <w:lang w:val="ru-RU"/>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w:t>
      </w:r>
      <w:r w:rsidRPr="004B0C05">
        <w:rPr>
          <w:rFonts w:eastAsia="TimesNewRomanPSMT"/>
          <w:lang w:val="ru-RU"/>
        </w:rPr>
        <w:lastRenderedPageBreak/>
        <w:t>этикета.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выступать перед аудиторией с докладом; публично защищать проект, реферат; участвовать в дискуссии на учебно-научные темы, соблюдая нормы учебно-научного общения; анализировать и оцени-вать речевые высказывания с точки зрения их успешности в достижении прогнозируемого результата.</w:t>
      </w:r>
    </w:p>
    <w:p w:rsidR="00835F7D" w:rsidRPr="004B0C05" w:rsidRDefault="00835F7D" w:rsidP="004B0C05">
      <w:pPr>
        <w:rPr>
          <w:rFonts w:eastAsia="TimesNewRomanPSMT"/>
          <w:b/>
          <w:bCs/>
          <w:i/>
          <w:iCs/>
          <w:lang w:val="ru-RU"/>
        </w:rPr>
      </w:pPr>
      <w:r w:rsidRPr="004B0C05">
        <w:rPr>
          <w:rFonts w:eastAsia="TimesNewRomanPSMT"/>
          <w:b/>
          <w:bCs/>
          <w:i/>
          <w:iCs/>
          <w:lang w:val="ru-RU"/>
        </w:rPr>
        <w:t>Письмо</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35F7D" w:rsidRPr="004B0C05" w:rsidRDefault="00835F7D" w:rsidP="004B0C05">
      <w:pPr>
        <w:jc w:val="both"/>
        <w:rPr>
          <w:rFonts w:eastAsia="TimesNewRomanPSMT"/>
          <w:lang w:val="ru-RU"/>
        </w:rPr>
      </w:pPr>
      <w:r w:rsidRPr="004B0C05">
        <w:rPr>
          <w:rFonts w:eastAsia="TimesNewRomanPSMT"/>
          <w:lang w:val="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835F7D" w:rsidRPr="004B0C05" w:rsidRDefault="00835F7D" w:rsidP="004B0C05">
      <w:pPr>
        <w:jc w:val="both"/>
        <w:rPr>
          <w:rFonts w:eastAsia="TimesNewRomanPSMT"/>
          <w:lang w:val="ru-RU"/>
        </w:rPr>
      </w:pPr>
      <w:r w:rsidRPr="004B0C05">
        <w:rPr>
          <w:rFonts w:eastAsia="TimesNewRomanPSMT"/>
          <w:lang w:val="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писать рецензии, рефераты; составлять аннотации, тезисы выступления, конспекты;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35F7D" w:rsidRPr="004B0C05" w:rsidRDefault="00835F7D" w:rsidP="004B0C05">
      <w:pPr>
        <w:jc w:val="both"/>
        <w:rPr>
          <w:rFonts w:eastAsia="TimesNewRomanPSMT"/>
          <w:b/>
          <w:bCs/>
          <w:lang w:val="ru-RU"/>
        </w:rPr>
      </w:pPr>
      <w:r w:rsidRPr="004B0C05">
        <w:rPr>
          <w:rFonts w:eastAsia="TimesNewRomanPSMT"/>
          <w:b/>
          <w:bCs/>
          <w:lang w:val="ru-RU"/>
        </w:rPr>
        <w:t>Текст</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w:t>
      </w:r>
    </w:p>
    <w:p w:rsidR="00835F7D" w:rsidRPr="004B0C05" w:rsidRDefault="00835F7D" w:rsidP="004B0C05">
      <w:pPr>
        <w:jc w:val="both"/>
        <w:rPr>
          <w:rFonts w:eastAsia="TimesNewRomanPSMT"/>
          <w:lang w:val="ru-RU"/>
        </w:rPr>
      </w:pPr>
      <w:r w:rsidRPr="004B0C05">
        <w:rPr>
          <w:rFonts w:eastAsia="TimesNewRomanPSMT"/>
          <w:lang w:val="ru-RU"/>
        </w:rPr>
        <w:t>речевому произведению;</w:t>
      </w:r>
    </w:p>
    <w:p w:rsidR="00835F7D" w:rsidRPr="004B0C05" w:rsidRDefault="00835F7D" w:rsidP="004B0C05">
      <w:pPr>
        <w:jc w:val="both"/>
        <w:rPr>
          <w:rFonts w:eastAsia="TimesNewRomanPSMT"/>
          <w:lang w:val="ru-RU"/>
        </w:rPr>
      </w:pPr>
      <w:r w:rsidRPr="004B0C05">
        <w:rPr>
          <w:rFonts w:eastAsia="TimesNewRomanPSMT"/>
          <w:lang w:val="ru-RU"/>
        </w:rPr>
        <w:t>• осуществлять информационную переработку текста, передавая его содержание в виде плана (простого, сложного), тезисов, схемы, таблицы и т. п.;</w:t>
      </w:r>
    </w:p>
    <w:p w:rsidR="00835F7D" w:rsidRPr="004B0C05" w:rsidRDefault="00835F7D" w:rsidP="004B0C05">
      <w:pPr>
        <w:jc w:val="both"/>
        <w:rPr>
          <w:rFonts w:eastAsia="TimesNewRomanPSMT"/>
          <w:lang w:val="ru-RU"/>
        </w:rPr>
      </w:pPr>
      <w:r w:rsidRPr="004B0C05">
        <w:rPr>
          <w:rFonts w:eastAsia="TimesNewRomanPSMT"/>
          <w:lang w:val="ru-RU"/>
        </w:rPr>
        <w:t>• создавать и редактировать собственные тексты различных типов речи, стилей, жанров с учётом требований к построению связного текста.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создавать в устной и письменной форме учебно-научные тексты (аннотация, рецензия, реферат, тезисы, конспект, участие в беседе,</w:t>
      </w:r>
    </w:p>
    <w:p w:rsidR="00835F7D" w:rsidRPr="004B0C05" w:rsidRDefault="00835F7D" w:rsidP="004B0C05">
      <w:pPr>
        <w:jc w:val="both"/>
        <w:rPr>
          <w:rFonts w:eastAsia="TimesNewRomanPSMT"/>
          <w:i/>
          <w:iCs/>
          <w:lang w:val="ru-RU"/>
        </w:rPr>
      </w:pPr>
      <w:r w:rsidRPr="004B0C05">
        <w:rPr>
          <w:rFonts w:eastAsia="TimesNewRomanPSMT"/>
          <w:i/>
          <w:iCs/>
          <w:lang w:val="ru-RU"/>
        </w:rPr>
        <w:t>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35F7D" w:rsidRPr="004B0C05" w:rsidRDefault="00835F7D" w:rsidP="004B0C05">
      <w:pPr>
        <w:jc w:val="both"/>
        <w:rPr>
          <w:rFonts w:eastAsia="TimesNewRomanPSMT"/>
          <w:b/>
          <w:bCs/>
          <w:lang w:val="ru-RU"/>
        </w:rPr>
      </w:pPr>
      <w:r w:rsidRPr="004B0C05">
        <w:rPr>
          <w:rFonts w:eastAsia="TimesNewRomanPSMT"/>
          <w:b/>
          <w:bCs/>
          <w:lang w:val="ru-RU"/>
        </w:rPr>
        <w:t>Функциональные разновидности языка</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35F7D" w:rsidRPr="004B0C05" w:rsidRDefault="00835F7D" w:rsidP="004B0C05">
      <w:pPr>
        <w:jc w:val="both"/>
        <w:rPr>
          <w:rFonts w:eastAsia="TimesNewRomanPSMT"/>
          <w:lang w:val="ru-RU"/>
        </w:rPr>
      </w:pPr>
      <w:r w:rsidRPr="004B0C05">
        <w:rPr>
          <w:rFonts w:eastAsia="TimesNewRomanPSMT"/>
          <w:lang w:val="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35F7D" w:rsidRPr="004B0C05" w:rsidRDefault="00835F7D" w:rsidP="004B0C05">
      <w:pPr>
        <w:jc w:val="both"/>
        <w:rPr>
          <w:rFonts w:eastAsia="TimesNewRomanPSMT"/>
          <w:lang w:val="ru-RU"/>
        </w:rPr>
      </w:pPr>
      <w:r w:rsidRPr="004B0C05">
        <w:rPr>
          <w:rFonts w:eastAsia="TimesNewRomanPSMT"/>
          <w:lang w:val="ru-RU"/>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w:t>
      </w:r>
      <w:r w:rsidRPr="004B0C05">
        <w:rPr>
          <w:rFonts w:eastAsia="TimesNewRomanPSMT"/>
          <w:lang w:val="ru-RU"/>
        </w:rPr>
        <w:lastRenderedPageBreak/>
        <w:t>жанры официально- 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35F7D" w:rsidRPr="004B0C05" w:rsidRDefault="00835F7D" w:rsidP="004B0C05">
      <w:pPr>
        <w:jc w:val="both"/>
        <w:rPr>
          <w:rFonts w:eastAsia="TimesNewRomanPSMT"/>
          <w:lang w:val="ru-RU"/>
        </w:rPr>
      </w:pPr>
      <w:r w:rsidRPr="004B0C05">
        <w:rPr>
          <w:rFonts w:eastAsia="TimesNewRomanPSMT"/>
          <w:lang w:val="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35F7D" w:rsidRPr="004B0C05" w:rsidRDefault="00835F7D" w:rsidP="004B0C05">
      <w:pPr>
        <w:jc w:val="both"/>
        <w:rPr>
          <w:rFonts w:eastAsia="TimesNewRomanPSMT"/>
          <w:lang w:val="ru-RU"/>
        </w:rPr>
      </w:pPr>
      <w:r w:rsidRPr="004B0C05">
        <w:rPr>
          <w:rFonts w:eastAsia="TimesNewRomanPSMT"/>
          <w:lang w:val="ru-RU"/>
        </w:rPr>
        <w:t>• исправлять речевые недостатки, редактировать текст;</w:t>
      </w:r>
    </w:p>
    <w:p w:rsidR="00835F7D" w:rsidRPr="004B0C05" w:rsidRDefault="00835F7D" w:rsidP="004B0C05">
      <w:pPr>
        <w:jc w:val="both"/>
        <w:rPr>
          <w:rFonts w:eastAsia="TimesNewRomanPSMT"/>
          <w:lang w:val="ru-RU"/>
        </w:rPr>
      </w:pPr>
      <w:r w:rsidRPr="004B0C05">
        <w:rPr>
          <w:rFonts w:eastAsia="TimesNewRomanPSMT"/>
          <w:lang w:val="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создавать тексты различных функцио-нальных  стилей и жанров (аннотация, рецензия, реферат, тезисы, конспект как жанры учебно - 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35F7D" w:rsidRPr="004B0C05" w:rsidRDefault="00835F7D" w:rsidP="004B0C05">
      <w:pPr>
        <w:jc w:val="both"/>
        <w:rPr>
          <w:rFonts w:eastAsia="TimesNewRomanPSMT"/>
          <w:i/>
          <w:iCs/>
          <w:lang w:val="ru-RU"/>
        </w:rPr>
      </w:pPr>
      <w:r w:rsidRPr="004B0C05">
        <w:rPr>
          <w:rFonts w:eastAsia="TimesNewRomanPSMT"/>
          <w:i/>
          <w:iCs/>
          <w:lang w:val="ru-RU"/>
        </w:rPr>
        <w:t>выступать перед аудиторией сверстников.</w:t>
      </w:r>
    </w:p>
    <w:p w:rsidR="00835F7D" w:rsidRPr="004B0C05" w:rsidRDefault="00835F7D" w:rsidP="004B0C05">
      <w:pPr>
        <w:jc w:val="both"/>
        <w:rPr>
          <w:rFonts w:eastAsia="TimesNewRomanPSMT"/>
          <w:b/>
          <w:bCs/>
          <w:lang w:val="ru-RU"/>
        </w:rPr>
      </w:pPr>
      <w:r w:rsidRPr="004B0C05">
        <w:rPr>
          <w:rFonts w:eastAsia="TimesNewRomanPSMT"/>
          <w:b/>
          <w:bCs/>
          <w:lang w:val="ru-RU"/>
        </w:rPr>
        <w:t>Общие сведения о языке</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35F7D" w:rsidRPr="004B0C05" w:rsidRDefault="00835F7D" w:rsidP="004B0C05">
      <w:pPr>
        <w:jc w:val="both"/>
        <w:rPr>
          <w:rFonts w:eastAsia="TimesNewRomanPSMT"/>
          <w:lang w:val="ru-RU"/>
        </w:rPr>
      </w:pPr>
      <w:r w:rsidRPr="004B0C05">
        <w:rPr>
          <w:rFonts w:eastAsia="TimesNewRomanPSMT"/>
          <w:lang w:val="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35F7D" w:rsidRPr="004B0C05" w:rsidRDefault="00835F7D" w:rsidP="004B0C05">
      <w:pPr>
        <w:jc w:val="both"/>
        <w:rPr>
          <w:rFonts w:eastAsia="TimesNewRomanPSMT"/>
          <w:lang w:val="ru-RU"/>
        </w:rPr>
      </w:pPr>
      <w:r w:rsidRPr="004B0C05">
        <w:rPr>
          <w:rFonts w:eastAsia="TimesNewRomanPSMT"/>
          <w:i/>
          <w:iCs/>
          <w:lang w:val="ru-RU"/>
        </w:rPr>
        <w:t xml:space="preserve">• </w:t>
      </w:r>
      <w:r w:rsidRPr="004B0C05">
        <w:rPr>
          <w:rFonts w:eastAsia="TimesNewRomanPSMT"/>
          <w:lang w:val="ru-RU"/>
        </w:rPr>
        <w:t>оценивать использование основных изобразительных средств языка.</w:t>
      </w:r>
    </w:p>
    <w:p w:rsidR="00835F7D" w:rsidRPr="004B0C05" w:rsidRDefault="00835F7D" w:rsidP="004B0C05">
      <w:pPr>
        <w:jc w:val="both"/>
        <w:rPr>
          <w:rFonts w:eastAsia="TimesNewRomanPSMT"/>
          <w:lang w:val="ru-RU"/>
        </w:rPr>
      </w:pPr>
      <w:r w:rsidRPr="004B0C05">
        <w:rPr>
          <w:rFonts w:eastAsia="TimesNewRomanPSMT"/>
          <w:i/>
          <w:iCs/>
          <w:lang w:val="ru-RU"/>
        </w:rPr>
        <w:t>Выпускник получит возможность научиться: характеризовать вклад выдающихся лингвистов в развитие русистики</w:t>
      </w:r>
      <w:r w:rsidRPr="004B0C05">
        <w:rPr>
          <w:rFonts w:eastAsia="TimesNewRomanPSMT"/>
          <w:lang w:val="ru-RU"/>
        </w:rPr>
        <w:t>.</w:t>
      </w:r>
    </w:p>
    <w:p w:rsidR="00835F7D" w:rsidRPr="004B0C05" w:rsidRDefault="00835F7D" w:rsidP="004B0C05">
      <w:pPr>
        <w:jc w:val="both"/>
        <w:rPr>
          <w:rFonts w:eastAsia="TimesNewRomanPSMT"/>
          <w:b/>
          <w:bCs/>
          <w:lang w:val="ru-RU"/>
        </w:rPr>
      </w:pPr>
      <w:r w:rsidRPr="004B0C05">
        <w:rPr>
          <w:rFonts w:eastAsia="TimesNewRomanPSMT"/>
          <w:b/>
          <w:bCs/>
          <w:lang w:val="ru-RU"/>
        </w:rPr>
        <w:t>Фонетика и орфоэпия. Графика</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проводить фонетический анализ слова;</w:t>
      </w:r>
    </w:p>
    <w:p w:rsidR="00835F7D" w:rsidRPr="004B0C05" w:rsidRDefault="00835F7D" w:rsidP="004B0C05">
      <w:pPr>
        <w:jc w:val="both"/>
        <w:rPr>
          <w:rFonts w:eastAsia="TimesNewRomanPSMT"/>
          <w:lang w:val="ru-RU"/>
        </w:rPr>
      </w:pPr>
      <w:r w:rsidRPr="004B0C05">
        <w:rPr>
          <w:rFonts w:eastAsia="TimesNewRomanPSMT"/>
          <w:lang w:val="ru-RU"/>
        </w:rPr>
        <w:t>• соблюдать основные орфоэпические правила современного русского литературного</w:t>
      </w:r>
    </w:p>
    <w:p w:rsidR="00835F7D" w:rsidRPr="004B0C05" w:rsidRDefault="00835F7D" w:rsidP="004B0C05">
      <w:pPr>
        <w:jc w:val="both"/>
        <w:rPr>
          <w:rFonts w:eastAsia="TimesNewRomanPSMT"/>
          <w:lang w:val="ru-RU"/>
        </w:rPr>
      </w:pPr>
      <w:r w:rsidRPr="004B0C05">
        <w:rPr>
          <w:rFonts w:eastAsia="TimesNewRomanPSMT"/>
          <w:lang w:val="ru-RU"/>
        </w:rPr>
        <w:t>языка;</w:t>
      </w:r>
    </w:p>
    <w:p w:rsidR="00835F7D" w:rsidRPr="004B0C05" w:rsidRDefault="00835F7D" w:rsidP="004B0C05">
      <w:pPr>
        <w:jc w:val="both"/>
        <w:rPr>
          <w:rFonts w:eastAsia="TimesNewRomanPSMT"/>
          <w:lang w:val="ru-RU"/>
        </w:rPr>
      </w:pPr>
      <w:r w:rsidRPr="004B0C05">
        <w:rPr>
          <w:rFonts w:eastAsia="TimesNewRomanPSMT"/>
          <w:lang w:val="ru-RU"/>
        </w:rPr>
        <w:t>• извлекать необходимую информацию из орфоэпических словарей и справочников;</w:t>
      </w:r>
    </w:p>
    <w:p w:rsidR="00835F7D" w:rsidRPr="004B0C05" w:rsidRDefault="00835F7D" w:rsidP="004B0C05">
      <w:pPr>
        <w:jc w:val="both"/>
        <w:rPr>
          <w:rFonts w:eastAsia="TimesNewRomanPSMT"/>
          <w:lang w:val="ru-RU"/>
        </w:rPr>
      </w:pPr>
      <w:r w:rsidRPr="004B0C05">
        <w:rPr>
          <w:rFonts w:eastAsia="TimesNewRomanPSMT"/>
          <w:lang w:val="ru-RU"/>
        </w:rPr>
        <w:t>использовать её в различных видах деятельности.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опознавать основные выразительные</w:t>
      </w:r>
    </w:p>
    <w:p w:rsidR="00835F7D" w:rsidRPr="004B0C05" w:rsidRDefault="00835F7D" w:rsidP="004B0C05">
      <w:pPr>
        <w:jc w:val="both"/>
        <w:rPr>
          <w:rFonts w:eastAsia="TimesNewRomanPSMT"/>
          <w:i/>
          <w:iCs/>
          <w:lang w:val="ru-RU"/>
        </w:rPr>
      </w:pPr>
      <w:r w:rsidRPr="004B0C05">
        <w:rPr>
          <w:rFonts w:eastAsia="TimesNewRomanPSMT"/>
          <w:i/>
          <w:iCs/>
          <w:lang w:val="ru-RU"/>
        </w:rPr>
        <w:t>средства фонетики (звукопись); выразительно читать прозаические и поэтические тек-сты;</w:t>
      </w:r>
    </w:p>
    <w:p w:rsidR="00835F7D" w:rsidRPr="004B0C05" w:rsidRDefault="00835F7D" w:rsidP="004B0C05">
      <w:pPr>
        <w:jc w:val="both"/>
        <w:rPr>
          <w:rFonts w:eastAsia="TimesNewRomanPSMT"/>
          <w:i/>
          <w:iCs/>
          <w:lang w:val="ru-RU"/>
        </w:rPr>
      </w:pPr>
      <w:r w:rsidRPr="004B0C05">
        <w:rPr>
          <w:rFonts w:eastAsia="TimesNewRomanPSMT"/>
          <w:i/>
          <w:iCs/>
          <w:lang w:val="ru-RU"/>
        </w:rPr>
        <w:t>извлекать необходимую информацию из мультимедийных орфоэпических словарей и</w:t>
      </w:r>
    </w:p>
    <w:p w:rsidR="00835F7D" w:rsidRPr="004B0C05" w:rsidRDefault="00835F7D" w:rsidP="004B0C05">
      <w:pPr>
        <w:jc w:val="both"/>
        <w:rPr>
          <w:rFonts w:eastAsia="TimesNewRomanPSMT"/>
          <w:i/>
          <w:iCs/>
          <w:lang w:val="ru-RU"/>
        </w:rPr>
      </w:pPr>
      <w:r w:rsidRPr="004B0C05">
        <w:rPr>
          <w:rFonts w:eastAsia="TimesNewRomanPSMT"/>
          <w:i/>
          <w:iCs/>
          <w:lang w:val="ru-RU"/>
        </w:rPr>
        <w:t>справочников; использовать её в различных видах деятельности.</w:t>
      </w:r>
    </w:p>
    <w:p w:rsidR="00835F7D" w:rsidRPr="004B0C05" w:rsidRDefault="00835F7D" w:rsidP="004B0C05">
      <w:pPr>
        <w:jc w:val="both"/>
        <w:rPr>
          <w:rFonts w:eastAsia="TimesNewRomanPSMT"/>
          <w:b/>
          <w:bCs/>
          <w:lang w:val="ru-RU"/>
        </w:rPr>
      </w:pPr>
      <w:r w:rsidRPr="004B0C05">
        <w:rPr>
          <w:rFonts w:eastAsia="TimesNewRomanPSMT"/>
          <w:b/>
          <w:bCs/>
          <w:lang w:val="ru-RU"/>
        </w:rPr>
        <w:t>Морфемика и словообразование</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делить слова на морфемы на основе смыслового, грамматического и словообразо-вательного анализа слова;</w:t>
      </w:r>
    </w:p>
    <w:p w:rsidR="00835F7D" w:rsidRPr="004B0C05" w:rsidRDefault="00835F7D" w:rsidP="004B0C05">
      <w:pPr>
        <w:jc w:val="both"/>
        <w:rPr>
          <w:rFonts w:eastAsia="TimesNewRomanPSMT"/>
          <w:lang w:val="ru-RU"/>
        </w:rPr>
      </w:pPr>
      <w:r w:rsidRPr="004B0C05">
        <w:rPr>
          <w:rFonts w:eastAsia="TimesNewRomanPSMT"/>
          <w:lang w:val="ru-RU"/>
        </w:rPr>
        <w:t>• различать изученные способы словообразования;</w:t>
      </w:r>
    </w:p>
    <w:p w:rsidR="00835F7D" w:rsidRPr="004B0C05" w:rsidRDefault="00835F7D" w:rsidP="004B0C05">
      <w:pPr>
        <w:jc w:val="both"/>
        <w:rPr>
          <w:rFonts w:eastAsia="TimesNewRomanPSMT"/>
          <w:lang w:val="ru-RU"/>
        </w:rPr>
      </w:pPr>
      <w:r w:rsidRPr="004B0C05">
        <w:rPr>
          <w:rFonts w:eastAsia="TimesNewRomanPSMT"/>
          <w:lang w:val="ru-RU"/>
        </w:rPr>
        <w:t>• анализировать и самостоятельно составлять словообразовательные пары и словооб-разовательные цепочки слов;</w:t>
      </w:r>
    </w:p>
    <w:p w:rsidR="00835F7D" w:rsidRPr="004B0C05" w:rsidRDefault="00835F7D" w:rsidP="004B0C05">
      <w:pPr>
        <w:jc w:val="both"/>
        <w:rPr>
          <w:rFonts w:eastAsia="TimesNewRomanPSMT"/>
          <w:lang w:val="ru-RU"/>
        </w:rPr>
      </w:pPr>
      <w:r w:rsidRPr="004B0C05">
        <w:rPr>
          <w:rFonts w:eastAsia="TimesNewRomanPSMT"/>
          <w:lang w:val="ru-RU"/>
        </w:rPr>
        <w:lastRenderedPageBreak/>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характеризовать словообразовательные цепочки и словообразовательные гнёзда, устанавливая смысловую и структурную связь однокоренных слов; опознавать основные выразительные средства словообразования в художественной речи и оценивать их; извлекать необходимую информацию из морфем-ных, словообразовательных и этимологических словарей и справочников, в том числе мультимедийных; использовать этимологическую справку для объяснения правописания и лексического значения слова.</w:t>
      </w:r>
    </w:p>
    <w:p w:rsidR="00835F7D" w:rsidRPr="004B0C05" w:rsidRDefault="00835F7D" w:rsidP="004B0C05">
      <w:pPr>
        <w:jc w:val="both"/>
        <w:rPr>
          <w:rFonts w:eastAsia="TimesNewRomanPSMT"/>
          <w:b/>
          <w:bCs/>
          <w:lang w:val="ru-RU"/>
        </w:rPr>
      </w:pPr>
      <w:r w:rsidRPr="004B0C05">
        <w:rPr>
          <w:rFonts w:eastAsia="TimesNewRomanPSMT"/>
          <w:b/>
          <w:bCs/>
          <w:lang w:val="ru-RU"/>
        </w:rPr>
        <w:t>Лексикология и фразеология</w:t>
      </w:r>
    </w:p>
    <w:p w:rsidR="00835F7D" w:rsidRPr="004B0C05" w:rsidRDefault="00835F7D" w:rsidP="004B0C05">
      <w:pPr>
        <w:jc w:val="both"/>
        <w:rPr>
          <w:rFonts w:eastAsia="TimesNewRomanPSMT"/>
          <w:lang w:val="ru-RU"/>
        </w:rPr>
      </w:pPr>
      <w:r w:rsidRPr="004B0C05">
        <w:rPr>
          <w:rFonts w:eastAsia="TimesNewRomanPSMT"/>
          <w:lang w:val="ru-RU"/>
        </w:rPr>
        <w:t>Выпускник научится:</w:t>
      </w:r>
    </w:p>
    <w:p w:rsidR="00835F7D" w:rsidRPr="004B0C05" w:rsidRDefault="00835F7D" w:rsidP="004B0C05">
      <w:pPr>
        <w:jc w:val="both"/>
        <w:rPr>
          <w:rFonts w:eastAsia="TimesNewRomanPSMT"/>
          <w:lang w:val="ru-RU"/>
        </w:rPr>
      </w:pPr>
      <w:r w:rsidRPr="004B0C05">
        <w:rPr>
          <w:rFonts w:eastAsia="TimesNewRomanPSMT"/>
          <w:lang w:val="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w:t>
      </w:r>
    </w:p>
    <w:p w:rsidR="00835F7D" w:rsidRPr="004B0C05" w:rsidRDefault="00835F7D" w:rsidP="004B0C05">
      <w:pPr>
        <w:jc w:val="both"/>
        <w:rPr>
          <w:rFonts w:eastAsia="TimesNewRomanPSMT"/>
          <w:lang w:val="ru-RU"/>
        </w:rPr>
      </w:pPr>
      <w:r w:rsidRPr="004B0C05">
        <w:rPr>
          <w:rFonts w:eastAsia="TimesNewRomanPSMT"/>
          <w:lang w:val="ru-RU"/>
        </w:rPr>
        <w:t>указывая сферу употребления и стилистическую окраску слова;</w:t>
      </w:r>
    </w:p>
    <w:p w:rsidR="00835F7D" w:rsidRPr="004B0C05" w:rsidRDefault="00835F7D" w:rsidP="004B0C05">
      <w:pPr>
        <w:jc w:val="both"/>
        <w:rPr>
          <w:rFonts w:eastAsia="TimesNewRomanPSMT"/>
          <w:lang w:val="ru-RU"/>
        </w:rPr>
      </w:pPr>
      <w:r w:rsidRPr="004B0C05">
        <w:rPr>
          <w:rFonts w:eastAsia="TimesNewRomanPSMT"/>
          <w:lang w:val="ru-RU"/>
        </w:rPr>
        <w:t>• группировать слова по тематическим группам;</w:t>
      </w:r>
    </w:p>
    <w:p w:rsidR="00835F7D" w:rsidRPr="004B0C05" w:rsidRDefault="00835F7D" w:rsidP="004B0C05">
      <w:pPr>
        <w:jc w:val="both"/>
        <w:rPr>
          <w:rFonts w:eastAsia="TimesNewRomanPSMT"/>
          <w:lang w:val="ru-RU"/>
        </w:rPr>
      </w:pPr>
      <w:r w:rsidRPr="004B0C05">
        <w:rPr>
          <w:rFonts w:eastAsia="TimesNewRomanPSMT"/>
          <w:lang w:val="ru-RU"/>
        </w:rPr>
        <w:t>• подбирать к словам синонимы, антонимы;</w:t>
      </w:r>
    </w:p>
    <w:p w:rsidR="00835F7D" w:rsidRPr="004B0C05" w:rsidRDefault="00835F7D" w:rsidP="004B0C05">
      <w:pPr>
        <w:jc w:val="both"/>
        <w:rPr>
          <w:rFonts w:eastAsia="TimesNewRomanPSMT"/>
          <w:lang w:val="ru-RU"/>
        </w:rPr>
      </w:pPr>
      <w:r w:rsidRPr="004B0C05">
        <w:rPr>
          <w:rFonts w:eastAsia="TimesNewRomanPSMT"/>
          <w:lang w:val="ru-RU"/>
        </w:rPr>
        <w:t>• опознавать фразеологические обороты;</w:t>
      </w:r>
    </w:p>
    <w:p w:rsidR="00835F7D" w:rsidRPr="004B0C05" w:rsidRDefault="00835F7D" w:rsidP="004B0C05">
      <w:pPr>
        <w:jc w:val="both"/>
        <w:rPr>
          <w:rFonts w:eastAsia="TimesNewRomanPSMT"/>
          <w:lang w:val="ru-RU"/>
        </w:rPr>
      </w:pPr>
      <w:r w:rsidRPr="004B0C05">
        <w:rPr>
          <w:rFonts w:eastAsia="TimesNewRomanPSMT"/>
          <w:lang w:val="ru-RU"/>
        </w:rPr>
        <w:t>• соблюдать лексические нормы в устных и письменных высказываниях;</w:t>
      </w:r>
    </w:p>
    <w:p w:rsidR="00835F7D" w:rsidRPr="004B0C05" w:rsidRDefault="00835F7D" w:rsidP="004B0C05">
      <w:pPr>
        <w:jc w:val="both"/>
        <w:rPr>
          <w:rFonts w:eastAsia="TimesNewRomanPSMT"/>
          <w:lang w:val="ru-RU"/>
        </w:rPr>
      </w:pPr>
      <w:r w:rsidRPr="004B0C05">
        <w:rPr>
          <w:rFonts w:eastAsia="TimesNewRomanPSMT"/>
          <w:lang w:val="ru-RU"/>
        </w:rPr>
        <w:t>• использовать лексическую синонимию как средство исправления неоправданного повтора в речи и как средство связи предложений в тексте;</w:t>
      </w:r>
    </w:p>
    <w:p w:rsidR="00835F7D" w:rsidRPr="004B0C05" w:rsidRDefault="00835F7D" w:rsidP="004B0C05">
      <w:pPr>
        <w:jc w:val="both"/>
        <w:rPr>
          <w:rFonts w:eastAsia="TimesNewRomanPSMT"/>
          <w:lang w:val="ru-RU"/>
        </w:rPr>
      </w:pPr>
      <w:r w:rsidRPr="004B0C05">
        <w:rPr>
          <w:rFonts w:eastAsia="TimesNewRomanPSMT"/>
          <w:lang w:val="ru-RU"/>
        </w:rPr>
        <w:t>• опознавать основные виды тропов, построенных на переносном значении слова (мета-фора, эпитет, олицетворение);</w:t>
      </w:r>
    </w:p>
    <w:p w:rsidR="00835F7D" w:rsidRPr="004B0C05" w:rsidRDefault="00835F7D" w:rsidP="004B0C05">
      <w:pPr>
        <w:jc w:val="both"/>
        <w:rPr>
          <w:rFonts w:eastAsia="TimesNewRomanPSMT"/>
          <w:lang w:val="ru-RU"/>
        </w:rPr>
      </w:pPr>
      <w:r w:rsidRPr="004B0C05">
        <w:rPr>
          <w:rFonts w:eastAsia="TimesNewRomanPSMT"/>
          <w:lang w:val="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объяснять общие принципы классификации словарного состава русского языка; аргументировать различие лексического и грам-матического значений слова; опознавать омонимы разных видов; оценивать собственную и чужую речь с точки зрения точного, уместного и выразительного словоупотребления;</w:t>
      </w:r>
    </w:p>
    <w:p w:rsidR="00835F7D" w:rsidRPr="004B0C05" w:rsidRDefault="00835F7D" w:rsidP="004B0C05">
      <w:pPr>
        <w:jc w:val="both"/>
        <w:rPr>
          <w:rFonts w:eastAsia="TimesNewRomanPSMT"/>
          <w:i/>
          <w:iCs/>
          <w:lang w:val="ru-RU"/>
        </w:rPr>
      </w:pPr>
      <w:r w:rsidRPr="004B0C05">
        <w:rPr>
          <w:rFonts w:eastAsia="TimesNewRomanPSMT"/>
          <w:i/>
          <w:iCs/>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Морфология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опознавать самостоятельные (знаменательные) части речи и их формы, служебные части речи;</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слово с точки зрения его принадлежности к той или иной части речи;</w:t>
      </w:r>
    </w:p>
    <w:p w:rsidR="00835F7D" w:rsidRPr="004B0C05" w:rsidRDefault="00835F7D" w:rsidP="004B0C05">
      <w:pPr>
        <w:jc w:val="both"/>
        <w:rPr>
          <w:rFonts w:eastAsia="TimesNewRomanPSMT"/>
          <w:i/>
          <w:iCs/>
          <w:lang w:val="ru-RU"/>
        </w:rPr>
      </w:pPr>
      <w:r w:rsidRPr="004B0C05">
        <w:rPr>
          <w:rFonts w:eastAsia="TimesNewRomanPSMT"/>
          <w:i/>
          <w:iCs/>
          <w:lang w:val="ru-RU"/>
        </w:rPr>
        <w:t>• употреблять формы слов различных частей речи в соответствии с нормами современного русского литературного языка;</w:t>
      </w:r>
    </w:p>
    <w:p w:rsidR="00835F7D" w:rsidRPr="004B0C05" w:rsidRDefault="00835F7D" w:rsidP="004B0C05">
      <w:pPr>
        <w:jc w:val="both"/>
        <w:rPr>
          <w:rFonts w:eastAsia="TimesNewRomanPSMT"/>
          <w:i/>
          <w:iCs/>
          <w:lang w:val="ru-RU"/>
        </w:rPr>
      </w:pPr>
      <w:r w:rsidRPr="004B0C05">
        <w:rPr>
          <w:rFonts w:eastAsia="TimesNewRomanPSMT"/>
          <w:i/>
          <w:iCs/>
          <w:lang w:val="ru-RU"/>
        </w:rPr>
        <w:t>• применять морфологические знания и умения в практике правописания, в различных видах анализа;</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явления грамматической омонимии, существенные для решения орфо-графических и пунктуационных задач.</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анализировать синонимические средства морфологии; различать грамматические омонимы; опознавать основные выразительные</w:t>
      </w:r>
    </w:p>
    <w:p w:rsidR="00835F7D" w:rsidRPr="004B0C05" w:rsidRDefault="00835F7D" w:rsidP="004B0C05">
      <w:pPr>
        <w:jc w:val="both"/>
        <w:rPr>
          <w:rFonts w:eastAsia="TimesNewRomanPSMT"/>
          <w:i/>
          <w:iCs/>
          <w:lang w:val="ru-RU"/>
        </w:rPr>
      </w:pPr>
      <w:r w:rsidRPr="004B0C05">
        <w:rPr>
          <w:rFonts w:eastAsia="TimesNewRomanPSMT"/>
          <w:i/>
          <w:iCs/>
          <w:lang w:val="ru-RU"/>
        </w:rPr>
        <w:lastRenderedPageBreak/>
        <w:t>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Синтаксис</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опознавать основные единицы синтаксиса (словосочетание, предложение) и их виды;</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35F7D" w:rsidRPr="004B0C05" w:rsidRDefault="00835F7D" w:rsidP="004B0C05">
      <w:pPr>
        <w:jc w:val="both"/>
        <w:rPr>
          <w:rFonts w:eastAsia="TimesNewRomanPSMT"/>
          <w:i/>
          <w:iCs/>
          <w:lang w:val="ru-RU"/>
        </w:rPr>
      </w:pPr>
      <w:r w:rsidRPr="004B0C05">
        <w:rPr>
          <w:rFonts w:eastAsia="TimesNewRomanPSMT"/>
          <w:i/>
          <w:iCs/>
          <w:lang w:val="ru-RU"/>
        </w:rPr>
        <w:t>• употреблять синтаксические единицы в соответствии с нормами современного русского литературного языка;</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разнообразные синонимические синтаксические конструкции в собст-венной речевой практике;</w:t>
      </w:r>
    </w:p>
    <w:p w:rsidR="00835F7D" w:rsidRPr="004B0C05" w:rsidRDefault="00835F7D" w:rsidP="004B0C05">
      <w:pPr>
        <w:jc w:val="both"/>
        <w:rPr>
          <w:rFonts w:eastAsia="TimesNewRomanPSMT"/>
          <w:i/>
          <w:iCs/>
          <w:lang w:val="ru-RU"/>
        </w:rPr>
      </w:pPr>
      <w:r w:rsidRPr="004B0C05">
        <w:rPr>
          <w:rFonts w:eastAsia="TimesNewRomanPSMT"/>
          <w:i/>
          <w:iCs/>
          <w:lang w:val="ru-RU"/>
        </w:rPr>
        <w:t>• применять синтаксические знания и умения в практике правописания, в различных видах</w:t>
      </w:r>
    </w:p>
    <w:p w:rsidR="00835F7D" w:rsidRPr="004B0C05" w:rsidRDefault="00835F7D" w:rsidP="004B0C05">
      <w:pPr>
        <w:jc w:val="both"/>
        <w:rPr>
          <w:rFonts w:eastAsia="TimesNewRomanPSMT"/>
          <w:i/>
          <w:iCs/>
          <w:lang w:val="ru-RU"/>
        </w:rPr>
      </w:pPr>
      <w:r w:rsidRPr="004B0C05">
        <w:rPr>
          <w:rFonts w:eastAsia="TimesNewRomanPSMT"/>
          <w:i/>
          <w:iCs/>
          <w:lang w:val="ru-RU"/>
        </w:rPr>
        <w:t>анализа.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анализировать синонимические средства синтаксиса;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анализировать особенности употребления синтаксических конструкций с точки зрения их функционально- стилистических качеств, требований выразительности речи.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Правописание: орфография и пунктуация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соблюдать орфографические и пунктуационные нормы в процессе письма (в объёме содержания курса);</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выбор написания в устной форме (рассуждение) и письменной форме (с помощью графических символов);</w:t>
      </w:r>
    </w:p>
    <w:p w:rsidR="00835F7D" w:rsidRPr="004B0C05" w:rsidRDefault="00835F7D" w:rsidP="004B0C05">
      <w:pPr>
        <w:jc w:val="both"/>
        <w:rPr>
          <w:rFonts w:eastAsia="TimesNewRomanPSMT"/>
          <w:i/>
          <w:iCs/>
          <w:lang w:val="ru-RU"/>
        </w:rPr>
      </w:pPr>
      <w:r w:rsidRPr="004B0C05">
        <w:rPr>
          <w:rFonts w:eastAsia="TimesNewRomanPSMT"/>
          <w:i/>
          <w:iCs/>
          <w:lang w:val="ru-RU"/>
        </w:rPr>
        <w:t>• обнаруживать и исправлять орфографические и пунктуационные ошибки;</w:t>
      </w:r>
    </w:p>
    <w:p w:rsidR="00835F7D" w:rsidRPr="004B0C05" w:rsidRDefault="00835F7D" w:rsidP="004B0C05">
      <w:pPr>
        <w:jc w:val="both"/>
        <w:rPr>
          <w:rFonts w:eastAsia="TimesNewRomanPSMT"/>
          <w:i/>
          <w:iCs/>
          <w:lang w:val="ru-RU"/>
        </w:rPr>
      </w:pPr>
      <w:r w:rsidRPr="004B0C05">
        <w:rPr>
          <w:rFonts w:eastAsia="TimesNewRomanPSMT"/>
          <w:i/>
          <w:iCs/>
          <w:lang w:val="ru-RU"/>
        </w:rPr>
        <w:t>• извлекать необходимую информацию из орфографических словарей и справочников; использовать её в процессе письма.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демонстрировать роль орфографии и пунктуации в передаче смысловой стороны речи;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Язык и культура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35F7D" w:rsidRPr="004B0C05" w:rsidRDefault="00835F7D" w:rsidP="004B0C05">
      <w:pPr>
        <w:jc w:val="both"/>
        <w:rPr>
          <w:rFonts w:eastAsia="TimesNewRomanPSMT"/>
          <w:i/>
          <w:iCs/>
          <w:lang w:val="ru-RU"/>
        </w:rPr>
      </w:pPr>
      <w:r w:rsidRPr="004B0C05">
        <w:rPr>
          <w:rFonts w:eastAsia="TimesNewRomanPSMT"/>
          <w:i/>
          <w:iCs/>
          <w:lang w:val="ru-RU"/>
        </w:rPr>
        <w:t>• приводить примеры, которые доказывают, что изучение языка позволяет лучше узнать</w:t>
      </w:r>
    </w:p>
    <w:p w:rsidR="00835F7D" w:rsidRPr="004B0C05" w:rsidRDefault="00835F7D" w:rsidP="004B0C05">
      <w:pPr>
        <w:jc w:val="both"/>
        <w:rPr>
          <w:rFonts w:eastAsia="TimesNewRomanPSMT"/>
          <w:i/>
          <w:iCs/>
          <w:lang w:val="ru-RU"/>
        </w:rPr>
      </w:pPr>
      <w:r w:rsidRPr="004B0C05">
        <w:rPr>
          <w:rFonts w:eastAsia="TimesNewRomanPSMT"/>
          <w:i/>
          <w:iCs/>
          <w:lang w:val="ru-RU"/>
        </w:rPr>
        <w:t>историю и культуру страны;</w:t>
      </w:r>
    </w:p>
    <w:p w:rsidR="00835F7D" w:rsidRPr="004B0C05" w:rsidRDefault="00835F7D" w:rsidP="004B0C05">
      <w:pPr>
        <w:jc w:val="both"/>
        <w:rPr>
          <w:rFonts w:eastAsia="TimesNewRomanPSMT"/>
          <w:i/>
          <w:iCs/>
          <w:lang w:val="ru-RU"/>
        </w:rPr>
      </w:pPr>
      <w:r w:rsidRPr="004B0C05">
        <w:rPr>
          <w:rFonts w:eastAsia="TimesNewRomanPSMT"/>
          <w:i/>
          <w:iCs/>
          <w:lang w:val="ru-RU"/>
        </w:rPr>
        <w:t>• уместно использовать правила русского речевого этикета в учебной деятельности и повседневной жизни.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характеризовать на отдельных примерах взаимосвязь языка, культуры и истории народа — носителя языка; анализировать и сравнивать русский речевой этикет с речевым этикетом отдельных народов России и мира.</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 xml:space="preserve"> Литература</w:t>
      </w:r>
    </w:p>
    <w:p w:rsidR="00835F7D" w:rsidRPr="004B0C05" w:rsidRDefault="00835F7D" w:rsidP="004B0C05">
      <w:pPr>
        <w:jc w:val="both"/>
        <w:rPr>
          <w:rFonts w:eastAsia="TimesNewRomanPSMT"/>
          <w:b/>
          <w:bCs/>
          <w:i/>
          <w:iCs/>
          <w:lang w:val="ru-RU"/>
        </w:rPr>
      </w:pPr>
      <w:r w:rsidRPr="004B0C05">
        <w:rPr>
          <w:rFonts w:eastAsia="TimesNewRomanPSMT"/>
          <w:b/>
          <w:bCs/>
          <w:i/>
          <w:iCs/>
          <w:lang w:val="ru-RU"/>
        </w:rPr>
        <w:lastRenderedPageBreak/>
        <w:t>Устное народное творчество</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35F7D" w:rsidRPr="004B0C05" w:rsidRDefault="00835F7D" w:rsidP="004B0C05">
      <w:pPr>
        <w:jc w:val="both"/>
        <w:rPr>
          <w:rFonts w:eastAsia="TimesNewRomanPSMT"/>
          <w:i/>
          <w:iCs/>
          <w:lang w:val="ru-RU"/>
        </w:rPr>
      </w:pPr>
      <w:r w:rsidRPr="004B0C05">
        <w:rPr>
          <w:rFonts w:eastAsia="TimesNewRomanPSMT"/>
          <w:i/>
          <w:iCs/>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5F7D" w:rsidRPr="004B0C05" w:rsidRDefault="00835F7D" w:rsidP="004B0C05">
      <w:pPr>
        <w:jc w:val="both"/>
        <w:rPr>
          <w:rFonts w:eastAsia="TimesNewRomanPSMT"/>
          <w:i/>
          <w:iCs/>
          <w:lang w:val="ru-RU"/>
        </w:rPr>
      </w:pPr>
      <w:r w:rsidRPr="004B0C05">
        <w:rPr>
          <w:rFonts w:eastAsia="TimesNewRomanPSMT"/>
          <w:i/>
          <w:iCs/>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35F7D" w:rsidRPr="004B0C05" w:rsidRDefault="00835F7D" w:rsidP="004B0C05">
      <w:pPr>
        <w:jc w:val="both"/>
        <w:rPr>
          <w:rFonts w:eastAsia="TimesNewRomanPSMT"/>
          <w:i/>
          <w:iCs/>
          <w:lang w:val="ru-RU"/>
        </w:rPr>
      </w:pPr>
      <w:r w:rsidRPr="004B0C05">
        <w:rPr>
          <w:rFonts w:eastAsia="TimesNewRomanPSMT"/>
          <w:i/>
          <w:iCs/>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35F7D" w:rsidRPr="004B0C05" w:rsidRDefault="00835F7D" w:rsidP="004B0C05">
      <w:pPr>
        <w:jc w:val="both"/>
        <w:rPr>
          <w:rFonts w:eastAsia="TimesNewRomanPSMT"/>
          <w:i/>
          <w:iCs/>
          <w:lang w:val="ru-RU"/>
        </w:rPr>
      </w:pPr>
      <w:r w:rsidRPr="004B0C05">
        <w:rPr>
          <w:rFonts w:eastAsia="TimesNewRomanPSMT"/>
          <w:i/>
          <w:iCs/>
          <w:lang w:val="ru-RU"/>
        </w:rPr>
        <w:t>• целенаправленно использовать малые фольклорные жанры в своих устных и письменных</w:t>
      </w:r>
    </w:p>
    <w:p w:rsidR="00835F7D" w:rsidRPr="004B0C05" w:rsidRDefault="00835F7D" w:rsidP="004B0C05">
      <w:pPr>
        <w:jc w:val="both"/>
        <w:rPr>
          <w:rFonts w:eastAsia="TimesNewRomanPSMT"/>
          <w:i/>
          <w:iCs/>
          <w:lang w:val="ru-RU"/>
        </w:rPr>
      </w:pPr>
      <w:r w:rsidRPr="004B0C05">
        <w:rPr>
          <w:rFonts w:eastAsia="TimesNewRomanPSMT"/>
          <w:i/>
          <w:iCs/>
          <w:lang w:val="ru-RU"/>
        </w:rPr>
        <w:t>высказываниях;</w:t>
      </w:r>
    </w:p>
    <w:p w:rsidR="00835F7D" w:rsidRPr="004B0C05" w:rsidRDefault="00835F7D" w:rsidP="004B0C05">
      <w:pPr>
        <w:jc w:val="both"/>
        <w:rPr>
          <w:rFonts w:eastAsia="TimesNewRomanPSMT"/>
          <w:i/>
          <w:iCs/>
          <w:lang w:val="ru-RU"/>
        </w:rPr>
      </w:pPr>
      <w:r w:rsidRPr="004B0C05">
        <w:rPr>
          <w:rFonts w:eastAsia="TimesNewRomanPSMT"/>
          <w:i/>
          <w:iCs/>
          <w:lang w:val="ru-RU"/>
        </w:rPr>
        <w:t>• определять с помощью пословицы жизненную/вымышленную ситуацию;</w:t>
      </w:r>
    </w:p>
    <w:p w:rsidR="00835F7D" w:rsidRPr="004B0C05" w:rsidRDefault="00835F7D" w:rsidP="004B0C05">
      <w:pPr>
        <w:jc w:val="both"/>
        <w:rPr>
          <w:rFonts w:eastAsia="TimesNewRomanPSMT"/>
          <w:i/>
          <w:iCs/>
          <w:lang w:val="ru-RU"/>
        </w:rPr>
      </w:pPr>
      <w:r w:rsidRPr="004B0C05">
        <w:rPr>
          <w:rFonts w:eastAsia="TimesNewRomanPSMT"/>
          <w:i/>
          <w:iCs/>
          <w:lang w:val="ru-RU"/>
        </w:rPr>
        <w:t>• выразительно читать сказки и былины, соблюдая соответствующий интонационный</w:t>
      </w:r>
    </w:p>
    <w:p w:rsidR="00835F7D" w:rsidRPr="004B0C05" w:rsidRDefault="00835F7D" w:rsidP="004B0C05">
      <w:pPr>
        <w:jc w:val="both"/>
        <w:rPr>
          <w:rFonts w:eastAsia="TimesNewRomanPSMT"/>
          <w:i/>
          <w:iCs/>
          <w:lang w:val="ru-RU"/>
        </w:rPr>
      </w:pPr>
      <w:r w:rsidRPr="004B0C05">
        <w:rPr>
          <w:rFonts w:eastAsia="TimesNewRomanPSMT"/>
          <w:i/>
          <w:iCs/>
          <w:lang w:val="ru-RU"/>
        </w:rPr>
        <w:t>рисунок устного рассказывания;</w:t>
      </w:r>
    </w:p>
    <w:p w:rsidR="00835F7D" w:rsidRPr="004B0C05" w:rsidRDefault="00835F7D" w:rsidP="004B0C05">
      <w:pPr>
        <w:jc w:val="both"/>
        <w:rPr>
          <w:rFonts w:eastAsia="TimesNewRomanPSMT"/>
          <w:i/>
          <w:iCs/>
          <w:lang w:val="ru-RU"/>
        </w:rPr>
      </w:pPr>
      <w:r w:rsidRPr="004B0C05">
        <w:rPr>
          <w:rFonts w:eastAsia="TimesNewRomanPSMT"/>
          <w:i/>
          <w:iCs/>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35F7D" w:rsidRPr="004B0C05" w:rsidRDefault="00835F7D" w:rsidP="004B0C05">
      <w:pPr>
        <w:jc w:val="both"/>
        <w:rPr>
          <w:rFonts w:eastAsia="TimesNewRomanPSMT"/>
          <w:i/>
          <w:iCs/>
          <w:lang w:val="ru-RU"/>
        </w:rPr>
      </w:pPr>
      <w:r w:rsidRPr="004B0C05">
        <w:rPr>
          <w:rFonts w:eastAsia="TimesNewRomanPSMT"/>
          <w:i/>
          <w:iCs/>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35F7D" w:rsidRPr="004B0C05" w:rsidRDefault="00835F7D" w:rsidP="004B0C05">
      <w:pPr>
        <w:jc w:val="both"/>
        <w:rPr>
          <w:rFonts w:eastAsia="TimesNewRomanPSMT"/>
          <w:i/>
          <w:iCs/>
          <w:lang w:val="ru-RU"/>
        </w:rPr>
      </w:pPr>
      <w:r w:rsidRPr="004B0C05">
        <w:rPr>
          <w:rFonts w:eastAsia="TimesNewRomanPSMT"/>
          <w:i/>
          <w:iCs/>
          <w:lang w:val="ru-RU"/>
        </w:rPr>
        <w:t>• видеть необычное в обычном, устанавливать неочевидные связи между предметами,  явлениями, действиями, отгадывая или сочиняя загадку.</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рассказывать о самостоятельно прочитанной сказке, былине, обосновывая свой выбор; сочинять сказку (в том числе и по</w:t>
      </w:r>
    </w:p>
    <w:p w:rsidR="00835F7D" w:rsidRPr="004B0C05" w:rsidRDefault="00835F7D" w:rsidP="004B0C05">
      <w:pPr>
        <w:jc w:val="both"/>
        <w:rPr>
          <w:rFonts w:eastAsia="TimesNewRomanPSMT"/>
          <w:i/>
          <w:iCs/>
          <w:lang w:val="ru-RU"/>
        </w:rPr>
      </w:pPr>
      <w:r w:rsidRPr="004B0C05">
        <w:rPr>
          <w:rFonts w:eastAsia="TimesNewRomanPSMT"/>
          <w:i/>
          <w:iCs/>
          <w:lang w:val="ru-RU"/>
        </w:rPr>
        <w:t>пословице), былину и/или придумывать сюжетные линии; сравнивая произведения героического эпоса разных народов (былину и сагу, былину и сказание), определять черты национального характера;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35F7D" w:rsidRPr="004B0C05" w:rsidRDefault="00835F7D" w:rsidP="004B0C05">
      <w:pPr>
        <w:jc w:val="both"/>
        <w:rPr>
          <w:rFonts w:eastAsia="TimesNewRomanPSMT"/>
          <w:i/>
          <w:iCs/>
          <w:lang w:val="ru-RU"/>
        </w:rPr>
      </w:pPr>
      <w:r w:rsidRPr="004B0C05">
        <w:rPr>
          <w:rFonts w:eastAsia="TimesNewRomanPSMT"/>
          <w:i/>
          <w:iCs/>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 xml:space="preserve">Древнерусская литература. Русская литература </w:t>
      </w:r>
      <w:r w:rsidRPr="004B0C05">
        <w:rPr>
          <w:rFonts w:eastAsia="TimesNewRomanPSMT"/>
          <w:b/>
          <w:bCs/>
          <w:i/>
          <w:iCs/>
        </w:rPr>
        <w:t>XVIII</w:t>
      </w:r>
      <w:r w:rsidRPr="004B0C05">
        <w:rPr>
          <w:rFonts w:eastAsia="TimesNewRomanPSMT"/>
          <w:b/>
          <w:bCs/>
          <w:i/>
          <w:iCs/>
          <w:lang w:val="ru-RU"/>
        </w:rPr>
        <w:t xml:space="preserve"> в. Русская литература </w:t>
      </w:r>
      <w:r w:rsidRPr="004B0C05">
        <w:rPr>
          <w:rFonts w:eastAsia="TimesNewRomanPSMT"/>
          <w:b/>
          <w:bCs/>
          <w:i/>
          <w:iCs/>
        </w:rPr>
        <w:t>XIX</w:t>
      </w:r>
      <w:r w:rsidRPr="004B0C05">
        <w:rPr>
          <w:rFonts w:eastAsia="TimesNewRomanPSMT"/>
          <w:b/>
          <w:bCs/>
          <w:i/>
          <w:iCs/>
          <w:lang w:val="ru-RU"/>
        </w:rPr>
        <w:t>—</w:t>
      </w:r>
    </w:p>
    <w:p w:rsidR="00835F7D" w:rsidRPr="004B0C05" w:rsidRDefault="00835F7D" w:rsidP="004B0C05">
      <w:pPr>
        <w:jc w:val="both"/>
        <w:rPr>
          <w:rFonts w:eastAsia="TimesNewRomanPSMT"/>
          <w:b/>
          <w:bCs/>
          <w:i/>
          <w:iCs/>
          <w:lang w:val="ru-RU"/>
        </w:rPr>
      </w:pPr>
      <w:r w:rsidRPr="004B0C05">
        <w:rPr>
          <w:rFonts w:eastAsia="TimesNewRomanPSMT"/>
          <w:b/>
          <w:bCs/>
          <w:i/>
          <w:iCs/>
        </w:rPr>
        <w:t>XX</w:t>
      </w:r>
      <w:r w:rsidRPr="004B0C05">
        <w:rPr>
          <w:rFonts w:eastAsia="TimesNewRomanPSMT"/>
          <w:b/>
          <w:bCs/>
          <w:i/>
          <w:iCs/>
          <w:lang w:val="ru-RU"/>
        </w:rPr>
        <w:t xml:space="preserve"> вв. Литература народов России. Зарубежная литература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5F7D" w:rsidRPr="004B0C05" w:rsidRDefault="00835F7D" w:rsidP="004B0C05">
      <w:pPr>
        <w:jc w:val="both"/>
        <w:rPr>
          <w:rFonts w:eastAsia="TimesNewRomanPSMT"/>
          <w:i/>
          <w:iCs/>
          <w:lang w:val="ru-RU"/>
        </w:rPr>
      </w:pPr>
      <w:r w:rsidRPr="004B0C05">
        <w:rPr>
          <w:rFonts w:eastAsia="TimesNewRomanPSMT"/>
          <w:i/>
          <w:iCs/>
          <w:lang w:val="ru-RU"/>
        </w:rPr>
        <w:t>• воспринимать художественный текст как произведение искусства, послание автора читателю, современнику и потомку;</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определять для себя актуальную и перспективную цели чтения художественной </w:t>
      </w:r>
      <w:r w:rsidRPr="004B0C05">
        <w:rPr>
          <w:rFonts w:eastAsia="TimesNewRomanPSMT"/>
          <w:i/>
          <w:iCs/>
          <w:lang w:val="ru-RU"/>
        </w:rPr>
        <w:lastRenderedPageBreak/>
        <w:t>лите-ратуры; выбирать произведения для самостоятельного чтения;</w:t>
      </w:r>
    </w:p>
    <w:p w:rsidR="00835F7D" w:rsidRPr="004B0C05" w:rsidRDefault="00835F7D" w:rsidP="004B0C05">
      <w:pPr>
        <w:jc w:val="both"/>
        <w:rPr>
          <w:rFonts w:eastAsia="TimesNewRomanPSMT"/>
          <w:i/>
          <w:iCs/>
          <w:lang w:val="ru-RU"/>
        </w:rPr>
      </w:pPr>
      <w:r w:rsidRPr="004B0C05">
        <w:rPr>
          <w:rFonts w:eastAsia="TimesNewRomanPSMT"/>
          <w:i/>
          <w:iCs/>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5F7D" w:rsidRPr="004B0C05" w:rsidRDefault="00835F7D" w:rsidP="004B0C05">
      <w:pPr>
        <w:jc w:val="both"/>
        <w:rPr>
          <w:rFonts w:eastAsia="TimesNewRomanPSMT"/>
          <w:i/>
          <w:iCs/>
          <w:lang w:val="ru-RU"/>
        </w:rPr>
      </w:pPr>
      <w:r w:rsidRPr="004B0C05">
        <w:rPr>
          <w:rFonts w:eastAsia="TimesNewRomanPSMT"/>
          <w:i/>
          <w:iCs/>
          <w:lang w:val="ru-RU"/>
        </w:rPr>
        <w:t>• определять актуальность произведений для читателей разных поколений и вступать в диалог с другими читателями;</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835F7D" w:rsidRPr="004B0C05" w:rsidRDefault="00835F7D" w:rsidP="004B0C05">
      <w:pPr>
        <w:jc w:val="both"/>
        <w:rPr>
          <w:rFonts w:eastAsia="TimesNewRomanPSMT"/>
          <w:i/>
          <w:iCs/>
          <w:lang w:val="ru-RU"/>
        </w:rPr>
      </w:pPr>
      <w:r w:rsidRPr="004B0C05">
        <w:rPr>
          <w:rFonts w:eastAsia="TimesNewRomanPSMT"/>
          <w:i/>
          <w:iCs/>
          <w:lang w:val="ru-RU"/>
        </w:rPr>
        <w:t>• создавать собственный текст аналитического и интерпретирующего характера в различных форматах;</w:t>
      </w:r>
    </w:p>
    <w:p w:rsidR="00835F7D" w:rsidRPr="004B0C05" w:rsidRDefault="00835F7D" w:rsidP="004B0C05">
      <w:pPr>
        <w:jc w:val="both"/>
        <w:rPr>
          <w:rFonts w:eastAsia="TimesNewRomanPSMT"/>
          <w:i/>
          <w:iCs/>
          <w:lang w:val="ru-RU"/>
        </w:rPr>
      </w:pPr>
      <w:r w:rsidRPr="004B0C05">
        <w:rPr>
          <w:rFonts w:eastAsia="TimesNewRomanPSMT"/>
          <w:i/>
          <w:iCs/>
          <w:lang w:val="ru-RU"/>
        </w:rPr>
        <w:t>• сопоставлять произведение словесного искусства и его воплощение в других искусствах;</w:t>
      </w:r>
    </w:p>
    <w:p w:rsidR="00835F7D" w:rsidRPr="004B0C05" w:rsidRDefault="00835F7D" w:rsidP="004B0C05">
      <w:pPr>
        <w:jc w:val="both"/>
        <w:rPr>
          <w:rFonts w:eastAsia="TimesNewRomanPSMT"/>
          <w:i/>
          <w:iCs/>
          <w:lang w:val="ru-RU"/>
        </w:rPr>
      </w:pPr>
      <w:r w:rsidRPr="004B0C05">
        <w:rPr>
          <w:rFonts w:eastAsia="TimesNewRomanPSMT"/>
          <w:i/>
          <w:iCs/>
          <w:lang w:val="ru-RU"/>
        </w:rPr>
        <w:t>• работать с разными источниками информации и владеть основными способами её обработки и презентации.</w:t>
      </w:r>
    </w:p>
    <w:p w:rsidR="004509B9"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выбирать путь анализа произведения, адекватный жанрово-родовой природе художественного текста; дифференцировать элементы поэтики художественного текста, видеть их художественную и смысловую функцию; сопоставлять «чужие» тексты интерпретирующего характера, аргумен-тированно оценивать их; оценивать интерпретацию художественного текста, соз-данную средствами других искусств; создавать собственную интерпретацию изученного текста средствами других искусств;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509B9" w:rsidRDefault="004509B9" w:rsidP="004B0C05">
      <w:pPr>
        <w:jc w:val="both"/>
        <w:rPr>
          <w:rFonts w:eastAsia="TimesNewRomanPSMT"/>
          <w:i/>
          <w:iCs/>
          <w:lang w:val="ru-RU"/>
        </w:rPr>
      </w:pPr>
    </w:p>
    <w:p w:rsidR="00835F7D" w:rsidRPr="004509B9" w:rsidRDefault="00835F7D" w:rsidP="004B0C05">
      <w:pPr>
        <w:jc w:val="both"/>
        <w:rPr>
          <w:rFonts w:eastAsia="TimesNewRomanPSMT"/>
          <w:i/>
          <w:iCs/>
          <w:lang w:val="ru-RU"/>
        </w:rPr>
      </w:pPr>
      <w:r w:rsidRPr="004B0C05">
        <w:rPr>
          <w:rFonts w:eastAsia="TimesNewRomanPSMT"/>
          <w:b/>
          <w:bCs/>
          <w:i/>
          <w:iCs/>
          <w:lang w:val="ru-RU"/>
        </w:rPr>
        <w:t xml:space="preserve"> Иностранный  язык</w:t>
      </w:r>
    </w:p>
    <w:p w:rsidR="00835F7D" w:rsidRPr="004B0C05" w:rsidRDefault="00835F7D" w:rsidP="004B0C05">
      <w:pPr>
        <w:jc w:val="both"/>
        <w:rPr>
          <w:rFonts w:eastAsia="TimesNewRomanPSMT"/>
          <w:b/>
          <w:bCs/>
          <w:i/>
          <w:iCs/>
          <w:lang w:val="ru-RU"/>
        </w:rPr>
      </w:pPr>
      <w:r w:rsidRPr="004B0C05">
        <w:rPr>
          <w:rFonts w:eastAsia="TimesNewRomanPSMT"/>
          <w:b/>
          <w:bCs/>
          <w:i/>
          <w:iCs/>
          <w:lang w:val="ru-RU"/>
        </w:rPr>
        <w:t>Коммуникативные умения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Говорение. Диалогическая речь</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w:t>
      </w:r>
    </w:p>
    <w:p w:rsidR="00835F7D" w:rsidRPr="004B0C05" w:rsidRDefault="00835F7D" w:rsidP="004B0C05">
      <w:pPr>
        <w:jc w:val="both"/>
        <w:rPr>
          <w:rFonts w:eastAsia="TimesNewRomanPSMT"/>
          <w:i/>
          <w:iCs/>
          <w:lang w:val="ru-RU"/>
        </w:rPr>
      </w:pPr>
      <w:r w:rsidRPr="004B0C05">
        <w:rPr>
          <w:rFonts w:eastAsia="TimesNewRomanPSMT"/>
          <w:i/>
          <w:iCs/>
          <w:lang w:val="ru-RU"/>
        </w:rPr>
        <w:t>языка. Выпускник получит возможность научиться брать и давать интервью.</w:t>
      </w:r>
    </w:p>
    <w:p w:rsidR="00835F7D" w:rsidRPr="004B0C05" w:rsidRDefault="00835F7D" w:rsidP="004B0C05">
      <w:pPr>
        <w:jc w:val="both"/>
        <w:rPr>
          <w:rFonts w:eastAsia="TimesNewRomanPSMT"/>
          <w:b/>
          <w:bCs/>
          <w:i/>
          <w:iCs/>
          <w:lang w:val="ru-RU"/>
        </w:rPr>
      </w:pPr>
      <w:r w:rsidRPr="004B0C05">
        <w:rPr>
          <w:rFonts w:eastAsia="TimesNewRomanPSMT"/>
          <w:b/>
          <w:bCs/>
          <w:i/>
          <w:iCs/>
          <w:lang w:val="ru-RU"/>
        </w:rPr>
        <w:t>Говорение. Монологическая речь</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рассказывать о себе, своей семье, друзьях, школе, своих интересах, планах на будущее; о</w:t>
      </w:r>
    </w:p>
    <w:p w:rsidR="00835F7D" w:rsidRPr="004B0C05" w:rsidRDefault="00835F7D" w:rsidP="004B0C05">
      <w:pPr>
        <w:jc w:val="both"/>
        <w:rPr>
          <w:rFonts w:eastAsia="TimesNewRomanPSMT"/>
          <w:i/>
          <w:iCs/>
          <w:lang w:val="ru-RU"/>
        </w:rPr>
      </w:pPr>
      <w:r w:rsidRPr="004B0C05">
        <w:rPr>
          <w:rFonts w:eastAsia="TimesNewRomanPSMT"/>
          <w:i/>
          <w:iCs/>
          <w:lang w:val="ru-RU"/>
        </w:rPr>
        <w:t>своём городе, своей стране и странах изучаемого языка с опорой на зрительную наг-лядность и/или вербальные опоры (ключевые слова, план, вопросы);</w:t>
      </w:r>
    </w:p>
    <w:p w:rsidR="00835F7D" w:rsidRPr="004B0C05" w:rsidRDefault="00835F7D" w:rsidP="004B0C05">
      <w:pPr>
        <w:jc w:val="both"/>
        <w:rPr>
          <w:rFonts w:eastAsia="TimesNewRomanPSMT"/>
          <w:i/>
          <w:iCs/>
          <w:lang w:val="ru-RU"/>
        </w:rPr>
      </w:pPr>
      <w:r w:rsidRPr="004B0C05">
        <w:rPr>
          <w:rFonts w:eastAsia="TimesNewRomanPSMT"/>
          <w:i/>
          <w:iCs/>
          <w:lang w:val="ru-RU"/>
        </w:rPr>
        <w:t>• описывать события с опорой на зрительную наглядность и/или вербальные опоры (ключевые слова, план, вопросы);</w:t>
      </w:r>
    </w:p>
    <w:p w:rsidR="00835F7D" w:rsidRPr="004B0C05" w:rsidRDefault="00835F7D" w:rsidP="004B0C05">
      <w:pPr>
        <w:jc w:val="both"/>
        <w:rPr>
          <w:rFonts w:eastAsia="TimesNewRomanPSMT"/>
          <w:i/>
          <w:iCs/>
          <w:lang w:val="ru-RU"/>
        </w:rPr>
      </w:pPr>
      <w:r w:rsidRPr="004B0C05">
        <w:rPr>
          <w:rFonts w:eastAsia="TimesNewRomanPSMT"/>
          <w:i/>
          <w:iCs/>
          <w:lang w:val="ru-RU"/>
        </w:rPr>
        <w:t>• давать краткую характеристику реальных людей и литературных персонажей;</w:t>
      </w:r>
    </w:p>
    <w:p w:rsidR="00835F7D" w:rsidRPr="004B0C05" w:rsidRDefault="00835F7D" w:rsidP="004B0C05">
      <w:pPr>
        <w:jc w:val="both"/>
        <w:rPr>
          <w:rFonts w:eastAsia="TimesNewRomanPSMT"/>
          <w:i/>
          <w:iCs/>
          <w:lang w:val="ru-RU"/>
        </w:rPr>
      </w:pPr>
      <w:r w:rsidRPr="004B0C05">
        <w:rPr>
          <w:rFonts w:eastAsia="TimesNewRomanPSMT"/>
          <w:i/>
          <w:iCs/>
          <w:lang w:val="ru-RU"/>
        </w:rPr>
        <w:t>• передавать основное содержание прочитанного текста с опорой или без опоры на текст/ключевые слова/план/вопросы.</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делать сообщение на заданную тему на основе прочитанного; комментировать факты из прочитанного/прослушанного текста, аргументировать своё отношение к прочитанному/прослушанному;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Аудирование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воспринимать на слух и понимать основное содержание несложных аутентичных </w:t>
      </w:r>
      <w:r w:rsidRPr="004B0C05">
        <w:rPr>
          <w:rFonts w:eastAsia="TimesNewRomanPSMT"/>
          <w:i/>
          <w:iCs/>
          <w:lang w:val="ru-RU"/>
        </w:rPr>
        <w:lastRenderedPageBreak/>
        <w:t>текстов, содержащих некоторое количество неизученных языковых явлений;</w:t>
      </w:r>
    </w:p>
    <w:p w:rsidR="00835F7D" w:rsidRPr="004B0C05" w:rsidRDefault="00835F7D" w:rsidP="004B0C05">
      <w:pPr>
        <w:jc w:val="both"/>
        <w:rPr>
          <w:rFonts w:eastAsia="TimesNewRomanPSMT"/>
          <w:i/>
          <w:iCs/>
          <w:lang w:val="ru-RU"/>
        </w:rPr>
      </w:pPr>
      <w:r w:rsidRPr="004B0C05">
        <w:rPr>
          <w:rFonts w:eastAsia="TimesNewRomanPSMT"/>
          <w:i/>
          <w:iCs/>
          <w:lang w:val="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выделять основную мысль в воспри-нимаемом на слух тексте; отделять в тексте, воспринимаемом на слух, главные факты от второстепенных; использовать контекстуальную или языковую догадку при вос-приятии на слух текстов, содержащих незнакомые слова; игнорировать незнакомые языковые явления, несущественные для понимания основного содержания воспринима-емого на слух текста.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Чтение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835F7D" w:rsidRPr="004B0C05" w:rsidRDefault="00835F7D" w:rsidP="004B0C05">
      <w:pPr>
        <w:jc w:val="both"/>
        <w:rPr>
          <w:rFonts w:eastAsia="TimesNewRomanPSMT"/>
          <w:i/>
          <w:iCs/>
          <w:lang w:val="ru-RU"/>
        </w:rPr>
      </w:pPr>
      <w:r w:rsidRPr="004B0C05">
        <w:rPr>
          <w:rFonts w:eastAsia="TimesNewRomanPSMT"/>
          <w:i/>
          <w:iCs/>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читать и полностью понимать несложные</w:t>
      </w:r>
    </w:p>
    <w:p w:rsidR="00835F7D" w:rsidRPr="004B0C05" w:rsidRDefault="00835F7D" w:rsidP="004B0C05">
      <w:pPr>
        <w:jc w:val="both"/>
        <w:rPr>
          <w:rFonts w:eastAsia="TimesNewRomanPSMT"/>
          <w:i/>
          <w:iCs/>
          <w:lang w:val="ru-RU"/>
        </w:rPr>
      </w:pPr>
      <w:r w:rsidRPr="004B0C05">
        <w:rPr>
          <w:rFonts w:eastAsia="TimesNewRomanPSMT"/>
          <w:i/>
          <w:iCs/>
          <w:lang w:val="ru-RU"/>
        </w:rPr>
        <w:t>аутентичные тексты, построенные в основном на изученном языковом материале;</w:t>
      </w:r>
    </w:p>
    <w:p w:rsidR="00835F7D" w:rsidRPr="004B0C05" w:rsidRDefault="00835F7D" w:rsidP="004B0C05">
      <w:pPr>
        <w:jc w:val="both"/>
        <w:rPr>
          <w:rFonts w:eastAsia="TimesNewRomanPSMT"/>
          <w:i/>
          <w:iCs/>
          <w:lang w:val="ru-RU"/>
        </w:rPr>
      </w:pPr>
      <w:r w:rsidRPr="004B0C05">
        <w:rPr>
          <w:rFonts w:eastAsia="TimesNewRomanPSMT"/>
          <w:i/>
          <w:iCs/>
          <w:lang w:val="ru-RU"/>
        </w:rPr>
        <w:t>догадываться о значении незнакомых слов по сходству с русским/родным языком, по словообразовательным элементам, по контексту; игнорировать в процессе чтения незнакомые слова, не мешающие понимать основное содержание текста; пользоваться сносками и лингвострановедческим справочником.</w:t>
      </w:r>
    </w:p>
    <w:p w:rsidR="00835F7D" w:rsidRPr="004B0C05" w:rsidRDefault="00835F7D" w:rsidP="004B0C05">
      <w:pPr>
        <w:jc w:val="both"/>
        <w:rPr>
          <w:rFonts w:eastAsia="TimesNewRomanPSMT"/>
          <w:b/>
          <w:bCs/>
          <w:i/>
          <w:iCs/>
          <w:lang w:val="ru-RU"/>
        </w:rPr>
      </w:pPr>
      <w:r w:rsidRPr="004B0C05">
        <w:rPr>
          <w:rFonts w:eastAsia="TimesNewRomanPSMT"/>
          <w:b/>
          <w:bCs/>
          <w:i/>
          <w:iCs/>
          <w:lang w:val="ru-RU"/>
        </w:rPr>
        <w:t>Письменная речь</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заполнять анкеты и формуляры в соответствии с нормами, принятыми в стране изучаемого языка;</w:t>
      </w:r>
    </w:p>
    <w:p w:rsidR="00835F7D" w:rsidRPr="004B0C05" w:rsidRDefault="00835F7D" w:rsidP="004B0C05">
      <w:pPr>
        <w:jc w:val="both"/>
        <w:rPr>
          <w:rFonts w:eastAsia="TimesNewRomanPSMT"/>
          <w:i/>
          <w:iCs/>
          <w:lang w:val="ru-RU"/>
        </w:rPr>
      </w:pPr>
      <w:r w:rsidRPr="004B0C05">
        <w:rPr>
          <w:rFonts w:eastAsia="TimesNewRomanPSMT"/>
          <w:i/>
          <w:iCs/>
          <w:lang w:val="ru-RU"/>
        </w:rPr>
        <w:t>• писать личное письмо в ответ на письмо-стимул с употреблением формул речевого этикета, принятых в стране изучаемого языка.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делать краткие выписки из текста с целью</w:t>
      </w:r>
    </w:p>
    <w:p w:rsidR="00835F7D" w:rsidRPr="004B0C05" w:rsidRDefault="00835F7D" w:rsidP="004B0C05">
      <w:pPr>
        <w:jc w:val="both"/>
        <w:rPr>
          <w:rFonts w:eastAsia="TimesNewRomanPSMT"/>
          <w:i/>
          <w:iCs/>
          <w:lang w:val="ru-RU"/>
        </w:rPr>
      </w:pPr>
      <w:r w:rsidRPr="004B0C05">
        <w:rPr>
          <w:rFonts w:eastAsia="TimesNewRomanPSMT"/>
          <w:i/>
          <w:iCs/>
          <w:lang w:val="ru-RU"/>
        </w:rPr>
        <w:t>их использования в собственных устных высказываниях; составлять план/тезисы устного или письменного сообщения; кратко излагать в письменном виде результаты своей проектной деятельности; писать небольшие письменные высказывания с опорой на образец.</w:t>
      </w:r>
    </w:p>
    <w:p w:rsidR="00835F7D" w:rsidRPr="004B0C05" w:rsidRDefault="00835F7D" w:rsidP="004B0C05">
      <w:pPr>
        <w:jc w:val="both"/>
        <w:rPr>
          <w:rFonts w:eastAsia="TimesNewRomanPSMT"/>
          <w:b/>
          <w:bCs/>
          <w:i/>
          <w:iCs/>
          <w:lang w:val="ru-RU"/>
        </w:rPr>
      </w:pPr>
      <w:r w:rsidRPr="004B0C05">
        <w:rPr>
          <w:rFonts w:eastAsia="TimesNewRomanPSMT"/>
          <w:b/>
          <w:bCs/>
          <w:i/>
          <w:iCs/>
          <w:lang w:val="ru-RU"/>
        </w:rPr>
        <w:t>Языковая компетентность (владение языковыми средствами)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Фонетическая сторона речи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на слух и адекватно, без фонематических ошибок, ведущих к сбою коммуникации, произносить все звуки английского языка;</w:t>
      </w:r>
    </w:p>
    <w:p w:rsidR="00835F7D" w:rsidRPr="004B0C05" w:rsidRDefault="00835F7D" w:rsidP="004B0C05">
      <w:pPr>
        <w:jc w:val="both"/>
        <w:rPr>
          <w:rFonts w:eastAsia="TimesNewRomanPSMT"/>
          <w:i/>
          <w:iCs/>
          <w:lang w:val="ru-RU"/>
        </w:rPr>
      </w:pPr>
      <w:r w:rsidRPr="004B0C05">
        <w:rPr>
          <w:rFonts w:eastAsia="TimesNewRomanPSMT"/>
          <w:i/>
          <w:iCs/>
          <w:lang w:val="ru-RU"/>
        </w:rPr>
        <w:t>• соблюдать правильное ударение в изученных словах;</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коммуникативные типы предложения по интонации;</w:t>
      </w:r>
    </w:p>
    <w:p w:rsidR="00835F7D" w:rsidRPr="004B0C05" w:rsidRDefault="00835F7D" w:rsidP="004B0C05">
      <w:pPr>
        <w:jc w:val="both"/>
        <w:rPr>
          <w:rFonts w:eastAsia="TimesNewRomanPSMT"/>
          <w:i/>
          <w:iCs/>
          <w:lang w:val="ru-RU"/>
        </w:rPr>
      </w:pPr>
      <w:r w:rsidRPr="004B0C05">
        <w:rPr>
          <w:rFonts w:eastAsia="TimesNewRomanPSMT"/>
          <w:i/>
          <w:iCs/>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выражать модальные значения, чувства и</w:t>
      </w:r>
    </w:p>
    <w:p w:rsidR="00835F7D" w:rsidRPr="004B0C05" w:rsidRDefault="00835F7D" w:rsidP="004B0C05">
      <w:pPr>
        <w:jc w:val="both"/>
        <w:rPr>
          <w:rFonts w:eastAsia="TimesNewRomanPSMT"/>
          <w:i/>
          <w:iCs/>
          <w:lang w:val="ru-RU"/>
        </w:rPr>
      </w:pPr>
      <w:r w:rsidRPr="004B0C05">
        <w:rPr>
          <w:rFonts w:eastAsia="TimesNewRomanPSMT"/>
          <w:i/>
          <w:iCs/>
          <w:lang w:val="ru-RU"/>
        </w:rPr>
        <w:t>эмоции с помощью интонации; различать на слух британские и американские варианты английского языка.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Орфография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 правильно писать изученные слова.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сравнивать и анализировать буквосоче-</w:t>
      </w:r>
      <w:r w:rsidRPr="004B0C05">
        <w:rPr>
          <w:rFonts w:eastAsia="TimesNewRomanPSMT"/>
          <w:i/>
          <w:iCs/>
          <w:lang w:val="ru-RU"/>
        </w:rPr>
        <w:lastRenderedPageBreak/>
        <w:t>тания английского языка и их транскрипцию.</w:t>
      </w:r>
    </w:p>
    <w:p w:rsidR="00835F7D" w:rsidRPr="004B0C05" w:rsidRDefault="00835F7D" w:rsidP="004B0C05">
      <w:pPr>
        <w:jc w:val="both"/>
        <w:rPr>
          <w:rFonts w:eastAsia="TimesNewRomanPSMT"/>
          <w:b/>
          <w:bCs/>
          <w:i/>
          <w:iCs/>
          <w:lang w:val="ru-RU"/>
        </w:rPr>
      </w:pPr>
      <w:r w:rsidRPr="004B0C05">
        <w:rPr>
          <w:rFonts w:eastAsia="TimesNewRomanPSMT"/>
          <w:b/>
          <w:bCs/>
          <w:i/>
          <w:iCs/>
          <w:lang w:val="ru-RU"/>
        </w:rPr>
        <w:t>Лексическая сторона речи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w:t>
      </w:r>
    </w:p>
    <w:p w:rsidR="00835F7D" w:rsidRPr="004B0C05" w:rsidRDefault="00835F7D" w:rsidP="004B0C05">
      <w:pPr>
        <w:jc w:val="both"/>
        <w:rPr>
          <w:rFonts w:eastAsia="TimesNewRomanPSMT"/>
          <w:i/>
          <w:iCs/>
          <w:lang w:val="ru-RU"/>
        </w:rPr>
      </w:pPr>
      <w:r w:rsidRPr="004B0C05">
        <w:rPr>
          <w:rFonts w:eastAsia="TimesNewRomanPSMT"/>
          <w:i/>
          <w:iCs/>
          <w:lang w:val="ru-RU"/>
        </w:rPr>
        <w:t>тематики основной школы;</w:t>
      </w:r>
    </w:p>
    <w:p w:rsidR="00835F7D" w:rsidRPr="004B0C05" w:rsidRDefault="00835F7D" w:rsidP="004B0C05">
      <w:pPr>
        <w:jc w:val="both"/>
        <w:rPr>
          <w:rFonts w:eastAsia="TimesNewRomanPSMT"/>
          <w:i/>
          <w:iCs/>
          <w:lang w:val="ru-RU"/>
        </w:rPr>
      </w:pPr>
      <w:r w:rsidRPr="004B0C05">
        <w:rPr>
          <w:rFonts w:eastAsia="TimesNewRomanPSMT"/>
          <w:i/>
          <w:iCs/>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35F7D" w:rsidRPr="004B0C05" w:rsidRDefault="00835F7D" w:rsidP="004B0C05">
      <w:pPr>
        <w:jc w:val="both"/>
        <w:rPr>
          <w:rFonts w:eastAsia="TimesNewRomanPSMT"/>
          <w:i/>
          <w:iCs/>
          <w:lang w:val="ru-RU"/>
        </w:rPr>
      </w:pPr>
      <w:r w:rsidRPr="004B0C05">
        <w:rPr>
          <w:rFonts w:eastAsia="TimesNewRomanPSMT"/>
          <w:i/>
          <w:iCs/>
          <w:lang w:val="ru-RU"/>
        </w:rPr>
        <w:t>• соблюдать существующие в английском языке нормы лексической сочетаемости;</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употреблять в речи в нескольких значениях</w:t>
      </w:r>
    </w:p>
    <w:p w:rsidR="00835F7D" w:rsidRPr="004B0C05" w:rsidRDefault="00835F7D" w:rsidP="004B0C05">
      <w:pPr>
        <w:jc w:val="both"/>
        <w:rPr>
          <w:rFonts w:eastAsia="TimesNewRomanPSMT"/>
          <w:i/>
          <w:iCs/>
          <w:lang w:val="ru-RU"/>
        </w:rPr>
      </w:pPr>
      <w:r w:rsidRPr="004B0C05">
        <w:rPr>
          <w:rFonts w:eastAsia="TimesNewRomanPSMT"/>
          <w:i/>
          <w:iCs/>
          <w:lang w:val="ru-RU"/>
        </w:rPr>
        <w:t>многозначные слова, изученные в пределах тематики основной школы; находить различия</w:t>
      </w:r>
    </w:p>
    <w:p w:rsidR="00835F7D" w:rsidRPr="004B0C05" w:rsidRDefault="00835F7D" w:rsidP="004B0C05">
      <w:pPr>
        <w:jc w:val="both"/>
        <w:rPr>
          <w:rFonts w:eastAsia="TimesNewRomanPSMT"/>
          <w:i/>
          <w:iCs/>
          <w:lang w:val="ru-RU"/>
        </w:rPr>
      </w:pPr>
      <w:r w:rsidRPr="004B0C05">
        <w:rPr>
          <w:rFonts w:eastAsia="TimesNewRomanPSMT"/>
          <w:i/>
          <w:iCs/>
          <w:lang w:val="ru-RU"/>
        </w:rPr>
        <w:t>между явлениями синонимии и антонимии; распознавать принадлежность слов к частям речи по определённым признакам (артиклям, аффиксам и др.);использовать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35F7D" w:rsidRPr="004B0C05" w:rsidRDefault="00835F7D" w:rsidP="004B0C05">
      <w:pPr>
        <w:jc w:val="both"/>
        <w:rPr>
          <w:rFonts w:eastAsia="TimesNewRomanPSMT"/>
          <w:b/>
          <w:bCs/>
          <w:i/>
          <w:iCs/>
          <w:lang w:val="ru-RU"/>
        </w:rPr>
      </w:pPr>
      <w:r w:rsidRPr="004B0C05">
        <w:rPr>
          <w:rFonts w:eastAsia="TimesNewRomanPSMT"/>
          <w:b/>
          <w:bCs/>
          <w:i/>
          <w:iCs/>
          <w:lang w:val="ru-RU"/>
        </w:rPr>
        <w:t>Грамматическая сторона речи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и употреблять в речи:</w:t>
      </w:r>
    </w:p>
    <w:p w:rsidR="00835F7D" w:rsidRPr="004B0C05" w:rsidRDefault="00835F7D" w:rsidP="004B0C05">
      <w:pPr>
        <w:jc w:val="both"/>
        <w:rPr>
          <w:rFonts w:eastAsia="TimesNewRomanPSMT"/>
          <w:i/>
          <w:iCs/>
          <w:lang w:val="ru-RU"/>
        </w:rPr>
      </w:pPr>
      <w:r w:rsidRPr="004B0C05">
        <w:rPr>
          <w:rFonts w:eastAsia="TimesNewRomanPSMT"/>
          <w:i/>
          <w:iCs/>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35F7D" w:rsidRPr="004B0C05" w:rsidRDefault="00835F7D" w:rsidP="004B0C05">
      <w:pPr>
        <w:jc w:val="both"/>
        <w:rPr>
          <w:rFonts w:eastAsia="TimesNewRomanPSMT"/>
          <w:i/>
          <w:iCs/>
          <w:lang w:val="ru-RU"/>
        </w:rPr>
      </w:pPr>
      <w:r w:rsidRPr="004B0C05">
        <w:rPr>
          <w:rFonts w:eastAsia="TimesNewRomanPSMT"/>
          <w:i/>
          <w:iCs/>
          <w:lang w:val="ru-RU"/>
        </w:rPr>
        <w:t>— распространённые простые предложения, в том числе с несколькими обстоятельствами, следующими в определённом порядке (</w:t>
      </w:r>
      <w:r w:rsidRPr="004B0C05">
        <w:rPr>
          <w:rFonts w:eastAsia="TimesNewRomanPSMT"/>
          <w:i/>
          <w:iCs/>
        </w:rPr>
        <w:t>We</w:t>
      </w:r>
      <w:r w:rsidRPr="004B0C05">
        <w:rPr>
          <w:rFonts w:eastAsia="TimesNewRomanPSMT"/>
          <w:i/>
          <w:iCs/>
          <w:lang w:val="ru-RU"/>
        </w:rPr>
        <w:t xml:space="preserve"> </w:t>
      </w:r>
      <w:r w:rsidRPr="004B0C05">
        <w:rPr>
          <w:rFonts w:eastAsia="TimesNewRomanPSMT"/>
          <w:i/>
          <w:iCs/>
        </w:rPr>
        <w:t>moved</w:t>
      </w:r>
      <w:r w:rsidRPr="004B0C05">
        <w:rPr>
          <w:rFonts w:eastAsia="TimesNewRomanPSMT"/>
          <w:i/>
          <w:iCs/>
          <w:lang w:val="ru-RU"/>
        </w:rPr>
        <w:t xml:space="preserve"> </w:t>
      </w:r>
      <w:r w:rsidRPr="004B0C05">
        <w:rPr>
          <w:rFonts w:eastAsia="TimesNewRomanPSMT"/>
          <w:i/>
          <w:iCs/>
        </w:rPr>
        <w:t>to</w:t>
      </w:r>
      <w:r w:rsidRPr="004B0C05">
        <w:rPr>
          <w:rFonts w:eastAsia="TimesNewRomanPSMT"/>
          <w:i/>
          <w:iCs/>
          <w:lang w:val="ru-RU"/>
        </w:rPr>
        <w:t xml:space="preserve"> </w:t>
      </w:r>
      <w:r w:rsidRPr="004B0C05">
        <w:rPr>
          <w:rFonts w:eastAsia="TimesNewRomanPSMT"/>
          <w:i/>
          <w:iCs/>
        </w:rPr>
        <w:t>a</w:t>
      </w:r>
      <w:r w:rsidRPr="004B0C05">
        <w:rPr>
          <w:rFonts w:eastAsia="TimesNewRomanPSMT"/>
          <w:i/>
          <w:iCs/>
          <w:lang w:val="ru-RU"/>
        </w:rPr>
        <w:t xml:space="preserve"> </w:t>
      </w:r>
      <w:r w:rsidRPr="004B0C05">
        <w:rPr>
          <w:rFonts w:eastAsia="TimesNewRomanPSMT"/>
          <w:i/>
          <w:iCs/>
        </w:rPr>
        <w:t>new</w:t>
      </w:r>
      <w:r w:rsidRPr="004B0C05">
        <w:rPr>
          <w:rFonts w:eastAsia="TimesNewRomanPSMT"/>
          <w:i/>
          <w:iCs/>
          <w:lang w:val="ru-RU"/>
        </w:rPr>
        <w:t xml:space="preserve"> </w:t>
      </w:r>
      <w:r w:rsidRPr="004B0C05">
        <w:rPr>
          <w:rFonts w:eastAsia="TimesNewRomanPSMT"/>
          <w:i/>
          <w:iCs/>
        </w:rPr>
        <w:t>house</w:t>
      </w:r>
      <w:r w:rsidRPr="004B0C05">
        <w:rPr>
          <w:rFonts w:eastAsia="TimesNewRomanPSMT"/>
          <w:i/>
          <w:iCs/>
          <w:lang w:val="ru-RU"/>
        </w:rPr>
        <w:t xml:space="preserve"> </w:t>
      </w:r>
      <w:r w:rsidRPr="004B0C05">
        <w:rPr>
          <w:rFonts w:eastAsia="TimesNewRomanPSMT"/>
          <w:i/>
          <w:iCs/>
        </w:rPr>
        <w:t>last</w:t>
      </w:r>
      <w:r w:rsidRPr="004B0C05">
        <w:rPr>
          <w:rFonts w:eastAsia="TimesNewRomanPSMT"/>
          <w:i/>
          <w:iCs/>
          <w:lang w:val="ru-RU"/>
        </w:rPr>
        <w:t xml:space="preserve"> </w:t>
      </w:r>
      <w:r w:rsidRPr="004B0C05">
        <w:rPr>
          <w:rFonts w:eastAsia="TimesNewRomanPSMT"/>
          <w:i/>
          <w:iCs/>
        </w:rPr>
        <w:t>year</w:t>
      </w:r>
      <w:r w:rsidRPr="004B0C05">
        <w:rPr>
          <w:rFonts w:eastAsia="TimesNewRomanPSMT"/>
          <w:i/>
          <w:iCs/>
          <w:lang w:val="ru-RU"/>
        </w:rPr>
        <w:t>);</w:t>
      </w:r>
    </w:p>
    <w:p w:rsidR="00835F7D" w:rsidRPr="004B0C05" w:rsidRDefault="00835F7D" w:rsidP="004B0C05">
      <w:pPr>
        <w:jc w:val="both"/>
        <w:rPr>
          <w:rFonts w:eastAsia="TimesNewRomanPSMT"/>
          <w:i/>
          <w:iCs/>
        </w:rPr>
      </w:pPr>
      <w:r w:rsidRPr="004B0C05">
        <w:rPr>
          <w:rFonts w:eastAsia="TimesNewRomanPSMT"/>
          <w:i/>
          <w:iCs/>
          <w:lang w:val="ru-RU"/>
        </w:rPr>
        <w:t xml:space="preserve">— предложения с начальным </w:t>
      </w:r>
      <w:r w:rsidRPr="004B0C05">
        <w:rPr>
          <w:rFonts w:eastAsia="TimesNewRomanPSMT"/>
          <w:i/>
          <w:iCs/>
        </w:rPr>
        <w:t>It</w:t>
      </w:r>
      <w:r w:rsidRPr="004B0C05">
        <w:rPr>
          <w:rFonts w:eastAsia="TimesNewRomanPSMT"/>
          <w:i/>
          <w:iCs/>
          <w:lang w:val="ru-RU"/>
        </w:rPr>
        <w:t xml:space="preserve"> (</w:t>
      </w:r>
      <w:r w:rsidRPr="004B0C05">
        <w:rPr>
          <w:rFonts w:eastAsia="TimesNewRomanPSMT"/>
          <w:i/>
          <w:iCs/>
        </w:rPr>
        <w:t>It</w:t>
      </w:r>
      <w:r w:rsidRPr="004B0C05">
        <w:rPr>
          <w:rFonts w:eastAsia="TimesNewRomanPSMT"/>
          <w:i/>
          <w:iCs/>
          <w:lang w:val="ru-RU"/>
        </w:rPr>
        <w:t>’</w:t>
      </w:r>
      <w:r w:rsidRPr="004B0C05">
        <w:rPr>
          <w:rFonts w:eastAsia="TimesNewRomanPSMT"/>
          <w:i/>
          <w:iCs/>
        </w:rPr>
        <w:t>s</w:t>
      </w:r>
      <w:r w:rsidRPr="004B0C05">
        <w:rPr>
          <w:rFonts w:eastAsia="TimesNewRomanPSMT"/>
          <w:i/>
          <w:iCs/>
          <w:lang w:val="ru-RU"/>
        </w:rPr>
        <w:t xml:space="preserve"> </w:t>
      </w:r>
      <w:r w:rsidRPr="004B0C05">
        <w:rPr>
          <w:rFonts w:eastAsia="TimesNewRomanPSMT"/>
          <w:i/>
          <w:iCs/>
        </w:rPr>
        <w:t>cold</w:t>
      </w:r>
      <w:r w:rsidRPr="004B0C05">
        <w:rPr>
          <w:rFonts w:eastAsia="TimesNewRomanPSMT"/>
          <w:i/>
          <w:iCs/>
          <w:lang w:val="ru-RU"/>
        </w:rPr>
        <w:t xml:space="preserve">. </w:t>
      </w:r>
      <w:r w:rsidRPr="004B0C05">
        <w:rPr>
          <w:rFonts w:eastAsia="TimesNewRomanPSMT"/>
          <w:i/>
          <w:iCs/>
        </w:rPr>
        <w:t>It’s five o’clock. It’s interesting. It’s winter);</w:t>
      </w:r>
    </w:p>
    <w:p w:rsidR="00835F7D" w:rsidRPr="004B0C05" w:rsidRDefault="00835F7D" w:rsidP="004B0C05">
      <w:pPr>
        <w:jc w:val="both"/>
        <w:rPr>
          <w:rFonts w:eastAsia="TimesNewRomanPSMT"/>
          <w:i/>
          <w:iCs/>
        </w:rPr>
      </w:pPr>
      <w:r w:rsidRPr="004B0C05">
        <w:rPr>
          <w:rFonts w:eastAsia="TimesNewRomanPSMT"/>
          <w:i/>
          <w:iCs/>
        </w:rPr>
        <w:t>— предложения с начальным There + to be (There are a lot of trees in the park);</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сложносочинённые предложения с сочинительными союзами </w:t>
      </w:r>
      <w:r w:rsidRPr="004B0C05">
        <w:rPr>
          <w:rFonts w:eastAsia="TimesNewRomanPSMT"/>
          <w:i/>
          <w:iCs/>
        </w:rPr>
        <w:t>and</w:t>
      </w:r>
      <w:r w:rsidRPr="004B0C05">
        <w:rPr>
          <w:rFonts w:eastAsia="TimesNewRomanPSMT"/>
          <w:i/>
          <w:iCs/>
          <w:lang w:val="ru-RU"/>
        </w:rPr>
        <w:t xml:space="preserve">, </w:t>
      </w:r>
      <w:r w:rsidRPr="004B0C05">
        <w:rPr>
          <w:rFonts w:eastAsia="TimesNewRomanPSMT"/>
          <w:i/>
          <w:iCs/>
        </w:rPr>
        <w:t>but</w:t>
      </w:r>
      <w:r w:rsidRPr="004B0C05">
        <w:rPr>
          <w:rFonts w:eastAsia="TimesNewRomanPSMT"/>
          <w:i/>
          <w:iCs/>
          <w:lang w:val="ru-RU"/>
        </w:rPr>
        <w:t xml:space="preserve">, </w:t>
      </w:r>
      <w:r w:rsidRPr="004B0C05">
        <w:rPr>
          <w:rFonts w:eastAsia="TimesNewRomanPSMT"/>
          <w:i/>
          <w:iCs/>
        </w:rPr>
        <w:t>or</w:t>
      </w:r>
      <w:r w:rsidRPr="004B0C05">
        <w:rPr>
          <w:rFonts w:eastAsia="TimesNewRomanPSMT"/>
          <w:i/>
          <w:iCs/>
          <w:lang w:val="ru-RU"/>
        </w:rPr>
        <w:t>;</w:t>
      </w:r>
    </w:p>
    <w:p w:rsidR="00835F7D" w:rsidRPr="004B0C05" w:rsidRDefault="00835F7D" w:rsidP="004B0C05">
      <w:pPr>
        <w:jc w:val="both"/>
        <w:rPr>
          <w:rFonts w:eastAsia="TimesNewRomanPSMT"/>
          <w:i/>
          <w:iCs/>
          <w:lang w:val="ru-RU"/>
        </w:rPr>
      </w:pPr>
      <w:r w:rsidRPr="004B0C05">
        <w:rPr>
          <w:rFonts w:eastAsia="TimesNewRomanPSMT"/>
          <w:i/>
          <w:iCs/>
          <w:lang w:val="ru-RU"/>
        </w:rPr>
        <w:t>— косвенную речь в утвердительных и вопросительных предложениях в настоящем и прошедшем времени;</w:t>
      </w:r>
    </w:p>
    <w:p w:rsidR="00835F7D" w:rsidRPr="004B0C05" w:rsidRDefault="00835F7D" w:rsidP="004B0C05">
      <w:pPr>
        <w:jc w:val="both"/>
        <w:rPr>
          <w:rFonts w:eastAsia="TimesNewRomanPSMT"/>
          <w:i/>
          <w:iCs/>
          <w:lang w:val="ru-RU"/>
        </w:rPr>
      </w:pPr>
      <w:r w:rsidRPr="004B0C05">
        <w:rPr>
          <w:rFonts w:eastAsia="TimesNewRomanPSMT"/>
          <w:i/>
          <w:iCs/>
          <w:lang w:val="ru-RU"/>
        </w:rPr>
        <w:t>— имена существительные в единственном и множественном числе, образованные по правилу и исключения;</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имена существительные </w:t>
      </w:r>
      <w:r w:rsidRPr="004B0C05">
        <w:rPr>
          <w:rFonts w:eastAsia="TimesNewRomanPSMT"/>
          <w:i/>
          <w:iCs/>
        </w:rPr>
        <w:t>c</w:t>
      </w:r>
      <w:r w:rsidRPr="004B0C05">
        <w:rPr>
          <w:rFonts w:eastAsia="TimesNewRomanPSMT"/>
          <w:i/>
          <w:iCs/>
          <w:lang w:val="ru-RU"/>
        </w:rPr>
        <w:t xml:space="preserve"> определённым/неопределённым/нулевым артиклем;</w:t>
      </w:r>
    </w:p>
    <w:p w:rsidR="00835F7D" w:rsidRPr="004B0C05" w:rsidRDefault="00835F7D" w:rsidP="004B0C05">
      <w:pPr>
        <w:jc w:val="both"/>
        <w:rPr>
          <w:rFonts w:eastAsia="TimesNewRomanPSMT"/>
          <w:i/>
          <w:iCs/>
          <w:lang w:val="ru-RU"/>
        </w:rPr>
      </w:pPr>
      <w:r w:rsidRPr="004B0C05">
        <w:rPr>
          <w:rFonts w:eastAsia="TimesNewRomanPSMT"/>
          <w:i/>
          <w:iCs/>
          <w:lang w:val="ru-RU"/>
        </w:rPr>
        <w:t>— личные, притяжательные, указательные, неопределённые, относительные  вопросительные местоимения;</w:t>
      </w:r>
    </w:p>
    <w:p w:rsidR="00835F7D" w:rsidRPr="004B0C05" w:rsidRDefault="00835F7D" w:rsidP="004B0C05">
      <w:pPr>
        <w:jc w:val="both"/>
        <w:rPr>
          <w:rFonts w:eastAsia="TimesNewRomanPSMT"/>
          <w:i/>
          <w:iCs/>
          <w:lang w:val="ru-RU"/>
        </w:rPr>
      </w:pPr>
      <w:r w:rsidRPr="004B0C05">
        <w:rPr>
          <w:rFonts w:eastAsia="TimesNewRomanPSMT"/>
          <w:i/>
          <w:iCs/>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4B0C05">
        <w:rPr>
          <w:rFonts w:eastAsia="TimesNewRomanPSMT"/>
          <w:i/>
          <w:iCs/>
        </w:rPr>
        <w:t>many</w:t>
      </w:r>
      <w:r w:rsidRPr="004B0C05">
        <w:rPr>
          <w:rFonts w:eastAsia="TimesNewRomanPSMT"/>
          <w:i/>
          <w:iCs/>
          <w:lang w:val="ru-RU"/>
        </w:rPr>
        <w:t>/</w:t>
      </w:r>
      <w:r w:rsidRPr="004B0C05">
        <w:rPr>
          <w:rFonts w:eastAsia="TimesNewRomanPSMT"/>
          <w:i/>
          <w:iCs/>
        </w:rPr>
        <w:t>much</w:t>
      </w:r>
      <w:r w:rsidRPr="004B0C05">
        <w:rPr>
          <w:rFonts w:eastAsia="TimesNewRomanPSMT"/>
          <w:i/>
          <w:iCs/>
          <w:lang w:val="ru-RU"/>
        </w:rPr>
        <w:t xml:space="preserve">, </w:t>
      </w:r>
      <w:r w:rsidRPr="004B0C05">
        <w:rPr>
          <w:rFonts w:eastAsia="TimesNewRomanPSMT"/>
          <w:i/>
          <w:iCs/>
        </w:rPr>
        <w:t>few</w:t>
      </w:r>
      <w:r w:rsidRPr="004B0C05">
        <w:rPr>
          <w:rFonts w:eastAsia="TimesNewRomanPSMT"/>
          <w:i/>
          <w:iCs/>
          <w:lang w:val="ru-RU"/>
        </w:rPr>
        <w:t>/</w:t>
      </w:r>
      <w:r w:rsidRPr="004B0C05">
        <w:rPr>
          <w:rFonts w:eastAsia="TimesNewRomanPSMT"/>
          <w:i/>
          <w:iCs/>
        </w:rPr>
        <w:t>a</w:t>
      </w:r>
      <w:r w:rsidRPr="004B0C05">
        <w:rPr>
          <w:rFonts w:eastAsia="TimesNewRomanPSMT"/>
          <w:i/>
          <w:iCs/>
          <w:lang w:val="ru-RU"/>
        </w:rPr>
        <w:t xml:space="preserve"> </w:t>
      </w:r>
      <w:r w:rsidRPr="004B0C05">
        <w:rPr>
          <w:rFonts w:eastAsia="TimesNewRomanPSMT"/>
          <w:i/>
          <w:iCs/>
        </w:rPr>
        <w:t>few</w:t>
      </w:r>
      <w:r w:rsidRPr="004B0C05">
        <w:rPr>
          <w:rFonts w:eastAsia="TimesNewRomanPSMT"/>
          <w:i/>
          <w:iCs/>
          <w:lang w:val="ru-RU"/>
        </w:rPr>
        <w:t xml:space="preserve">, </w:t>
      </w:r>
      <w:r w:rsidRPr="004B0C05">
        <w:rPr>
          <w:rFonts w:eastAsia="TimesNewRomanPSMT"/>
          <w:i/>
          <w:iCs/>
        </w:rPr>
        <w:t>little</w:t>
      </w:r>
      <w:r w:rsidRPr="004B0C05">
        <w:rPr>
          <w:rFonts w:eastAsia="TimesNewRomanPSMT"/>
          <w:i/>
          <w:iCs/>
          <w:lang w:val="ru-RU"/>
        </w:rPr>
        <w:t>/</w:t>
      </w:r>
      <w:r w:rsidRPr="004B0C05">
        <w:rPr>
          <w:rFonts w:eastAsia="TimesNewRomanPSMT"/>
          <w:i/>
          <w:iCs/>
        </w:rPr>
        <w:t>a</w:t>
      </w:r>
      <w:r w:rsidRPr="004B0C05">
        <w:rPr>
          <w:rFonts w:eastAsia="TimesNewRomanPSMT"/>
          <w:i/>
          <w:iCs/>
          <w:lang w:val="ru-RU"/>
        </w:rPr>
        <w:t xml:space="preserve"> </w:t>
      </w:r>
      <w:r w:rsidRPr="004B0C05">
        <w:rPr>
          <w:rFonts w:eastAsia="TimesNewRomanPSMT"/>
          <w:i/>
          <w:iCs/>
        </w:rPr>
        <w:t>little</w:t>
      </w:r>
      <w:r w:rsidRPr="004B0C05">
        <w:rPr>
          <w:rFonts w:eastAsia="TimesNewRomanPSMT"/>
          <w:i/>
          <w:iCs/>
          <w:lang w:val="ru-RU"/>
        </w:rPr>
        <w:t>);</w:t>
      </w:r>
    </w:p>
    <w:p w:rsidR="00835F7D" w:rsidRPr="004B0C05" w:rsidRDefault="00835F7D" w:rsidP="004B0C05">
      <w:pPr>
        <w:jc w:val="both"/>
        <w:rPr>
          <w:rFonts w:eastAsia="TimesNewRomanPSMT"/>
          <w:i/>
          <w:iCs/>
          <w:lang w:val="ru-RU"/>
        </w:rPr>
      </w:pPr>
      <w:r w:rsidRPr="004B0C05">
        <w:rPr>
          <w:rFonts w:eastAsia="TimesNewRomanPSMT"/>
          <w:i/>
          <w:iCs/>
          <w:lang w:val="ru-RU"/>
        </w:rPr>
        <w:t>— количественные и порядковые числительные;</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глаголы в наиболее употребительных временны2х формах действительного залога: </w:t>
      </w:r>
      <w:r w:rsidRPr="004B0C05">
        <w:rPr>
          <w:rFonts w:eastAsia="TimesNewRomanPSMT"/>
          <w:i/>
          <w:iCs/>
        </w:rPr>
        <w:t>Present</w:t>
      </w:r>
      <w:r w:rsidRPr="004B0C05">
        <w:rPr>
          <w:rFonts w:eastAsia="TimesNewRomanPSMT"/>
          <w:i/>
          <w:iCs/>
          <w:lang w:val="ru-RU"/>
        </w:rPr>
        <w:t xml:space="preserve"> </w:t>
      </w:r>
      <w:r w:rsidRPr="004B0C05">
        <w:rPr>
          <w:rFonts w:eastAsia="TimesNewRomanPSMT"/>
          <w:i/>
          <w:iCs/>
        </w:rPr>
        <w:t>Simple</w:t>
      </w:r>
      <w:r w:rsidRPr="004B0C05">
        <w:rPr>
          <w:rFonts w:eastAsia="TimesNewRomanPSMT"/>
          <w:i/>
          <w:iCs/>
          <w:lang w:val="ru-RU"/>
        </w:rPr>
        <w:t xml:space="preserve">, </w:t>
      </w:r>
      <w:r w:rsidRPr="004B0C05">
        <w:rPr>
          <w:rFonts w:eastAsia="TimesNewRomanPSMT"/>
          <w:i/>
          <w:iCs/>
        </w:rPr>
        <w:t>Future</w:t>
      </w:r>
      <w:r w:rsidRPr="004B0C05">
        <w:rPr>
          <w:rFonts w:eastAsia="TimesNewRomanPSMT"/>
          <w:i/>
          <w:iCs/>
          <w:lang w:val="ru-RU"/>
        </w:rPr>
        <w:t xml:space="preserve"> </w:t>
      </w:r>
      <w:r w:rsidRPr="004B0C05">
        <w:rPr>
          <w:rFonts w:eastAsia="TimesNewRomanPSMT"/>
          <w:i/>
          <w:iCs/>
        </w:rPr>
        <w:t>Simple</w:t>
      </w:r>
      <w:r w:rsidRPr="004B0C05">
        <w:rPr>
          <w:rFonts w:eastAsia="TimesNewRomanPSMT"/>
          <w:i/>
          <w:iCs/>
          <w:lang w:val="ru-RU"/>
        </w:rPr>
        <w:t xml:space="preserve"> и </w:t>
      </w:r>
      <w:r w:rsidRPr="004B0C05">
        <w:rPr>
          <w:rFonts w:eastAsia="TimesNewRomanPSMT"/>
          <w:i/>
          <w:iCs/>
        </w:rPr>
        <w:t>Past</w:t>
      </w:r>
      <w:r w:rsidRPr="004B0C05">
        <w:rPr>
          <w:rFonts w:eastAsia="TimesNewRomanPSMT"/>
          <w:i/>
          <w:iCs/>
          <w:lang w:val="ru-RU"/>
        </w:rPr>
        <w:t xml:space="preserve"> </w:t>
      </w:r>
      <w:r w:rsidRPr="004B0C05">
        <w:rPr>
          <w:rFonts w:eastAsia="TimesNewRomanPSMT"/>
          <w:i/>
          <w:iCs/>
        </w:rPr>
        <w:t>Simple</w:t>
      </w:r>
      <w:r w:rsidRPr="004B0C05">
        <w:rPr>
          <w:rFonts w:eastAsia="TimesNewRomanPSMT"/>
          <w:i/>
          <w:iCs/>
          <w:lang w:val="ru-RU"/>
        </w:rPr>
        <w:t xml:space="preserve">, </w:t>
      </w:r>
      <w:r w:rsidRPr="004B0C05">
        <w:rPr>
          <w:rFonts w:eastAsia="TimesNewRomanPSMT"/>
          <w:i/>
          <w:iCs/>
        </w:rPr>
        <w:t>Present</w:t>
      </w:r>
      <w:r w:rsidRPr="004B0C05">
        <w:rPr>
          <w:rFonts w:eastAsia="TimesNewRomanPSMT"/>
          <w:i/>
          <w:iCs/>
          <w:lang w:val="ru-RU"/>
        </w:rPr>
        <w:t xml:space="preserve"> и </w:t>
      </w:r>
      <w:r w:rsidRPr="004B0C05">
        <w:rPr>
          <w:rFonts w:eastAsia="TimesNewRomanPSMT"/>
          <w:i/>
          <w:iCs/>
        </w:rPr>
        <w:t>Past</w:t>
      </w:r>
      <w:r w:rsidRPr="004B0C05">
        <w:rPr>
          <w:rFonts w:eastAsia="TimesNewRomanPSMT"/>
          <w:i/>
          <w:iCs/>
          <w:lang w:val="ru-RU"/>
        </w:rPr>
        <w:t xml:space="preserve"> </w:t>
      </w:r>
      <w:r w:rsidRPr="004B0C05">
        <w:rPr>
          <w:rFonts w:eastAsia="TimesNewRomanPSMT"/>
          <w:i/>
          <w:iCs/>
        </w:rPr>
        <w:t>Continuous</w:t>
      </w:r>
      <w:r w:rsidRPr="004B0C05">
        <w:rPr>
          <w:rFonts w:eastAsia="TimesNewRomanPSMT"/>
          <w:i/>
          <w:iCs/>
          <w:lang w:val="ru-RU"/>
        </w:rPr>
        <w:t xml:space="preserve">, </w:t>
      </w:r>
      <w:r w:rsidRPr="004B0C05">
        <w:rPr>
          <w:rFonts w:eastAsia="TimesNewRomanPSMT"/>
          <w:i/>
          <w:iCs/>
        </w:rPr>
        <w:t>Present</w:t>
      </w:r>
      <w:r w:rsidRPr="004B0C05">
        <w:rPr>
          <w:rFonts w:eastAsia="TimesNewRomanPSMT"/>
          <w:i/>
          <w:iCs/>
          <w:lang w:val="ru-RU"/>
        </w:rPr>
        <w:t xml:space="preserve"> </w:t>
      </w:r>
      <w:r w:rsidRPr="004B0C05">
        <w:rPr>
          <w:rFonts w:eastAsia="TimesNewRomanPSMT"/>
          <w:i/>
          <w:iCs/>
        </w:rPr>
        <w:t>Perfect</w:t>
      </w:r>
      <w:r w:rsidRPr="004B0C05">
        <w:rPr>
          <w:rFonts w:eastAsia="TimesNewRomanPSMT"/>
          <w:i/>
          <w:iCs/>
          <w:lang w:val="ru-RU"/>
        </w:rPr>
        <w:t>;</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глаголы в следующих формах страдательного залога: </w:t>
      </w:r>
      <w:r w:rsidRPr="004B0C05">
        <w:rPr>
          <w:rFonts w:eastAsia="TimesNewRomanPSMT"/>
          <w:i/>
          <w:iCs/>
        </w:rPr>
        <w:t>Present</w:t>
      </w:r>
      <w:r w:rsidRPr="004B0C05">
        <w:rPr>
          <w:rFonts w:eastAsia="TimesNewRomanPSMT"/>
          <w:i/>
          <w:iCs/>
          <w:lang w:val="ru-RU"/>
        </w:rPr>
        <w:t xml:space="preserve"> </w:t>
      </w:r>
      <w:r w:rsidRPr="004B0C05">
        <w:rPr>
          <w:rFonts w:eastAsia="TimesNewRomanPSMT"/>
          <w:i/>
          <w:iCs/>
        </w:rPr>
        <w:t>Simple</w:t>
      </w:r>
      <w:r w:rsidRPr="004B0C05">
        <w:rPr>
          <w:rFonts w:eastAsia="TimesNewRomanPSMT"/>
          <w:i/>
          <w:iCs/>
          <w:lang w:val="ru-RU"/>
        </w:rPr>
        <w:t xml:space="preserve"> </w:t>
      </w:r>
      <w:r w:rsidRPr="004B0C05">
        <w:rPr>
          <w:rFonts w:eastAsia="TimesNewRomanPSMT"/>
          <w:i/>
          <w:iCs/>
        </w:rPr>
        <w:t>Passive</w:t>
      </w:r>
      <w:r w:rsidRPr="004B0C05">
        <w:rPr>
          <w:rFonts w:eastAsia="TimesNewRomanPSMT"/>
          <w:i/>
          <w:iCs/>
          <w:lang w:val="ru-RU"/>
        </w:rPr>
        <w:t xml:space="preserve">, </w:t>
      </w:r>
      <w:r w:rsidRPr="004B0C05">
        <w:rPr>
          <w:rFonts w:eastAsia="TimesNewRomanPSMT"/>
          <w:i/>
          <w:iCs/>
        </w:rPr>
        <w:t>Past</w:t>
      </w:r>
      <w:r w:rsidRPr="004B0C05">
        <w:rPr>
          <w:rFonts w:eastAsia="TimesNewRomanPSMT"/>
          <w:i/>
          <w:iCs/>
          <w:lang w:val="ru-RU"/>
        </w:rPr>
        <w:t xml:space="preserve"> </w:t>
      </w:r>
      <w:r w:rsidRPr="004B0C05">
        <w:rPr>
          <w:rFonts w:eastAsia="TimesNewRomanPSMT"/>
          <w:i/>
          <w:iCs/>
        </w:rPr>
        <w:lastRenderedPageBreak/>
        <w:t>Simple</w:t>
      </w:r>
      <w:r w:rsidRPr="004B0C05">
        <w:rPr>
          <w:rFonts w:eastAsia="TimesNewRomanPSMT"/>
          <w:i/>
          <w:iCs/>
          <w:lang w:val="ru-RU"/>
        </w:rPr>
        <w:t xml:space="preserve"> </w:t>
      </w:r>
      <w:r w:rsidRPr="004B0C05">
        <w:rPr>
          <w:rFonts w:eastAsia="TimesNewRomanPSMT"/>
          <w:i/>
          <w:iCs/>
        </w:rPr>
        <w:t>Passive</w:t>
      </w:r>
      <w:r w:rsidRPr="004B0C05">
        <w:rPr>
          <w:rFonts w:eastAsia="TimesNewRomanPSMT"/>
          <w:i/>
          <w:iCs/>
          <w:lang w:val="ru-RU"/>
        </w:rPr>
        <w:t>;</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различные грамматические средства для выражения будущего времени: </w:t>
      </w:r>
      <w:r w:rsidRPr="004B0C05">
        <w:rPr>
          <w:rFonts w:eastAsia="TimesNewRomanPSMT"/>
          <w:i/>
          <w:iCs/>
        </w:rPr>
        <w:t>Simple</w:t>
      </w:r>
      <w:r w:rsidRPr="004B0C05">
        <w:rPr>
          <w:rFonts w:eastAsia="TimesNewRomanPSMT"/>
          <w:i/>
          <w:iCs/>
          <w:lang w:val="ru-RU"/>
        </w:rPr>
        <w:t xml:space="preserve"> </w:t>
      </w:r>
      <w:r w:rsidRPr="004B0C05">
        <w:rPr>
          <w:rFonts w:eastAsia="TimesNewRomanPSMT"/>
          <w:i/>
          <w:iCs/>
        </w:rPr>
        <w:t>Future</w:t>
      </w:r>
      <w:r w:rsidRPr="004B0C05">
        <w:rPr>
          <w:rFonts w:eastAsia="TimesNewRomanPSMT"/>
          <w:i/>
          <w:iCs/>
          <w:lang w:val="ru-RU"/>
        </w:rPr>
        <w:t xml:space="preserve">, </w:t>
      </w:r>
      <w:r w:rsidRPr="004B0C05">
        <w:rPr>
          <w:rFonts w:eastAsia="TimesNewRomanPSMT"/>
          <w:i/>
          <w:iCs/>
        </w:rPr>
        <w:t>to</w:t>
      </w:r>
      <w:r w:rsidRPr="004B0C05">
        <w:rPr>
          <w:rFonts w:eastAsia="TimesNewRomanPSMT"/>
          <w:i/>
          <w:iCs/>
          <w:lang w:val="ru-RU"/>
        </w:rPr>
        <w:t xml:space="preserve"> </w:t>
      </w:r>
      <w:r w:rsidRPr="004B0C05">
        <w:rPr>
          <w:rFonts w:eastAsia="TimesNewRomanPSMT"/>
          <w:i/>
          <w:iCs/>
        </w:rPr>
        <w:t>be</w:t>
      </w:r>
      <w:r w:rsidRPr="004B0C05">
        <w:rPr>
          <w:rFonts w:eastAsia="TimesNewRomanPSMT"/>
          <w:i/>
          <w:iCs/>
          <w:lang w:val="ru-RU"/>
        </w:rPr>
        <w:t xml:space="preserve"> </w:t>
      </w:r>
      <w:r w:rsidRPr="004B0C05">
        <w:rPr>
          <w:rFonts w:eastAsia="TimesNewRomanPSMT"/>
          <w:i/>
          <w:iCs/>
        </w:rPr>
        <w:t>going</w:t>
      </w:r>
      <w:r w:rsidRPr="004B0C05">
        <w:rPr>
          <w:rFonts w:eastAsia="TimesNewRomanPSMT"/>
          <w:i/>
          <w:iCs/>
          <w:lang w:val="ru-RU"/>
        </w:rPr>
        <w:t xml:space="preserve"> </w:t>
      </w:r>
      <w:r w:rsidRPr="004B0C05">
        <w:rPr>
          <w:rFonts w:eastAsia="TimesNewRomanPSMT"/>
          <w:i/>
          <w:iCs/>
        </w:rPr>
        <w:t>to</w:t>
      </w:r>
      <w:r w:rsidRPr="004B0C05">
        <w:rPr>
          <w:rFonts w:eastAsia="TimesNewRomanPSMT"/>
          <w:i/>
          <w:iCs/>
          <w:lang w:val="ru-RU"/>
        </w:rPr>
        <w:t xml:space="preserve">, </w:t>
      </w:r>
      <w:r w:rsidRPr="004B0C05">
        <w:rPr>
          <w:rFonts w:eastAsia="TimesNewRomanPSMT"/>
          <w:i/>
          <w:iCs/>
        </w:rPr>
        <w:t>Present</w:t>
      </w:r>
      <w:r w:rsidRPr="004B0C05">
        <w:rPr>
          <w:rFonts w:eastAsia="TimesNewRomanPSMT"/>
          <w:i/>
          <w:iCs/>
          <w:lang w:val="ru-RU"/>
        </w:rPr>
        <w:t xml:space="preserve"> </w:t>
      </w:r>
      <w:r w:rsidRPr="004B0C05">
        <w:rPr>
          <w:rFonts w:eastAsia="TimesNewRomanPSMT"/>
          <w:i/>
          <w:iCs/>
        </w:rPr>
        <w:t>Continuous</w:t>
      </w:r>
      <w:r w:rsidRPr="004B0C05">
        <w:rPr>
          <w:rFonts w:eastAsia="TimesNewRomanPSMT"/>
          <w:i/>
          <w:iCs/>
          <w:lang w:val="ru-RU"/>
        </w:rPr>
        <w:t>;</w:t>
      </w:r>
    </w:p>
    <w:p w:rsidR="00835F7D" w:rsidRPr="004B0C05" w:rsidRDefault="00835F7D" w:rsidP="004B0C05">
      <w:pPr>
        <w:jc w:val="both"/>
        <w:rPr>
          <w:rFonts w:eastAsia="TimesNewRomanPSMT"/>
          <w:i/>
          <w:iCs/>
        </w:rPr>
      </w:pPr>
      <w:r w:rsidRPr="004B0C05">
        <w:rPr>
          <w:rFonts w:eastAsia="TimesNewRomanPSMT"/>
          <w:i/>
          <w:iCs/>
        </w:rPr>
        <w:t>— условные предложения реального характера (Conditional I — If I see Jim, I’ll invite him to our school party);</w:t>
      </w:r>
    </w:p>
    <w:p w:rsidR="00835F7D" w:rsidRPr="004B0C05" w:rsidRDefault="00835F7D" w:rsidP="004B0C05">
      <w:pPr>
        <w:jc w:val="both"/>
        <w:rPr>
          <w:rFonts w:eastAsia="TimesNewRomanPSMT"/>
          <w:i/>
          <w:iCs/>
        </w:rPr>
      </w:pPr>
      <w:r w:rsidRPr="004B0C05">
        <w:rPr>
          <w:rFonts w:eastAsia="TimesNewRomanPSMT"/>
          <w:i/>
          <w:iCs/>
        </w:rPr>
        <w:t>— модальные глаголы и их эквиваленты (may, can, be able to, must, have to, should, could).</w:t>
      </w:r>
    </w:p>
    <w:p w:rsidR="00835F7D" w:rsidRPr="004B0C05" w:rsidRDefault="00835F7D" w:rsidP="004B0C05">
      <w:pPr>
        <w:jc w:val="both"/>
        <w:rPr>
          <w:rFonts w:eastAsia="TimesNewRomanPSMT"/>
          <w:i/>
          <w:iCs/>
          <w:lang w:val="ru-RU"/>
        </w:rPr>
      </w:pPr>
      <w:r w:rsidRPr="004B0C05">
        <w:rPr>
          <w:rFonts w:eastAsia="TimesNewRomanPSMT"/>
          <w:i/>
          <w:iCs/>
          <w:lang w:val="ru-RU"/>
        </w:rPr>
        <w:t xml:space="preserve">Выпускник получит возможность научиться: распознавать сложноподчинённые предло-жения с придаточными: времени с союзами </w:t>
      </w:r>
      <w:r w:rsidRPr="004B0C05">
        <w:rPr>
          <w:rFonts w:eastAsia="TimesNewRomanPSMT"/>
          <w:i/>
          <w:iCs/>
        </w:rPr>
        <w:t>for</w:t>
      </w:r>
      <w:r w:rsidRPr="004B0C05">
        <w:rPr>
          <w:rFonts w:eastAsia="TimesNewRomanPSMT"/>
          <w:i/>
          <w:iCs/>
          <w:lang w:val="ru-RU"/>
        </w:rPr>
        <w:t xml:space="preserve">, </w:t>
      </w:r>
      <w:r w:rsidRPr="004B0C05">
        <w:rPr>
          <w:rFonts w:eastAsia="TimesNewRomanPSMT"/>
          <w:i/>
          <w:iCs/>
        </w:rPr>
        <w:t>since</w:t>
      </w:r>
      <w:r w:rsidRPr="004B0C05">
        <w:rPr>
          <w:rFonts w:eastAsia="TimesNewRomanPSMT"/>
          <w:i/>
          <w:iCs/>
          <w:lang w:val="ru-RU"/>
        </w:rPr>
        <w:t xml:space="preserve">, </w:t>
      </w:r>
      <w:r w:rsidRPr="004B0C05">
        <w:rPr>
          <w:rFonts w:eastAsia="TimesNewRomanPSMT"/>
          <w:i/>
          <w:iCs/>
        </w:rPr>
        <w:t>during</w:t>
      </w:r>
      <w:r w:rsidRPr="004B0C05">
        <w:rPr>
          <w:rFonts w:eastAsia="TimesNewRomanPSMT"/>
          <w:i/>
          <w:iCs/>
          <w:lang w:val="ru-RU"/>
        </w:rPr>
        <w:t xml:space="preserve">; цели с союзом </w:t>
      </w:r>
      <w:r w:rsidRPr="004B0C05">
        <w:rPr>
          <w:rFonts w:eastAsia="TimesNewRomanPSMT"/>
          <w:i/>
          <w:iCs/>
        </w:rPr>
        <w:t>so</w:t>
      </w:r>
      <w:r w:rsidRPr="004B0C05">
        <w:rPr>
          <w:rFonts w:eastAsia="TimesNewRomanPSMT"/>
          <w:i/>
          <w:iCs/>
          <w:lang w:val="ru-RU"/>
        </w:rPr>
        <w:t xml:space="preserve"> </w:t>
      </w:r>
      <w:r w:rsidRPr="004B0C05">
        <w:rPr>
          <w:rFonts w:eastAsia="TimesNewRomanPSMT"/>
          <w:i/>
          <w:iCs/>
        </w:rPr>
        <w:t>that</w:t>
      </w:r>
      <w:r w:rsidRPr="004B0C05">
        <w:rPr>
          <w:rFonts w:eastAsia="TimesNewRomanPSMT"/>
          <w:i/>
          <w:iCs/>
          <w:lang w:val="ru-RU"/>
        </w:rPr>
        <w:t>;</w:t>
      </w:r>
    </w:p>
    <w:p w:rsidR="00835F7D" w:rsidRPr="004B0C05" w:rsidRDefault="00835F7D" w:rsidP="004B0C05">
      <w:pPr>
        <w:jc w:val="both"/>
        <w:rPr>
          <w:rFonts w:eastAsia="TimesNewRomanPSMT"/>
          <w:i/>
          <w:iCs/>
          <w:lang w:val="ru-RU"/>
        </w:rPr>
      </w:pPr>
      <w:r w:rsidRPr="004B0C05">
        <w:rPr>
          <w:rFonts w:eastAsia="TimesNewRomanPSMT"/>
          <w:i/>
          <w:iCs/>
          <w:lang w:val="ru-RU"/>
        </w:rPr>
        <w:t xml:space="preserve">условия с союзом </w:t>
      </w:r>
      <w:r w:rsidRPr="004B0C05">
        <w:rPr>
          <w:rFonts w:eastAsia="TimesNewRomanPSMT"/>
          <w:i/>
          <w:iCs/>
        </w:rPr>
        <w:t>unless</w:t>
      </w:r>
      <w:r w:rsidRPr="004B0C05">
        <w:rPr>
          <w:rFonts w:eastAsia="TimesNewRomanPSMT"/>
          <w:i/>
          <w:iCs/>
          <w:lang w:val="ru-RU"/>
        </w:rPr>
        <w:t xml:space="preserve">; определительными с союзами </w:t>
      </w:r>
      <w:r w:rsidRPr="004B0C05">
        <w:rPr>
          <w:rFonts w:eastAsia="TimesNewRomanPSMT"/>
          <w:i/>
          <w:iCs/>
        </w:rPr>
        <w:t>who</w:t>
      </w:r>
      <w:r w:rsidRPr="004B0C05">
        <w:rPr>
          <w:rFonts w:eastAsia="TimesNewRomanPSMT"/>
          <w:i/>
          <w:iCs/>
          <w:lang w:val="ru-RU"/>
        </w:rPr>
        <w:t xml:space="preserve">, </w:t>
      </w:r>
      <w:r w:rsidRPr="004B0C05">
        <w:rPr>
          <w:rFonts w:eastAsia="TimesNewRomanPSMT"/>
          <w:i/>
          <w:iCs/>
        </w:rPr>
        <w:t>which</w:t>
      </w:r>
      <w:r w:rsidRPr="004B0C05">
        <w:rPr>
          <w:rFonts w:eastAsia="TimesNewRomanPSMT"/>
          <w:i/>
          <w:iCs/>
          <w:lang w:val="ru-RU"/>
        </w:rPr>
        <w:t xml:space="preserve">, </w:t>
      </w:r>
      <w:r w:rsidRPr="004B0C05">
        <w:rPr>
          <w:rFonts w:eastAsia="TimesNewRomanPSMT"/>
          <w:i/>
          <w:iCs/>
        </w:rPr>
        <w:t>that</w:t>
      </w:r>
      <w:r w:rsidRPr="004B0C05">
        <w:rPr>
          <w:rFonts w:eastAsia="TimesNewRomanPSMT"/>
          <w:i/>
          <w:iCs/>
          <w:lang w:val="ru-RU"/>
        </w:rPr>
        <w:t xml:space="preserve">; распознавать в речи предложения с конструкциями </w:t>
      </w:r>
      <w:r w:rsidRPr="004B0C05">
        <w:rPr>
          <w:rFonts w:eastAsia="TimesNewRomanPSMT"/>
          <w:i/>
          <w:iCs/>
        </w:rPr>
        <w:t>as</w:t>
      </w:r>
      <w:r w:rsidRPr="004B0C05">
        <w:rPr>
          <w:rFonts w:eastAsia="TimesNewRomanPSMT"/>
          <w:i/>
          <w:iCs/>
          <w:lang w:val="ru-RU"/>
        </w:rPr>
        <w:t xml:space="preserve"> … </w:t>
      </w:r>
      <w:r w:rsidRPr="004B0C05">
        <w:rPr>
          <w:rFonts w:eastAsia="TimesNewRomanPSMT"/>
          <w:i/>
          <w:iCs/>
        </w:rPr>
        <w:t>as</w:t>
      </w:r>
      <w:r w:rsidRPr="004B0C05">
        <w:rPr>
          <w:rFonts w:eastAsia="TimesNewRomanPSMT"/>
          <w:i/>
          <w:iCs/>
          <w:lang w:val="ru-RU"/>
        </w:rPr>
        <w:t xml:space="preserve">; </w:t>
      </w:r>
      <w:r w:rsidRPr="004B0C05">
        <w:rPr>
          <w:rFonts w:eastAsia="TimesNewRomanPSMT"/>
          <w:i/>
          <w:iCs/>
        </w:rPr>
        <w:t>not</w:t>
      </w:r>
      <w:r w:rsidRPr="004B0C05">
        <w:rPr>
          <w:rFonts w:eastAsia="TimesNewRomanPSMT"/>
          <w:i/>
          <w:iCs/>
          <w:lang w:val="ru-RU"/>
        </w:rPr>
        <w:t xml:space="preserve"> </w:t>
      </w:r>
      <w:r w:rsidRPr="004B0C05">
        <w:rPr>
          <w:rFonts w:eastAsia="TimesNewRomanPSMT"/>
          <w:i/>
          <w:iCs/>
        </w:rPr>
        <w:t>so</w:t>
      </w:r>
      <w:r w:rsidRPr="004B0C05">
        <w:rPr>
          <w:rFonts w:eastAsia="TimesNewRomanPSMT"/>
          <w:i/>
          <w:iCs/>
          <w:lang w:val="ru-RU"/>
        </w:rPr>
        <w:t xml:space="preserve"> … </w:t>
      </w:r>
      <w:r w:rsidRPr="004B0C05">
        <w:rPr>
          <w:rFonts w:eastAsia="TimesNewRomanPSMT"/>
          <w:i/>
          <w:iCs/>
        </w:rPr>
        <w:t>as</w:t>
      </w:r>
      <w:r w:rsidRPr="004B0C05">
        <w:rPr>
          <w:rFonts w:eastAsia="TimesNewRomanPSMT"/>
          <w:i/>
          <w:iCs/>
          <w:lang w:val="ru-RU"/>
        </w:rPr>
        <w:t xml:space="preserve">; </w:t>
      </w:r>
      <w:r w:rsidRPr="004B0C05">
        <w:rPr>
          <w:rFonts w:eastAsia="TimesNewRomanPSMT"/>
          <w:i/>
          <w:iCs/>
        </w:rPr>
        <w:t>either</w:t>
      </w:r>
      <w:r w:rsidRPr="004B0C05">
        <w:rPr>
          <w:rFonts w:eastAsia="TimesNewRomanPSMT"/>
          <w:i/>
          <w:iCs/>
          <w:lang w:val="ru-RU"/>
        </w:rPr>
        <w:t xml:space="preserve"> … </w:t>
      </w:r>
      <w:r w:rsidRPr="004B0C05">
        <w:rPr>
          <w:rFonts w:eastAsia="TimesNewRomanPSMT"/>
          <w:i/>
          <w:iCs/>
        </w:rPr>
        <w:t>or</w:t>
      </w:r>
      <w:r w:rsidRPr="004B0C05">
        <w:rPr>
          <w:rFonts w:eastAsia="TimesNewRomanPSMT"/>
          <w:i/>
          <w:iCs/>
          <w:lang w:val="ru-RU"/>
        </w:rPr>
        <w:t xml:space="preserve">; </w:t>
      </w:r>
      <w:r w:rsidRPr="004B0C05">
        <w:rPr>
          <w:rFonts w:eastAsia="TimesNewRomanPSMT"/>
          <w:i/>
          <w:iCs/>
        </w:rPr>
        <w:t>neither</w:t>
      </w:r>
      <w:r w:rsidRPr="004B0C05">
        <w:rPr>
          <w:rFonts w:eastAsia="TimesNewRomanPSMT"/>
          <w:i/>
          <w:iCs/>
          <w:lang w:val="ru-RU"/>
        </w:rPr>
        <w:t xml:space="preserve"> … </w:t>
      </w:r>
      <w:r w:rsidRPr="004B0C05">
        <w:rPr>
          <w:rFonts w:eastAsia="TimesNewRomanPSMT"/>
          <w:i/>
          <w:iCs/>
        </w:rPr>
        <w:t>nor</w:t>
      </w:r>
      <w:r w:rsidRPr="004B0C05">
        <w:rPr>
          <w:rFonts w:eastAsia="TimesNewRomanPSMT"/>
          <w:i/>
          <w:iCs/>
          <w:lang w:val="ru-RU"/>
        </w:rPr>
        <w:t>; распознавать в речи условные предложения нереального характера (</w:t>
      </w:r>
      <w:r w:rsidRPr="004B0C05">
        <w:rPr>
          <w:rFonts w:eastAsia="TimesNewRomanPSMT"/>
          <w:i/>
          <w:iCs/>
        </w:rPr>
        <w:t>Conditional</w:t>
      </w:r>
      <w:r w:rsidRPr="004B0C05">
        <w:rPr>
          <w:rFonts w:eastAsia="TimesNewRomanPSMT"/>
          <w:i/>
          <w:iCs/>
          <w:lang w:val="ru-RU"/>
        </w:rPr>
        <w:t xml:space="preserve"> </w:t>
      </w:r>
      <w:r w:rsidRPr="004B0C05">
        <w:rPr>
          <w:rFonts w:eastAsia="TimesNewRomanPSMT"/>
          <w:i/>
          <w:iCs/>
        </w:rPr>
        <w:t>II</w:t>
      </w:r>
      <w:r w:rsidRPr="004B0C05">
        <w:rPr>
          <w:rFonts w:eastAsia="TimesNewRomanPSMT"/>
          <w:i/>
          <w:iCs/>
          <w:lang w:val="ru-RU"/>
        </w:rPr>
        <w:t xml:space="preserve"> — </w:t>
      </w:r>
      <w:r w:rsidRPr="004B0C05">
        <w:rPr>
          <w:rFonts w:eastAsia="TimesNewRomanPSMT"/>
          <w:i/>
          <w:iCs/>
        </w:rPr>
        <w:t>If</w:t>
      </w:r>
      <w:r w:rsidRPr="004B0C05">
        <w:rPr>
          <w:rFonts w:eastAsia="TimesNewRomanPSMT"/>
          <w:i/>
          <w:iCs/>
          <w:lang w:val="ru-RU"/>
        </w:rPr>
        <w:t xml:space="preserve"> </w:t>
      </w:r>
      <w:r w:rsidRPr="004B0C05">
        <w:rPr>
          <w:rFonts w:eastAsia="TimesNewRomanPSMT"/>
          <w:i/>
          <w:iCs/>
        </w:rPr>
        <w:t>I</w:t>
      </w:r>
      <w:r w:rsidRPr="004B0C05">
        <w:rPr>
          <w:rFonts w:eastAsia="TimesNewRomanPSMT"/>
          <w:i/>
          <w:iCs/>
          <w:lang w:val="ru-RU"/>
        </w:rPr>
        <w:t xml:space="preserve"> </w:t>
      </w:r>
      <w:r w:rsidRPr="004B0C05">
        <w:rPr>
          <w:rFonts w:eastAsia="TimesNewRomanPSMT"/>
          <w:i/>
          <w:iCs/>
        </w:rPr>
        <w:t>were</w:t>
      </w:r>
      <w:r w:rsidRPr="004B0C05">
        <w:rPr>
          <w:rFonts w:eastAsia="TimesNewRomanPSMT"/>
          <w:i/>
          <w:iCs/>
          <w:lang w:val="ru-RU"/>
        </w:rPr>
        <w:t xml:space="preserve"> </w:t>
      </w:r>
      <w:r w:rsidRPr="004B0C05">
        <w:rPr>
          <w:rFonts w:eastAsia="TimesNewRomanPSMT"/>
          <w:i/>
          <w:iCs/>
        </w:rPr>
        <w:t>you</w:t>
      </w:r>
      <w:r w:rsidRPr="004B0C05">
        <w:rPr>
          <w:rFonts w:eastAsia="TimesNewRomanPSMT"/>
          <w:i/>
          <w:iCs/>
          <w:lang w:val="ru-RU"/>
        </w:rPr>
        <w:t xml:space="preserve">, </w:t>
      </w:r>
      <w:r w:rsidRPr="004B0C05">
        <w:rPr>
          <w:rFonts w:eastAsia="TimesNewRomanPSMT"/>
          <w:i/>
          <w:iCs/>
        </w:rPr>
        <w:t>I</w:t>
      </w:r>
      <w:r w:rsidRPr="004B0C05">
        <w:rPr>
          <w:rFonts w:eastAsia="TimesNewRomanPSMT"/>
          <w:i/>
          <w:iCs/>
          <w:lang w:val="ru-RU"/>
        </w:rPr>
        <w:t xml:space="preserve"> </w:t>
      </w:r>
      <w:r w:rsidRPr="004B0C05">
        <w:rPr>
          <w:rFonts w:eastAsia="TimesNewRomanPSMT"/>
          <w:i/>
          <w:iCs/>
        </w:rPr>
        <w:t>would</w:t>
      </w:r>
      <w:r w:rsidRPr="004B0C05">
        <w:rPr>
          <w:rFonts w:eastAsia="TimesNewRomanPSMT"/>
          <w:i/>
          <w:iCs/>
          <w:lang w:val="ru-RU"/>
        </w:rPr>
        <w:t xml:space="preserve"> </w:t>
      </w:r>
      <w:r w:rsidRPr="004B0C05">
        <w:rPr>
          <w:rFonts w:eastAsia="TimesNewRomanPSMT"/>
          <w:i/>
          <w:iCs/>
        </w:rPr>
        <w:t>start</w:t>
      </w:r>
      <w:r w:rsidRPr="004B0C05">
        <w:rPr>
          <w:rFonts w:eastAsia="TimesNewRomanPSMT"/>
          <w:i/>
          <w:iCs/>
          <w:lang w:val="ru-RU"/>
        </w:rPr>
        <w:t xml:space="preserve"> </w:t>
      </w:r>
      <w:r w:rsidRPr="004B0C05">
        <w:rPr>
          <w:rFonts w:eastAsia="TimesNewRomanPSMT"/>
          <w:i/>
          <w:iCs/>
        </w:rPr>
        <w:t>learning</w:t>
      </w:r>
      <w:r w:rsidRPr="004B0C05">
        <w:rPr>
          <w:rFonts w:eastAsia="TimesNewRomanPSMT"/>
          <w:i/>
          <w:iCs/>
          <w:lang w:val="ru-RU"/>
        </w:rPr>
        <w:t xml:space="preserve"> </w:t>
      </w:r>
      <w:r w:rsidRPr="004B0C05">
        <w:rPr>
          <w:rFonts w:eastAsia="TimesNewRomanPSMT"/>
          <w:i/>
          <w:iCs/>
        </w:rPr>
        <w:t>French</w:t>
      </w:r>
      <w:r w:rsidRPr="004B0C05">
        <w:rPr>
          <w:rFonts w:eastAsia="TimesNewRomanPSMT"/>
          <w:i/>
          <w:iCs/>
          <w:lang w:val="ru-RU"/>
        </w:rPr>
        <w:t>);</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использовать в речи глаголы во х формах действительного залога: </w:t>
      </w:r>
      <w:r w:rsidRPr="004B0C05">
        <w:rPr>
          <w:rFonts w:eastAsia="TimesNewRomanPSMT"/>
          <w:i/>
          <w:iCs/>
        </w:rPr>
        <w:t>Past</w:t>
      </w:r>
      <w:r w:rsidRPr="004B0C05">
        <w:rPr>
          <w:rFonts w:eastAsia="TimesNewRomanPSMT"/>
          <w:i/>
          <w:iCs/>
          <w:lang w:val="ru-RU"/>
        </w:rPr>
        <w:t xml:space="preserve"> </w:t>
      </w:r>
      <w:r w:rsidRPr="004B0C05">
        <w:rPr>
          <w:rFonts w:eastAsia="TimesNewRomanPSMT"/>
          <w:i/>
          <w:iCs/>
        </w:rPr>
        <w:t>Perfect</w:t>
      </w:r>
      <w:r w:rsidRPr="004B0C05">
        <w:rPr>
          <w:rFonts w:eastAsia="TimesNewRomanPSMT"/>
          <w:i/>
          <w:iCs/>
          <w:lang w:val="ru-RU"/>
        </w:rPr>
        <w:t xml:space="preserve">, </w:t>
      </w:r>
      <w:r w:rsidRPr="004B0C05">
        <w:rPr>
          <w:rFonts w:eastAsia="TimesNewRomanPSMT"/>
          <w:i/>
          <w:iCs/>
        </w:rPr>
        <w:t>Present</w:t>
      </w:r>
      <w:r w:rsidRPr="004B0C05">
        <w:rPr>
          <w:rFonts w:eastAsia="TimesNewRomanPSMT"/>
          <w:i/>
          <w:iCs/>
          <w:lang w:val="ru-RU"/>
        </w:rPr>
        <w:t xml:space="preserve"> </w:t>
      </w:r>
      <w:r w:rsidRPr="004B0C05">
        <w:rPr>
          <w:rFonts w:eastAsia="TimesNewRomanPSMT"/>
          <w:i/>
          <w:iCs/>
        </w:rPr>
        <w:t>Perfect</w:t>
      </w:r>
      <w:r w:rsidRPr="004B0C05">
        <w:rPr>
          <w:rFonts w:eastAsia="TimesNewRomanPSMT"/>
          <w:i/>
          <w:iCs/>
          <w:lang w:val="ru-RU"/>
        </w:rPr>
        <w:t xml:space="preserve"> </w:t>
      </w:r>
      <w:r w:rsidRPr="004B0C05">
        <w:rPr>
          <w:rFonts w:eastAsia="TimesNewRomanPSMT"/>
          <w:i/>
          <w:iCs/>
        </w:rPr>
        <w:t>Continuous</w:t>
      </w:r>
      <w:r w:rsidRPr="004B0C05">
        <w:rPr>
          <w:rFonts w:eastAsia="TimesNewRomanPSMT"/>
          <w:i/>
          <w:iCs/>
          <w:lang w:val="ru-RU"/>
        </w:rPr>
        <w:t xml:space="preserve">, </w:t>
      </w:r>
      <w:r w:rsidRPr="004B0C05">
        <w:rPr>
          <w:rFonts w:eastAsia="TimesNewRomanPSMT"/>
          <w:i/>
          <w:iCs/>
        </w:rPr>
        <w:t>Future</w:t>
      </w:r>
      <w:r w:rsidRPr="004B0C05">
        <w:rPr>
          <w:rFonts w:eastAsia="TimesNewRomanPSMT"/>
          <w:i/>
          <w:iCs/>
          <w:lang w:val="ru-RU"/>
        </w:rPr>
        <w:t>-</w:t>
      </w:r>
      <w:r w:rsidRPr="004B0C05">
        <w:rPr>
          <w:rFonts w:eastAsia="TimesNewRomanPSMT"/>
          <w:i/>
          <w:iCs/>
        </w:rPr>
        <w:t>in</w:t>
      </w:r>
      <w:r w:rsidRPr="004B0C05">
        <w:rPr>
          <w:rFonts w:eastAsia="TimesNewRomanPSMT"/>
          <w:i/>
          <w:iCs/>
          <w:lang w:val="ru-RU"/>
        </w:rPr>
        <w:t>-</w:t>
      </w:r>
      <w:r w:rsidRPr="004B0C05">
        <w:rPr>
          <w:rFonts w:eastAsia="TimesNewRomanPSMT"/>
          <w:i/>
          <w:iCs/>
        </w:rPr>
        <w:t>the</w:t>
      </w:r>
      <w:r w:rsidRPr="004B0C05">
        <w:rPr>
          <w:rFonts w:eastAsia="TimesNewRomanPSMT"/>
          <w:i/>
          <w:iCs/>
          <w:lang w:val="ru-RU"/>
        </w:rPr>
        <w:t>-</w:t>
      </w:r>
      <w:r w:rsidRPr="004B0C05">
        <w:rPr>
          <w:rFonts w:eastAsia="TimesNewRomanPSMT"/>
          <w:i/>
          <w:iCs/>
        </w:rPr>
        <w:t>Past</w:t>
      </w:r>
      <w:r w:rsidRPr="004B0C05">
        <w:rPr>
          <w:rFonts w:eastAsia="TimesNewRomanPSMT"/>
          <w:i/>
          <w:iCs/>
          <w:lang w:val="ru-RU"/>
        </w:rPr>
        <w:t xml:space="preserve">; употреблять в речи глаголы в формах стра-дательного залога: </w:t>
      </w:r>
      <w:r w:rsidRPr="004B0C05">
        <w:rPr>
          <w:rFonts w:eastAsia="TimesNewRomanPSMT"/>
          <w:i/>
          <w:iCs/>
        </w:rPr>
        <w:t>Future</w:t>
      </w:r>
      <w:r w:rsidRPr="004B0C05">
        <w:rPr>
          <w:rFonts w:eastAsia="TimesNewRomanPSMT"/>
          <w:i/>
          <w:iCs/>
          <w:lang w:val="ru-RU"/>
        </w:rPr>
        <w:t xml:space="preserve"> </w:t>
      </w:r>
      <w:r w:rsidRPr="004B0C05">
        <w:rPr>
          <w:rFonts w:eastAsia="TimesNewRomanPSMT"/>
          <w:i/>
          <w:iCs/>
        </w:rPr>
        <w:t>Simple</w:t>
      </w:r>
      <w:r w:rsidRPr="004B0C05">
        <w:rPr>
          <w:rFonts w:eastAsia="TimesNewRomanPSMT"/>
          <w:i/>
          <w:iCs/>
          <w:lang w:val="ru-RU"/>
        </w:rPr>
        <w:t xml:space="preserve"> </w:t>
      </w:r>
      <w:r w:rsidRPr="004B0C05">
        <w:rPr>
          <w:rFonts w:eastAsia="TimesNewRomanPSMT"/>
          <w:i/>
          <w:iCs/>
        </w:rPr>
        <w:t>Passive</w:t>
      </w:r>
      <w:r w:rsidRPr="004B0C05">
        <w:rPr>
          <w:rFonts w:eastAsia="TimesNewRomanPSMT"/>
          <w:i/>
          <w:iCs/>
          <w:lang w:val="ru-RU"/>
        </w:rPr>
        <w:t xml:space="preserve">, </w:t>
      </w:r>
      <w:r w:rsidRPr="004B0C05">
        <w:rPr>
          <w:rFonts w:eastAsia="TimesNewRomanPSMT"/>
          <w:i/>
          <w:iCs/>
        </w:rPr>
        <w:t>Present</w:t>
      </w:r>
      <w:r w:rsidRPr="004B0C05">
        <w:rPr>
          <w:rFonts w:eastAsia="TimesNewRomanPSMT"/>
          <w:i/>
          <w:iCs/>
          <w:lang w:val="ru-RU"/>
        </w:rPr>
        <w:t xml:space="preserve"> </w:t>
      </w:r>
      <w:r w:rsidRPr="004B0C05">
        <w:rPr>
          <w:rFonts w:eastAsia="TimesNewRomanPSMT"/>
          <w:i/>
          <w:iCs/>
        </w:rPr>
        <w:t>Perfect</w:t>
      </w:r>
      <w:r w:rsidRPr="004B0C05">
        <w:rPr>
          <w:rFonts w:eastAsia="TimesNewRomanPSMT"/>
          <w:i/>
          <w:iCs/>
          <w:lang w:val="ru-RU"/>
        </w:rPr>
        <w:t xml:space="preserve"> </w:t>
      </w:r>
      <w:r w:rsidRPr="004B0C05">
        <w:rPr>
          <w:rFonts w:eastAsia="TimesNewRomanPSMT"/>
          <w:i/>
          <w:iCs/>
        </w:rPr>
        <w:t>Passive</w:t>
      </w:r>
      <w:r w:rsidRPr="004B0C05">
        <w:rPr>
          <w:rFonts w:eastAsia="TimesNewRomanPSMT"/>
          <w:i/>
          <w:iCs/>
          <w:lang w:val="ru-RU"/>
        </w:rPr>
        <w:t xml:space="preserve">; распознавать и упо-треблять в речи модальные глаголы </w:t>
      </w:r>
      <w:r w:rsidRPr="004B0C05">
        <w:rPr>
          <w:rFonts w:eastAsia="TimesNewRomanPSMT"/>
          <w:i/>
          <w:iCs/>
        </w:rPr>
        <w:t>need</w:t>
      </w:r>
      <w:r w:rsidRPr="004B0C05">
        <w:rPr>
          <w:rFonts w:eastAsia="TimesNewRomanPSMT"/>
          <w:i/>
          <w:iCs/>
          <w:lang w:val="ru-RU"/>
        </w:rPr>
        <w:t xml:space="preserve">, </w:t>
      </w:r>
      <w:r w:rsidRPr="004B0C05">
        <w:rPr>
          <w:rFonts w:eastAsia="TimesNewRomanPSMT"/>
          <w:i/>
          <w:iCs/>
        </w:rPr>
        <w:t>shall</w:t>
      </w:r>
      <w:r w:rsidRPr="004B0C05">
        <w:rPr>
          <w:rFonts w:eastAsia="TimesNewRomanPSMT"/>
          <w:i/>
          <w:iCs/>
          <w:lang w:val="ru-RU"/>
        </w:rPr>
        <w:t xml:space="preserve">, </w:t>
      </w:r>
      <w:r w:rsidRPr="004B0C05">
        <w:rPr>
          <w:rFonts w:eastAsia="TimesNewRomanPSMT"/>
          <w:i/>
          <w:iCs/>
        </w:rPr>
        <w:t>might</w:t>
      </w:r>
      <w:r w:rsidRPr="004B0C05">
        <w:rPr>
          <w:rFonts w:eastAsia="TimesNewRomanPSMT"/>
          <w:i/>
          <w:iCs/>
          <w:lang w:val="ru-RU"/>
        </w:rPr>
        <w:t xml:space="preserve">, </w:t>
      </w:r>
      <w:r w:rsidRPr="004B0C05">
        <w:rPr>
          <w:rFonts w:eastAsia="TimesNewRomanPSMT"/>
          <w:i/>
          <w:iCs/>
        </w:rPr>
        <w:t>would</w:t>
      </w:r>
      <w:r w:rsidRPr="004B0C05">
        <w:rPr>
          <w:rFonts w:eastAsia="TimesNewRomanPSMT"/>
          <w:i/>
          <w:iCs/>
          <w:lang w:val="ru-RU"/>
        </w:rPr>
        <w:t>.</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История России. Всеобщая история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История Древнего мира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историческую карту как источник информации о расселении человеческих</w:t>
      </w:r>
    </w:p>
    <w:p w:rsidR="00835F7D" w:rsidRPr="004B0C05" w:rsidRDefault="00835F7D" w:rsidP="004B0C05">
      <w:pPr>
        <w:jc w:val="both"/>
        <w:rPr>
          <w:rFonts w:eastAsia="TimesNewRomanPSMT"/>
          <w:i/>
          <w:iCs/>
          <w:lang w:val="ru-RU"/>
        </w:rPr>
      </w:pPr>
      <w:r w:rsidRPr="004B0C05">
        <w:rPr>
          <w:rFonts w:eastAsia="TimesNewRomanPSMT"/>
          <w:i/>
          <w:iCs/>
          <w:lang w:val="ru-RU"/>
        </w:rPr>
        <w:t>общностей в эпохи первобытности и Древнего мира, расположении древних цивилизаций и государств, местах важнейших событий;</w:t>
      </w:r>
    </w:p>
    <w:p w:rsidR="00835F7D" w:rsidRPr="004B0C05" w:rsidRDefault="00835F7D" w:rsidP="004B0C05">
      <w:pPr>
        <w:jc w:val="both"/>
        <w:rPr>
          <w:rFonts w:eastAsia="TimesNewRomanPSMT"/>
          <w:i/>
          <w:iCs/>
          <w:lang w:val="ru-RU"/>
        </w:rPr>
      </w:pPr>
      <w:r w:rsidRPr="004B0C05">
        <w:rPr>
          <w:rFonts w:eastAsia="TimesNewRomanPSMT"/>
          <w:i/>
          <w:iCs/>
          <w:lang w:val="ru-RU"/>
        </w:rPr>
        <w:t>• проводить поиск информации в отрывках исторических текстов, материальных памятниках Древнего мира;</w:t>
      </w:r>
    </w:p>
    <w:p w:rsidR="00835F7D" w:rsidRPr="004B0C05" w:rsidRDefault="00835F7D" w:rsidP="004B0C05">
      <w:pPr>
        <w:jc w:val="both"/>
        <w:rPr>
          <w:rFonts w:eastAsia="TimesNewRomanPSMT"/>
          <w:i/>
          <w:iCs/>
          <w:lang w:val="ru-RU"/>
        </w:rPr>
      </w:pPr>
      <w:r w:rsidRPr="004B0C05">
        <w:rPr>
          <w:rFonts w:eastAsia="TimesNewRomanPSMT"/>
          <w:i/>
          <w:iCs/>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35F7D" w:rsidRPr="004B0C05" w:rsidRDefault="00835F7D" w:rsidP="004B0C05">
      <w:pPr>
        <w:jc w:val="both"/>
        <w:rPr>
          <w:rFonts w:eastAsia="TimesNewRomanPSMT"/>
          <w:i/>
          <w:iCs/>
          <w:lang w:val="ru-RU"/>
        </w:rPr>
      </w:pPr>
      <w:r w:rsidRPr="004B0C05">
        <w:rPr>
          <w:rFonts w:eastAsia="TimesNewRomanPSMT"/>
          <w:i/>
          <w:iCs/>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35F7D" w:rsidRPr="004B0C05" w:rsidRDefault="00835F7D" w:rsidP="004B0C05">
      <w:pPr>
        <w:jc w:val="both"/>
        <w:rPr>
          <w:rFonts w:eastAsia="TimesNewRomanPSMT"/>
          <w:i/>
          <w:iCs/>
          <w:lang w:val="ru-RU"/>
        </w:rPr>
      </w:pPr>
      <w:r w:rsidRPr="004B0C05">
        <w:rPr>
          <w:rFonts w:eastAsia="TimesNewRomanPSMT"/>
          <w:i/>
          <w:iCs/>
          <w:lang w:val="ru-RU"/>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35F7D" w:rsidRPr="004B0C05" w:rsidRDefault="00835F7D" w:rsidP="004B0C05">
      <w:pPr>
        <w:jc w:val="both"/>
        <w:rPr>
          <w:rFonts w:eastAsia="TimesNewRomanPSMT"/>
          <w:i/>
          <w:iCs/>
          <w:lang w:val="ru-RU"/>
        </w:rPr>
      </w:pPr>
      <w:r w:rsidRPr="004B0C05">
        <w:rPr>
          <w:rFonts w:eastAsia="TimesNewRomanPSMT"/>
          <w:i/>
          <w:iCs/>
          <w:lang w:val="ru-RU"/>
        </w:rPr>
        <w:t>•давать оценку наиболее значительным событиям и личностям древней истории.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давать характеристику общественного строя древних государств; сопоставлять свидетельства различных исторических ис-точников, выявляя в них общее и различия; видеть проявления влияния античного искусства в окружающей среде; высказывать суждения о значении и месте исто-рического и культурного наследия древних обществ в мировой истории.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История Средних веков</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w:t>
      </w:r>
      <w:r w:rsidRPr="004B0C05">
        <w:rPr>
          <w:rFonts w:eastAsia="TimesNewRomanPSMT"/>
          <w:i/>
          <w:iCs/>
          <w:lang w:val="ru-RU"/>
        </w:rPr>
        <w:lastRenderedPageBreak/>
        <w:t>направлениях крупнейших передвижений людей — походов, завоеваний, колонизаций и др.;</w:t>
      </w:r>
    </w:p>
    <w:p w:rsidR="00835F7D" w:rsidRPr="004B0C05" w:rsidRDefault="00835F7D" w:rsidP="004B0C05">
      <w:pPr>
        <w:jc w:val="both"/>
        <w:rPr>
          <w:rFonts w:eastAsia="TimesNewRomanPSMT"/>
          <w:i/>
          <w:iCs/>
          <w:lang w:val="ru-RU"/>
        </w:rPr>
      </w:pPr>
      <w:r w:rsidRPr="004B0C05">
        <w:rPr>
          <w:rFonts w:eastAsia="TimesNewRomanPSMT"/>
          <w:i/>
          <w:iCs/>
          <w:lang w:val="ru-RU"/>
        </w:rPr>
        <w:t>• проводить поиск информации в исторических текстах, материальных исторических памятниках Средневековья;</w:t>
      </w:r>
    </w:p>
    <w:p w:rsidR="00835F7D" w:rsidRPr="004B0C05" w:rsidRDefault="00835F7D" w:rsidP="004B0C05">
      <w:pPr>
        <w:jc w:val="both"/>
        <w:rPr>
          <w:rFonts w:eastAsia="TimesNewRomanPSMT"/>
          <w:i/>
          <w:iCs/>
          <w:lang w:val="ru-RU"/>
        </w:rPr>
      </w:pPr>
      <w:r w:rsidRPr="004B0C05">
        <w:rPr>
          <w:rFonts w:eastAsia="TimesNewRomanPSMT"/>
          <w:i/>
          <w:iCs/>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w:t>
      </w:r>
    </w:p>
    <w:p w:rsidR="00835F7D" w:rsidRPr="004B0C05" w:rsidRDefault="00835F7D" w:rsidP="004B0C05">
      <w:pPr>
        <w:jc w:val="both"/>
        <w:rPr>
          <w:rFonts w:eastAsia="TimesNewRomanPSMT"/>
          <w:i/>
          <w:iCs/>
          <w:lang w:val="ru-RU"/>
        </w:rPr>
      </w:pPr>
      <w:r w:rsidRPr="004B0C05">
        <w:rPr>
          <w:rFonts w:eastAsia="TimesNewRomanPSMT"/>
          <w:i/>
          <w:iCs/>
          <w:lang w:val="ru-RU"/>
        </w:rPr>
        <w:t>рассказывать о значительных событиях средневековой истории;</w:t>
      </w:r>
    </w:p>
    <w:p w:rsidR="00835F7D" w:rsidRPr="004B0C05" w:rsidRDefault="00835F7D" w:rsidP="004B0C05">
      <w:pPr>
        <w:jc w:val="both"/>
        <w:rPr>
          <w:rFonts w:eastAsia="TimesNewRomanPSMT"/>
          <w:i/>
          <w:iCs/>
          <w:lang w:val="ru-RU"/>
        </w:rPr>
      </w:pPr>
      <w:r w:rsidRPr="004B0C05">
        <w:rPr>
          <w:rFonts w:eastAsia="TimesNewRomanPSMT"/>
          <w:i/>
          <w:iCs/>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причины и следствия ключевых событий отечественной и всеобщей истории</w:t>
      </w:r>
    </w:p>
    <w:p w:rsidR="00835F7D" w:rsidRPr="004B0C05" w:rsidRDefault="00835F7D" w:rsidP="004B0C05">
      <w:pPr>
        <w:jc w:val="both"/>
        <w:rPr>
          <w:rFonts w:eastAsia="TimesNewRomanPSMT"/>
          <w:i/>
          <w:iCs/>
          <w:lang w:val="ru-RU"/>
        </w:rPr>
      </w:pPr>
      <w:r w:rsidRPr="004B0C05">
        <w:rPr>
          <w:rFonts w:eastAsia="TimesNewRomanPSMT"/>
          <w:i/>
          <w:iCs/>
          <w:lang w:val="ru-RU"/>
        </w:rPr>
        <w:t>Средних веков;</w:t>
      </w:r>
    </w:p>
    <w:p w:rsidR="00835F7D" w:rsidRPr="004B0C05" w:rsidRDefault="00835F7D" w:rsidP="004B0C05">
      <w:pPr>
        <w:jc w:val="both"/>
        <w:rPr>
          <w:rFonts w:eastAsia="TimesNewRomanPSMT"/>
          <w:i/>
          <w:iCs/>
          <w:lang w:val="ru-RU"/>
        </w:rPr>
      </w:pPr>
      <w:r w:rsidRPr="004B0C05">
        <w:rPr>
          <w:rFonts w:eastAsia="TimesNewRomanPSMT"/>
          <w:i/>
          <w:iCs/>
          <w:lang w:val="ru-RU"/>
        </w:rPr>
        <w:t>• сопоставлять развитие Руси и других стран в период Средневековья, показывать общие</w:t>
      </w:r>
    </w:p>
    <w:p w:rsidR="00835F7D" w:rsidRPr="004B0C05" w:rsidRDefault="00835F7D" w:rsidP="004B0C05">
      <w:pPr>
        <w:jc w:val="both"/>
        <w:rPr>
          <w:rFonts w:eastAsia="TimesNewRomanPSMT"/>
          <w:i/>
          <w:iCs/>
          <w:lang w:val="ru-RU"/>
        </w:rPr>
      </w:pPr>
      <w:r w:rsidRPr="004B0C05">
        <w:rPr>
          <w:rFonts w:eastAsia="TimesNewRomanPSMT"/>
          <w:i/>
          <w:iCs/>
          <w:lang w:val="ru-RU"/>
        </w:rPr>
        <w:t>черты и особенности (в связи с понятиями «политическая раздробленность», «цент-рализованное государство» и др.);</w:t>
      </w:r>
    </w:p>
    <w:p w:rsidR="00835F7D" w:rsidRPr="004B0C05" w:rsidRDefault="00835F7D" w:rsidP="004B0C05">
      <w:pPr>
        <w:jc w:val="both"/>
        <w:rPr>
          <w:rFonts w:eastAsia="TimesNewRomanPSMT"/>
          <w:i/>
          <w:iCs/>
          <w:lang w:val="ru-RU"/>
        </w:rPr>
      </w:pPr>
      <w:r w:rsidRPr="004B0C05">
        <w:rPr>
          <w:rFonts w:eastAsia="TimesNewRomanPSMT"/>
          <w:i/>
          <w:iCs/>
          <w:lang w:val="ru-RU"/>
        </w:rPr>
        <w:t>• давать оценку событиям и личностям отечественной и всеобщей истории Средних ве-ков.</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давать сопоставительную характерис-тику политического устройства государств Средневековья (Русь, Запад, Восток); сравнивать свидетельства различных исторических источников, выявляя в них общее и различия;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35F7D" w:rsidRPr="004B0C05" w:rsidRDefault="00835F7D" w:rsidP="004B0C05">
      <w:pPr>
        <w:jc w:val="both"/>
        <w:rPr>
          <w:rFonts w:eastAsia="TimesNewRomanPSMT"/>
          <w:b/>
          <w:bCs/>
          <w:i/>
          <w:iCs/>
          <w:lang w:val="ru-RU"/>
        </w:rPr>
      </w:pPr>
      <w:r w:rsidRPr="004B0C05">
        <w:rPr>
          <w:rFonts w:eastAsia="TimesNewRomanPSMT"/>
          <w:b/>
          <w:bCs/>
          <w:i/>
          <w:iCs/>
          <w:lang w:val="ru-RU"/>
        </w:rPr>
        <w:t>История Нового времени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w:t>
      </w:r>
    </w:p>
    <w:p w:rsidR="00835F7D" w:rsidRPr="004B0C05" w:rsidRDefault="00835F7D" w:rsidP="004B0C05">
      <w:pPr>
        <w:jc w:val="both"/>
        <w:rPr>
          <w:rFonts w:eastAsia="TimesNewRomanPSMT"/>
          <w:i/>
          <w:iCs/>
          <w:lang w:val="ru-RU"/>
        </w:rPr>
      </w:pPr>
      <w:r w:rsidRPr="004B0C05">
        <w:rPr>
          <w:rFonts w:eastAsia="TimesNewRomanPSMT"/>
          <w:i/>
          <w:iCs/>
          <w:lang w:val="ru-RU"/>
        </w:rPr>
        <w:t>соотносить хронологию истории России и всеобщей истории в Новое время;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информацию различных источников по отечественной и всеобщей истории Нового времени;</w:t>
      </w:r>
    </w:p>
    <w:p w:rsidR="00835F7D" w:rsidRPr="004B0C05" w:rsidRDefault="00835F7D" w:rsidP="004B0C05">
      <w:pPr>
        <w:jc w:val="both"/>
        <w:rPr>
          <w:rFonts w:eastAsia="TimesNewRomanPSMT"/>
          <w:i/>
          <w:iCs/>
          <w:lang w:val="ru-RU"/>
        </w:rPr>
      </w:pPr>
      <w:r w:rsidRPr="004B0C05">
        <w:rPr>
          <w:rFonts w:eastAsia="TimesNewRomanPSMT"/>
          <w:i/>
          <w:iCs/>
          <w:lang w:val="ru-RU"/>
        </w:rPr>
        <w:t>• составлять описание положения и образа жизни основных социальных групп в России и</w:t>
      </w:r>
    </w:p>
    <w:p w:rsidR="00835F7D" w:rsidRPr="004B0C05" w:rsidRDefault="00835F7D" w:rsidP="004B0C05">
      <w:pPr>
        <w:jc w:val="both"/>
        <w:rPr>
          <w:rFonts w:eastAsia="TimesNewRomanPSMT"/>
          <w:i/>
          <w:iCs/>
          <w:lang w:val="ru-RU"/>
        </w:rPr>
      </w:pPr>
      <w:r w:rsidRPr="004B0C05">
        <w:rPr>
          <w:rFonts w:eastAsia="TimesNewRomanPSMT"/>
          <w:i/>
          <w:iCs/>
          <w:lang w:val="ru-RU"/>
        </w:rPr>
        <w:t>других странах в Новое время, памятников материальной и художественной культуры;</w:t>
      </w:r>
    </w:p>
    <w:p w:rsidR="00835F7D" w:rsidRPr="004B0C05" w:rsidRDefault="00835F7D" w:rsidP="004B0C05">
      <w:pPr>
        <w:jc w:val="both"/>
        <w:rPr>
          <w:rFonts w:eastAsia="TimesNewRomanPSMT"/>
          <w:i/>
          <w:iCs/>
          <w:lang w:val="ru-RU"/>
        </w:rPr>
      </w:pPr>
      <w:r w:rsidRPr="004B0C05">
        <w:rPr>
          <w:rFonts w:eastAsia="TimesNewRomanPSMT"/>
          <w:i/>
          <w:iCs/>
          <w:lang w:val="ru-RU"/>
        </w:rPr>
        <w:t>рассказывать о значительных событиях и личностях отечественной и всеобщей истории Нового времени;</w:t>
      </w:r>
    </w:p>
    <w:p w:rsidR="00835F7D" w:rsidRPr="004B0C05" w:rsidRDefault="00835F7D" w:rsidP="004B0C05">
      <w:pPr>
        <w:jc w:val="both"/>
        <w:rPr>
          <w:rFonts w:eastAsia="TimesNewRomanPSMT"/>
          <w:i/>
          <w:iCs/>
          <w:lang w:val="ru-RU"/>
        </w:rPr>
      </w:pPr>
      <w:r w:rsidRPr="004B0C05">
        <w:rPr>
          <w:rFonts w:eastAsia="TimesNewRomanPSMT"/>
          <w:i/>
          <w:iCs/>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35F7D" w:rsidRPr="004B0C05" w:rsidRDefault="00835F7D" w:rsidP="004B0C05">
      <w:pPr>
        <w:jc w:val="both"/>
        <w:rPr>
          <w:rFonts w:eastAsia="TimesNewRomanPSMT"/>
          <w:i/>
          <w:iCs/>
          <w:lang w:val="ru-RU"/>
        </w:rPr>
      </w:pPr>
      <w:r w:rsidRPr="004B0C05">
        <w:rPr>
          <w:rFonts w:eastAsia="TimesNewRomanPSMT"/>
          <w:i/>
          <w:iCs/>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35F7D" w:rsidRPr="004B0C05" w:rsidRDefault="00835F7D" w:rsidP="004B0C05">
      <w:pPr>
        <w:jc w:val="both"/>
        <w:rPr>
          <w:rFonts w:eastAsia="TimesNewRomanPSMT"/>
          <w:i/>
          <w:iCs/>
          <w:lang w:val="ru-RU"/>
        </w:rPr>
      </w:pPr>
      <w:r w:rsidRPr="004B0C05">
        <w:rPr>
          <w:rFonts w:eastAsia="TimesNewRomanPSMT"/>
          <w:i/>
          <w:iCs/>
          <w:lang w:val="ru-RU"/>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35F7D" w:rsidRPr="004B0C05" w:rsidRDefault="00835F7D" w:rsidP="004B0C05">
      <w:pPr>
        <w:jc w:val="both"/>
        <w:rPr>
          <w:rFonts w:eastAsia="TimesNewRomanPSMT"/>
          <w:i/>
          <w:iCs/>
          <w:lang w:val="ru-RU"/>
        </w:rPr>
      </w:pPr>
      <w:r w:rsidRPr="004B0C05">
        <w:rPr>
          <w:rFonts w:eastAsia="TimesNewRomanPSMT"/>
          <w:i/>
          <w:iCs/>
          <w:lang w:val="ru-RU"/>
        </w:rPr>
        <w:t>• сопоставлять развитие России и других стран в Новое время, сравнивать исторические</w:t>
      </w:r>
    </w:p>
    <w:p w:rsidR="00835F7D" w:rsidRPr="004B0C05" w:rsidRDefault="00835F7D" w:rsidP="004B0C05">
      <w:pPr>
        <w:jc w:val="both"/>
        <w:rPr>
          <w:rFonts w:eastAsia="TimesNewRomanPSMT"/>
          <w:i/>
          <w:iCs/>
          <w:lang w:val="ru-RU"/>
        </w:rPr>
      </w:pPr>
      <w:r w:rsidRPr="004B0C05">
        <w:rPr>
          <w:rFonts w:eastAsia="TimesNewRomanPSMT"/>
          <w:i/>
          <w:iCs/>
          <w:lang w:val="ru-RU"/>
        </w:rPr>
        <w:t>ситуации и события;</w:t>
      </w:r>
    </w:p>
    <w:p w:rsidR="00835F7D" w:rsidRPr="004B0C05" w:rsidRDefault="00835F7D" w:rsidP="004B0C05">
      <w:pPr>
        <w:jc w:val="both"/>
        <w:rPr>
          <w:rFonts w:eastAsia="TimesNewRomanPSMT"/>
          <w:i/>
          <w:iCs/>
          <w:lang w:val="ru-RU"/>
        </w:rPr>
      </w:pPr>
      <w:r w:rsidRPr="004B0C05">
        <w:rPr>
          <w:rFonts w:eastAsia="TimesNewRomanPSMT"/>
          <w:i/>
          <w:iCs/>
          <w:lang w:val="ru-RU"/>
        </w:rPr>
        <w:t>• давать оценку событиям и личностям отечественной и всеобщей истории Нового времени.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используя историческую карту, харак-теризовать социально-экономическое и политическое развитие России, других госу-дарств в Новое время;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сравнивать развитие России и других стран в Новое время, объяснять, в чём заключались общие черты и особенности;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35F7D" w:rsidRPr="004B0C05" w:rsidRDefault="00835F7D" w:rsidP="004B0C05">
      <w:pPr>
        <w:jc w:val="both"/>
        <w:rPr>
          <w:rFonts w:eastAsia="TimesNewRomanPSMT"/>
          <w:b/>
          <w:bCs/>
          <w:i/>
          <w:iCs/>
          <w:lang w:val="ru-RU"/>
        </w:rPr>
      </w:pPr>
      <w:r w:rsidRPr="004B0C05">
        <w:rPr>
          <w:rFonts w:eastAsia="TimesNewRomanPSMT"/>
          <w:b/>
          <w:bCs/>
          <w:i/>
          <w:iCs/>
          <w:lang w:val="ru-RU"/>
        </w:rPr>
        <w:t>Новейшая история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локализовать во времени хронологические рамки и рубежные события новейшей эпохи,</w:t>
      </w:r>
    </w:p>
    <w:p w:rsidR="00835F7D" w:rsidRPr="004B0C05" w:rsidRDefault="00835F7D" w:rsidP="004B0C05">
      <w:pPr>
        <w:jc w:val="both"/>
        <w:rPr>
          <w:rFonts w:eastAsia="TimesNewRomanPSMT"/>
          <w:i/>
          <w:iCs/>
          <w:lang w:val="ru-RU"/>
        </w:rPr>
      </w:pPr>
      <w:r w:rsidRPr="004B0C05">
        <w:rPr>
          <w:rFonts w:eastAsia="TimesNewRomanPSMT"/>
          <w:i/>
          <w:iCs/>
          <w:lang w:val="ru-RU"/>
        </w:rPr>
        <w:t xml:space="preserve">характеризовать основные этапы отечественной и всеобщей истории ХХ — начала </w:t>
      </w:r>
      <w:r w:rsidRPr="004B0C05">
        <w:rPr>
          <w:rFonts w:eastAsia="TimesNewRomanPSMT"/>
          <w:i/>
          <w:iCs/>
        </w:rPr>
        <w:t>XXI</w:t>
      </w:r>
      <w:r w:rsidRPr="004B0C05">
        <w:rPr>
          <w:rFonts w:eastAsia="TimesNewRomanPSMT"/>
          <w:i/>
          <w:iCs/>
          <w:lang w:val="ru-RU"/>
        </w:rPr>
        <w:t xml:space="preserve"> в.;</w:t>
      </w:r>
    </w:p>
    <w:p w:rsidR="00835F7D" w:rsidRPr="004B0C05" w:rsidRDefault="00835F7D" w:rsidP="004B0C05">
      <w:pPr>
        <w:jc w:val="both"/>
        <w:rPr>
          <w:rFonts w:eastAsia="TimesNewRomanPSMT"/>
          <w:i/>
          <w:iCs/>
          <w:lang w:val="ru-RU"/>
        </w:rPr>
      </w:pPr>
      <w:r w:rsidRPr="004B0C05">
        <w:rPr>
          <w:rFonts w:eastAsia="TimesNewRomanPSMT"/>
          <w:i/>
          <w:iCs/>
          <w:lang w:val="ru-RU"/>
        </w:rPr>
        <w:t>соотносить хронологию истории России и всеобщей истории в Новейшее время;</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использовать историческую карту как источник информации о территории России (СССР) и других государств в ХХ — начале </w:t>
      </w:r>
      <w:r w:rsidRPr="004B0C05">
        <w:rPr>
          <w:rFonts w:eastAsia="TimesNewRomanPSMT"/>
          <w:i/>
          <w:iCs/>
        </w:rPr>
        <w:t>XXI</w:t>
      </w:r>
      <w:r w:rsidRPr="004B0C05">
        <w:rPr>
          <w:rFonts w:eastAsia="TimesNewRomanPSMT"/>
          <w:i/>
          <w:iCs/>
          <w:lang w:val="ru-RU"/>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информацию из исторических источников текстов, материальных и художественных памятников новейшей эпохи;</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4B0C05">
        <w:rPr>
          <w:rFonts w:eastAsia="TimesNewRomanPSMT"/>
          <w:i/>
          <w:iCs/>
        </w:rPr>
        <w:t>XXI</w:t>
      </w:r>
      <w:r w:rsidRPr="004B0C05">
        <w:rPr>
          <w:rFonts w:eastAsia="TimesNewRomanPSMT"/>
          <w:i/>
          <w:iCs/>
          <w:lang w:val="ru-RU"/>
        </w:rPr>
        <w:t xml:space="preserve"> в.; б) ключевые события эпохи и их участников; в) памятники материальной и худо-жественной культуры новейшей эпохи;</w:t>
      </w:r>
    </w:p>
    <w:p w:rsidR="00835F7D" w:rsidRPr="004B0C05" w:rsidRDefault="00835F7D" w:rsidP="004B0C05">
      <w:pPr>
        <w:jc w:val="both"/>
        <w:rPr>
          <w:rFonts w:eastAsia="TimesNewRomanPSMT"/>
          <w:i/>
          <w:iCs/>
          <w:lang w:val="ru-RU"/>
        </w:rPr>
      </w:pPr>
      <w:r w:rsidRPr="004B0C05">
        <w:rPr>
          <w:rFonts w:eastAsia="TimesNewRomanPSMT"/>
          <w:i/>
          <w:iCs/>
          <w:lang w:val="ru-RU"/>
        </w:rPr>
        <w:t>• систематизировать исторический материал, содержащийся в учебной и дополните-льной литературе;</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4B0C05">
        <w:rPr>
          <w:rFonts w:eastAsia="TimesNewRomanPSMT"/>
          <w:i/>
          <w:iCs/>
        </w:rPr>
        <w:t>XXI</w:t>
      </w:r>
      <w:r w:rsidRPr="004B0C05">
        <w:rPr>
          <w:rFonts w:eastAsia="TimesNewRomanPSMT"/>
          <w:i/>
          <w:iCs/>
          <w:lang w:val="ru-RU"/>
        </w:rPr>
        <w:t xml:space="preserve"> в.;</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35F7D" w:rsidRPr="004B0C05" w:rsidRDefault="00835F7D" w:rsidP="004B0C05">
      <w:pPr>
        <w:jc w:val="both"/>
        <w:rPr>
          <w:rFonts w:eastAsia="TimesNewRomanPSMT"/>
          <w:i/>
          <w:iCs/>
          <w:lang w:val="ru-RU"/>
        </w:rPr>
      </w:pPr>
      <w:r w:rsidRPr="004B0C05">
        <w:rPr>
          <w:rFonts w:eastAsia="TimesNewRomanPSMT"/>
          <w:i/>
          <w:iCs/>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35F7D" w:rsidRPr="004B0C05" w:rsidRDefault="00835F7D" w:rsidP="004B0C05">
      <w:pPr>
        <w:jc w:val="both"/>
        <w:rPr>
          <w:rFonts w:eastAsia="TimesNewRomanPSMT"/>
          <w:i/>
          <w:iCs/>
          <w:lang w:val="ru-RU"/>
        </w:rPr>
      </w:pPr>
      <w:r w:rsidRPr="004B0C05">
        <w:rPr>
          <w:rFonts w:eastAsia="TimesNewRomanPSMT"/>
          <w:i/>
          <w:iCs/>
          <w:lang w:val="ru-RU"/>
        </w:rPr>
        <w:t>• давать оценку событиям и личностям отечественной и всеобщей истории ХХ — начала</w:t>
      </w:r>
    </w:p>
    <w:p w:rsidR="00835F7D" w:rsidRPr="004B0C05" w:rsidRDefault="00835F7D" w:rsidP="004B0C05">
      <w:pPr>
        <w:jc w:val="both"/>
        <w:rPr>
          <w:rFonts w:eastAsia="TimesNewRomanPSMT"/>
          <w:i/>
          <w:iCs/>
          <w:lang w:val="ru-RU"/>
        </w:rPr>
      </w:pPr>
      <w:r w:rsidRPr="004B0C05">
        <w:rPr>
          <w:rFonts w:eastAsia="TimesNewRomanPSMT"/>
          <w:i/>
          <w:iCs/>
        </w:rPr>
        <w:t>XXI</w:t>
      </w:r>
      <w:r w:rsidRPr="004B0C05">
        <w:rPr>
          <w:rFonts w:eastAsia="TimesNewRomanPSMT"/>
          <w:i/>
          <w:iCs/>
          <w:lang w:val="ru-RU"/>
        </w:rPr>
        <w:t xml:space="preserve"> в.</w:t>
      </w:r>
    </w:p>
    <w:p w:rsidR="00835F7D" w:rsidRPr="004B0C05" w:rsidRDefault="00835F7D" w:rsidP="004B0C05">
      <w:pPr>
        <w:jc w:val="both"/>
        <w:rPr>
          <w:rFonts w:eastAsia="TimesNewRomanPSMT"/>
          <w:i/>
          <w:iCs/>
          <w:lang w:val="ru-RU"/>
        </w:rPr>
      </w:pPr>
      <w:r w:rsidRPr="004B0C05">
        <w:rPr>
          <w:rFonts w:eastAsia="TimesNewRomanPSMT"/>
          <w:i/>
          <w:iCs/>
          <w:lang w:val="ru-RU"/>
        </w:rPr>
        <w:t xml:space="preserve">Выпускник получит возможность научиться: используя историческую карту, харак-теризовать социально-экономическое и политическое развитие России, других госу-дарств в ХХ — начале </w:t>
      </w:r>
      <w:r w:rsidRPr="004B0C05">
        <w:rPr>
          <w:rFonts w:eastAsia="TimesNewRomanPSMT"/>
          <w:i/>
          <w:iCs/>
        </w:rPr>
        <w:t>XXI</w:t>
      </w:r>
      <w:r w:rsidRPr="004B0C05">
        <w:rPr>
          <w:rFonts w:eastAsia="TimesNewRomanPSMT"/>
          <w:i/>
          <w:iCs/>
          <w:lang w:val="ru-RU"/>
        </w:rPr>
        <w:t xml:space="preserve"> в.;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осуществлять поиск исторической </w:t>
      </w:r>
      <w:r w:rsidRPr="004B0C05">
        <w:rPr>
          <w:rFonts w:eastAsia="TimesNewRomanPSMT"/>
          <w:i/>
          <w:iCs/>
          <w:lang w:val="ru-RU"/>
        </w:rPr>
        <w:lastRenderedPageBreak/>
        <w:t xml:space="preserve">информации в учебной и дополнительной литературе, электронных материалах, систематизировать и представлять её в виде рефератов, презентаций и др.; проводить работу по поиску и оформлению материалов истории своей семьи, города, края в ХХ — начале </w:t>
      </w:r>
      <w:r w:rsidRPr="004B0C05">
        <w:rPr>
          <w:rFonts w:eastAsia="TimesNewRomanPSMT"/>
          <w:i/>
          <w:iCs/>
        </w:rPr>
        <w:t>XXI</w:t>
      </w:r>
      <w:r w:rsidRPr="004B0C05">
        <w:rPr>
          <w:rFonts w:eastAsia="TimesNewRomanPSMT"/>
          <w:i/>
          <w:iCs/>
          <w:lang w:val="ru-RU"/>
        </w:rPr>
        <w:t xml:space="preserve"> в.</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Обществознание</w:t>
      </w:r>
    </w:p>
    <w:p w:rsidR="00835F7D" w:rsidRPr="004B0C05" w:rsidRDefault="00835F7D" w:rsidP="004B0C05">
      <w:pPr>
        <w:jc w:val="both"/>
        <w:rPr>
          <w:rFonts w:eastAsia="TimesNewRomanPSMT"/>
          <w:b/>
          <w:bCs/>
          <w:i/>
          <w:iCs/>
          <w:lang w:val="ru-RU"/>
        </w:rPr>
      </w:pPr>
      <w:r w:rsidRPr="004B0C05">
        <w:rPr>
          <w:rFonts w:eastAsia="TimesNewRomanPSMT"/>
          <w:b/>
          <w:bCs/>
          <w:i/>
          <w:iCs/>
          <w:lang w:val="ru-RU"/>
        </w:rPr>
        <w:t>Человек в социальном измерении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35F7D" w:rsidRPr="004B0C05" w:rsidRDefault="00835F7D" w:rsidP="004B0C05">
      <w:pPr>
        <w:jc w:val="both"/>
        <w:rPr>
          <w:rFonts w:eastAsia="TimesNewRomanPSMT"/>
          <w:i/>
          <w:iCs/>
          <w:lang w:val="ru-RU"/>
        </w:rPr>
      </w:pPr>
      <w:r w:rsidRPr="004B0C05">
        <w:rPr>
          <w:rFonts w:eastAsia="TimesNewRomanPSMT"/>
          <w:i/>
          <w:iCs/>
          <w:lang w:val="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35F7D" w:rsidRPr="004B0C05" w:rsidRDefault="00835F7D" w:rsidP="004B0C05">
      <w:pPr>
        <w:jc w:val="both"/>
        <w:rPr>
          <w:rFonts w:eastAsia="TimesNewRomanPSMT"/>
          <w:i/>
          <w:iCs/>
          <w:lang w:val="ru-RU"/>
        </w:rPr>
      </w:pPr>
      <w:r w:rsidRPr="004B0C05">
        <w:rPr>
          <w:rFonts w:eastAsia="TimesNewRomanPSMT"/>
          <w:i/>
          <w:iCs/>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835F7D" w:rsidRPr="004B0C05" w:rsidRDefault="00835F7D" w:rsidP="004B0C05">
      <w:pPr>
        <w:jc w:val="both"/>
        <w:rPr>
          <w:rFonts w:eastAsia="TimesNewRomanPSMT"/>
          <w:i/>
          <w:iCs/>
          <w:lang w:val="ru-RU"/>
        </w:rPr>
      </w:pPr>
      <w:r w:rsidRPr="004B0C05">
        <w:rPr>
          <w:rFonts w:eastAsia="TimesNewRomanPSMT"/>
          <w:i/>
          <w:iCs/>
          <w:lang w:val="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35F7D" w:rsidRPr="004B0C05" w:rsidRDefault="00835F7D" w:rsidP="004B0C05">
      <w:pPr>
        <w:jc w:val="both"/>
        <w:rPr>
          <w:rFonts w:eastAsia="TimesNewRomanPSMT"/>
          <w:i/>
          <w:iCs/>
          <w:lang w:val="ru-RU"/>
        </w:rPr>
      </w:pPr>
      <w:r w:rsidRPr="004B0C05">
        <w:rPr>
          <w:rFonts w:eastAsia="TimesNewRomanPSMT"/>
          <w:i/>
          <w:iCs/>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формировать положительное отношение к</w:t>
      </w:r>
    </w:p>
    <w:p w:rsidR="00835F7D" w:rsidRPr="004B0C05" w:rsidRDefault="00835F7D" w:rsidP="004B0C05">
      <w:pPr>
        <w:jc w:val="both"/>
        <w:rPr>
          <w:rFonts w:eastAsia="TimesNewRomanPSMT"/>
          <w:i/>
          <w:iCs/>
          <w:lang w:val="ru-RU"/>
        </w:rPr>
      </w:pPr>
      <w:r w:rsidRPr="004B0C05">
        <w:rPr>
          <w:rFonts w:eastAsia="TimesNewRomanPSMT"/>
          <w:i/>
          <w:iCs/>
          <w:lang w:val="ru-RU"/>
        </w:rPr>
        <w:t>необходимости соблюдать здоровый образ жизни; корректировать собственное поведение в соответствии с требованиями безопасности жизнедеятельности; исполь-зовать элементы причинно-следственного анализа при характеристике социальных параметров личности; описывать реальные связи и зависимости между воспитанием и социализацией личности.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Ближайшее социальное окружение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семью и семейные отношения; оценивать социальное значение семейных традиций и обычаев;</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основные роли членов семьи, включая свою;</w:t>
      </w:r>
    </w:p>
    <w:p w:rsidR="00835F7D" w:rsidRPr="004B0C05" w:rsidRDefault="00835F7D" w:rsidP="004B0C05">
      <w:pPr>
        <w:jc w:val="both"/>
        <w:rPr>
          <w:rFonts w:eastAsia="TimesNewRomanPSMT"/>
          <w:i/>
          <w:iCs/>
          <w:lang w:val="ru-RU"/>
        </w:rPr>
      </w:pPr>
      <w:r w:rsidRPr="004B0C05">
        <w:rPr>
          <w:rFonts w:eastAsia="TimesNewRomanPSMT"/>
          <w:i/>
          <w:iCs/>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35F7D" w:rsidRPr="004B0C05" w:rsidRDefault="00835F7D" w:rsidP="004B0C05">
      <w:pPr>
        <w:jc w:val="both"/>
        <w:rPr>
          <w:rFonts w:eastAsia="TimesNewRomanPSMT"/>
          <w:i/>
          <w:iCs/>
          <w:lang w:val="ru-RU"/>
        </w:rPr>
      </w:pPr>
      <w:r w:rsidRPr="004B0C05">
        <w:rPr>
          <w:rFonts w:eastAsia="TimesNewRomanPSMT"/>
          <w:i/>
          <w:iCs/>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использовать элементы причинно-след-ственного анализа при характеристике семейных конфликтов.</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Общество — большой «дом» человечества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на основе приведённых данных основные типы обществ;</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w:t>
      </w:r>
      <w:r w:rsidRPr="004B0C05">
        <w:rPr>
          <w:rFonts w:eastAsia="TimesNewRomanPSMT"/>
          <w:i/>
          <w:iCs/>
          <w:lang w:val="ru-RU"/>
        </w:rPr>
        <w:lastRenderedPageBreak/>
        <w:t>общественного прогресса;</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экономические, социальные, политические, культурные явления и процессы общественной жизни;</w:t>
      </w:r>
    </w:p>
    <w:p w:rsidR="00835F7D" w:rsidRPr="004B0C05" w:rsidRDefault="00835F7D" w:rsidP="004B0C05">
      <w:pPr>
        <w:jc w:val="both"/>
        <w:rPr>
          <w:rFonts w:eastAsia="TimesNewRomanPSMT"/>
          <w:i/>
          <w:iCs/>
          <w:lang w:val="ru-RU"/>
        </w:rPr>
      </w:pPr>
      <w:r w:rsidRPr="004B0C05">
        <w:rPr>
          <w:rFonts w:eastAsia="TimesNewRomanPSMT"/>
          <w:i/>
          <w:iCs/>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35F7D" w:rsidRPr="004B0C05" w:rsidRDefault="00835F7D" w:rsidP="004B0C05">
      <w:pPr>
        <w:jc w:val="both"/>
        <w:rPr>
          <w:rFonts w:eastAsia="TimesNewRomanPSMT"/>
          <w:i/>
          <w:iCs/>
          <w:lang w:val="ru-RU"/>
        </w:rPr>
      </w:pPr>
      <w:r w:rsidRPr="004B0C05">
        <w:rPr>
          <w:rFonts w:eastAsia="TimesNewRomanPSMT"/>
          <w:i/>
          <w:iCs/>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наблюдать и характеризовать явления и события, происходящие в различных сферах общественной жизни; объяснять взаимо-действие социальных общностей и групп; выявлять причинно-следственные связи общественных явлений и характеризовать основные направления общественного раз-вития.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Общество, в котором мы живём</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глобальные проблемы современности;</w:t>
      </w:r>
    </w:p>
    <w:p w:rsidR="00835F7D" w:rsidRPr="004B0C05" w:rsidRDefault="00835F7D" w:rsidP="004B0C05">
      <w:pPr>
        <w:jc w:val="both"/>
        <w:rPr>
          <w:rFonts w:eastAsia="TimesNewRomanPSMT"/>
          <w:i/>
          <w:iCs/>
          <w:lang w:val="ru-RU"/>
        </w:rPr>
      </w:pPr>
      <w:r w:rsidRPr="004B0C05">
        <w:rPr>
          <w:rFonts w:eastAsia="TimesNewRomanPSMT"/>
          <w:i/>
          <w:iCs/>
          <w:lang w:val="ru-RU"/>
        </w:rPr>
        <w:t>• раскрывать духовные ценности и достижения народов нашей страны;</w:t>
      </w:r>
    </w:p>
    <w:p w:rsidR="00835F7D" w:rsidRPr="004B0C05" w:rsidRDefault="00835F7D" w:rsidP="004B0C05">
      <w:pPr>
        <w:jc w:val="both"/>
        <w:rPr>
          <w:rFonts w:eastAsia="TimesNewRomanPSMT"/>
          <w:i/>
          <w:iCs/>
          <w:lang w:val="ru-RU"/>
        </w:rPr>
      </w:pPr>
      <w:r w:rsidRPr="004B0C05">
        <w:rPr>
          <w:rFonts w:eastAsia="TimesNewRomanPSMT"/>
          <w:i/>
          <w:iCs/>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35F7D" w:rsidRPr="004B0C05" w:rsidRDefault="00835F7D" w:rsidP="004B0C05">
      <w:pPr>
        <w:jc w:val="both"/>
        <w:rPr>
          <w:rFonts w:eastAsia="TimesNewRomanPSMT"/>
          <w:i/>
          <w:iCs/>
          <w:lang w:val="ru-RU"/>
        </w:rPr>
      </w:pPr>
      <w:r w:rsidRPr="004B0C05">
        <w:rPr>
          <w:rFonts w:eastAsia="TimesNewRomanPSMT"/>
          <w:i/>
          <w:iCs/>
          <w:lang w:val="ru-RU"/>
        </w:rPr>
        <w:t>• формулировать собственную точку зрения на социальный портрет достойного гражданина страны;</w:t>
      </w:r>
    </w:p>
    <w:p w:rsidR="00835F7D" w:rsidRPr="004B0C05" w:rsidRDefault="00835F7D" w:rsidP="004B0C05">
      <w:pPr>
        <w:jc w:val="both"/>
        <w:rPr>
          <w:rFonts w:eastAsia="TimesNewRomanPSMT"/>
          <w:i/>
          <w:iCs/>
          <w:lang w:val="ru-RU"/>
        </w:rPr>
      </w:pPr>
      <w:r w:rsidRPr="004B0C05">
        <w:rPr>
          <w:rFonts w:eastAsia="TimesNewRomanPSMT"/>
          <w:i/>
          <w:iCs/>
          <w:lang w:val="ru-RU"/>
        </w:rPr>
        <w:t>• находить и извлекать информацию о положении России среди других государств мира из адаптированных источников различного типа.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характеризовать и конкретизировать фактами социальной жизни изменения, происходящие в современном обществе; показывать влияние происходящих в обществе изменений на положение России в мире.</w:t>
      </w:r>
    </w:p>
    <w:p w:rsidR="00835F7D" w:rsidRPr="004B0C05" w:rsidRDefault="00835F7D" w:rsidP="004B0C05">
      <w:pPr>
        <w:jc w:val="both"/>
        <w:rPr>
          <w:rFonts w:eastAsia="TimesNewRomanPSMT"/>
          <w:b/>
          <w:bCs/>
          <w:i/>
          <w:iCs/>
          <w:lang w:val="ru-RU"/>
        </w:rPr>
      </w:pPr>
      <w:r w:rsidRPr="004B0C05">
        <w:rPr>
          <w:rFonts w:eastAsia="TimesNewRomanPSMT"/>
          <w:b/>
          <w:bCs/>
          <w:i/>
          <w:iCs/>
          <w:lang w:val="ru-RU"/>
        </w:rPr>
        <w:t>Регулирование поведения людей в обществе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35F7D" w:rsidRPr="004B0C05" w:rsidRDefault="00835F7D" w:rsidP="004B0C05">
      <w:pPr>
        <w:jc w:val="both"/>
        <w:rPr>
          <w:rFonts w:eastAsia="TimesNewRomanPSMT"/>
          <w:i/>
          <w:iCs/>
          <w:lang w:val="ru-RU"/>
        </w:rPr>
      </w:pPr>
      <w:r w:rsidRPr="004B0C05">
        <w:rPr>
          <w:rFonts w:eastAsia="TimesNewRomanPSMT"/>
          <w:i/>
          <w:iCs/>
          <w:lang w:val="ru-RU"/>
        </w:rPr>
        <w:t>• на основе полученных знаний о социальных нормах выбирать в предлагаемых модельных</w:t>
      </w:r>
    </w:p>
    <w:p w:rsidR="00835F7D" w:rsidRPr="004B0C05" w:rsidRDefault="00835F7D" w:rsidP="004B0C05">
      <w:pPr>
        <w:jc w:val="both"/>
        <w:rPr>
          <w:rFonts w:eastAsia="TimesNewRomanPSMT"/>
          <w:i/>
          <w:iCs/>
          <w:lang w:val="ru-RU"/>
        </w:rPr>
      </w:pPr>
      <w:r w:rsidRPr="004B0C05">
        <w:rPr>
          <w:rFonts w:eastAsia="TimesNewRomanPSMT"/>
          <w:i/>
          <w:iCs/>
          <w:lang w:val="ru-RU"/>
        </w:rPr>
        <w:t>ситуациях и осуществлять на практике модель правомерного социального поведения, основанного на уважении к закону и правопорядку;</w:t>
      </w:r>
    </w:p>
    <w:p w:rsidR="00835F7D" w:rsidRPr="004B0C05" w:rsidRDefault="00835F7D" w:rsidP="004B0C05">
      <w:pPr>
        <w:jc w:val="both"/>
        <w:rPr>
          <w:rFonts w:eastAsia="TimesNewRomanPSMT"/>
          <w:i/>
          <w:iCs/>
          <w:lang w:val="ru-RU"/>
        </w:rPr>
      </w:pPr>
      <w:r w:rsidRPr="004B0C05">
        <w:rPr>
          <w:rFonts w:eastAsia="TimesNewRomanPSMT"/>
          <w:i/>
          <w:iCs/>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использовать элементы причинно-след-ственного анализа для понимания влияния моральных устоев на развитие общества и человека;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35F7D" w:rsidRPr="004B0C05" w:rsidRDefault="00835F7D" w:rsidP="004B0C05">
      <w:pPr>
        <w:jc w:val="both"/>
        <w:rPr>
          <w:rFonts w:eastAsia="TimesNewRomanPSMT"/>
          <w:i/>
          <w:iCs/>
          <w:lang w:val="ru-RU"/>
        </w:rPr>
      </w:pPr>
      <w:r w:rsidRPr="004B0C05">
        <w:rPr>
          <w:rFonts w:eastAsia="TimesNewRomanPSMT"/>
          <w:i/>
          <w:iCs/>
          <w:lang w:val="ru-RU"/>
        </w:rPr>
        <w:t xml:space="preserve">оценивать сущность и значение правопорядка и законности, собственный вклад в их </w:t>
      </w:r>
      <w:r w:rsidRPr="004B0C05">
        <w:rPr>
          <w:rFonts w:eastAsia="TimesNewRomanPSMT"/>
          <w:i/>
          <w:iCs/>
          <w:lang w:val="ru-RU"/>
        </w:rPr>
        <w:lastRenderedPageBreak/>
        <w:t>становление и развитие.</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Основы российского законодательства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на конкретных примерах особенности правового положения и юридической ответственности несовершеннолетних;</w:t>
      </w:r>
    </w:p>
    <w:p w:rsidR="00835F7D" w:rsidRPr="004B0C05" w:rsidRDefault="00835F7D" w:rsidP="004B0C05">
      <w:pPr>
        <w:jc w:val="both"/>
        <w:rPr>
          <w:rFonts w:eastAsia="TimesNewRomanPSMT"/>
          <w:i/>
          <w:iCs/>
          <w:lang w:val="ru-RU"/>
        </w:rPr>
      </w:pPr>
      <w:r w:rsidRPr="004B0C05">
        <w:rPr>
          <w:rFonts w:eastAsia="TimesNewRomanPSMT"/>
          <w:i/>
          <w:iCs/>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оценивать сущность и значение право-порядка и законности, собственный возможный вклад в их становление и развитие; осознанно содействовать защите правопорядка в обществе правовыми способами и средствами; использовать знания и умения для формирования способности к личному самоопределению, самореализации, самоконтролю.</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Мир экономики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и правильно использовать основные экономические термины;</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на основе привёденных данных основные экономические системы, эко-номические явления и процессы, сравнивать их;</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механизм рыночного регулирования экономики и характеризовать роль го-сударства в регулировании экономики;</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функции денег в экономике;</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несложные статистические данные, отражающие экономические явления и процессы;</w:t>
      </w:r>
    </w:p>
    <w:p w:rsidR="00835F7D" w:rsidRPr="004B0C05" w:rsidRDefault="00835F7D" w:rsidP="004B0C05">
      <w:pPr>
        <w:jc w:val="both"/>
        <w:rPr>
          <w:rFonts w:eastAsia="TimesNewRomanPSMT"/>
          <w:i/>
          <w:iCs/>
          <w:lang w:val="ru-RU"/>
        </w:rPr>
      </w:pPr>
      <w:r w:rsidRPr="004B0C05">
        <w:rPr>
          <w:rFonts w:eastAsia="TimesNewRomanPSMT"/>
          <w:i/>
          <w:iCs/>
          <w:lang w:val="ru-RU"/>
        </w:rPr>
        <w:t>• получать социальную информацию об экономической жизни общества из адап-тированных источников различного типа;</w:t>
      </w:r>
    </w:p>
    <w:p w:rsidR="00835F7D" w:rsidRPr="004B0C05" w:rsidRDefault="00835F7D" w:rsidP="004B0C05">
      <w:pPr>
        <w:jc w:val="both"/>
        <w:rPr>
          <w:rFonts w:eastAsia="TimesNewRomanPSMT"/>
          <w:i/>
          <w:iCs/>
          <w:lang w:val="ru-RU"/>
        </w:rPr>
      </w:pPr>
      <w:r w:rsidRPr="004B0C05">
        <w:rPr>
          <w:rFonts w:eastAsia="TimesNewRomanPSMT"/>
          <w:i/>
          <w:iCs/>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оценивать тенденции экономических изме-нений в нашем обществе; анализировать с опорой на полученные знания несложную экономическую информацию, получаемую из неадаптированных источников; выполнять несложные практические задания, основанные на ситуациях, связанных с описанием сос-тояния российской экономики.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Человек в экономических отношениях</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на основе приведённых данных основные экономические системы и экономические явления, сравнивать их;</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поведение производителя и потребителя как основных участников экономической деятельности;</w:t>
      </w:r>
    </w:p>
    <w:p w:rsidR="00835F7D" w:rsidRPr="004B0C05" w:rsidRDefault="00835F7D" w:rsidP="004B0C05">
      <w:pPr>
        <w:jc w:val="both"/>
        <w:rPr>
          <w:rFonts w:eastAsia="TimesNewRomanPSMT"/>
          <w:i/>
          <w:iCs/>
          <w:lang w:val="ru-RU"/>
        </w:rPr>
      </w:pPr>
      <w:r w:rsidRPr="004B0C05">
        <w:rPr>
          <w:rFonts w:eastAsia="TimesNewRomanPSMT"/>
          <w:i/>
          <w:iCs/>
          <w:lang w:val="ru-RU"/>
        </w:rPr>
        <w:t>• применять полученные знания для характеристики экономики семьи;</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использовать статистические данные, отражающие экономические изменения в </w:t>
      </w:r>
      <w:r w:rsidRPr="004B0C05">
        <w:rPr>
          <w:rFonts w:eastAsia="TimesNewRomanPSMT"/>
          <w:i/>
          <w:iCs/>
          <w:lang w:val="ru-RU"/>
        </w:rPr>
        <w:lastRenderedPageBreak/>
        <w:t>обществе;</w:t>
      </w:r>
    </w:p>
    <w:p w:rsidR="00835F7D" w:rsidRPr="004B0C05" w:rsidRDefault="00835F7D" w:rsidP="004B0C05">
      <w:pPr>
        <w:jc w:val="both"/>
        <w:rPr>
          <w:rFonts w:eastAsia="TimesNewRomanPSMT"/>
          <w:i/>
          <w:iCs/>
          <w:lang w:val="ru-RU"/>
        </w:rPr>
      </w:pPr>
      <w:r w:rsidRPr="004B0C05">
        <w:rPr>
          <w:rFonts w:eastAsia="TimesNewRomanPSMT"/>
          <w:i/>
          <w:iCs/>
          <w:lang w:val="ru-RU"/>
        </w:rPr>
        <w:t>• получать социальную информацию об экономической жизни общества из адап-тированных источников различного типа;</w:t>
      </w:r>
    </w:p>
    <w:p w:rsidR="00835F7D" w:rsidRPr="004B0C05" w:rsidRDefault="00835F7D" w:rsidP="004B0C05">
      <w:pPr>
        <w:jc w:val="both"/>
        <w:rPr>
          <w:rFonts w:eastAsia="TimesNewRomanPSMT"/>
          <w:i/>
          <w:iCs/>
          <w:lang w:val="ru-RU"/>
        </w:rPr>
      </w:pPr>
      <w:r w:rsidRPr="004B0C05">
        <w:rPr>
          <w:rFonts w:eastAsia="TimesNewRomanPSMT"/>
          <w:i/>
          <w:iCs/>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наблюдать и интерпретировать явления и</w:t>
      </w:r>
    </w:p>
    <w:p w:rsidR="00835F7D" w:rsidRPr="004B0C05" w:rsidRDefault="00835F7D" w:rsidP="004B0C05">
      <w:pPr>
        <w:jc w:val="both"/>
        <w:rPr>
          <w:rFonts w:eastAsia="TimesNewRomanPSMT"/>
          <w:i/>
          <w:iCs/>
          <w:lang w:val="ru-RU"/>
        </w:rPr>
      </w:pPr>
      <w:r w:rsidRPr="004B0C05">
        <w:rPr>
          <w:rFonts w:eastAsia="TimesNewRomanPSMT"/>
          <w:i/>
          <w:iCs/>
          <w:lang w:val="ru-RU"/>
        </w:rPr>
        <w:t>события, происходящие в социальной жизни, с опорой на экономические знания;</w:t>
      </w:r>
    </w:p>
    <w:p w:rsidR="00835F7D" w:rsidRPr="004B0C05" w:rsidRDefault="00835F7D" w:rsidP="004B0C05">
      <w:pPr>
        <w:jc w:val="both"/>
        <w:rPr>
          <w:rFonts w:eastAsia="TimesNewRomanPSMT"/>
          <w:i/>
          <w:iCs/>
          <w:lang w:val="ru-RU"/>
        </w:rPr>
      </w:pPr>
      <w:r w:rsidRPr="004B0C05">
        <w:rPr>
          <w:rFonts w:eastAsia="TimesNewRomanPSMT"/>
          <w:i/>
          <w:iCs/>
          <w:lang w:val="ru-RU"/>
        </w:rPr>
        <w:t>характеризовать тенденции экономических изменений в нашем обществе; анализировать с позиций обществознания сложившиеся практики и модели поведения потребителя; решать  познавательные задачи в рамках изученного материала, отражающие типичные ситуации в экономической сфере деятельности человека; выполнять несложные прак-тические задания, основанные на ситуациях, связанных с описанием состояния рос-сийской экономики.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Мир социальных отношений</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основные социальные группы российского общества, распознавать их</w:t>
      </w:r>
    </w:p>
    <w:p w:rsidR="00835F7D" w:rsidRPr="004B0C05" w:rsidRDefault="00835F7D" w:rsidP="004B0C05">
      <w:pPr>
        <w:jc w:val="both"/>
        <w:rPr>
          <w:rFonts w:eastAsia="TimesNewRomanPSMT"/>
          <w:i/>
          <w:iCs/>
          <w:lang w:val="ru-RU"/>
        </w:rPr>
      </w:pPr>
      <w:r w:rsidRPr="004B0C05">
        <w:rPr>
          <w:rFonts w:eastAsia="TimesNewRomanPSMT"/>
          <w:i/>
          <w:iCs/>
          <w:lang w:val="ru-RU"/>
        </w:rPr>
        <w:t>сущностные признаки;</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ведущие направления социальной политики российского государства;</w:t>
      </w:r>
    </w:p>
    <w:p w:rsidR="00835F7D" w:rsidRPr="004B0C05" w:rsidRDefault="00835F7D" w:rsidP="004B0C05">
      <w:pPr>
        <w:jc w:val="both"/>
        <w:rPr>
          <w:rFonts w:eastAsia="TimesNewRomanPSMT"/>
          <w:i/>
          <w:iCs/>
          <w:lang w:val="ru-RU"/>
        </w:rPr>
      </w:pPr>
      <w:r w:rsidRPr="004B0C05">
        <w:rPr>
          <w:rFonts w:eastAsia="TimesNewRomanPSMT"/>
          <w:i/>
          <w:iCs/>
          <w:lang w:val="ru-RU"/>
        </w:rPr>
        <w:t>• давать оценку с позиций общественного прогресса тенденциям социальных изменений в</w:t>
      </w:r>
    </w:p>
    <w:p w:rsidR="00835F7D" w:rsidRPr="004B0C05" w:rsidRDefault="00835F7D" w:rsidP="004B0C05">
      <w:pPr>
        <w:jc w:val="both"/>
        <w:rPr>
          <w:rFonts w:eastAsia="TimesNewRomanPSMT"/>
          <w:i/>
          <w:iCs/>
          <w:lang w:val="ru-RU"/>
        </w:rPr>
      </w:pPr>
      <w:r w:rsidRPr="004B0C05">
        <w:rPr>
          <w:rFonts w:eastAsia="TimesNewRomanPSMT"/>
          <w:i/>
          <w:iCs/>
          <w:lang w:val="ru-RU"/>
        </w:rPr>
        <w:t>нашем обществе, аргументировать свою позицию;</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собственные основные социальные роли;</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на примере своей семьи основные функции этого социального института в обществе;</w:t>
      </w:r>
    </w:p>
    <w:p w:rsidR="00835F7D" w:rsidRPr="004B0C05" w:rsidRDefault="00835F7D" w:rsidP="004B0C05">
      <w:pPr>
        <w:jc w:val="both"/>
        <w:rPr>
          <w:rFonts w:eastAsia="TimesNewRomanPSMT"/>
          <w:i/>
          <w:iCs/>
          <w:lang w:val="ru-RU"/>
        </w:rPr>
      </w:pPr>
      <w:r w:rsidRPr="004B0C05">
        <w:rPr>
          <w:rFonts w:eastAsia="TimesNewRomanPSMT"/>
          <w:i/>
          <w:iCs/>
          <w:lang w:val="ru-RU"/>
        </w:rPr>
        <w:t>• извлекать из педагогически адаптированного текста, составленного на основе научных</w:t>
      </w:r>
    </w:p>
    <w:p w:rsidR="00835F7D" w:rsidRPr="004B0C05" w:rsidRDefault="00835F7D" w:rsidP="004B0C05">
      <w:pPr>
        <w:jc w:val="both"/>
        <w:rPr>
          <w:rFonts w:eastAsia="TimesNewRomanPSMT"/>
          <w:i/>
          <w:iCs/>
          <w:lang w:val="ru-RU"/>
        </w:rPr>
      </w:pPr>
      <w:r w:rsidRPr="004B0C05">
        <w:rPr>
          <w:rFonts w:eastAsia="TimesNewRomanPSMT"/>
          <w:i/>
          <w:iCs/>
          <w:lang w:val="ru-RU"/>
        </w:rPr>
        <w:t>публикаций по вопросам социологии, необходимую информацию, преобразовывать её и использовать для решения задач;</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35F7D" w:rsidRPr="004B0C05" w:rsidRDefault="00835F7D" w:rsidP="004B0C05">
      <w:pPr>
        <w:jc w:val="both"/>
        <w:rPr>
          <w:rFonts w:eastAsia="TimesNewRomanPSMT"/>
          <w:i/>
          <w:iCs/>
          <w:lang w:val="ru-RU"/>
        </w:rPr>
      </w:pPr>
      <w:r w:rsidRPr="004B0C05">
        <w:rPr>
          <w:rFonts w:eastAsia="TimesNewRomanPSMT"/>
          <w:i/>
          <w:iCs/>
          <w:lang w:val="ru-RU"/>
        </w:rPr>
        <w:t>• проводить несложные социологические исследования.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использовать понятия «равенство» и «со-циальная справедливость» с позиций историзма; ориентироваться в потоке информации,</w:t>
      </w:r>
    </w:p>
    <w:p w:rsidR="00835F7D" w:rsidRPr="004B0C05" w:rsidRDefault="00835F7D" w:rsidP="004B0C05">
      <w:pPr>
        <w:jc w:val="both"/>
        <w:rPr>
          <w:rFonts w:eastAsia="TimesNewRomanPSMT"/>
          <w:i/>
          <w:iCs/>
          <w:lang w:val="ru-RU"/>
        </w:rPr>
      </w:pPr>
      <w:r w:rsidRPr="004B0C05">
        <w:rPr>
          <w:rFonts w:eastAsia="TimesNewRomanPSMT"/>
          <w:i/>
          <w:iCs/>
          <w:lang w:val="ru-RU"/>
        </w:rPr>
        <w:t>относящейся к вопросам социальной структуры и социальных отношений в современном</w:t>
      </w:r>
    </w:p>
    <w:p w:rsidR="00835F7D" w:rsidRPr="004B0C05" w:rsidRDefault="00835F7D" w:rsidP="004B0C05">
      <w:pPr>
        <w:jc w:val="both"/>
        <w:rPr>
          <w:rFonts w:eastAsia="TimesNewRomanPSMT"/>
          <w:i/>
          <w:iCs/>
          <w:lang w:val="ru-RU"/>
        </w:rPr>
      </w:pPr>
      <w:r w:rsidRPr="004B0C05">
        <w:rPr>
          <w:rFonts w:eastAsia="TimesNewRomanPSMT"/>
          <w:i/>
          <w:iCs/>
          <w:lang w:val="ru-RU"/>
        </w:rPr>
        <w:t>обществе; адекватно понимать информацию, относящуюся к социальной сфере обще-ства, получаемую из различных источников.</w:t>
      </w:r>
    </w:p>
    <w:p w:rsidR="00835F7D" w:rsidRPr="004B0C05" w:rsidRDefault="00835F7D" w:rsidP="004B0C05">
      <w:pPr>
        <w:jc w:val="both"/>
        <w:rPr>
          <w:rFonts w:eastAsia="TimesNewRomanPSMT"/>
          <w:b/>
          <w:bCs/>
          <w:i/>
          <w:iCs/>
          <w:lang w:val="ru-RU"/>
        </w:rPr>
      </w:pPr>
      <w:r w:rsidRPr="004B0C05">
        <w:rPr>
          <w:rFonts w:eastAsia="TimesNewRomanPSMT"/>
          <w:b/>
          <w:bCs/>
          <w:i/>
          <w:iCs/>
          <w:lang w:val="ru-RU"/>
        </w:rPr>
        <w:t>Политическая жизнь общества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35F7D" w:rsidRPr="004B0C05" w:rsidRDefault="00835F7D" w:rsidP="004B0C05">
      <w:pPr>
        <w:jc w:val="both"/>
        <w:rPr>
          <w:rFonts w:eastAsia="TimesNewRomanPSMT"/>
          <w:i/>
          <w:iCs/>
          <w:lang w:val="ru-RU"/>
        </w:rPr>
      </w:pPr>
      <w:r w:rsidRPr="004B0C05">
        <w:rPr>
          <w:rFonts w:eastAsia="TimesNewRomanPSMT"/>
          <w:i/>
          <w:iCs/>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835F7D" w:rsidRPr="004B0C05" w:rsidRDefault="00835F7D" w:rsidP="004B0C05">
      <w:pPr>
        <w:jc w:val="both"/>
        <w:rPr>
          <w:rFonts w:eastAsia="TimesNewRomanPSMT"/>
          <w:i/>
          <w:iCs/>
          <w:lang w:val="ru-RU"/>
        </w:rPr>
      </w:pPr>
      <w:r w:rsidRPr="004B0C05">
        <w:rPr>
          <w:rFonts w:eastAsia="TimesNewRomanPSMT"/>
          <w:i/>
          <w:iCs/>
          <w:lang w:val="ru-RU"/>
        </w:rPr>
        <w:t>• сравнивать различные типы политических режимов, обосновывать преимущества демократического политического устройства;</w:t>
      </w:r>
    </w:p>
    <w:p w:rsidR="00835F7D" w:rsidRPr="004B0C05" w:rsidRDefault="00835F7D" w:rsidP="004B0C05">
      <w:pPr>
        <w:jc w:val="both"/>
        <w:rPr>
          <w:rFonts w:eastAsia="TimesNewRomanPSMT"/>
          <w:i/>
          <w:iCs/>
          <w:lang w:val="ru-RU"/>
        </w:rPr>
      </w:pPr>
      <w:r w:rsidRPr="004B0C05">
        <w:rPr>
          <w:rFonts w:eastAsia="TimesNewRomanPSMT"/>
          <w:i/>
          <w:iCs/>
          <w:lang w:val="ru-RU"/>
        </w:rPr>
        <w:lastRenderedPageBreak/>
        <w:t>• описывать основные признаки любого государства, конкретизировать их на примерах прошлого и современности;</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базовые черты избирательной системы в нашем обществе, основные проявления роли избирателя;</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факты и мнения в потоке политической информации.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осознавать значение гражданской акти-вности и патриотической позиции в укреплении нашего государства; соотносить раз-личные оценки политических событий и процессов и делать обоснованные выводы.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Культурно-информационная среда общественной жизни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развитие отдельных областей и форм культуры;</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и различать явления духовной культуры;</w:t>
      </w:r>
    </w:p>
    <w:p w:rsidR="00835F7D" w:rsidRPr="004B0C05" w:rsidRDefault="00835F7D" w:rsidP="004B0C05">
      <w:pPr>
        <w:jc w:val="both"/>
        <w:rPr>
          <w:rFonts w:eastAsia="TimesNewRomanPSMT"/>
          <w:i/>
          <w:iCs/>
          <w:lang w:val="ru-RU"/>
        </w:rPr>
      </w:pPr>
      <w:r w:rsidRPr="004B0C05">
        <w:rPr>
          <w:rFonts w:eastAsia="TimesNewRomanPSMT"/>
          <w:i/>
          <w:iCs/>
          <w:lang w:val="ru-RU"/>
        </w:rPr>
        <w:t>• описывать различные средства массовой информации;</w:t>
      </w:r>
    </w:p>
    <w:p w:rsidR="00835F7D" w:rsidRPr="004B0C05" w:rsidRDefault="00835F7D" w:rsidP="004B0C05">
      <w:pPr>
        <w:jc w:val="both"/>
        <w:rPr>
          <w:rFonts w:eastAsia="TimesNewRomanPSMT"/>
          <w:i/>
          <w:iCs/>
          <w:lang w:val="ru-RU"/>
        </w:rPr>
      </w:pPr>
      <w:r w:rsidRPr="004B0C05">
        <w:rPr>
          <w:rFonts w:eastAsia="TimesNewRomanPSMT"/>
          <w:i/>
          <w:iCs/>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835F7D" w:rsidRPr="004B0C05" w:rsidRDefault="00835F7D" w:rsidP="004B0C05">
      <w:pPr>
        <w:jc w:val="both"/>
        <w:rPr>
          <w:rFonts w:eastAsia="TimesNewRomanPSMT"/>
          <w:i/>
          <w:iCs/>
          <w:lang w:val="ru-RU"/>
        </w:rPr>
      </w:pPr>
      <w:r w:rsidRPr="004B0C05">
        <w:rPr>
          <w:rFonts w:eastAsia="TimesNewRomanPSMT"/>
          <w:i/>
          <w:iCs/>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описывать процессы создания, сохранения,</w:t>
      </w:r>
    </w:p>
    <w:p w:rsidR="00835F7D" w:rsidRPr="004B0C05" w:rsidRDefault="00835F7D" w:rsidP="004B0C05">
      <w:pPr>
        <w:jc w:val="both"/>
        <w:rPr>
          <w:rFonts w:eastAsia="TimesNewRomanPSMT"/>
          <w:i/>
          <w:iCs/>
          <w:lang w:val="ru-RU"/>
        </w:rPr>
      </w:pPr>
      <w:r w:rsidRPr="004B0C05">
        <w:rPr>
          <w:rFonts w:eastAsia="TimesNewRomanPSMT"/>
          <w:i/>
          <w:iCs/>
          <w:lang w:val="ru-RU"/>
        </w:rPr>
        <w:t>трансляции и усвоения достижений культуры; характеризовать основные направления развития отечественной культуры в современных условиях; осуществлять рефлексию своих ценностей.</w:t>
      </w:r>
    </w:p>
    <w:p w:rsidR="00835F7D" w:rsidRPr="004B0C05" w:rsidRDefault="00835F7D" w:rsidP="004B0C05">
      <w:pPr>
        <w:jc w:val="both"/>
        <w:rPr>
          <w:rFonts w:eastAsia="TimesNewRomanPSMT"/>
          <w:b/>
          <w:bCs/>
          <w:i/>
          <w:iCs/>
          <w:lang w:val="ru-RU"/>
        </w:rPr>
      </w:pPr>
      <w:r w:rsidRPr="004B0C05">
        <w:rPr>
          <w:rFonts w:eastAsia="TimesNewRomanPSMT"/>
          <w:b/>
          <w:bCs/>
          <w:i/>
          <w:iCs/>
          <w:lang w:val="ru-RU"/>
        </w:rPr>
        <w:t>Человек в меняющемся обществе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явление ускорения социального развития;</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необходимость непрерывного образования в современных условиях;</w:t>
      </w:r>
    </w:p>
    <w:p w:rsidR="00835F7D" w:rsidRPr="004B0C05" w:rsidRDefault="00835F7D" w:rsidP="004B0C05">
      <w:pPr>
        <w:jc w:val="both"/>
        <w:rPr>
          <w:rFonts w:eastAsia="TimesNewRomanPSMT"/>
          <w:i/>
          <w:iCs/>
          <w:lang w:val="ru-RU"/>
        </w:rPr>
      </w:pPr>
      <w:r w:rsidRPr="004B0C05">
        <w:rPr>
          <w:rFonts w:eastAsia="TimesNewRomanPSMT"/>
          <w:i/>
          <w:iCs/>
          <w:lang w:val="ru-RU"/>
        </w:rPr>
        <w:t>• описывать многообразие профессий в современном мире;</w:t>
      </w:r>
    </w:p>
    <w:p w:rsidR="00835F7D" w:rsidRPr="004B0C05" w:rsidRDefault="00835F7D" w:rsidP="004B0C05">
      <w:pPr>
        <w:jc w:val="both"/>
        <w:rPr>
          <w:rFonts w:eastAsia="TimesNewRomanPSMT"/>
          <w:i/>
          <w:iCs/>
          <w:lang w:val="ru-RU"/>
        </w:rPr>
      </w:pPr>
      <w:r w:rsidRPr="004B0C05">
        <w:rPr>
          <w:rFonts w:eastAsia="TimesNewRomanPSMT"/>
          <w:i/>
          <w:iCs/>
          <w:lang w:val="ru-RU"/>
        </w:rPr>
        <w:t>• характеризовать роль молодёжи в развитии современного общества;</w:t>
      </w:r>
    </w:p>
    <w:p w:rsidR="00835F7D" w:rsidRPr="004B0C05" w:rsidRDefault="00835F7D" w:rsidP="004B0C05">
      <w:pPr>
        <w:jc w:val="both"/>
        <w:rPr>
          <w:rFonts w:eastAsia="TimesNewRomanPSMT"/>
          <w:i/>
          <w:iCs/>
          <w:lang w:val="ru-RU"/>
        </w:rPr>
      </w:pPr>
      <w:r w:rsidRPr="004B0C05">
        <w:rPr>
          <w:rFonts w:eastAsia="TimesNewRomanPSMT"/>
          <w:i/>
          <w:iCs/>
          <w:lang w:val="ru-RU"/>
        </w:rPr>
        <w:t>• извлекать социальную информацию из доступных источников;</w:t>
      </w:r>
    </w:p>
    <w:p w:rsidR="00835F7D" w:rsidRPr="004B0C05" w:rsidRDefault="00835F7D" w:rsidP="004B0C05">
      <w:pPr>
        <w:jc w:val="both"/>
        <w:rPr>
          <w:rFonts w:eastAsia="TimesNewRomanPSMT"/>
          <w:i/>
          <w:iCs/>
          <w:lang w:val="ru-RU"/>
        </w:rPr>
      </w:pPr>
      <w:r w:rsidRPr="004B0C05">
        <w:rPr>
          <w:rFonts w:eastAsia="TimesNewRomanPSMT"/>
          <w:i/>
          <w:iCs/>
          <w:lang w:val="ru-RU"/>
        </w:rPr>
        <w:t>• применять полученные знания для решения отдельных социальных проблем.</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критически воспринимать сообщения и рекламу в СМИ и Интернете о таких направлениях массовой культуры, как шоу-бизнес и мода; оценивать роль спорта и спортивных достижений в контексте современной об-щественной жизни; выражать и обосновывать собственную позицию по актуальным проблемам молодёжи.</w:t>
      </w:r>
    </w:p>
    <w:p w:rsidR="004509B9" w:rsidRDefault="004509B9" w:rsidP="004B0C05">
      <w:pPr>
        <w:rPr>
          <w:rFonts w:eastAsia="TimesNewRomanPSMT"/>
          <w:b/>
          <w:bCs/>
          <w:i/>
          <w:iCs/>
          <w:lang w:val="ru-RU"/>
        </w:rPr>
      </w:pPr>
    </w:p>
    <w:p w:rsidR="00835F7D" w:rsidRPr="004B0C05" w:rsidRDefault="00835F7D" w:rsidP="004B0C05">
      <w:pPr>
        <w:rPr>
          <w:rFonts w:eastAsia="TimesNewRomanPSMT"/>
          <w:b/>
          <w:bCs/>
          <w:i/>
          <w:iCs/>
          <w:lang w:val="ru-RU"/>
        </w:rPr>
      </w:pPr>
      <w:r w:rsidRPr="004B0C05">
        <w:rPr>
          <w:rFonts w:eastAsia="TimesNewRomanPSMT"/>
          <w:b/>
          <w:bCs/>
          <w:i/>
          <w:iCs/>
          <w:lang w:val="ru-RU"/>
        </w:rPr>
        <w:t xml:space="preserve"> География</w:t>
      </w:r>
    </w:p>
    <w:p w:rsidR="00835F7D" w:rsidRPr="004B0C05" w:rsidRDefault="00835F7D" w:rsidP="004B0C05">
      <w:pPr>
        <w:rPr>
          <w:rFonts w:eastAsia="TimesNewRomanPSMT"/>
          <w:b/>
          <w:bCs/>
          <w:i/>
          <w:iCs/>
          <w:lang w:val="ru-RU"/>
        </w:rPr>
      </w:pPr>
      <w:r w:rsidRPr="004B0C05">
        <w:rPr>
          <w:rFonts w:eastAsia="TimesNewRomanPSMT"/>
          <w:b/>
          <w:bCs/>
          <w:i/>
          <w:iCs/>
          <w:lang w:val="ru-RU"/>
        </w:rPr>
        <w:t>Источники географической информации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обобщать и интерпретировать географическую информацию;</w:t>
      </w:r>
    </w:p>
    <w:p w:rsidR="00835F7D" w:rsidRPr="004B0C05" w:rsidRDefault="00835F7D" w:rsidP="004B0C05">
      <w:pPr>
        <w:jc w:val="both"/>
        <w:rPr>
          <w:rFonts w:eastAsia="TimesNewRomanPSMT"/>
          <w:i/>
          <w:iCs/>
          <w:lang w:val="ru-RU"/>
        </w:rPr>
      </w:pPr>
      <w:r w:rsidRPr="004B0C05">
        <w:rPr>
          <w:rFonts w:eastAsia="TimesNewRomanPSMT"/>
          <w:i/>
          <w:iCs/>
          <w:lang w:val="ru-RU"/>
        </w:rPr>
        <w:t>• находить и формулировать по результатам наблюдений (в том числе инструмен-тальных) зависимости и закономерности;</w:t>
      </w:r>
    </w:p>
    <w:p w:rsidR="00835F7D" w:rsidRPr="004B0C05" w:rsidRDefault="00835F7D" w:rsidP="004B0C05">
      <w:pPr>
        <w:jc w:val="both"/>
        <w:rPr>
          <w:rFonts w:eastAsia="TimesNewRomanPSMT"/>
          <w:i/>
          <w:iCs/>
          <w:lang w:val="ru-RU"/>
        </w:rPr>
      </w:pPr>
      <w:r w:rsidRPr="004B0C05">
        <w:rPr>
          <w:rFonts w:eastAsia="TimesNewRomanPSMT"/>
          <w:i/>
          <w:iCs/>
          <w:lang w:val="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35F7D" w:rsidRPr="004B0C05" w:rsidRDefault="00835F7D" w:rsidP="004B0C05">
      <w:pPr>
        <w:jc w:val="both"/>
        <w:rPr>
          <w:rFonts w:eastAsia="TimesNewRomanPSMT"/>
          <w:i/>
          <w:iCs/>
          <w:lang w:val="ru-RU"/>
        </w:rPr>
      </w:pPr>
      <w:r w:rsidRPr="004B0C05">
        <w:rPr>
          <w:rFonts w:eastAsia="TimesNewRomanPSMT"/>
          <w:i/>
          <w:iCs/>
          <w:lang w:val="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835F7D" w:rsidRPr="004B0C05" w:rsidRDefault="00835F7D" w:rsidP="004B0C05">
      <w:pPr>
        <w:jc w:val="both"/>
        <w:rPr>
          <w:rFonts w:eastAsia="TimesNewRomanPSMT"/>
          <w:i/>
          <w:iCs/>
          <w:lang w:val="ru-RU"/>
        </w:rPr>
      </w:pPr>
      <w:r w:rsidRPr="004B0C05">
        <w:rPr>
          <w:rFonts w:eastAsia="TimesNewRomanPSMT"/>
          <w:i/>
          <w:iCs/>
          <w:lang w:val="ru-RU"/>
        </w:rPr>
        <w:t>• составлять описания географических объектов, процессов и явлений с использованием разных источников географической информации;</w:t>
      </w:r>
    </w:p>
    <w:p w:rsidR="00835F7D" w:rsidRPr="004B0C05" w:rsidRDefault="00835F7D" w:rsidP="004B0C05">
      <w:pPr>
        <w:jc w:val="both"/>
        <w:rPr>
          <w:rFonts w:eastAsia="TimesNewRomanPSMT"/>
          <w:i/>
          <w:iCs/>
          <w:lang w:val="ru-RU"/>
        </w:rPr>
      </w:pPr>
      <w:r w:rsidRPr="004B0C05">
        <w:rPr>
          <w:rFonts w:eastAsia="TimesNewRomanPSMT"/>
          <w:i/>
          <w:iCs/>
          <w:lang w:val="ru-RU"/>
        </w:rPr>
        <w:lastRenderedPageBreak/>
        <w:t>• представлять в различных формах географическую информацию, необходимую для ре-шения учебных и практико-ориентированных задач.</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ориентироваться на местности при помощи топографических карт и современных навигационных приборов; читать кос-мические снимки и аэрофотоснимки, планы местности и географические карты; строить простые планы местности; создавать простейшие географические карты различного содержания;</w:t>
      </w:r>
    </w:p>
    <w:p w:rsidR="00835F7D" w:rsidRPr="004B0C05" w:rsidRDefault="00835F7D" w:rsidP="004B0C05">
      <w:pPr>
        <w:jc w:val="both"/>
        <w:rPr>
          <w:rFonts w:eastAsia="TimesNewRomanPSMT"/>
          <w:i/>
          <w:iCs/>
          <w:lang w:val="ru-RU"/>
        </w:rPr>
      </w:pPr>
      <w:r w:rsidRPr="004B0C05">
        <w:rPr>
          <w:rFonts w:eastAsia="TimesNewRomanPSMT"/>
          <w:i/>
          <w:iCs/>
          <w:lang w:val="ru-RU"/>
        </w:rPr>
        <w:t>моделировать географические объекты и явления при помощи компьютерных программ.</w:t>
      </w:r>
    </w:p>
    <w:p w:rsidR="00835F7D" w:rsidRPr="004B0C05" w:rsidRDefault="00835F7D" w:rsidP="004B0C05">
      <w:pPr>
        <w:jc w:val="both"/>
        <w:rPr>
          <w:rFonts w:eastAsia="TimesNewRomanPSMT"/>
          <w:b/>
          <w:bCs/>
          <w:i/>
          <w:iCs/>
          <w:lang w:val="ru-RU"/>
        </w:rPr>
      </w:pPr>
      <w:r w:rsidRPr="004B0C05">
        <w:rPr>
          <w:rFonts w:eastAsia="TimesNewRomanPSMT"/>
          <w:b/>
          <w:bCs/>
          <w:i/>
          <w:iCs/>
          <w:lang w:val="ru-RU"/>
        </w:rPr>
        <w:t>Природа Земли и человек</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35F7D" w:rsidRPr="004B0C05" w:rsidRDefault="00835F7D" w:rsidP="004B0C05">
      <w:pPr>
        <w:jc w:val="both"/>
        <w:rPr>
          <w:rFonts w:eastAsia="TimesNewRomanPSMT"/>
          <w:i/>
          <w:iCs/>
          <w:lang w:val="ru-RU"/>
        </w:rPr>
      </w:pPr>
      <w:r w:rsidRPr="004B0C05">
        <w:rPr>
          <w:rFonts w:eastAsia="TimesNewRomanPSMT"/>
          <w:i/>
          <w:iCs/>
          <w:lang w:val="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35F7D" w:rsidRPr="004B0C05" w:rsidRDefault="00835F7D" w:rsidP="004B0C05">
      <w:pPr>
        <w:jc w:val="both"/>
        <w:rPr>
          <w:rFonts w:eastAsia="TimesNewRomanPSMT"/>
          <w:i/>
          <w:iCs/>
          <w:lang w:val="ru-RU"/>
        </w:rPr>
      </w:pPr>
      <w:r w:rsidRPr="004B0C05">
        <w:rPr>
          <w:rFonts w:eastAsia="TimesNewRomanPSMT"/>
          <w:i/>
          <w:iCs/>
          <w:lang w:val="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воспринимать и критически оценивать информацию геогра-фического содержания в научно-популярной литературе и СМИ;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35F7D" w:rsidRPr="004B0C05" w:rsidRDefault="00835F7D" w:rsidP="004B0C05">
      <w:pPr>
        <w:jc w:val="both"/>
        <w:rPr>
          <w:rFonts w:eastAsia="TimesNewRomanPSMT"/>
          <w:b/>
          <w:bCs/>
          <w:i/>
          <w:iCs/>
          <w:lang w:val="ru-RU"/>
        </w:rPr>
      </w:pPr>
      <w:r w:rsidRPr="004B0C05">
        <w:rPr>
          <w:rFonts w:eastAsia="TimesNewRomanPSMT"/>
          <w:b/>
          <w:bCs/>
          <w:i/>
          <w:iCs/>
          <w:lang w:val="ru-RU"/>
        </w:rPr>
        <w:t>Население Земли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изученные демографические процессы и явления, характеризующие динамику</w:t>
      </w:r>
    </w:p>
    <w:p w:rsidR="00835F7D" w:rsidRPr="004B0C05" w:rsidRDefault="00835F7D" w:rsidP="004B0C05">
      <w:pPr>
        <w:jc w:val="both"/>
        <w:rPr>
          <w:rFonts w:eastAsia="TimesNewRomanPSMT"/>
          <w:i/>
          <w:iCs/>
          <w:lang w:val="ru-RU"/>
        </w:rPr>
      </w:pPr>
      <w:r w:rsidRPr="004B0C05">
        <w:rPr>
          <w:rFonts w:eastAsia="TimesNewRomanPSMT"/>
          <w:i/>
          <w:iCs/>
          <w:lang w:val="ru-RU"/>
        </w:rPr>
        <w:t>численности населения Земли, отдельных регионов и стран;</w:t>
      </w:r>
    </w:p>
    <w:p w:rsidR="00835F7D" w:rsidRPr="004B0C05" w:rsidRDefault="00835F7D" w:rsidP="004B0C05">
      <w:pPr>
        <w:jc w:val="both"/>
        <w:rPr>
          <w:rFonts w:eastAsia="TimesNewRomanPSMT"/>
          <w:i/>
          <w:iCs/>
          <w:lang w:val="ru-RU"/>
        </w:rPr>
      </w:pPr>
      <w:r w:rsidRPr="004B0C05">
        <w:rPr>
          <w:rFonts w:eastAsia="TimesNewRomanPSMT"/>
          <w:i/>
          <w:iCs/>
          <w:lang w:val="ru-RU"/>
        </w:rPr>
        <w:t>• сравнивать особенности населения отдельных регионов и стран;</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835F7D" w:rsidRPr="004B0C05" w:rsidRDefault="00835F7D" w:rsidP="004B0C05">
      <w:pPr>
        <w:jc w:val="both"/>
        <w:rPr>
          <w:rFonts w:eastAsia="TimesNewRomanPSMT"/>
          <w:i/>
          <w:iCs/>
          <w:lang w:val="ru-RU"/>
        </w:rPr>
      </w:pPr>
      <w:r w:rsidRPr="004B0C05">
        <w:rPr>
          <w:rFonts w:eastAsia="TimesNewRomanPSMT"/>
          <w:i/>
          <w:iCs/>
          <w:lang w:val="ru-RU"/>
        </w:rPr>
        <w:t>• проводить расчёты демографических показателей;</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особенности адаптации человека к разным природным условиям.</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приводить примеры, иллюстрирующие роль</w:t>
      </w:r>
    </w:p>
    <w:p w:rsidR="00835F7D" w:rsidRPr="004B0C05" w:rsidRDefault="00835F7D" w:rsidP="004B0C05">
      <w:pPr>
        <w:jc w:val="both"/>
        <w:rPr>
          <w:rFonts w:eastAsia="TimesNewRomanPSMT"/>
          <w:i/>
          <w:iCs/>
          <w:lang w:val="ru-RU"/>
        </w:rPr>
      </w:pPr>
      <w:r w:rsidRPr="004B0C05">
        <w:rPr>
          <w:rFonts w:eastAsia="TimesNewRomanPSMT"/>
          <w:i/>
          <w:iCs/>
          <w:lang w:val="ru-RU"/>
        </w:rPr>
        <w:t>практического использования знаний о населении в решении социально-экономических и геоэкологических проблем человечества, стран и регионов; самостоятельно проводить по разным источникам информации исследование, связанное с изучением населения.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Материки, океаны и страны</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835F7D" w:rsidRPr="004B0C05" w:rsidRDefault="00835F7D" w:rsidP="004B0C05">
      <w:pPr>
        <w:jc w:val="both"/>
        <w:rPr>
          <w:rFonts w:eastAsia="TimesNewRomanPSMT"/>
          <w:i/>
          <w:iCs/>
          <w:lang w:val="ru-RU"/>
        </w:rPr>
      </w:pPr>
      <w:r w:rsidRPr="004B0C05">
        <w:rPr>
          <w:rFonts w:eastAsia="TimesNewRomanPSMT"/>
          <w:i/>
          <w:iCs/>
          <w:lang w:val="ru-RU"/>
        </w:rPr>
        <w:t>• сравнивать особенности природы и населения, материальной и духовной культурырегионов и отдельных стран;</w:t>
      </w:r>
    </w:p>
    <w:p w:rsidR="00835F7D" w:rsidRPr="004B0C05" w:rsidRDefault="00835F7D" w:rsidP="004B0C05">
      <w:pPr>
        <w:jc w:val="both"/>
        <w:rPr>
          <w:rFonts w:eastAsia="TimesNewRomanPSMT"/>
          <w:i/>
          <w:iCs/>
          <w:lang w:val="ru-RU"/>
        </w:rPr>
      </w:pPr>
      <w:r w:rsidRPr="004B0C05">
        <w:rPr>
          <w:rFonts w:eastAsia="TimesNewRomanPSMT"/>
          <w:i/>
          <w:iCs/>
          <w:lang w:val="ru-RU"/>
        </w:rPr>
        <w:lastRenderedPageBreak/>
        <w:t>• оценивать особенности взаимодействия природы и общества в пределах отдельных территорий;</w:t>
      </w:r>
    </w:p>
    <w:p w:rsidR="00835F7D" w:rsidRPr="004B0C05" w:rsidRDefault="00835F7D" w:rsidP="004B0C05">
      <w:pPr>
        <w:jc w:val="both"/>
        <w:rPr>
          <w:rFonts w:eastAsia="TimesNewRomanPSMT"/>
          <w:i/>
          <w:iCs/>
          <w:lang w:val="ru-RU"/>
        </w:rPr>
      </w:pPr>
      <w:r w:rsidRPr="004B0C05">
        <w:rPr>
          <w:rFonts w:eastAsia="TimesNewRomanPSMT"/>
          <w:i/>
          <w:iCs/>
          <w:lang w:val="ru-RU"/>
        </w:rPr>
        <w:t>• описывать на карте положение и взаиморасположение географических объектов;</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особенности компонентов природы отдельных территорий;</w:t>
      </w:r>
    </w:p>
    <w:p w:rsidR="00835F7D" w:rsidRPr="004B0C05" w:rsidRDefault="00835F7D" w:rsidP="004B0C05">
      <w:pPr>
        <w:jc w:val="both"/>
        <w:rPr>
          <w:rFonts w:eastAsia="TimesNewRomanPSMT"/>
          <w:i/>
          <w:iCs/>
          <w:lang w:val="ru-RU"/>
        </w:rPr>
      </w:pPr>
      <w:r w:rsidRPr="004B0C05">
        <w:rPr>
          <w:rFonts w:eastAsia="TimesNewRomanPSMT"/>
          <w:i/>
          <w:iCs/>
          <w:lang w:val="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выдвигать гипотезы о связях и закономерностях событий, процессов, объектов, происходящих в географической оболочке; сопоставлять существующие в науке точки зрения о причинах происходящих глобальных изменений климата; оценить положительные и негативные последствия глобальных изменений климата для отдельных регионов и стран; объяснять закономерности размещения населения и хозяйства отдельных территорий в связи с природными и социально-экономическими факторами.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Особенности географического положения России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35F7D" w:rsidRPr="004B0C05" w:rsidRDefault="00835F7D" w:rsidP="004B0C05">
      <w:pPr>
        <w:jc w:val="both"/>
        <w:rPr>
          <w:rFonts w:eastAsia="TimesNewRomanPSMT"/>
          <w:i/>
          <w:iCs/>
          <w:lang w:val="ru-RU"/>
        </w:rPr>
      </w:pPr>
      <w:r w:rsidRPr="004B0C05">
        <w:rPr>
          <w:rFonts w:eastAsia="TimesNewRomanPSMT"/>
          <w:i/>
          <w:iCs/>
          <w:lang w:val="ru-RU"/>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Природа России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географические процессы и явления, определяющие особенности природы страны и отдельных регионов;</w:t>
      </w:r>
    </w:p>
    <w:p w:rsidR="00835F7D" w:rsidRPr="004B0C05" w:rsidRDefault="00835F7D" w:rsidP="004B0C05">
      <w:pPr>
        <w:jc w:val="both"/>
        <w:rPr>
          <w:rFonts w:eastAsia="TimesNewRomanPSMT"/>
          <w:i/>
          <w:iCs/>
          <w:lang w:val="ru-RU"/>
        </w:rPr>
      </w:pPr>
      <w:r w:rsidRPr="004B0C05">
        <w:rPr>
          <w:rFonts w:eastAsia="TimesNewRomanPSMT"/>
          <w:i/>
          <w:iCs/>
          <w:lang w:val="ru-RU"/>
        </w:rPr>
        <w:t>• сравнивать особенности природы отдельных регионов страны;</w:t>
      </w:r>
    </w:p>
    <w:p w:rsidR="00835F7D" w:rsidRPr="004B0C05" w:rsidRDefault="00835F7D" w:rsidP="004B0C05">
      <w:pPr>
        <w:jc w:val="both"/>
        <w:rPr>
          <w:rFonts w:eastAsia="TimesNewRomanPSMT"/>
          <w:i/>
          <w:iCs/>
          <w:lang w:val="ru-RU"/>
        </w:rPr>
      </w:pPr>
      <w:r w:rsidRPr="004B0C05">
        <w:rPr>
          <w:rFonts w:eastAsia="TimesNewRomanPSMT"/>
          <w:i/>
          <w:iCs/>
          <w:lang w:val="ru-RU"/>
        </w:rPr>
        <w:t>• оценивать особенности взаимодействия природы и общества в пределах отдельных территорий;</w:t>
      </w:r>
    </w:p>
    <w:p w:rsidR="00835F7D" w:rsidRPr="004B0C05" w:rsidRDefault="00835F7D" w:rsidP="004B0C05">
      <w:pPr>
        <w:jc w:val="both"/>
        <w:rPr>
          <w:rFonts w:eastAsia="TimesNewRomanPSMT"/>
          <w:i/>
          <w:iCs/>
          <w:lang w:val="ru-RU"/>
        </w:rPr>
      </w:pPr>
      <w:r w:rsidRPr="004B0C05">
        <w:rPr>
          <w:rFonts w:eastAsia="TimesNewRomanPSMT"/>
          <w:i/>
          <w:iCs/>
          <w:lang w:val="ru-RU"/>
        </w:rPr>
        <w:t>• описывать положение на карте и взаиморасположение географических объектов;</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особенности компонентов природы отдельных частей страны;</w:t>
      </w:r>
    </w:p>
    <w:p w:rsidR="00835F7D" w:rsidRPr="004B0C05" w:rsidRDefault="00835F7D" w:rsidP="004B0C05">
      <w:pPr>
        <w:jc w:val="both"/>
        <w:rPr>
          <w:rFonts w:eastAsia="TimesNewRomanPSMT"/>
          <w:i/>
          <w:iCs/>
          <w:lang w:val="ru-RU"/>
        </w:rPr>
      </w:pPr>
      <w:r w:rsidRPr="004B0C05">
        <w:rPr>
          <w:rFonts w:eastAsia="TimesNewRomanPSMT"/>
          <w:i/>
          <w:iCs/>
          <w:lang w:val="ru-RU"/>
        </w:rPr>
        <w:t>• оценивать природные условия и обеспеченность природными ресурсами отдельных территорий России;</w:t>
      </w:r>
    </w:p>
    <w:p w:rsidR="00835F7D" w:rsidRPr="004B0C05" w:rsidRDefault="00835F7D" w:rsidP="004B0C05">
      <w:pPr>
        <w:jc w:val="both"/>
        <w:rPr>
          <w:rFonts w:eastAsia="TimesNewRomanPSMT"/>
          <w:i/>
          <w:iCs/>
          <w:lang w:val="ru-RU"/>
        </w:rPr>
      </w:pPr>
      <w:r w:rsidRPr="004B0C05">
        <w:rPr>
          <w:rFonts w:eastAsia="TimesNewRomanPSMT"/>
          <w:i/>
          <w:iCs/>
          <w:lang w:val="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оценивать возможные последствия изме-нений климата отдельных территорий страны, связанных с глобальными изменениями климата; делать прогнозы трансформации географических систем и комплексов в ре-зультате изменения их компонентов.</w:t>
      </w:r>
    </w:p>
    <w:p w:rsidR="00835F7D" w:rsidRPr="004B0C05" w:rsidRDefault="00835F7D" w:rsidP="004B0C05">
      <w:pPr>
        <w:jc w:val="both"/>
        <w:rPr>
          <w:rFonts w:eastAsia="TimesNewRomanPSMT"/>
          <w:b/>
          <w:bCs/>
          <w:i/>
          <w:iCs/>
          <w:lang w:val="ru-RU"/>
        </w:rPr>
      </w:pPr>
      <w:r w:rsidRPr="004B0C05">
        <w:rPr>
          <w:rFonts w:eastAsia="TimesNewRomanPSMT"/>
          <w:b/>
          <w:bCs/>
          <w:i/>
          <w:iCs/>
          <w:lang w:val="ru-RU"/>
        </w:rPr>
        <w:t>Население России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демографические процессы и явления, характеризующие динамику численности населения России, отдельных регионов и стран;</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сравнивать особенности населения отдельных регионов страны по этническому, </w:t>
      </w:r>
      <w:r w:rsidRPr="004B0C05">
        <w:rPr>
          <w:rFonts w:eastAsia="TimesNewRomanPSMT"/>
          <w:i/>
          <w:iCs/>
          <w:lang w:val="ru-RU"/>
        </w:rPr>
        <w:lastRenderedPageBreak/>
        <w:t>языковому и религиозному составу;</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особенности динамики численности, половозрастной структуры и разме-щения населения России и её отдельных регионов;</w:t>
      </w:r>
    </w:p>
    <w:p w:rsidR="00835F7D" w:rsidRPr="004B0C05" w:rsidRDefault="00835F7D" w:rsidP="004B0C05">
      <w:pPr>
        <w:jc w:val="both"/>
        <w:rPr>
          <w:rFonts w:eastAsia="TimesNewRomanPSMT"/>
          <w:i/>
          <w:iCs/>
          <w:lang w:val="ru-RU"/>
        </w:rPr>
      </w:pPr>
      <w:r w:rsidRPr="004B0C05">
        <w:rPr>
          <w:rFonts w:eastAsia="TimesNewRomanPSMT"/>
          <w:i/>
          <w:iCs/>
          <w:lang w:val="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оценивать ситуацию на рынке труда и её динамику.</w:t>
      </w:r>
    </w:p>
    <w:p w:rsidR="00835F7D" w:rsidRPr="004B0C05" w:rsidRDefault="00835F7D" w:rsidP="004B0C05">
      <w:pPr>
        <w:jc w:val="both"/>
        <w:rPr>
          <w:rFonts w:eastAsia="TimesNewRomanPSMT"/>
          <w:b/>
          <w:bCs/>
          <w:i/>
          <w:iCs/>
          <w:lang w:val="ru-RU"/>
        </w:rPr>
      </w:pPr>
      <w:r w:rsidRPr="004B0C05">
        <w:rPr>
          <w:rFonts w:eastAsia="TimesNewRomanPSMT"/>
          <w:b/>
          <w:bCs/>
          <w:i/>
          <w:iCs/>
          <w:lang w:val="ru-RU"/>
        </w:rPr>
        <w:t>Хозяйство России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различать показатели, характеризующие отраслевую и территориальную структуру хозяйства;</w:t>
      </w:r>
    </w:p>
    <w:p w:rsidR="00835F7D" w:rsidRPr="004B0C05" w:rsidRDefault="00835F7D" w:rsidP="004B0C05">
      <w:pPr>
        <w:jc w:val="both"/>
        <w:rPr>
          <w:rFonts w:eastAsia="TimesNewRomanPSMT"/>
          <w:i/>
          <w:iCs/>
          <w:lang w:val="ru-RU"/>
        </w:rPr>
      </w:pPr>
      <w:r w:rsidRPr="004B0C05">
        <w:rPr>
          <w:rFonts w:eastAsia="TimesNewRomanPSMT"/>
          <w:i/>
          <w:iCs/>
          <w:lang w:val="ru-RU"/>
        </w:rPr>
        <w:t>• анализировать факторы, влияющие на размещение отраслей и отдельных предприятий по территории страны;</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особенности отраслевой и территориальной структуры хозяйства России;</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w:t>
      </w:r>
    </w:p>
    <w:p w:rsidR="00835F7D" w:rsidRPr="004B0C05" w:rsidRDefault="00835F7D" w:rsidP="004B0C05">
      <w:pPr>
        <w:jc w:val="both"/>
        <w:rPr>
          <w:rFonts w:eastAsia="TimesNewRomanPSMT"/>
          <w:i/>
          <w:iCs/>
          <w:lang w:val="ru-RU"/>
        </w:rPr>
      </w:pPr>
      <w:r w:rsidRPr="004B0C05">
        <w:rPr>
          <w:rFonts w:eastAsia="TimesNewRomanPSMT"/>
          <w:i/>
          <w:iCs/>
          <w:lang w:val="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35F7D" w:rsidRPr="004B0C05" w:rsidRDefault="00835F7D" w:rsidP="004B0C05">
      <w:pPr>
        <w:jc w:val="both"/>
        <w:rPr>
          <w:rFonts w:eastAsia="TimesNewRomanPSMT"/>
          <w:i/>
          <w:iCs/>
          <w:lang w:val="ru-RU"/>
        </w:rPr>
      </w:pPr>
      <w:r w:rsidRPr="004B0C05">
        <w:rPr>
          <w:rFonts w:eastAsia="TimesNewRomanPSMT"/>
          <w:i/>
          <w:iCs/>
          <w:lang w:val="ru-RU"/>
        </w:rPr>
        <w:t>• обосновывать возможные пути решения проблем развития хозяйства России.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Районы России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объяснять особенности природы, населения и хозяйства географических районов страны;</w:t>
      </w:r>
    </w:p>
    <w:p w:rsidR="00835F7D" w:rsidRPr="004B0C05" w:rsidRDefault="00835F7D" w:rsidP="004B0C05">
      <w:pPr>
        <w:jc w:val="both"/>
        <w:rPr>
          <w:rFonts w:eastAsia="TimesNewRomanPSMT"/>
          <w:i/>
          <w:iCs/>
          <w:lang w:val="ru-RU"/>
        </w:rPr>
      </w:pPr>
      <w:r w:rsidRPr="004B0C05">
        <w:rPr>
          <w:rFonts w:eastAsia="TimesNewRomanPSMT"/>
          <w:i/>
          <w:iCs/>
          <w:lang w:val="ru-RU"/>
        </w:rPr>
        <w:t>• сравнивать особенности природы, населения и хозяйства отдельных регионов страны;</w:t>
      </w:r>
    </w:p>
    <w:p w:rsidR="00835F7D" w:rsidRPr="004B0C05" w:rsidRDefault="00835F7D" w:rsidP="004B0C05">
      <w:pPr>
        <w:jc w:val="both"/>
        <w:rPr>
          <w:rFonts w:eastAsia="TimesNewRomanPSMT"/>
          <w:i/>
          <w:iCs/>
          <w:lang w:val="ru-RU"/>
        </w:rPr>
      </w:pPr>
      <w:r w:rsidRPr="004B0C05">
        <w:rPr>
          <w:rFonts w:eastAsia="TimesNewRomanPSMT"/>
          <w:i/>
          <w:iCs/>
          <w:lang w:val="ru-RU"/>
        </w:rPr>
        <w:t>• оценивать районы России с точки зрения особенностей природных, социально- экономических, техногенных и экологических факторов и процессов.</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составлять комплексные географические характеристики районов разного ранга;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оценивать социально-экономическое положение и перспективы развития регионов;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Россия в современном мире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35F7D" w:rsidRPr="004B0C05" w:rsidRDefault="00835F7D" w:rsidP="004B0C05">
      <w:pPr>
        <w:jc w:val="both"/>
        <w:rPr>
          <w:rFonts w:eastAsia="TimesNewRomanPSMT"/>
          <w:i/>
          <w:iCs/>
          <w:lang w:val="ru-RU"/>
        </w:rPr>
      </w:pPr>
      <w:r w:rsidRPr="004B0C05">
        <w:rPr>
          <w:rFonts w:eastAsia="TimesNewRomanPSMT"/>
          <w:i/>
          <w:iCs/>
          <w:lang w:val="ru-RU"/>
        </w:rPr>
        <w:lastRenderedPageBreak/>
        <w:t>• оценивать место и роль России в мировом хозяйстве.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выбирать критерии для определения места</w:t>
      </w:r>
    </w:p>
    <w:p w:rsidR="00835F7D" w:rsidRPr="004B0C05" w:rsidRDefault="00835F7D" w:rsidP="004B0C05">
      <w:pPr>
        <w:jc w:val="both"/>
        <w:rPr>
          <w:rFonts w:eastAsia="TimesNewRomanPSMT"/>
          <w:i/>
          <w:iCs/>
          <w:lang w:val="ru-RU"/>
        </w:rPr>
      </w:pPr>
      <w:r w:rsidRPr="004B0C05">
        <w:rPr>
          <w:rFonts w:eastAsia="TimesNewRomanPSMT"/>
          <w:i/>
          <w:iCs/>
          <w:lang w:val="ru-RU"/>
        </w:rPr>
        <w:t>страны в мировой экономике; объяснять возможности России в решении современных глобальных проблем человечества; оценивать социально-экономическое положение и перспективы развития России.</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Математика. Алгебра. Геометрия.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Натуральные числа. Дроби. Рациональные числа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особенности десятичной системы счисления;</w:t>
      </w:r>
    </w:p>
    <w:p w:rsidR="00835F7D" w:rsidRPr="004B0C05" w:rsidRDefault="00835F7D" w:rsidP="004B0C05">
      <w:pPr>
        <w:jc w:val="both"/>
        <w:rPr>
          <w:rFonts w:eastAsia="TimesNewRomanPSMT"/>
          <w:i/>
          <w:iCs/>
          <w:lang w:val="ru-RU"/>
        </w:rPr>
      </w:pPr>
      <w:r w:rsidRPr="004B0C05">
        <w:rPr>
          <w:rFonts w:eastAsia="TimesNewRomanPSMT"/>
          <w:i/>
          <w:iCs/>
          <w:lang w:val="ru-RU"/>
        </w:rPr>
        <w:t>• оперировать понятиями, связанными с делимостью натуральных чисел;</w:t>
      </w:r>
    </w:p>
    <w:p w:rsidR="00835F7D" w:rsidRPr="004B0C05" w:rsidRDefault="00835F7D" w:rsidP="004B0C05">
      <w:pPr>
        <w:jc w:val="both"/>
        <w:rPr>
          <w:rFonts w:eastAsia="TimesNewRomanPSMT"/>
          <w:i/>
          <w:iCs/>
          <w:lang w:val="ru-RU"/>
        </w:rPr>
      </w:pPr>
      <w:r w:rsidRPr="004B0C05">
        <w:rPr>
          <w:rFonts w:eastAsia="TimesNewRomanPSMT"/>
          <w:i/>
          <w:iCs/>
          <w:lang w:val="ru-RU"/>
        </w:rPr>
        <w:t>• выражать числа в эквивалентных формах, выбирая наиболее подходящую в зави-симости от конкретной ситуации;</w:t>
      </w:r>
    </w:p>
    <w:p w:rsidR="00835F7D" w:rsidRPr="004B0C05" w:rsidRDefault="00835F7D" w:rsidP="004B0C05">
      <w:pPr>
        <w:jc w:val="both"/>
        <w:rPr>
          <w:rFonts w:eastAsia="TimesNewRomanPSMT"/>
          <w:i/>
          <w:iCs/>
          <w:lang w:val="ru-RU"/>
        </w:rPr>
      </w:pPr>
      <w:r w:rsidRPr="004B0C05">
        <w:rPr>
          <w:rFonts w:eastAsia="TimesNewRomanPSMT"/>
          <w:i/>
          <w:iCs/>
          <w:lang w:val="ru-RU"/>
        </w:rPr>
        <w:t>• сравнивать и упорядочивать рациональные числа;</w:t>
      </w:r>
    </w:p>
    <w:p w:rsidR="00835F7D" w:rsidRPr="004B0C05" w:rsidRDefault="00835F7D" w:rsidP="004B0C05">
      <w:pPr>
        <w:jc w:val="both"/>
        <w:rPr>
          <w:rFonts w:eastAsia="TimesNewRomanPSMT"/>
          <w:i/>
          <w:iCs/>
          <w:lang w:val="ru-RU"/>
        </w:rPr>
      </w:pPr>
      <w:r w:rsidRPr="004B0C05">
        <w:rPr>
          <w:rFonts w:eastAsia="TimesNewRomanPSMT"/>
          <w:i/>
          <w:iCs/>
          <w:lang w:val="ru-RU"/>
        </w:rPr>
        <w:t>• выполнять вычисления с рациональными числами, сочетая устные и письменные приёмы</w:t>
      </w:r>
    </w:p>
    <w:p w:rsidR="00835F7D" w:rsidRPr="004B0C05" w:rsidRDefault="00835F7D" w:rsidP="004B0C05">
      <w:pPr>
        <w:jc w:val="both"/>
        <w:rPr>
          <w:rFonts w:eastAsia="TimesNewRomanPSMT"/>
          <w:i/>
          <w:iCs/>
          <w:lang w:val="ru-RU"/>
        </w:rPr>
      </w:pPr>
      <w:r w:rsidRPr="004B0C05">
        <w:rPr>
          <w:rFonts w:eastAsia="TimesNewRomanPSMT"/>
          <w:i/>
          <w:iCs/>
          <w:lang w:val="ru-RU"/>
        </w:rPr>
        <w:t>вычислений, применение калькулятора;</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w:t>
      </w:r>
    </w:p>
    <w:p w:rsidR="00835F7D" w:rsidRPr="004B0C05" w:rsidRDefault="00835F7D" w:rsidP="004B0C05">
      <w:pPr>
        <w:jc w:val="both"/>
        <w:rPr>
          <w:rFonts w:eastAsia="TimesNewRomanPSMT"/>
          <w:i/>
          <w:iCs/>
          <w:lang w:val="ru-RU"/>
        </w:rPr>
      </w:pPr>
      <w:r w:rsidRPr="004B0C05">
        <w:rPr>
          <w:rFonts w:eastAsia="TimesNewRomanPSMT"/>
          <w:i/>
          <w:iCs/>
          <w:lang w:val="ru-RU"/>
        </w:rPr>
        <w:t>• познакомиться с позиционными системами счисления с основаниями, отличными от 10;</w:t>
      </w:r>
    </w:p>
    <w:p w:rsidR="00835F7D" w:rsidRPr="004B0C05" w:rsidRDefault="00835F7D" w:rsidP="004B0C05">
      <w:pPr>
        <w:jc w:val="both"/>
        <w:rPr>
          <w:rFonts w:eastAsia="TimesNewRomanPSMT"/>
          <w:i/>
          <w:iCs/>
          <w:lang w:val="ru-RU"/>
        </w:rPr>
      </w:pPr>
      <w:r w:rsidRPr="004B0C05">
        <w:rPr>
          <w:rFonts w:eastAsia="TimesNewRomanPSMT"/>
          <w:i/>
          <w:iCs/>
          <w:lang w:val="ru-RU"/>
        </w:rPr>
        <w:t>• углубить и развить представления о натуральных числах и свойствах делимости;</w:t>
      </w:r>
    </w:p>
    <w:p w:rsidR="00835F7D" w:rsidRPr="004B0C05" w:rsidRDefault="00835F7D" w:rsidP="004B0C05">
      <w:pPr>
        <w:jc w:val="both"/>
        <w:rPr>
          <w:rFonts w:eastAsia="TimesNewRomanPSMT"/>
          <w:i/>
          <w:iCs/>
          <w:lang w:val="ru-RU"/>
        </w:rPr>
      </w:pPr>
      <w:r w:rsidRPr="004B0C05">
        <w:rPr>
          <w:rFonts w:eastAsia="TimesNewRomanPSMT"/>
          <w:i/>
          <w:iCs/>
          <w:lang w:val="ru-RU"/>
        </w:rPr>
        <w:t>• научиться использовать приёмы, рационализирующие вычисления, приобрести привычку</w:t>
      </w:r>
    </w:p>
    <w:p w:rsidR="00835F7D" w:rsidRPr="004B0C05" w:rsidRDefault="00835F7D" w:rsidP="004B0C05">
      <w:pPr>
        <w:jc w:val="both"/>
        <w:rPr>
          <w:rFonts w:eastAsia="TimesNewRomanPSMT"/>
          <w:i/>
          <w:iCs/>
          <w:lang w:val="ru-RU"/>
        </w:rPr>
      </w:pPr>
      <w:r w:rsidRPr="004B0C05">
        <w:rPr>
          <w:rFonts w:eastAsia="TimesNewRomanPSMT"/>
          <w:i/>
          <w:iCs/>
          <w:lang w:val="ru-RU"/>
        </w:rPr>
        <w:t>контролировать вычисления, выбирая подходящий для ситуации способ.</w:t>
      </w:r>
    </w:p>
    <w:p w:rsidR="00835F7D" w:rsidRPr="004B0C05" w:rsidRDefault="00835F7D" w:rsidP="004B0C05">
      <w:pPr>
        <w:jc w:val="both"/>
        <w:rPr>
          <w:rFonts w:eastAsia="TimesNewRomanPSMT"/>
          <w:b/>
          <w:bCs/>
          <w:i/>
          <w:iCs/>
          <w:lang w:val="ru-RU"/>
        </w:rPr>
      </w:pPr>
      <w:r w:rsidRPr="004B0C05">
        <w:rPr>
          <w:rFonts w:eastAsia="TimesNewRomanPSMT"/>
          <w:b/>
          <w:bCs/>
          <w:i/>
          <w:iCs/>
          <w:lang w:val="ru-RU"/>
        </w:rPr>
        <w:t>Действительные числа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начальные представления о множестве действительных чисел;</w:t>
      </w:r>
    </w:p>
    <w:p w:rsidR="00835F7D" w:rsidRPr="004B0C05" w:rsidRDefault="00835F7D" w:rsidP="004B0C05">
      <w:pPr>
        <w:jc w:val="both"/>
        <w:rPr>
          <w:rFonts w:eastAsia="TimesNewRomanPSMT"/>
          <w:i/>
          <w:iCs/>
          <w:lang w:val="ru-RU"/>
        </w:rPr>
      </w:pPr>
      <w:r w:rsidRPr="004B0C05">
        <w:rPr>
          <w:rFonts w:eastAsia="TimesNewRomanPSMT"/>
          <w:i/>
          <w:iCs/>
          <w:lang w:val="ru-RU"/>
        </w:rPr>
        <w:t>• оперировать понятием квадратного корня, применять его в вычислениях.</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развить представление о числе и числовых системах от натуральных до действительных чисел; о роли вычислений в практике; развить и углубить знания о десятичной записи действительных чисел (периодические и непе-риодические дроби).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Измерения, приближения, оценки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в ходе решения задач элементарные представления, связанные с при-ближёнными значениями величин.</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понять, что погрешность ре-зультата вычислений должна быть соизмерима с погрешностью исходных данных.</w:t>
      </w:r>
    </w:p>
    <w:p w:rsidR="00835F7D" w:rsidRPr="004B0C05" w:rsidRDefault="00835F7D" w:rsidP="004B0C05">
      <w:pPr>
        <w:jc w:val="both"/>
        <w:rPr>
          <w:rFonts w:eastAsia="TimesNewRomanPSMT"/>
          <w:b/>
          <w:bCs/>
          <w:i/>
          <w:iCs/>
          <w:lang w:val="ru-RU"/>
        </w:rPr>
      </w:pPr>
      <w:r w:rsidRPr="004B0C05">
        <w:rPr>
          <w:rFonts w:eastAsia="TimesNewRomanPSMT"/>
          <w:b/>
          <w:bCs/>
          <w:i/>
          <w:iCs/>
          <w:lang w:val="ru-RU"/>
        </w:rPr>
        <w:t>Алгебраические выражения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оперировать понятиями «тождество», «тождественное преобразование», решать задачи, содержащие буквенные данные; работать с формулами;</w:t>
      </w:r>
    </w:p>
    <w:p w:rsidR="00835F7D" w:rsidRPr="004B0C05" w:rsidRDefault="00835F7D" w:rsidP="004B0C05">
      <w:pPr>
        <w:jc w:val="both"/>
        <w:rPr>
          <w:rFonts w:eastAsia="TimesNewRomanPSMT"/>
          <w:i/>
          <w:iCs/>
          <w:lang w:val="ru-RU"/>
        </w:rPr>
      </w:pPr>
      <w:r w:rsidRPr="004B0C05">
        <w:rPr>
          <w:rFonts w:eastAsia="TimesNewRomanPSMT"/>
          <w:i/>
          <w:iCs/>
          <w:lang w:val="ru-RU"/>
        </w:rPr>
        <w:t>• выполнять преобразования выражений, содержащих степени с целыми показателями и</w:t>
      </w:r>
    </w:p>
    <w:p w:rsidR="00835F7D" w:rsidRPr="004B0C05" w:rsidRDefault="00835F7D" w:rsidP="004B0C05">
      <w:pPr>
        <w:jc w:val="both"/>
        <w:rPr>
          <w:rFonts w:eastAsia="TimesNewRomanPSMT"/>
          <w:i/>
          <w:iCs/>
          <w:lang w:val="ru-RU"/>
        </w:rPr>
      </w:pPr>
      <w:r w:rsidRPr="004B0C05">
        <w:rPr>
          <w:rFonts w:eastAsia="TimesNewRomanPSMT"/>
          <w:i/>
          <w:iCs/>
          <w:lang w:val="ru-RU"/>
        </w:rPr>
        <w:t>квадратные корни;</w:t>
      </w:r>
    </w:p>
    <w:p w:rsidR="00835F7D" w:rsidRPr="004B0C05" w:rsidRDefault="00835F7D" w:rsidP="004B0C05">
      <w:pPr>
        <w:jc w:val="both"/>
        <w:rPr>
          <w:rFonts w:eastAsia="TimesNewRomanPSMT"/>
          <w:i/>
          <w:iCs/>
          <w:lang w:val="ru-RU"/>
        </w:rPr>
      </w:pPr>
      <w:r w:rsidRPr="004B0C05">
        <w:rPr>
          <w:rFonts w:eastAsia="TimesNewRomanPSMT"/>
          <w:i/>
          <w:iCs/>
          <w:lang w:val="ru-RU"/>
        </w:rPr>
        <w:lastRenderedPageBreak/>
        <w:t>• выполнять тождественные преобразования рациональных выражений на основе правил</w:t>
      </w:r>
    </w:p>
    <w:p w:rsidR="00835F7D" w:rsidRPr="004B0C05" w:rsidRDefault="00835F7D" w:rsidP="004B0C05">
      <w:pPr>
        <w:jc w:val="both"/>
        <w:rPr>
          <w:rFonts w:eastAsia="TimesNewRomanPSMT"/>
          <w:i/>
          <w:iCs/>
          <w:lang w:val="ru-RU"/>
        </w:rPr>
      </w:pPr>
      <w:r w:rsidRPr="004B0C05">
        <w:rPr>
          <w:rFonts w:eastAsia="TimesNewRomanPSMT"/>
          <w:i/>
          <w:iCs/>
          <w:lang w:val="ru-RU"/>
        </w:rPr>
        <w:t>действий над многочленами и алгебраическими дробями;</w:t>
      </w:r>
    </w:p>
    <w:p w:rsidR="00835F7D" w:rsidRPr="004B0C05" w:rsidRDefault="00835F7D" w:rsidP="004B0C05">
      <w:pPr>
        <w:jc w:val="both"/>
        <w:rPr>
          <w:rFonts w:eastAsia="TimesNewRomanPSMT"/>
          <w:i/>
          <w:iCs/>
          <w:lang w:val="ru-RU"/>
        </w:rPr>
      </w:pPr>
      <w:r w:rsidRPr="004B0C05">
        <w:rPr>
          <w:rFonts w:eastAsia="TimesNewRomanPSMT"/>
          <w:i/>
          <w:iCs/>
          <w:lang w:val="ru-RU"/>
        </w:rPr>
        <w:t>• выполнять разложение многочленов на множители.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Уравнения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решать основные виды рациональных уравнений с одной переменной, системы двух уравнений с двумя переменными;</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35F7D" w:rsidRPr="004B0C05" w:rsidRDefault="00835F7D" w:rsidP="004B0C05">
      <w:pPr>
        <w:jc w:val="both"/>
        <w:rPr>
          <w:rFonts w:eastAsia="TimesNewRomanPSMT"/>
          <w:i/>
          <w:iCs/>
          <w:lang w:val="ru-RU"/>
        </w:rPr>
      </w:pPr>
      <w:r w:rsidRPr="004B0C05">
        <w:rPr>
          <w:rFonts w:eastAsia="TimesNewRomanPSMT"/>
          <w:i/>
          <w:iCs/>
          <w:lang w:val="ru-RU"/>
        </w:rPr>
        <w:t>• применять графические представления для исследования уравнений, исследования и решения систем уравнений с двумя переменными.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овладеть специальными приёмами решения уравнений</w:t>
      </w:r>
    </w:p>
    <w:p w:rsidR="00835F7D" w:rsidRPr="004B0C05" w:rsidRDefault="00835F7D" w:rsidP="004B0C05">
      <w:pPr>
        <w:jc w:val="both"/>
        <w:rPr>
          <w:rFonts w:eastAsia="TimesNewRomanPSMT"/>
          <w:i/>
          <w:iCs/>
          <w:lang w:val="ru-RU"/>
        </w:rPr>
      </w:pPr>
      <w:r w:rsidRPr="004B0C05">
        <w:rPr>
          <w:rFonts w:eastAsia="TimesNewRomanPSMT"/>
          <w:i/>
          <w:iCs/>
          <w:lang w:val="ru-RU"/>
        </w:rPr>
        <w:t>и систем уравнений; уверенно применять аппарат уравнений для решения разнообразных задач из математики, смежных предметов, практики; применять графические пред-ставления для исследования уравнений, систем уравнений, содержащих буквенные коэф-фициенты.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Неравенства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и применять терминологию и символику, связанные с отношением неравенства, свойства числовых неравенств;</w:t>
      </w:r>
    </w:p>
    <w:p w:rsidR="00835F7D" w:rsidRPr="004B0C05" w:rsidRDefault="00835F7D" w:rsidP="004B0C05">
      <w:pPr>
        <w:jc w:val="both"/>
        <w:rPr>
          <w:rFonts w:eastAsia="TimesNewRomanPSMT"/>
          <w:i/>
          <w:iCs/>
          <w:lang w:val="ru-RU"/>
        </w:rPr>
      </w:pPr>
      <w:r w:rsidRPr="004B0C05">
        <w:rPr>
          <w:rFonts w:eastAsia="TimesNewRomanPSMT"/>
          <w:i/>
          <w:iCs/>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835F7D" w:rsidRPr="004B0C05" w:rsidRDefault="00835F7D" w:rsidP="004B0C05">
      <w:pPr>
        <w:jc w:val="both"/>
        <w:rPr>
          <w:rFonts w:eastAsia="TimesNewRomanPSMT"/>
          <w:i/>
          <w:iCs/>
          <w:lang w:val="ru-RU"/>
        </w:rPr>
      </w:pPr>
      <w:r w:rsidRPr="004B0C05">
        <w:rPr>
          <w:rFonts w:eastAsia="TimesNewRomanPSMT"/>
          <w:i/>
          <w:iCs/>
          <w:lang w:val="ru-RU"/>
        </w:rPr>
        <w:t>• применять аппарат неравенств для решения задач из различных разделов курса.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применять графические представления для исследования неравенств, систем неравенств, содержащих буквенные</w:t>
      </w:r>
    </w:p>
    <w:p w:rsidR="00835F7D" w:rsidRPr="004B0C05" w:rsidRDefault="00835F7D" w:rsidP="004B0C05">
      <w:pPr>
        <w:jc w:val="both"/>
        <w:rPr>
          <w:rFonts w:eastAsia="TimesNewRomanPSMT"/>
          <w:i/>
          <w:iCs/>
          <w:lang w:val="ru-RU"/>
        </w:rPr>
      </w:pPr>
      <w:r w:rsidRPr="004B0C05">
        <w:rPr>
          <w:rFonts w:eastAsia="TimesNewRomanPSMT"/>
          <w:i/>
          <w:iCs/>
          <w:lang w:val="ru-RU"/>
        </w:rPr>
        <w:t>коэффициенты.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Основные понятия. Числовые функции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и использовать функциональные понятия и язык (термины, символические обозначения);</w:t>
      </w:r>
    </w:p>
    <w:p w:rsidR="00835F7D" w:rsidRPr="004B0C05" w:rsidRDefault="00835F7D" w:rsidP="004B0C05">
      <w:pPr>
        <w:jc w:val="both"/>
        <w:rPr>
          <w:rFonts w:eastAsia="TimesNewRomanPSMT"/>
          <w:i/>
          <w:iCs/>
          <w:lang w:val="ru-RU"/>
        </w:rPr>
      </w:pPr>
      <w:r w:rsidRPr="004B0C05">
        <w:rPr>
          <w:rFonts w:eastAsia="TimesNewRomanPSMT"/>
          <w:i/>
          <w:iCs/>
          <w:lang w:val="ru-RU"/>
        </w:rPr>
        <w:t>• строить графики элементарных функций; исследовать свойства числовых функций на основе изучения поведения их графиков;</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w:t>
      </w:r>
    </w:p>
    <w:p w:rsidR="00835F7D" w:rsidRPr="004B0C05" w:rsidRDefault="00835F7D" w:rsidP="004B0C05">
      <w:pPr>
        <w:jc w:val="both"/>
        <w:rPr>
          <w:rFonts w:eastAsia="TimesNewRomanPSMT"/>
          <w:i/>
          <w:iCs/>
          <w:lang w:val="ru-RU"/>
        </w:rPr>
      </w:pPr>
      <w:r w:rsidRPr="004B0C05">
        <w:rPr>
          <w:rFonts w:eastAsia="TimesNewRomanPSMT"/>
          <w:i/>
          <w:iCs/>
          <w:lang w:val="ru-RU"/>
        </w:rPr>
        <w:t>точками и т. п.); использовать функциональные представления и свойства функций для решения математических задач из различных разделов курса.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Числовые последовательности</w:t>
      </w:r>
    </w:p>
    <w:p w:rsidR="00835F7D" w:rsidRPr="004B0C05" w:rsidRDefault="00835F7D" w:rsidP="004B0C05">
      <w:pPr>
        <w:jc w:val="both"/>
        <w:rPr>
          <w:rFonts w:eastAsia="TimesNewRomanPSMT"/>
          <w:i/>
          <w:iCs/>
          <w:lang w:val="ru-RU"/>
        </w:rPr>
      </w:pPr>
      <w:r w:rsidRPr="004B0C05">
        <w:rPr>
          <w:rFonts w:eastAsia="TimesNewRomanPSMT"/>
          <w:i/>
          <w:iCs/>
          <w:lang w:val="ru-RU"/>
        </w:rPr>
        <w:lastRenderedPageBreak/>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и использовать язык последовательностей (термины, символические обо-значения);</w:t>
      </w:r>
    </w:p>
    <w:p w:rsidR="00835F7D" w:rsidRPr="004B0C05" w:rsidRDefault="00835F7D" w:rsidP="004B0C05">
      <w:pPr>
        <w:jc w:val="both"/>
        <w:rPr>
          <w:rFonts w:eastAsia="TimesNewRomanPSMT"/>
          <w:i/>
          <w:iCs/>
          <w:lang w:val="ru-RU"/>
        </w:rPr>
      </w:pPr>
      <w:r w:rsidRPr="004B0C05">
        <w:rPr>
          <w:rFonts w:eastAsia="TimesNewRomanPSMT"/>
          <w:i/>
          <w:iCs/>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35F7D" w:rsidRPr="004B0C05" w:rsidRDefault="00835F7D" w:rsidP="004B0C05">
      <w:pPr>
        <w:jc w:val="both"/>
        <w:rPr>
          <w:rFonts w:eastAsia="TimesNewRomanPSMT"/>
          <w:i/>
          <w:iCs/>
          <w:lang w:val="ru-RU"/>
        </w:rPr>
      </w:pPr>
      <w:r w:rsidRPr="004B0C05">
        <w:rPr>
          <w:rFonts w:eastAsia="TimesNewRomanPSMT"/>
          <w:i/>
          <w:iCs/>
          <w:lang w:val="ru-RU"/>
        </w:rPr>
        <w:t xml:space="preserve">Выпускник получит возможность научиться: решать комбинированные задачи с при-менением формул </w:t>
      </w:r>
      <w:r w:rsidRPr="004B0C05">
        <w:rPr>
          <w:rFonts w:eastAsia="TimesNewRomanPSMT"/>
          <w:i/>
          <w:iCs/>
        </w:rPr>
        <w:t>n</w:t>
      </w:r>
      <w:r w:rsidRPr="004B0C05">
        <w:rPr>
          <w:rFonts w:eastAsia="TimesNewRomanPSMT"/>
          <w:i/>
          <w:iCs/>
          <w:lang w:val="ru-RU"/>
        </w:rPr>
        <w:t xml:space="preserve">-го члена и суммы первых </w:t>
      </w:r>
      <w:r w:rsidRPr="004B0C05">
        <w:rPr>
          <w:rFonts w:eastAsia="TimesNewRomanPSMT"/>
          <w:i/>
          <w:iCs/>
        </w:rPr>
        <w:t>n</w:t>
      </w:r>
      <w:r w:rsidRPr="004B0C05">
        <w:rPr>
          <w:rFonts w:eastAsia="TimesNewRomanPSMT"/>
          <w:i/>
          <w:iCs/>
          <w:lang w:val="ru-RU"/>
        </w:rPr>
        <w:t xml:space="preserve"> членов арифметической и геометрической</w:t>
      </w:r>
    </w:p>
    <w:p w:rsidR="00835F7D" w:rsidRPr="004B0C05" w:rsidRDefault="00835F7D" w:rsidP="004B0C05">
      <w:pPr>
        <w:jc w:val="both"/>
        <w:rPr>
          <w:rFonts w:eastAsia="TimesNewRomanPSMT"/>
          <w:i/>
          <w:iCs/>
          <w:lang w:val="ru-RU"/>
        </w:rPr>
      </w:pPr>
      <w:r w:rsidRPr="004B0C05">
        <w:rPr>
          <w:rFonts w:eastAsia="TimesNewRomanPSMT"/>
          <w:i/>
          <w:iCs/>
          <w:lang w:val="ru-RU"/>
        </w:rPr>
        <w:t>прогрессии, применяя при этом аппарат уравнений и неравенств;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Описательная статистика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 использовать простейшие способы представления и анализа статистических данных.</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Случайные события и вероятность</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 находить относительную частоту и вероятность случайного обытия.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35F7D" w:rsidRPr="004B0C05" w:rsidRDefault="00835F7D" w:rsidP="004B0C05">
      <w:pPr>
        <w:jc w:val="both"/>
        <w:rPr>
          <w:rFonts w:eastAsia="TimesNewRomanPSMT"/>
          <w:b/>
          <w:bCs/>
          <w:i/>
          <w:iCs/>
          <w:lang w:val="ru-RU"/>
        </w:rPr>
      </w:pPr>
      <w:r w:rsidRPr="004B0C05">
        <w:rPr>
          <w:rFonts w:eastAsia="TimesNewRomanPSMT"/>
          <w:b/>
          <w:bCs/>
          <w:i/>
          <w:iCs/>
          <w:lang w:val="ru-RU"/>
        </w:rPr>
        <w:t>Комбинаторика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 решать комбинаторные задачи на нахождение числа объектов или</w:t>
      </w:r>
    </w:p>
    <w:p w:rsidR="00835F7D" w:rsidRPr="004B0C05" w:rsidRDefault="00835F7D" w:rsidP="004B0C05">
      <w:pPr>
        <w:jc w:val="both"/>
        <w:rPr>
          <w:rFonts w:eastAsia="TimesNewRomanPSMT"/>
          <w:i/>
          <w:iCs/>
          <w:lang w:val="ru-RU"/>
        </w:rPr>
      </w:pPr>
      <w:r w:rsidRPr="004B0C05">
        <w:rPr>
          <w:rFonts w:eastAsia="TimesNewRomanPSMT"/>
          <w:i/>
          <w:iCs/>
          <w:lang w:val="ru-RU"/>
        </w:rPr>
        <w:t>комбинаций.</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некоторым специальным приёмам решения</w:t>
      </w:r>
    </w:p>
    <w:p w:rsidR="00835F7D" w:rsidRPr="004B0C05" w:rsidRDefault="00835F7D" w:rsidP="004B0C05">
      <w:pPr>
        <w:jc w:val="both"/>
        <w:rPr>
          <w:rFonts w:eastAsia="TimesNewRomanPSMT"/>
          <w:i/>
          <w:iCs/>
          <w:lang w:val="ru-RU"/>
        </w:rPr>
      </w:pPr>
      <w:r w:rsidRPr="004B0C05">
        <w:rPr>
          <w:rFonts w:eastAsia="TimesNewRomanPSMT"/>
          <w:i/>
          <w:iCs/>
          <w:lang w:val="ru-RU"/>
        </w:rPr>
        <w:t>комбинаторных задач.</w:t>
      </w:r>
    </w:p>
    <w:p w:rsidR="00835F7D" w:rsidRPr="004B0C05" w:rsidRDefault="00835F7D" w:rsidP="004B0C05">
      <w:pPr>
        <w:jc w:val="both"/>
        <w:rPr>
          <w:rFonts w:eastAsia="TimesNewRomanPSMT"/>
          <w:b/>
          <w:bCs/>
          <w:i/>
          <w:iCs/>
          <w:lang w:val="ru-RU"/>
        </w:rPr>
      </w:pPr>
      <w:r w:rsidRPr="004B0C05">
        <w:rPr>
          <w:rFonts w:eastAsia="TimesNewRomanPSMT"/>
          <w:b/>
          <w:bCs/>
          <w:i/>
          <w:iCs/>
          <w:lang w:val="ru-RU"/>
        </w:rPr>
        <w:t>Наглядная геометрия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на чертежах, рисунках, моделях и в окружающем мире плоские и про-странственные геометрические фигуры;</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развёртки куба, прямоугольного параллелепипеда, правильной пирамиды,-цилиндра и конуса;</w:t>
      </w:r>
    </w:p>
    <w:p w:rsidR="00835F7D" w:rsidRPr="004B0C05" w:rsidRDefault="00835F7D" w:rsidP="004B0C05">
      <w:pPr>
        <w:jc w:val="both"/>
        <w:rPr>
          <w:rFonts w:eastAsia="TimesNewRomanPSMT"/>
          <w:i/>
          <w:iCs/>
          <w:lang w:val="ru-RU"/>
        </w:rPr>
      </w:pPr>
      <w:r w:rsidRPr="004B0C05">
        <w:rPr>
          <w:rFonts w:eastAsia="TimesNewRomanPSMT"/>
          <w:i/>
          <w:iCs/>
          <w:lang w:val="ru-RU"/>
        </w:rPr>
        <w:t>• строить развёртки куба и прямоугольного параллелепипеда;</w:t>
      </w:r>
    </w:p>
    <w:p w:rsidR="00835F7D" w:rsidRPr="004B0C05" w:rsidRDefault="00835F7D" w:rsidP="004B0C05">
      <w:pPr>
        <w:jc w:val="both"/>
        <w:rPr>
          <w:rFonts w:eastAsia="TimesNewRomanPSMT"/>
          <w:i/>
          <w:iCs/>
          <w:lang w:val="ru-RU"/>
        </w:rPr>
      </w:pPr>
      <w:r w:rsidRPr="004B0C05">
        <w:rPr>
          <w:rFonts w:eastAsia="TimesNewRomanPSMT"/>
          <w:i/>
          <w:iCs/>
          <w:lang w:val="ru-RU"/>
        </w:rPr>
        <w:t>• определять по линейным размерам развёртки фигуры линейные размеры самой фигуры и наоборот;</w:t>
      </w:r>
    </w:p>
    <w:p w:rsidR="00835F7D" w:rsidRPr="004B0C05" w:rsidRDefault="00835F7D" w:rsidP="004B0C05">
      <w:pPr>
        <w:jc w:val="both"/>
        <w:rPr>
          <w:rFonts w:eastAsia="TimesNewRomanPSMT"/>
          <w:i/>
          <w:iCs/>
          <w:lang w:val="ru-RU"/>
        </w:rPr>
      </w:pPr>
      <w:r w:rsidRPr="004B0C05">
        <w:rPr>
          <w:rFonts w:eastAsia="TimesNewRomanPSMT"/>
          <w:i/>
          <w:iCs/>
          <w:lang w:val="ru-RU"/>
        </w:rPr>
        <w:t>• вычислять объём прямоугольного параллелепипеда.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вычислять объёмы пространственных                                                            геометрических фигур, составленных из прямоугольных параллелепипедов; углубить и развить представления о пространственных геометрических фигурах; научиться при-менять понятие развёртки для выполнения практических расчётов.</w:t>
      </w:r>
    </w:p>
    <w:p w:rsidR="00835F7D" w:rsidRPr="004B0C05" w:rsidRDefault="00835F7D" w:rsidP="004B0C05">
      <w:pPr>
        <w:jc w:val="both"/>
        <w:rPr>
          <w:rFonts w:eastAsia="TimesNewRomanPSMT"/>
          <w:b/>
          <w:bCs/>
          <w:i/>
          <w:iCs/>
          <w:lang w:val="ru-RU"/>
        </w:rPr>
      </w:pPr>
      <w:r w:rsidRPr="004B0C05">
        <w:rPr>
          <w:rFonts w:eastAsia="TimesNewRomanPSMT"/>
          <w:b/>
          <w:bCs/>
          <w:i/>
          <w:iCs/>
          <w:lang w:val="ru-RU"/>
        </w:rPr>
        <w:t>Геометрические фигуры</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пользоваться языком геометрии для описания предметов окружающего мира и их взаимного расположения;</w:t>
      </w:r>
    </w:p>
    <w:p w:rsidR="00835F7D" w:rsidRPr="004B0C05" w:rsidRDefault="00835F7D" w:rsidP="004B0C05">
      <w:pPr>
        <w:jc w:val="both"/>
        <w:rPr>
          <w:rFonts w:eastAsia="TimesNewRomanPSMT"/>
          <w:i/>
          <w:iCs/>
          <w:lang w:val="ru-RU"/>
        </w:rPr>
      </w:pPr>
      <w:r w:rsidRPr="004B0C05">
        <w:rPr>
          <w:rFonts w:eastAsia="TimesNewRomanPSMT"/>
          <w:i/>
          <w:iCs/>
          <w:lang w:val="ru-RU"/>
        </w:rPr>
        <w:t>• распознавать и изображать на чертежах и рисунках геометрические фигуры и их конфигурации;</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находить значения длин линейных элементов фигур и их отношения, градусную меру </w:t>
      </w:r>
      <w:r w:rsidRPr="004B0C05">
        <w:rPr>
          <w:rFonts w:eastAsia="TimesNewRomanPSMT"/>
          <w:i/>
          <w:iCs/>
          <w:lang w:val="ru-RU"/>
        </w:rPr>
        <w:lastRenderedPageBreak/>
        <w:t>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35F7D" w:rsidRPr="004B0C05" w:rsidRDefault="00835F7D" w:rsidP="004B0C05">
      <w:pPr>
        <w:jc w:val="both"/>
        <w:rPr>
          <w:rFonts w:eastAsia="TimesNewRomanPSMT"/>
          <w:i/>
          <w:iCs/>
          <w:lang w:val="ru-RU"/>
        </w:rPr>
      </w:pPr>
      <w:r w:rsidRPr="004B0C05">
        <w:rPr>
          <w:rFonts w:eastAsia="TimesNewRomanPSMT"/>
          <w:i/>
          <w:iCs/>
          <w:lang w:val="ru-RU"/>
        </w:rPr>
        <w:t>• оперировать с начальными понятиями тригонометрии и выполнять элементарные операции над функциями углов;</w:t>
      </w:r>
    </w:p>
    <w:p w:rsidR="00835F7D" w:rsidRPr="004B0C05" w:rsidRDefault="00835F7D" w:rsidP="004B0C05">
      <w:pPr>
        <w:jc w:val="both"/>
        <w:rPr>
          <w:rFonts w:eastAsia="TimesNewRomanPSMT"/>
          <w:i/>
          <w:iCs/>
          <w:lang w:val="ru-RU"/>
        </w:rPr>
      </w:pPr>
      <w:r w:rsidRPr="004B0C05">
        <w:rPr>
          <w:rFonts w:eastAsia="TimesNewRomanPSMT"/>
          <w:i/>
          <w:iCs/>
          <w:lang w:val="ru-RU"/>
        </w:rPr>
        <w:t>• решать задачи на доказательство, опираясь на изученные свойства фигур и отношений</w:t>
      </w:r>
    </w:p>
    <w:p w:rsidR="00835F7D" w:rsidRPr="004B0C05" w:rsidRDefault="00835F7D" w:rsidP="004B0C05">
      <w:pPr>
        <w:jc w:val="both"/>
        <w:rPr>
          <w:rFonts w:eastAsia="TimesNewRomanPSMT"/>
          <w:i/>
          <w:iCs/>
          <w:lang w:val="ru-RU"/>
        </w:rPr>
      </w:pPr>
      <w:r w:rsidRPr="004B0C05">
        <w:rPr>
          <w:rFonts w:eastAsia="TimesNewRomanPSMT"/>
          <w:i/>
          <w:iCs/>
          <w:lang w:val="ru-RU"/>
        </w:rPr>
        <w:t>между ними и применяя изученные методы доказательств;</w:t>
      </w:r>
    </w:p>
    <w:p w:rsidR="00835F7D" w:rsidRPr="004B0C05" w:rsidRDefault="00835F7D" w:rsidP="004B0C05">
      <w:pPr>
        <w:jc w:val="both"/>
        <w:rPr>
          <w:rFonts w:eastAsia="TimesNewRomanPSMT"/>
          <w:i/>
          <w:iCs/>
          <w:lang w:val="ru-RU"/>
        </w:rPr>
      </w:pPr>
      <w:r w:rsidRPr="004B0C05">
        <w:rPr>
          <w:rFonts w:eastAsia="TimesNewRomanPSMT"/>
          <w:i/>
          <w:iCs/>
          <w:lang w:val="ru-RU"/>
        </w:rPr>
        <w:t>• решать несложные задачи на построение, применяя основные алгоритмы построения с</w:t>
      </w:r>
    </w:p>
    <w:p w:rsidR="00835F7D" w:rsidRPr="004B0C05" w:rsidRDefault="00835F7D" w:rsidP="004B0C05">
      <w:pPr>
        <w:jc w:val="both"/>
        <w:rPr>
          <w:rFonts w:eastAsia="TimesNewRomanPSMT"/>
          <w:i/>
          <w:iCs/>
          <w:lang w:val="ru-RU"/>
        </w:rPr>
      </w:pPr>
      <w:r w:rsidRPr="004B0C05">
        <w:rPr>
          <w:rFonts w:eastAsia="TimesNewRomanPSMT"/>
          <w:i/>
          <w:iCs/>
          <w:lang w:val="ru-RU"/>
        </w:rPr>
        <w:t>помощью циркуля и линейки;</w:t>
      </w:r>
    </w:p>
    <w:p w:rsidR="00835F7D" w:rsidRPr="004B0C05" w:rsidRDefault="00835F7D" w:rsidP="004B0C05">
      <w:pPr>
        <w:jc w:val="both"/>
        <w:rPr>
          <w:rFonts w:eastAsia="TimesNewRomanPSMT"/>
          <w:i/>
          <w:iCs/>
          <w:lang w:val="ru-RU"/>
        </w:rPr>
      </w:pPr>
      <w:r w:rsidRPr="004B0C05">
        <w:rPr>
          <w:rFonts w:eastAsia="TimesNewRomanPSMT"/>
          <w:i/>
          <w:iCs/>
          <w:lang w:val="ru-RU"/>
        </w:rPr>
        <w:t>• решать простейшие планиметрические задачи в пространстве.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приобрести опыт применения алге-браического и тригонометрического аппарата и идей движения при решении гео-метрических задач; овладеть традиционной схемой решения задач на построение с помощью циркуля и линейки: анализ, построение, доказательство и исследование; научиться решать задачи на построение методом геометрического места точек и ме-тодом подобия; приобрести опыт исследования свойств планиметрических фигур с помощью компьютерных программ; приобрести опыт выполнения проектов по темам «Геометрические преобразования на плоскости», «Построение отрезков по формуле».</w:t>
      </w:r>
    </w:p>
    <w:p w:rsidR="00835F7D" w:rsidRPr="004B0C05" w:rsidRDefault="00835F7D" w:rsidP="004B0C05">
      <w:pPr>
        <w:jc w:val="both"/>
        <w:rPr>
          <w:rFonts w:eastAsia="TimesNewRomanPSMT"/>
          <w:b/>
          <w:bCs/>
          <w:i/>
          <w:iCs/>
          <w:lang w:val="ru-RU"/>
        </w:rPr>
      </w:pPr>
      <w:r w:rsidRPr="004B0C05">
        <w:rPr>
          <w:rFonts w:eastAsia="TimesNewRomanPSMT"/>
          <w:b/>
          <w:bCs/>
          <w:i/>
          <w:iCs/>
          <w:lang w:val="ru-RU"/>
        </w:rPr>
        <w:t>Измерение геометрических величин</w:t>
      </w:r>
    </w:p>
    <w:p w:rsidR="00835F7D" w:rsidRPr="004B0C05" w:rsidRDefault="00835F7D" w:rsidP="004B0C05">
      <w:pPr>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свойства измерения длин, площадей и углов при решении задач на  ахождение длины отрезка, длины окружности, длины дуги окружности, градусной меры угла;</w:t>
      </w:r>
    </w:p>
    <w:p w:rsidR="00835F7D" w:rsidRPr="004B0C05" w:rsidRDefault="00835F7D" w:rsidP="004B0C05">
      <w:pPr>
        <w:jc w:val="both"/>
        <w:rPr>
          <w:rFonts w:eastAsia="TimesNewRomanPSMT"/>
          <w:i/>
          <w:iCs/>
          <w:lang w:val="ru-RU"/>
        </w:rPr>
      </w:pPr>
      <w:r w:rsidRPr="004B0C05">
        <w:rPr>
          <w:rFonts w:eastAsia="TimesNewRomanPSMT"/>
          <w:i/>
          <w:iCs/>
          <w:lang w:val="ru-RU"/>
        </w:rPr>
        <w:t>• вычислять площади треугольников, прямоугольников, параллелограмммов, трапеций, кругов и секторов;</w:t>
      </w:r>
    </w:p>
    <w:p w:rsidR="00835F7D" w:rsidRPr="004B0C05" w:rsidRDefault="00835F7D" w:rsidP="004B0C05">
      <w:pPr>
        <w:jc w:val="both"/>
        <w:rPr>
          <w:rFonts w:eastAsia="TimesNewRomanPSMT"/>
          <w:i/>
          <w:iCs/>
          <w:lang w:val="ru-RU"/>
        </w:rPr>
      </w:pPr>
      <w:r w:rsidRPr="004B0C05">
        <w:rPr>
          <w:rFonts w:eastAsia="TimesNewRomanPSMT"/>
          <w:i/>
          <w:iCs/>
          <w:lang w:val="ru-RU"/>
        </w:rPr>
        <w:t>• вычислять длину окружности, длину дуги окружности;</w:t>
      </w:r>
    </w:p>
    <w:p w:rsidR="00835F7D" w:rsidRPr="004B0C05" w:rsidRDefault="00835F7D" w:rsidP="004B0C05">
      <w:pPr>
        <w:jc w:val="both"/>
        <w:rPr>
          <w:rFonts w:eastAsia="TimesNewRomanPSMT"/>
          <w:i/>
          <w:iCs/>
          <w:lang w:val="ru-RU"/>
        </w:rPr>
      </w:pPr>
      <w:r w:rsidRPr="004B0C05">
        <w:rPr>
          <w:rFonts w:eastAsia="TimesNewRomanPSMT"/>
          <w:i/>
          <w:iCs/>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835F7D" w:rsidRPr="004B0C05" w:rsidRDefault="00835F7D" w:rsidP="004B0C05">
      <w:pPr>
        <w:jc w:val="both"/>
        <w:rPr>
          <w:rFonts w:eastAsia="TimesNewRomanPSMT"/>
          <w:i/>
          <w:iCs/>
          <w:lang w:val="ru-RU"/>
        </w:rPr>
      </w:pPr>
      <w:r w:rsidRPr="004B0C05">
        <w:rPr>
          <w:rFonts w:eastAsia="TimesNewRomanPSMT"/>
          <w:i/>
          <w:iCs/>
          <w:lang w:val="ru-RU"/>
        </w:rPr>
        <w:t>• решать задачи на доказательство с использованием формул длины окружности и длины дуги окружности, формул площадей фигур;</w:t>
      </w:r>
    </w:p>
    <w:p w:rsidR="00835F7D" w:rsidRPr="004B0C05" w:rsidRDefault="00835F7D" w:rsidP="004B0C05">
      <w:pPr>
        <w:jc w:val="both"/>
        <w:rPr>
          <w:rFonts w:eastAsia="TimesNewRomanPSMT"/>
          <w:i/>
          <w:iCs/>
          <w:lang w:val="ru-RU"/>
        </w:rPr>
      </w:pPr>
      <w:r w:rsidRPr="004B0C05">
        <w:rPr>
          <w:rFonts w:eastAsia="TimesNewRomanPSMT"/>
          <w:i/>
          <w:iCs/>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научиться: вычислять площади фигур, составленных из двух или более прямоугольников, параллелограммов, треугольников, круга и сектора; вычислять площади многоугольников, используя отношения равновеликости и равносо-ставленности; применять алгебраический и тригонометрический аппарат и идеи движения при решении задач на вычисление площадей многоугольников.</w:t>
      </w:r>
    </w:p>
    <w:p w:rsidR="00835F7D" w:rsidRPr="004B0C05" w:rsidRDefault="00835F7D" w:rsidP="004B0C05">
      <w:pPr>
        <w:jc w:val="both"/>
        <w:rPr>
          <w:rFonts w:eastAsia="TimesNewRomanPSMT"/>
          <w:b/>
          <w:bCs/>
          <w:i/>
          <w:iCs/>
          <w:lang w:val="ru-RU"/>
        </w:rPr>
      </w:pPr>
      <w:r w:rsidRPr="004B0C05">
        <w:rPr>
          <w:rFonts w:eastAsia="TimesNewRomanPSMT"/>
          <w:b/>
          <w:bCs/>
          <w:i/>
          <w:iCs/>
          <w:lang w:val="ru-RU"/>
        </w:rPr>
        <w:t>Координаты</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вычислять длину отрезка по координатам его концов; вычислять координаты середины отрезка;</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координатный метод для изучения свойств прямых и окружностей.</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овладеть координатным методом решения задач на вычисления и доказательства; приобрести опыт использования компьютерных программ для</w:t>
      </w:r>
    </w:p>
    <w:p w:rsidR="00835F7D" w:rsidRPr="004B0C05" w:rsidRDefault="00835F7D" w:rsidP="004B0C05">
      <w:pPr>
        <w:jc w:val="both"/>
        <w:rPr>
          <w:rFonts w:eastAsia="TimesNewRomanPSMT"/>
          <w:i/>
          <w:iCs/>
          <w:lang w:val="ru-RU"/>
        </w:rPr>
      </w:pPr>
      <w:r w:rsidRPr="004B0C05">
        <w:rPr>
          <w:rFonts w:eastAsia="TimesNewRomanPSMT"/>
          <w:i/>
          <w:iCs/>
          <w:lang w:val="ru-RU"/>
        </w:rPr>
        <w:t>анализа частных случаев взаимного расположения окружностей и прямых; приобрести опыт</w:t>
      </w:r>
    </w:p>
    <w:p w:rsidR="00835F7D" w:rsidRPr="004B0C05" w:rsidRDefault="00835F7D" w:rsidP="004B0C05">
      <w:pPr>
        <w:jc w:val="both"/>
        <w:rPr>
          <w:rFonts w:eastAsia="TimesNewRomanPSMT"/>
          <w:i/>
          <w:iCs/>
          <w:lang w:val="ru-RU"/>
        </w:rPr>
      </w:pPr>
      <w:r w:rsidRPr="004B0C05">
        <w:rPr>
          <w:rFonts w:eastAsia="TimesNewRomanPSMT"/>
          <w:i/>
          <w:iCs/>
          <w:lang w:val="ru-RU"/>
        </w:rPr>
        <w:t>выполнения проектов на тему «Применение координатного метода при решении задач на вычисления и доказательства».</w:t>
      </w:r>
    </w:p>
    <w:p w:rsidR="00835F7D" w:rsidRPr="004B0C05" w:rsidRDefault="00835F7D" w:rsidP="004B0C05">
      <w:pPr>
        <w:jc w:val="both"/>
        <w:rPr>
          <w:rFonts w:eastAsia="TimesNewRomanPSMT"/>
          <w:b/>
          <w:bCs/>
          <w:i/>
          <w:iCs/>
          <w:lang w:val="ru-RU"/>
        </w:rPr>
      </w:pPr>
      <w:r w:rsidRPr="004B0C05">
        <w:rPr>
          <w:rFonts w:eastAsia="TimesNewRomanPSMT"/>
          <w:b/>
          <w:bCs/>
          <w:i/>
          <w:iCs/>
          <w:lang w:val="ru-RU"/>
        </w:rPr>
        <w:lastRenderedPageBreak/>
        <w:t>Векторы</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35F7D" w:rsidRPr="004B0C05" w:rsidRDefault="00835F7D" w:rsidP="004B0C05">
      <w:pPr>
        <w:jc w:val="both"/>
        <w:rPr>
          <w:rFonts w:eastAsia="TimesNewRomanPSMT"/>
          <w:i/>
          <w:iCs/>
          <w:lang w:val="ru-RU"/>
        </w:rPr>
      </w:pPr>
      <w:r w:rsidRPr="004B0C05">
        <w:rPr>
          <w:rFonts w:eastAsia="TimesNewRomanPSMT"/>
          <w:i/>
          <w:iCs/>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35F7D" w:rsidRPr="004B0C05" w:rsidRDefault="00835F7D" w:rsidP="004B0C05">
      <w:pPr>
        <w:jc w:val="both"/>
        <w:rPr>
          <w:rFonts w:eastAsia="TimesNewRomanPSMT"/>
          <w:i/>
          <w:iCs/>
          <w:lang w:val="ru-RU"/>
        </w:rPr>
      </w:pPr>
      <w:r w:rsidRPr="004B0C05">
        <w:rPr>
          <w:rFonts w:eastAsia="TimesNewRomanPSMT"/>
          <w:i/>
          <w:iCs/>
          <w:lang w:val="ru-RU"/>
        </w:rPr>
        <w:t>• вычислять скалярное произведение векторов, находить угол между векторами, уста-навливать перпендикулярность прямых.</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овладеть векторным методом для решения задач на вычисления и доказательства; приобрести опыт выполнения проектов на тему «применение</w:t>
      </w:r>
    </w:p>
    <w:p w:rsidR="00835F7D" w:rsidRPr="004B0C05" w:rsidRDefault="00835F7D" w:rsidP="004B0C05">
      <w:pPr>
        <w:jc w:val="both"/>
        <w:rPr>
          <w:rFonts w:eastAsia="TimesNewRomanPSMT"/>
          <w:i/>
          <w:iCs/>
          <w:lang w:val="ru-RU"/>
        </w:rPr>
      </w:pPr>
      <w:r w:rsidRPr="004B0C05">
        <w:rPr>
          <w:rFonts w:eastAsia="TimesNewRomanPSMT"/>
          <w:i/>
          <w:iCs/>
          <w:lang w:val="ru-RU"/>
        </w:rPr>
        <w:t>векторного метода при решении задач на вычисления и доказательства».</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Информатика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Информация и способы её представления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35F7D" w:rsidRPr="004B0C05" w:rsidRDefault="00835F7D" w:rsidP="004B0C05">
      <w:pPr>
        <w:jc w:val="both"/>
        <w:rPr>
          <w:rFonts w:eastAsia="TimesNewRomanPSMT"/>
          <w:i/>
          <w:iCs/>
          <w:lang w:val="ru-RU"/>
        </w:rPr>
      </w:pPr>
      <w:r w:rsidRPr="004B0C05">
        <w:rPr>
          <w:rFonts w:eastAsia="TimesNewRomanPSMT"/>
          <w:i/>
          <w:iCs/>
          <w:lang w:val="ru-RU"/>
        </w:rPr>
        <w:t>• описывать размер двоичных текстов, используя термины «бит», «байт» и производные от</w:t>
      </w:r>
    </w:p>
    <w:p w:rsidR="00835F7D" w:rsidRPr="004B0C05" w:rsidRDefault="00835F7D" w:rsidP="004B0C05">
      <w:pPr>
        <w:jc w:val="both"/>
        <w:rPr>
          <w:rFonts w:eastAsia="TimesNewRomanPSMT"/>
          <w:i/>
          <w:iCs/>
          <w:lang w:val="ru-RU"/>
        </w:rPr>
      </w:pPr>
      <w:r w:rsidRPr="004B0C05">
        <w:rPr>
          <w:rFonts w:eastAsia="TimesNewRomanPSMT"/>
          <w:i/>
          <w:iCs/>
          <w:lang w:val="ru-RU"/>
        </w:rPr>
        <w:t>них; использовать термины, описывающие скорость передачи данных;</w:t>
      </w:r>
    </w:p>
    <w:p w:rsidR="00835F7D" w:rsidRPr="004B0C05" w:rsidRDefault="00835F7D" w:rsidP="004B0C05">
      <w:pPr>
        <w:jc w:val="both"/>
        <w:rPr>
          <w:rFonts w:eastAsia="TimesNewRomanPSMT"/>
          <w:i/>
          <w:iCs/>
          <w:lang w:val="ru-RU"/>
        </w:rPr>
      </w:pPr>
      <w:r w:rsidRPr="004B0C05">
        <w:rPr>
          <w:rFonts w:eastAsia="TimesNewRomanPSMT"/>
          <w:i/>
          <w:iCs/>
          <w:lang w:val="ru-RU"/>
        </w:rPr>
        <w:t>• записывать в двоичной системе целые числа от 0 до 256;</w:t>
      </w:r>
    </w:p>
    <w:p w:rsidR="00835F7D" w:rsidRPr="004B0C05" w:rsidRDefault="00835F7D" w:rsidP="004B0C05">
      <w:pPr>
        <w:jc w:val="both"/>
        <w:rPr>
          <w:rFonts w:eastAsia="TimesNewRomanPSMT"/>
          <w:i/>
          <w:iCs/>
          <w:lang w:val="ru-RU"/>
        </w:rPr>
      </w:pPr>
      <w:r w:rsidRPr="004B0C05">
        <w:rPr>
          <w:rFonts w:eastAsia="TimesNewRomanPSMT"/>
          <w:i/>
          <w:iCs/>
          <w:lang w:val="ru-RU"/>
        </w:rPr>
        <w:t>• кодировать и декодировать тексты при известной кодовой таблице;</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основные способы графического представления числовой информации. Выпускник получит возможность: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узнать о том, что любые данные можно описать, используя алфавит, содержащий только два символа, например 0 и 1; познакомиться с тем, как информация (данные) представляется в современных компьютерах; познакомиться с двоичной системой счисления; познакомиться с двоичным кодированием текстов и наиболее употребительными современными кодами.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Основы алгоритмической культуры</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термины «исполнитель», «состояние исполнителя», «система команд»;</w:t>
      </w:r>
    </w:p>
    <w:p w:rsidR="00835F7D" w:rsidRPr="004B0C05" w:rsidRDefault="00835F7D" w:rsidP="004B0C05">
      <w:pPr>
        <w:jc w:val="both"/>
        <w:rPr>
          <w:rFonts w:eastAsia="TimesNewRomanPSMT"/>
          <w:i/>
          <w:iCs/>
          <w:lang w:val="ru-RU"/>
        </w:rPr>
      </w:pPr>
      <w:r w:rsidRPr="004B0C05">
        <w:rPr>
          <w:rFonts w:eastAsia="TimesNewRomanPSMT"/>
          <w:i/>
          <w:iCs/>
          <w:lang w:val="ru-RU"/>
        </w:rPr>
        <w:t>понимать различие между непосредственным и программным управлением исполнителем;</w:t>
      </w:r>
    </w:p>
    <w:p w:rsidR="00835F7D" w:rsidRPr="004B0C05" w:rsidRDefault="00835F7D" w:rsidP="004B0C05">
      <w:pPr>
        <w:jc w:val="both"/>
        <w:rPr>
          <w:rFonts w:eastAsia="TimesNewRomanPSMT"/>
          <w:i/>
          <w:iCs/>
          <w:lang w:val="ru-RU"/>
        </w:rPr>
      </w:pPr>
      <w:r w:rsidRPr="004B0C05">
        <w:rPr>
          <w:rFonts w:eastAsia="TimesNewRomanPSMT"/>
          <w:i/>
          <w:iCs/>
          <w:lang w:val="ru-RU"/>
        </w:rPr>
        <w:t>• строить модели различных устройств и объектов в виде исполнителей, описывать возможные состояния и системы команд этих исполнителей;</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35F7D" w:rsidRPr="004B0C05" w:rsidRDefault="00835F7D" w:rsidP="004B0C05">
      <w:pPr>
        <w:jc w:val="both"/>
        <w:rPr>
          <w:rFonts w:eastAsia="TimesNewRomanPSMT"/>
          <w:i/>
          <w:iCs/>
          <w:lang w:val="ru-RU"/>
        </w:rPr>
      </w:pPr>
      <w:r w:rsidRPr="004B0C05">
        <w:rPr>
          <w:rFonts w:eastAsia="TimesNewRomanPSMT"/>
          <w:i/>
          <w:iCs/>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логические значения, операции и выражения с ними;</w:t>
      </w:r>
    </w:p>
    <w:p w:rsidR="00835F7D" w:rsidRPr="004B0C05" w:rsidRDefault="00835F7D" w:rsidP="004B0C05">
      <w:pPr>
        <w:jc w:val="both"/>
        <w:rPr>
          <w:rFonts w:eastAsia="TimesNewRomanPSMT"/>
          <w:i/>
          <w:iCs/>
          <w:lang w:val="ru-RU"/>
        </w:rPr>
      </w:pPr>
      <w:r w:rsidRPr="004B0C05">
        <w:rPr>
          <w:rFonts w:eastAsia="TimesNewRomanPSMT"/>
          <w:i/>
          <w:iCs/>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35F7D" w:rsidRPr="004B0C05" w:rsidRDefault="00835F7D" w:rsidP="004B0C05">
      <w:pPr>
        <w:jc w:val="both"/>
        <w:rPr>
          <w:rFonts w:eastAsia="TimesNewRomanPSMT"/>
          <w:i/>
          <w:iCs/>
          <w:lang w:val="ru-RU"/>
        </w:rPr>
      </w:pPr>
      <w:r w:rsidRPr="004B0C05">
        <w:rPr>
          <w:rFonts w:eastAsia="TimesNewRomanPSMT"/>
          <w:i/>
          <w:iCs/>
          <w:lang w:val="ru-RU"/>
        </w:rPr>
        <w:t xml:space="preserve">• создавать алгоритмы для решения несложных задач, используя конструкции </w:t>
      </w:r>
      <w:r w:rsidRPr="004B0C05">
        <w:rPr>
          <w:rFonts w:eastAsia="TimesNewRomanPSMT"/>
          <w:i/>
          <w:iCs/>
          <w:lang w:val="ru-RU"/>
        </w:rPr>
        <w:lastRenderedPageBreak/>
        <w:t>ветвления</w:t>
      </w:r>
    </w:p>
    <w:p w:rsidR="00835F7D" w:rsidRPr="004B0C05" w:rsidRDefault="00835F7D" w:rsidP="004B0C05">
      <w:pPr>
        <w:jc w:val="both"/>
        <w:rPr>
          <w:rFonts w:eastAsia="TimesNewRomanPSMT"/>
          <w:i/>
          <w:iCs/>
          <w:lang w:val="ru-RU"/>
        </w:rPr>
      </w:pPr>
      <w:r w:rsidRPr="004B0C05">
        <w:rPr>
          <w:rFonts w:eastAsia="TimesNewRomanPSMT"/>
          <w:i/>
          <w:iCs/>
          <w:lang w:val="ru-RU"/>
        </w:rPr>
        <w:t>(условные операторы) и повторения (циклы), вспомогательные алгоритмы и простые величины;</w:t>
      </w:r>
    </w:p>
    <w:p w:rsidR="00835F7D" w:rsidRPr="004B0C05" w:rsidRDefault="00835F7D" w:rsidP="004B0C05">
      <w:pPr>
        <w:jc w:val="both"/>
        <w:rPr>
          <w:rFonts w:eastAsia="TimesNewRomanPSMT"/>
          <w:i/>
          <w:iCs/>
          <w:lang w:val="ru-RU"/>
        </w:rPr>
      </w:pPr>
      <w:r w:rsidRPr="004B0C05">
        <w:rPr>
          <w:rFonts w:eastAsia="TimesNewRomanPSMT"/>
          <w:i/>
          <w:iCs/>
          <w:lang w:val="ru-RU"/>
        </w:rPr>
        <w:t>• создавать и выполнять программы для решения несложных алгоритмических задач в выбранной среде программирования.</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познакомиться с использованием строк, деревьев, графов и с простейшими операциями с этими структурами; создавать программы для решения несложных задач, возникающих в процессе учебы и вне её.</w:t>
      </w:r>
    </w:p>
    <w:p w:rsidR="00835F7D" w:rsidRPr="004B0C05" w:rsidRDefault="00835F7D" w:rsidP="004B0C05">
      <w:pPr>
        <w:jc w:val="both"/>
        <w:rPr>
          <w:rFonts w:eastAsia="TimesNewRomanPSMT"/>
          <w:b/>
          <w:bCs/>
          <w:i/>
          <w:iCs/>
          <w:lang w:val="ru-RU"/>
        </w:rPr>
      </w:pPr>
      <w:r w:rsidRPr="004B0C05">
        <w:rPr>
          <w:rFonts w:eastAsia="TimesNewRomanPSMT"/>
          <w:b/>
          <w:bCs/>
          <w:i/>
          <w:iCs/>
          <w:lang w:val="ru-RU"/>
        </w:rPr>
        <w:t>Использование программных систем и сервисов</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базовым навыкам работы с компьютером;</w:t>
      </w:r>
    </w:p>
    <w:p w:rsidR="00835F7D" w:rsidRPr="004B0C05" w:rsidRDefault="00835F7D" w:rsidP="004B0C05">
      <w:pPr>
        <w:jc w:val="both"/>
        <w:rPr>
          <w:rFonts w:eastAsia="TimesNewRomanPSMT"/>
          <w:i/>
          <w:iCs/>
          <w:lang w:val="ru-RU"/>
        </w:rPr>
      </w:pPr>
      <w:r w:rsidRPr="004B0C05">
        <w:rPr>
          <w:rFonts w:eastAsia="TimesNewRomanPSMT"/>
          <w:i/>
          <w:iCs/>
          <w:lang w:val="ru-RU"/>
        </w:rPr>
        <w:t>• использовать базовый набор понятий, которые позволяют описывать работу основных</w:t>
      </w:r>
    </w:p>
    <w:p w:rsidR="00835F7D" w:rsidRPr="004B0C05" w:rsidRDefault="00835F7D" w:rsidP="004B0C05">
      <w:pPr>
        <w:jc w:val="both"/>
        <w:rPr>
          <w:rFonts w:eastAsia="TimesNewRomanPSMT"/>
          <w:i/>
          <w:iCs/>
          <w:lang w:val="ru-RU"/>
        </w:rPr>
      </w:pPr>
      <w:r w:rsidRPr="004B0C05">
        <w:rPr>
          <w:rFonts w:eastAsia="TimesNewRomanPSMT"/>
          <w:i/>
          <w:iCs/>
          <w:lang w:val="ru-RU"/>
        </w:rPr>
        <w:t>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35F7D" w:rsidRPr="004B0C05" w:rsidRDefault="00835F7D" w:rsidP="004B0C05">
      <w:pPr>
        <w:jc w:val="both"/>
        <w:rPr>
          <w:rFonts w:eastAsia="TimesNewRomanPSMT"/>
          <w:i/>
          <w:iCs/>
          <w:lang w:val="ru-RU"/>
        </w:rPr>
      </w:pPr>
      <w:r w:rsidRPr="004B0C05">
        <w:rPr>
          <w:rFonts w:eastAsia="TimesNewRomanPSMT"/>
          <w:i/>
          <w:iCs/>
          <w:lang w:val="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познакомиться с программными средствами для работы с аудио-визуальными данными и соответствующим понятийным аппаратом; научиться создавать текстовые документы, включающие рисунки и другие иллюстра-тивные материалы, презентации и т. п.;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35F7D" w:rsidRPr="004B0C05" w:rsidRDefault="00835F7D" w:rsidP="004B0C05">
      <w:pPr>
        <w:jc w:val="both"/>
        <w:rPr>
          <w:rFonts w:eastAsia="TimesNewRomanPSMT"/>
          <w:bCs/>
          <w:i/>
          <w:iCs/>
          <w:lang w:val="ru-RU"/>
        </w:rPr>
      </w:pPr>
      <w:r w:rsidRPr="004B0C05">
        <w:rPr>
          <w:rFonts w:eastAsia="TimesNewRomanPSMT"/>
          <w:bCs/>
          <w:i/>
          <w:iCs/>
          <w:lang w:val="ru-RU"/>
        </w:rPr>
        <w:t>Работа в информационном пространстве</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научится:</w:t>
      </w:r>
    </w:p>
    <w:p w:rsidR="00835F7D" w:rsidRPr="004B0C05" w:rsidRDefault="00835F7D" w:rsidP="004B0C05">
      <w:pPr>
        <w:jc w:val="both"/>
        <w:rPr>
          <w:rFonts w:eastAsia="TimesNewRomanPSMT"/>
          <w:i/>
          <w:iCs/>
          <w:lang w:val="ru-RU"/>
        </w:rPr>
      </w:pPr>
      <w:r w:rsidRPr="004B0C05">
        <w:rPr>
          <w:rFonts w:eastAsia="TimesNewRomanPSMT"/>
          <w:i/>
          <w:iCs/>
          <w:lang w:val="ru-RU"/>
        </w:rPr>
        <w:t>• базовым навыкам и знаниям, необходимым для использования интернет-сервисов при решении учебных и внеучебных задач;</w:t>
      </w:r>
    </w:p>
    <w:p w:rsidR="00835F7D" w:rsidRPr="004B0C05" w:rsidRDefault="00835F7D" w:rsidP="004B0C05">
      <w:pPr>
        <w:jc w:val="both"/>
        <w:rPr>
          <w:rFonts w:eastAsia="TimesNewRomanPSMT"/>
          <w:i/>
          <w:iCs/>
          <w:lang w:val="ru-RU"/>
        </w:rPr>
      </w:pPr>
      <w:r w:rsidRPr="004B0C05">
        <w:rPr>
          <w:rFonts w:eastAsia="TimesNewRomanPSMT"/>
          <w:i/>
          <w:iCs/>
          <w:lang w:val="ru-RU"/>
        </w:rPr>
        <w:t>• организации своего личного пространства данных с использованием индивидуальных накопителей данных, интернет-сервисов и т. п.;</w:t>
      </w:r>
    </w:p>
    <w:p w:rsidR="00835F7D" w:rsidRPr="004B0C05" w:rsidRDefault="00835F7D" w:rsidP="004B0C05">
      <w:pPr>
        <w:jc w:val="both"/>
        <w:rPr>
          <w:rFonts w:eastAsia="TimesNewRomanPSMT"/>
          <w:i/>
          <w:iCs/>
          <w:lang w:val="ru-RU"/>
        </w:rPr>
      </w:pPr>
      <w:r w:rsidRPr="004B0C05">
        <w:rPr>
          <w:rFonts w:eastAsia="TimesNewRomanPSMT"/>
          <w:i/>
          <w:iCs/>
          <w:lang w:val="ru-RU"/>
        </w:rPr>
        <w:t>• основам соблюдения норм информационной этики и права.</w:t>
      </w:r>
    </w:p>
    <w:p w:rsidR="00835F7D" w:rsidRPr="004B0C05" w:rsidRDefault="00835F7D" w:rsidP="004B0C05">
      <w:pPr>
        <w:jc w:val="both"/>
        <w:rPr>
          <w:rFonts w:eastAsia="TimesNewRomanPSMT"/>
          <w:i/>
          <w:iCs/>
          <w:lang w:val="ru-RU"/>
        </w:rPr>
      </w:pPr>
      <w:r w:rsidRPr="004B0C05">
        <w:rPr>
          <w:rFonts w:eastAsia="TimesNewRomanPSMT"/>
          <w:i/>
          <w:iCs/>
          <w:lang w:val="ru-RU"/>
        </w:rPr>
        <w:t>Выпускник получит возможность: познакомиться с принципами устройства Интернета и сетевого взаимодействия между компьютерами, методами поиска в Интернете;</w:t>
      </w:r>
    </w:p>
    <w:p w:rsidR="004509B9" w:rsidRDefault="00835F7D" w:rsidP="004B0C05">
      <w:pPr>
        <w:jc w:val="both"/>
        <w:rPr>
          <w:rFonts w:eastAsia="TimesNewRomanPSMT"/>
          <w:i/>
          <w:iCs/>
          <w:lang w:val="ru-RU"/>
        </w:rPr>
      </w:pPr>
      <w:r w:rsidRPr="004B0C05">
        <w:rPr>
          <w:rFonts w:eastAsia="TimesNewRomanPSMT"/>
          <w:i/>
          <w:iCs/>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узнать о том, что в сфере информатики и информационно-коммуникационных технологий (ИКТ) существуют международные и национальные стандарты; получить представление о тенденциях развития ИКТ.</w:t>
      </w:r>
    </w:p>
    <w:p w:rsidR="004509B9" w:rsidRDefault="004509B9" w:rsidP="004B0C05">
      <w:pPr>
        <w:jc w:val="both"/>
        <w:rPr>
          <w:rFonts w:eastAsia="TimesNewRomanPSMT"/>
          <w:b/>
          <w:bCs/>
          <w:i/>
          <w:iCs/>
          <w:lang w:val="ru-RU"/>
        </w:rPr>
      </w:pPr>
    </w:p>
    <w:p w:rsidR="00835F7D" w:rsidRPr="004509B9" w:rsidRDefault="00835F7D" w:rsidP="004B0C05">
      <w:pPr>
        <w:jc w:val="both"/>
        <w:rPr>
          <w:rFonts w:eastAsia="TimesNewRomanPSMT"/>
          <w:i/>
          <w:iCs/>
          <w:lang w:val="ru-RU"/>
        </w:rPr>
      </w:pPr>
      <w:r w:rsidRPr="004B0C05">
        <w:rPr>
          <w:rFonts w:eastAsia="TimesNewRomanPSMT"/>
          <w:b/>
          <w:bCs/>
          <w:i/>
          <w:iCs/>
          <w:lang w:val="ru-RU"/>
        </w:rPr>
        <w:t xml:space="preserve"> Физика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Механические явления</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распознавать механические явления и объяснять на основе имеющихся знаний основные</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w:t>
      </w:r>
      <w:r w:rsidRPr="004B0C05">
        <w:rPr>
          <w:rFonts w:eastAsia="TimesNewRomanPSMT"/>
          <w:bCs/>
          <w:i/>
          <w:iCs/>
          <w:lang w:val="ru-RU"/>
        </w:rPr>
        <w:lastRenderedPageBreak/>
        <w:t>коле-бательное движение, резонанс, волновое движение;</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4B0C05">
        <w:rPr>
          <w:rFonts w:eastAsia="TimesNewRomanPSMT"/>
          <w:bCs/>
          <w:i/>
          <w:iCs/>
        </w:rPr>
        <w:t>I</w:t>
      </w:r>
      <w:r w:rsidRPr="004B0C05">
        <w:rPr>
          <w:rFonts w:eastAsia="TimesNewRomanPSMT"/>
          <w:bCs/>
          <w:i/>
          <w:iCs/>
          <w:lang w:val="ru-RU"/>
        </w:rPr>
        <w:t xml:space="preserve">, </w:t>
      </w:r>
      <w:r w:rsidRPr="004B0C05">
        <w:rPr>
          <w:rFonts w:eastAsia="TimesNewRomanPSMT"/>
          <w:bCs/>
          <w:i/>
          <w:iCs/>
        </w:rPr>
        <w:t>II</w:t>
      </w:r>
      <w:r w:rsidRPr="004B0C05">
        <w:rPr>
          <w:rFonts w:eastAsia="TimesNewRomanPSMT"/>
          <w:bCs/>
          <w:i/>
          <w:iCs/>
          <w:lang w:val="ru-RU"/>
        </w:rPr>
        <w:t xml:space="preserve"> и </w:t>
      </w:r>
      <w:r w:rsidRPr="004B0C05">
        <w:rPr>
          <w:rFonts w:eastAsia="TimesNewRomanPSMT"/>
          <w:bCs/>
          <w:i/>
          <w:iCs/>
        </w:rPr>
        <w:t>III</w:t>
      </w:r>
      <w:r w:rsidRPr="004B0C05">
        <w:rPr>
          <w:rFonts w:eastAsia="TimesNewRomanPSMT"/>
          <w:bCs/>
          <w:i/>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различать основные признаки изученных физических моделей: материальная точка, инерциальная система отсчёта;</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 решать задачи, используя физические законы (закон сохранения энергии, закон всемирного тяготения, принцип суперпозиции сил, </w:t>
      </w:r>
      <w:r w:rsidRPr="004B0C05">
        <w:rPr>
          <w:rFonts w:eastAsia="TimesNewRomanPSMT"/>
          <w:bCs/>
          <w:i/>
          <w:iCs/>
        </w:rPr>
        <w:t>I</w:t>
      </w:r>
      <w:r w:rsidRPr="004B0C05">
        <w:rPr>
          <w:rFonts w:eastAsia="TimesNewRomanPSMT"/>
          <w:bCs/>
          <w:i/>
          <w:iCs/>
          <w:lang w:val="ru-RU"/>
        </w:rPr>
        <w:t xml:space="preserve">, </w:t>
      </w:r>
      <w:r w:rsidRPr="004B0C05">
        <w:rPr>
          <w:rFonts w:eastAsia="TimesNewRomanPSMT"/>
          <w:bCs/>
          <w:i/>
          <w:iCs/>
        </w:rPr>
        <w:t>II</w:t>
      </w:r>
      <w:r w:rsidRPr="004B0C05">
        <w:rPr>
          <w:rFonts w:eastAsia="TimesNewRomanPSMT"/>
          <w:bCs/>
          <w:i/>
          <w:iCs/>
          <w:lang w:val="ru-RU"/>
        </w:rPr>
        <w:t xml:space="preserve"> и </w:t>
      </w:r>
      <w:r w:rsidRPr="004B0C05">
        <w:rPr>
          <w:rFonts w:eastAsia="TimesNewRomanPSMT"/>
          <w:bCs/>
          <w:i/>
          <w:iCs/>
        </w:rPr>
        <w:t>III</w:t>
      </w:r>
      <w:r w:rsidRPr="004B0C05">
        <w:rPr>
          <w:rFonts w:eastAsia="TimesNewRomanPSMT"/>
          <w:bCs/>
          <w:i/>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w:t>
      </w:r>
    </w:p>
    <w:p w:rsidR="00835F7D" w:rsidRPr="004B0C05" w:rsidRDefault="00835F7D" w:rsidP="004B0C05">
      <w:pPr>
        <w:jc w:val="both"/>
        <w:rPr>
          <w:rFonts w:eastAsia="TimesNewRomanPSMT"/>
          <w:bCs/>
          <w:i/>
          <w:iCs/>
          <w:lang w:val="ru-RU"/>
        </w:rPr>
      </w:pPr>
      <w:r w:rsidRPr="004B0C05">
        <w:rPr>
          <w:rFonts w:eastAsia="TimesNewRomanPSMT"/>
          <w:bCs/>
          <w:i/>
          <w:iCs/>
          <w:lang w:val="ru-RU"/>
        </w:rPr>
        <w:t>поведения в окружающей среде;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приёмам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Тепловые явления</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w:t>
      </w:r>
    </w:p>
    <w:p w:rsidR="00835F7D" w:rsidRPr="004B0C05" w:rsidRDefault="00835F7D" w:rsidP="004B0C05">
      <w:pPr>
        <w:jc w:val="both"/>
        <w:rPr>
          <w:rFonts w:eastAsia="TimesNewRomanPSMT"/>
          <w:bCs/>
          <w:i/>
          <w:iCs/>
          <w:lang w:val="ru-RU"/>
        </w:rPr>
      </w:pPr>
      <w:r w:rsidRPr="004B0C05">
        <w:rPr>
          <w:rFonts w:eastAsia="TimesNewRomanPSMT"/>
          <w:bCs/>
          <w:i/>
          <w:iCs/>
          <w:lang w:val="ru-RU"/>
        </w:rPr>
        <w:t>кипение, влажность воздуха, различные способы теплопередачи;</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 описывать изученные свойства тел и тепловые явления, используя физические вели-чины:количество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w:t>
      </w:r>
      <w:r w:rsidRPr="004B0C05">
        <w:rPr>
          <w:rFonts w:eastAsia="TimesNewRomanPSMT"/>
          <w:bCs/>
          <w:i/>
          <w:iCs/>
          <w:lang w:val="ru-RU"/>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различать основные признаки моделей строения газов, жидкостей и твёрдых тел;</w:t>
      </w:r>
    </w:p>
    <w:p w:rsidR="00835F7D" w:rsidRPr="004B0C05" w:rsidRDefault="00835F7D" w:rsidP="004B0C05">
      <w:pPr>
        <w:jc w:val="both"/>
        <w:rPr>
          <w:rFonts w:eastAsia="TimesNewRomanPSMT"/>
          <w:bCs/>
          <w:i/>
          <w:iCs/>
          <w:lang w:val="ru-RU"/>
        </w:rPr>
      </w:pPr>
      <w:r w:rsidRPr="004B0C05">
        <w:rPr>
          <w:rFonts w:eastAsia="TimesNewRomanPSMT"/>
          <w:bCs/>
          <w:i/>
          <w:iCs/>
          <w:lang w:val="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использовать знания о тепловых явлениях в</w:t>
      </w:r>
    </w:p>
    <w:p w:rsidR="00835F7D" w:rsidRPr="004B0C05" w:rsidRDefault="00835F7D" w:rsidP="004B0C05">
      <w:pPr>
        <w:jc w:val="both"/>
        <w:rPr>
          <w:rFonts w:eastAsia="TimesNewRomanPSMT"/>
          <w:bCs/>
          <w:i/>
          <w:iCs/>
          <w:lang w:val="ru-RU"/>
        </w:rPr>
      </w:pPr>
      <w:r w:rsidRPr="004B0C05">
        <w:rPr>
          <w:rFonts w:eastAsia="TimesNewRomanPSMT"/>
          <w:bCs/>
          <w:i/>
          <w:iCs/>
          <w:lang w:val="ru-RU"/>
        </w:rPr>
        <w:t>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приводить примеры практического использования физических знаний о тепловых явлениях;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приёмам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Электрические и магнитные явления</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изученные свойства тел и электромагнитные явления, используя физические</w:t>
      </w:r>
    </w:p>
    <w:p w:rsidR="00835F7D" w:rsidRPr="004B0C05" w:rsidRDefault="00835F7D" w:rsidP="004B0C05">
      <w:pPr>
        <w:jc w:val="both"/>
        <w:rPr>
          <w:rFonts w:eastAsia="TimesNewRomanPSMT"/>
          <w:bCs/>
          <w:i/>
          <w:iCs/>
          <w:lang w:val="ru-RU"/>
        </w:rPr>
      </w:pPr>
      <w:r w:rsidRPr="004B0C05">
        <w:rPr>
          <w:rFonts w:eastAsia="TimesNewRomanPSMT"/>
          <w:bCs/>
          <w:i/>
          <w:iCs/>
          <w:lang w:val="ru-RU"/>
        </w:rPr>
        <w:t>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w:t>
      </w:r>
      <w:r w:rsidRPr="004B0C05">
        <w:rPr>
          <w:rFonts w:eastAsia="TimesNewRomanPSMT"/>
          <w:bCs/>
          <w:i/>
          <w:iCs/>
          <w:lang w:val="ru-RU"/>
        </w:rPr>
        <w:lastRenderedPageBreak/>
        <w:t>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использовать знания об электромагнитных</w:t>
      </w:r>
    </w:p>
    <w:p w:rsidR="00835F7D" w:rsidRPr="004B0C05" w:rsidRDefault="00835F7D" w:rsidP="004B0C05">
      <w:pPr>
        <w:jc w:val="both"/>
        <w:rPr>
          <w:rFonts w:eastAsia="TimesNewRomanPSMT"/>
          <w:bCs/>
          <w:i/>
          <w:iCs/>
          <w:lang w:val="ru-RU"/>
        </w:rPr>
      </w:pPr>
      <w:r w:rsidRPr="004B0C05">
        <w:rPr>
          <w:rFonts w:eastAsia="TimesNewRomanPSMT"/>
          <w:bCs/>
          <w:i/>
          <w:iCs/>
          <w:lang w:val="ru-RU"/>
        </w:rPr>
        <w:t>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электромагнитных явлениях;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Квантовые явления</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w:t>
      </w:r>
    </w:p>
    <w:p w:rsidR="00835F7D" w:rsidRPr="004B0C05" w:rsidRDefault="00835F7D" w:rsidP="004B0C05">
      <w:pPr>
        <w:jc w:val="both"/>
        <w:rPr>
          <w:rFonts w:eastAsia="TimesNewRomanPSMT"/>
          <w:bCs/>
          <w:i/>
          <w:iCs/>
          <w:lang w:val="ru-RU"/>
        </w:rPr>
      </w:pPr>
      <w:r w:rsidRPr="004B0C05">
        <w:rPr>
          <w:rFonts w:eastAsia="TimesNewRomanPSMT"/>
          <w:bCs/>
          <w:i/>
          <w:iCs/>
          <w:lang w:val="ru-RU"/>
        </w:rPr>
        <w:t>числа, закономерности излучения и поглощения света атомом;</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различать основные признаки планетарной модели атома, нуклонной модели атомного ядра;</w:t>
      </w:r>
    </w:p>
    <w:p w:rsidR="00835F7D" w:rsidRPr="004B0C05" w:rsidRDefault="00835F7D" w:rsidP="004B0C05">
      <w:pPr>
        <w:jc w:val="both"/>
        <w:rPr>
          <w:rFonts w:eastAsia="TimesNewRomanPSMT"/>
          <w:bCs/>
          <w:i/>
          <w:iCs/>
          <w:lang w:val="ru-RU"/>
        </w:rPr>
      </w:pPr>
      <w:r w:rsidRPr="004B0C05">
        <w:rPr>
          <w:rFonts w:eastAsia="TimesNewRomanPSMT"/>
          <w:bCs/>
          <w:i/>
          <w:iCs/>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 приводить примеры влияния радиоактивных излучений на живые организмы; понимать принцип действия дозиметра;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Элементы астрономии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различать основные признаки суточного вращения звёздного неба, движения Луны, Солнца и планет относительно звёзд;</w:t>
      </w:r>
    </w:p>
    <w:p w:rsidR="00835F7D" w:rsidRPr="004B0C05" w:rsidRDefault="00835F7D" w:rsidP="004B0C05">
      <w:pPr>
        <w:jc w:val="both"/>
        <w:rPr>
          <w:rFonts w:eastAsia="TimesNewRomanPSMT"/>
          <w:bCs/>
          <w:i/>
          <w:iCs/>
          <w:lang w:val="ru-RU"/>
        </w:rPr>
      </w:pPr>
      <w:r w:rsidRPr="004B0C05">
        <w:rPr>
          <w:rFonts w:eastAsia="TimesNewRomanPSMT"/>
          <w:bCs/>
          <w:i/>
          <w:iCs/>
          <w:lang w:val="ru-RU"/>
        </w:rPr>
        <w:t>• понимать различия между гелиоцентрической и геоцентрической системами мира.</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Выпускник получит возможность научиться: указывать общие свойства и отличия планет земной группы и планет-гигантов; малых тел Солнечной системы и больших </w:t>
      </w:r>
      <w:r w:rsidRPr="004B0C05">
        <w:rPr>
          <w:rFonts w:eastAsia="TimesNewRomanPSMT"/>
          <w:bCs/>
          <w:i/>
          <w:iCs/>
          <w:lang w:val="ru-RU"/>
        </w:rPr>
        <w:lastRenderedPageBreak/>
        <w:t>планет; пользоваться картой звёздного неба при наблюдениях звёздного неба; различать основные характеристики звёзд (размер, цвет, температура), соотносить цвет звезды с её температурой; различать гипотезы о происхождении Солнечной системы.</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Биология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Живые организмы</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35F7D" w:rsidRPr="004B0C05" w:rsidRDefault="00835F7D" w:rsidP="004B0C05">
      <w:pPr>
        <w:jc w:val="both"/>
        <w:rPr>
          <w:rFonts w:eastAsia="TimesNewRomanPSMT"/>
          <w:bCs/>
          <w:i/>
          <w:iCs/>
          <w:lang w:val="ru-RU"/>
        </w:rPr>
      </w:pPr>
      <w:r w:rsidRPr="004B0C05">
        <w:rPr>
          <w:rFonts w:eastAsia="TimesNewRomanPSMT"/>
          <w:bCs/>
          <w:i/>
          <w:iCs/>
          <w:lang w:val="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w:t>
      </w:r>
    </w:p>
    <w:p w:rsidR="00835F7D" w:rsidRPr="004B0C05" w:rsidRDefault="00835F7D" w:rsidP="004B0C05">
      <w:pPr>
        <w:jc w:val="both"/>
        <w:rPr>
          <w:rFonts w:eastAsia="TimesNewRomanPSMT"/>
          <w:bCs/>
          <w:i/>
          <w:iCs/>
          <w:lang w:val="ru-RU"/>
        </w:rPr>
      </w:pPr>
      <w:r w:rsidRPr="004B0C05">
        <w:rPr>
          <w:rFonts w:eastAsia="TimesNewRomanPSMT"/>
          <w:bCs/>
          <w:i/>
          <w:iCs/>
          <w:lang w:val="ru-RU"/>
        </w:rPr>
        <w:t>объяснять их результаты, описывать биологические объекты и процессы;</w:t>
      </w:r>
    </w:p>
    <w:p w:rsidR="00835F7D" w:rsidRPr="004B0C05" w:rsidRDefault="00835F7D" w:rsidP="004B0C05">
      <w:pPr>
        <w:jc w:val="both"/>
        <w:rPr>
          <w:rFonts w:eastAsia="TimesNewRomanPSMT"/>
          <w:bCs/>
          <w:i/>
          <w:iCs/>
          <w:lang w:val="ru-RU"/>
        </w:rPr>
      </w:pPr>
      <w:r w:rsidRPr="004B0C05">
        <w:rPr>
          <w:rFonts w:eastAsia="TimesNewRomanPSMT"/>
          <w:bCs/>
          <w:i/>
          <w:iCs/>
          <w:lang w:val="ru-RU"/>
        </w:rPr>
        <w:t>• использовать составляющие исследовательской и проектной деятельности по изучению</w:t>
      </w:r>
    </w:p>
    <w:p w:rsidR="00835F7D" w:rsidRPr="004B0C05" w:rsidRDefault="00835F7D" w:rsidP="004B0C05">
      <w:pPr>
        <w:jc w:val="both"/>
        <w:rPr>
          <w:rFonts w:eastAsia="TimesNewRomanPSMT"/>
          <w:bCs/>
          <w:i/>
          <w:iCs/>
          <w:lang w:val="ru-RU"/>
        </w:rPr>
      </w:pPr>
      <w:r w:rsidRPr="004B0C05">
        <w:rPr>
          <w:rFonts w:eastAsia="TimesNewRomanPSMT"/>
          <w:bCs/>
          <w:i/>
          <w:iCs/>
          <w:lang w:val="ru-RU"/>
        </w:rPr>
        <w:t>живых организмов (приводить доказательства, классифицировать, сравнивать, выяв-лять взаимосвязи);</w:t>
      </w:r>
    </w:p>
    <w:p w:rsidR="00835F7D" w:rsidRPr="004B0C05" w:rsidRDefault="00835F7D" w:rsidP="004B0C05">
      <w:pPr>
        <w:jc w:val="both"/>
        <w:rPr>
          <w:rFonts w:eastAsia="TimesNewRomanPSMT"/>
          <w:bCs/>
          <w:i/>
          <w:iCs/>
          <w:lang w:val="ru-RU"/>
        </w:rPr>
      </w:pPr>
      <w:r w:rsidRPr="004B0C05">
        <w:rPr>
          <w:rFonts w:eastAsia="TimesNewRomanPSMT"/>
          <w:bCs/>
          <w:i/>
          <w:iCs/>
          <w:lang w:val="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соблюдать правила работы в кабинете биологии, с биологическими приборами и инструментами; использовать приёмы оказания</w:t>
      </w:r>
    </w:p>
    <w:p w:rsidR="00835F7D" w:rsidRPr="004B0C05" w:rsidRDefault="00835F7D" w:rsidP="004B0C05">
      <w:pPr>
        <w:jc w:val="both"/>
        <w:rPr>
          <w:rFonts w:eastAsia="TimesNewRomanPSMT"/>
          <w:bCs/>
          <w:i/>
          <w:iCs/>
          <w:lang w:val="ru-RU"/>
        </w:rPr>
      </w:pPr>
      <w:r w:rsidRPr="004B0C05">
        <w:rPr>
          <w:rFonts w:eastAsia="TimesNewRomanPSMT"/>
          <w:bCs/>
          <w:i/>
          <w:iCs/>
          <w:lang w:val="ru-RU"/>
        </w:rPr>
        <w:t>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выделять эстетические достоинства объектов живой природы; осознанно соблюдать основные принципы и правила отношения к живой природе;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выбирать целевые и смысловые установки в своих действиях и поступках по отношению к живой природе.</w:t>
      </w:r>
    </w:p>
    <w:p w:rsidR="00835F7D" w:rsidRPr="004B0C05" w:rsidRDefault="00835F7D" w:rsidP="004B0C05">
      <w:pPr>
        <w:jc w:val="both"/>
        <w:rPr>
          <w:rFonts w:eastAsia="TimesNewRomanPSMT"/>
          <w:b/>
          <w:bCs/>
          <w:i/>
          <w:iCs/>
          <w:lang w:val="ru-RU"/>
        </w:rPr>
      </w:pPr>
      <w:r w:rsidRPr="004B0C05">
        <w:rPr>
          <w:rFonts w:eastAsia="TimesNewRomanPSMT"/>
          <w:b/>
          <w:bCs/>
          <w:i/>
          <w:iCs/>
          <w:lang w:val="ru-RU"/>
        </w:rPr>
        <w:t>Человек и его здоровье</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особенности строения и процессов жизнедеятельности организма человека, их практическую значимость;</w:t>
      </w:r>
    </w:p>
    <w:p w:rsidR="00835F7D" w:rsidRPr="004B0C05" w:rsidRDefault="00835F7D" w:rsidP="004B0C05">
      <w:pPr>
        <w:jc w:val="both"/>
        <w:rPr>
          <w:rFonts w:eastAsia="TimesNewRomanPSMT"/>
          <w:bCs/>
          <w:i/>
          <w:iCs/>
          <w:lang w:val="ru-RU"/>
        </w:rPr>
      </w:pPr>
      <w:r w:rsidRPr="004B0C05">
        <w:rPr>
          <w:rFonts w:eastAsia="TimesNewRomanPSMT"/>
          <w:bCs/>
          <w:i/>
          <w:iCs/>
          <w:lang w:val="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35F7D" w:rsidRPr="004B0C05" w:rsidRDefault="00835F7D" w:rsidP="004B0C05">
      <w:pPr>
        <w:jc w:val="both"/>
        <w:rPr>
          <w:rFonts w:eastAsia="TimesNewRomanPSMT"/>
          <w:bCs/>
          <w:i/>
          <w:iCs/>
          <w:lang w:val="ru-RU"/>
        </w:rPr>
      </w:pPr>
      <w:r w:rsidRPr="004B0C05">
        <w:rPr>
          <w:rFonts w:eastAsia="TimesNewRomanPSMT"/>
          <w:bCs/>
          <w:i/>
          <w:iCs/>
          <w:lang w:val="ru-RU"/>
        </w:rPr>
        <w:t>• использовать составляющие исследовательской и проектной деятельности по изучению</w:t>
      </w:r>
    </w:p>
    <w:p w:rsidR="00835F7D" w:rsidRPr="004B0C05" w:rsidRDefault="00835F7D" w:rsidP="004B0C05">
      <w:pPr>
        <w:jc w:val="both"/>
        <w:rPr>
          <w:rFonts w:eastAsia="TimesNewRomanPSMT"/>
          <w:bCs/>
          <w:i/>
          <w:iCs/>
          <w:lang w:val="ru-RU"/>
        </w:rPr>
      </w:pPr>
      <w:r w:rsidRPr="004B0C05">
        <w:rPr>
          <w:rFonts w:eastAsia="TimesNewRomanPSMT"/>
          <w:bCs/>
          <w:i/>
          <w:iCs/>
          <w:lang w:val="ru-RU"/>
        </w:rPr>
        <w:t>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w:t>
      </w:r>
    </w:p>
    <w:p w:rsidR="00835F7D" w:rsidRPr="004B0C05" w:rsidRDefault="00835F7D" w:rsidP="004B0C05">
      <w:pPr>
        <w:jc w:val="both"/>
        <w:rPr>
          <w:rFonts w:eastAsia="TimesNewRomanPSMT"/>
          <w:bCs/>
          <w:i/>
          <w:iCs/>
          <w:lang w:val="ru-RU"/>
        </w:rPr>
      </w:pPr>
      <w:r w:rsidRPr="004B0C05">
        <w:rPr>
          <w:rFonts w:eastAsia="TimesNewRomanPSMT"/>
          <w:bCs/>
          <w:i/>
          <w:iCs/>
          <w:lang w:val="ru-RU"/>
        </w:rPr>
        <w:t>выявлять взаимосвязи между особенностями строения клеток, тканей, органов, систем органов и их функциями;</w:t>
      </w:r>
    </w:p>
    <w:p w:rsidR="00835F7D" w:rsidRPr="004B0C05" w:rsidRDefault="00835F7D" w:rsidP="004B0C05">
      <w:pPr>
        <w:jc w:val="both"/>
        <w:rPr>
          <w:rFonts w:eastAsia="TimesNewRomanPSMT"/>
          <w:bCs/>
          <w:i/>
          <w:iCs/>
          <w:lang w:val="ru-RU"/>
        </w:rPr>
      </w:pPr>
      <w:r w:rsidRPr="004B0C05">
        <w:rPr>
          <w:rFonts w:eastAsia="TimesNewRomanPSMT"/>
          <w:bCs/>
          <w:i/>
          <w:iCs/>
          <w:lang w:val="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35F7D" w:rsidRPr="004B0C05" w:rsidRDefault="00835F7D" w:rsidP="004B0C05">
      <w:pPr>
        <w:jc w:val="both"/>
        <w:rPr>
          <w:rFonts w:eastAsia="TimesNewRomanPSMT"/>
          <w:bCs/>
          <w:i/>
          <w:iCs/>
          <w:lang w:val="ru-RU"/>
        </w:rPr>
      </w:pPr>
      <w:r w:rsidRPr="004B0C05">
        <w:rPr>
          <w:rFonts w:eastAsia="TimesNewRomanPSMT"/>
          <w:bCs/>
          <w:i/>
          <w:iCs/>
          <w:lang w:val="ru-RU"/>
        </w:rPr>
        <w:lastRenderedPageBreak/>
        <w:t>Выпускник получит возможность научиться: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выделять эстетические достоинства человеческого тела; реализовывать установки здорового образа жизни; ориенти-роваться в системе моральных норм и ценностей по отношению к собственному здоро-вью и здоровью других людей;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Общие биологические закономерности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общие биологические закономерности, их практическую значимость;</w:t>
      </w:r>
    </w:p>
    <w:p w:rsidR="00835F7D" w:rsidRPr="004B0C05" w:rsidRDefault="00835F7D" w:rsidP="004B0C05">
      <w:pPr>
        <w:jc w:val="both"/>
        <w:rPr>
          <w:rFonts w:eastAsia="TimesNewRomanPSMT"/>
          <w:bCs/>
          <w:i/>
          <w:iCs/>
          <w:lang w:val="ru-RU"/>
        </w:rPr>
      </w:pPr>
      <w:r w:rsidRPr="004B0C05">
        <w:rPr>
          <w:rFonts w:eastAsia="TimesNewRomanPSMT"/>
          <w:bCs/>
          <w:i/>
          <w:iCs/>
          <w:lang w:val="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 использовать составляющие проектной и исследовательской деятельности по изучению</w:t>
      </w:r>
    </w:p>
    <w:p w:rsidR="00835F7D" w:rsidRPr="004B0C05" w:rsidRDefault="00835F7D" w:rsidP="004B0C05">
      <w:pPr>
        <w:jc w:val="both"/>
        <w:rPr>
          <w:rFonts w:eastAsia="TimesNewRomanPSMT"/>
          <w:bCs/>
          <w:i/>
          <w:iCs/>
          <w:lang w:val="ru-RU"/>
        </w:rPr>
      </w:pPr>
      <w:r w:rsidRPr="004B0C05">
        <w:rPr>
          <w:rFonts w:eastAsia="TimesNewRomanPSMT"/>
          <w:bCs/>
          <w:i/>
          <w:iCs/>
          <w:lang w:val="ru-RU"/>
        </w:rPr>
        <w:t>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35F7D" w:rsidRPr="004B0C05" w:rsidRDefault="00835F7D" w:rsidP="004B0C05">
      <w:pPr>
        <w:jc w:val="both"/>
        <w:rPr>
          <w:rFonts w:eastAsia="TimesNewRomanPSMT"/>
          <w:bCs/>
          <w:i/>
          <w:iCs/>
          <w:lang w:val="ru-RU"/>
        </w:rPr>
      </w:pPr>
      <w:r w:rsidRPr="004B0C05">
        <w:rPr>
          <w:rFonts w:eastAsia="TimesNewRomanPSMT"/>
          <w:bCs/>
          <w:i/>
          <w:iCs/>
          <w:lang w:val="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и оценивать последствия деятельности человека в природе.</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выдвигать гипотезы о возможных после-дствиях деятельности человека в экосистемах и биосфере; аргументировать свою точку</w:t>
      </w:r>
    </w:p>
    <w:p w:rsidR="00835F7D" w:rsidRPr="004B0C05" w:rsidRDefault="00835F7D" w:rsidP="004B0C05">
      <w:pPr>
        <w:jc w:val="both"/>
        <w:rPr>
          <w:rFonts w:eastAsia="TimesNewRomanPSMT"/>
          <w:bCs/>
          <w:i/>
          <w:iCs/>
          <w:lang w:val="ru-RU"/>
        </w:rPr>
      </w:pPr>
      <w:r w:rsidRPr="004B0C05">
        <w:rPr>
          <w:rFonts w:eastAsia="TimesNewRomanPSMT"/>
          <w:bCs/>
          <w:i/>
          <w:iCs/>
          <w:lang w:val="ru-RU"/>
        </w:rPr>
        <w:t>зрения в ходе дискуссии по обсуждению глобальных экологических проблем.</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 xml:space="preserve"> Химия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Основные понятия химии (уровень атомно-молекулярных представлений)</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свойства твёрдых, жидких, газообразных веществ, выделяя их суще-ственные признаки;</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35F7D" w:rsidRPr="004B0C05" w:rsidRDefault="00835F7D" w:rsidP="004B0C05">
      <w:pPr>
        <w:jc w:val="both"/>
        <w:rPr>
          <w:rFonts w:eastAsia="TimesNewRomanPSMT"/>
          <w:bCs/>
          <w:i/>
          <w:iCs/>
          <w:lang w:val="ru-RU"/>
        </w:rPr>
      </w:pPr>
      <w:r w:rsidRPr="004B0C05">
        <w:rPr>
          <w:rFonts w:eastAsia="TimesNewRomanPSMT"/>
          <w:bCs/>
          <w:i/>
          <w:iCs/>
          <w:lang w:val="ru-RU"/>
        </w:rPr>
        <w:t>• изображать состав простейших веществ с помощью химических формул и сущность химических реакций с помощью химических уравнений;</w:t>
      </w:r>
    </w:p>
    <w:p w:rsidR="00835F7D" w:rsidRPr="004B0C05" w:rsidRDefault="00835F7D" w:rsidP="004B0C05">
      <w:pPr>
        <w:jc w:val="both"/>
        <w:rPr>
          <w:rFonts w:eastAsia="TimesNewRomanPSMT"/>
          <w:bCs/>
          <w:i/>
          <w:iCs/>
          <w:lang w:val="ru-RU"/>
        </w:rPr>
      </w:pPr>
      <w:r w:rsidRPr="004B0C05">
        <w:rPr>
          <w:rFonts w:eastAsia="TimesNewRomanPSMT"/>
          <w:bCs/>
          <w:i/>
          <w:iCs/>
          <w:lang w:val="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 сравнивать по составу оксиды, основания, кислоты, соли;</w:t>
      </w:r>
    </w:p>
    <w:p w:rsidR="00835F7D" w:rsidRPr="004B0C05" w:rsidRDefault="00835F7D" w:rsidP="004B0C05">
      <w:pPr>
        <w:jc w:val="both"/>
        <w:rPr>
          <w:rFonts w:eastAsia="TimesNewRomanPSMT"/>
          <w:bCs/>
          <w:i/>
          <w:iCs/>
          <w:lang w:val="ru-RU"/>
        </w:rPr>
      </w:pPr>
      <w:r w:rsidRPr="004B0C05">
        <w:rPr>
          <w:rFonts w:eastAsia="TimesNewRomanPSMT"/>
          <w:bCs/>
          <w:i/>
          <w:iCs/>
          <w:lang w:val="ru-RU"/>
        </w:rPr>
        <w:t>• классифицировать оксиды и основания по свойствам, кислоты и соли по составу;</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состав, свойства и значение (в природе и практической деятельности человека) простых веществ — кислорода и водорода;</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 давать сравнительную характеристику химических элементов и важнейших </w:t>
      </w:r>
      <w:r w:rsidRPr="004B0C05">
        <w:rPr>
          <w:rFonts w:eastAsia="TimesNewRomanPSMT"/>
          <w:bCs/>
          <w:i/>
          <w:iCs/>
          <w:lang w:val="ru-RU"/>
        </w:rPr>
        <w:lastRenderedPageBreak/>
        <w:t>соединений</w:t>
      </w:r>
    </w:p>
    <w:p w:rsidR="00835F7D" w:rsidRPr="004B0C05" w:rsidRDefault="00835F7D" w:rsidP="004B0C05">
      <w:pPr>
        <w:jc w:val="both"/>
        <w:rPr>
          <w:rFonts w:eastAsia="TimesNewRomanPSMT"/>
          <w:bCs/>
          <w:i/>
          <w:iCs/>
          <w:lang w:val="ru-RU"/>
        </w:rPr>
      </w:pPr>
      <w:r w:rsidRPr="004B0C05">
        <w:rPr>
          <w:rFonts w:eastAsia="TimesNewRomanPSMT"/>
          <w:bCs/>
          <w:i/>
          <w:iCs/>
          <w:lang w:val="ru-RU"/>
        </w:rPr>
        <w:t>естественных семейств щелочных металлов и галогенов;</w:t>
      </w:r>
    </w:p>
    <w:p w:rsidR="00835F7D" w:rsidRPr="004B0C05" w:rsidRDefault="00835F7D" w:rsidP="004B0C05">
      <w:pPr>
        <w:jc w:val="both"/>
        <w:rPr>
          <w:rFonts w:eastAsia="TimesNewRomanPSMT"/>
          <w:bCs/>
          <w:i/>
          <w:iCs/>
          <w:lang w:val="ru-RU"/>
        </w:rPr>
      </w:pPr>
      <w:r w:rsidRPr="004B0C05">
        <w:rPr>
          <w:rFonts w:eastAsia="TimesNewRomanPSMT"/>
          <w:bCs/>
          <w:i/>
          <w:iCs/>
          <w:lang w:val="ru-RU"/>
        </w:rPr>
        <w:t>• пользоваться лабораторным оборудованием и химической посудой;</w:t>
      </w:r>
    </w:p>
    <w:p w:rsidR="00835F7D" w:rsidRPr="004B0C05" w:rsidRDefault="00835F7D" w:rsidP="004B0C05">
      <w:pPr>
        <w:jc w:val="both"/>
        <w:rPr>
          <w:rFonts w:eastAsia="TimesNewRomanPSMT"/>
          <w:bCs/>
          <w:i/>
          <w:iCs/>
          <w:lang w:val="ru-RU"/>
        </w:rPr>
      </w:pPr>
      <w:r w:rsidRPr="004B0C05">
        <w:rPr>
          <w:rFonts w:eastAsia="TimesNewRomanPSMT"/>
          <w:bCs/>
          <w:i/>
          <w:iCs/>
          <w:lang w:val="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w:t>
      </w:r>
    </w:p>
    <w:p w:rsidR="00835F7D" w:rsidRPr="004B0C05" w:rsidRDefault="00835F7D" w:rsidP="004B0C05">
      <w:pPr>
        <w:jc w:val="both"/>
        <w:rPr>
          <w:rFonts w:eastAsia="TimesNewRomanPSMT"/>
          <w:bCs/>
          <w:i/>
          <w:iCs/>
          <w:lang w:val="ru-RU"/>
        </w:rPr>
      </w:pPr>
      <w:r w:rsidRPr="004B0C05">
        <w:rPr>
          <w:rFonts w:eastAsia="TimesNewRomanPSMT"/>
          <w:bCs/>
          <w:i/>
          <w:iCs/>
          <w:lang w:val="ru-RU"/>
        </w:rPr>
        <w:t>наблюдений и опытов;</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грамотно обращаться с веществами в повседневной жизни; осознавать необходимость соблюдения правил экологически безо-пасного поведения в окружающей природной среде; понимать смысл и необходимость соблюдения предписаний, предлагаемых в инструкциях по использованию лекарств, сред- ств бытовой химии и др.;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35F7D" w:rsidRPr="004B0C05" w:rsidRDefault="00835F7D" w:rsidP="004B0C05">
      <w:pPr>
        <w:jc w:val="both"/>
        <w:rPr>
          <w:rFonts w:eastAsia="TimesNewRomanPSMT"/>
          <w:b/>
          <w:bCs/>
          <w:i/>
          <w:iCs/>
          <w:lang w:val="ru-RU"/>
        </w:rPr>
      </w:pPr>
      <w:r w:rsidRPr="004B0C05">
        <w:rPr>
          <w:rFonts w:eastAsia="TimesNewRomanPSMT"/>
          <w:b/>
          <w:bCs/>
          <w:i/>
          <w:iCs/>
          <w:lang w:val="ru-RU"/>
        </w:rPr>
        <w:t>Периодический закон и периодическая система химических элементов Д. И. Менделеева. Строение вещества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классифицировать химические элементы на металлы, неметаллы, элементы, оксиды и</w:t>
      </w:r>
    </w:p>
    <w:p w:rsidR="00835F7D" w:rsidRPr="004B0C05" w:rsidRDefault="00835F7D" w:rsidP="004B0C05">
      <w:pPr>
        <w:jc w:val="both"/>
        <w:rPr>
          <w:rFonts w:eastAsia="TimesNewRomanPSMT"/>
          <w:bCs/>
          <w:i/>
          <w:iCs/>
          <w:lang w:val="ru-RU"/>
        </w:rPr>
      </w:pPr>
      <w:r w:rsidRPr="004B0C05">
        <w:rPr>
          <w:rFonts w:eastAsia="TimesNewRomanPSMT"/>
          <w:bCs/>
          <w:i/>
          <w:iCs/>
          <w:lang w:val="ru-RU"/>
        </w:rPr>
        <w:t>гидроксиды которых амфотерны, и инертные элементы (газы) для осознания важности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упорядоченности научных знаний;</w:t>
      </w:r>
    </w:p>
    <w:p w:rsidR="00835F7D" w:rsidRPr="004B0C05" w:rsidRDefault="00835F7D" w:rsidP="004B0C05">
      <w:pPr>
        <w:jc w:val="both"/>
        <w:rPr>
          <w:rFonts w:eastAsia="TimesNewRomanPSMT"/>
          <w:bCs/>
          <w:i/>
          <w:iCs/>
          <w:lang w:val="ru-RU"/>
        </w:rPr>
      </w:pPr>
      <w:r w:rsidRPr="004B0C05">
        <w:rPr>
          <w:rFonts w:eastAsia="TimesNewRomanPSMT"/>
          <w:bCs/>
          <w:i/>
          <w:iCs/>
          <w:lang w:val="ru-RU"/>
        </w:rPr>
        <w:t>• раскрывать смысл периодического закона Д. И. Менделеева;</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и характеризовать табличную форму периодической системы химических элементов;</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различать виды химической связи: ионную, ковалентную полярную, ковалентную непо-лярную и металлическую;</w:t>
      </w:r>
    </w:p>
    <w:p w:rsidR="00835F7D" w:rsidRPr="004B0C05" w:rsidRDefault="00835F7D" w:rsidP="004B0C05">
      <w:pPr>
        <w:jc w:val="both"/>
        <w:rPr>
          <w:rFonts w:eastAsia="TimesNewRomanPSMT"/>
          <w:bCs/>
          <w:i/>
          <w:iCs/>
          <w:lang w:val="ru-RU"/>
        </w:rPr>
      </w:pPr>
      <w:r w:rsidRPr="004B0C05">
        <w:rPr>
          <w:rFonts w:eastAsia="TimesNewRomanPSMT"/>
          <w:bCs/>
          <w:i/>
          <w:iCs/>
          <w:lang w:val="ru-RU"/>
        </w:rPr>
        <w:t>• изображать электронно-ионные формулы веществ, образованных химическими связями</w:t>
      </w:r>
    </w:p>
    <w:p w:rsidR="00835F7D" w:rsidRPr="004B0C05" w:rsidRDefault="00835F7D" w:rsidP="004B0C05">
      <w:pPr>
        <w:jc w:val="both"/>
        <w:rPr>
          <w:rFonts w:eastAsia="TimesNewRomanPSMT"/>
          <w:bCs/>
          <w:i/>
          <w:iCs/>
          <w:lang w:val="ru-RU"/>
        </w:rPr>
      </w:pPr>
      <w:r w:rsidRPr="004B0C05">
        <w:rPr>
          <w:rFonts w:eastAsia="TimesNewRomanPSMT"/>
          <w:bCs/>
          <w:i/>
          <w:iCs/>
          <w:lang w:val="ru-RU"/>
        </w:rPr>
        <w:t>разного вида;</w:t>
      </w:r>
    </w:p>
    <w:p w:rsidR="00835F7D" w:rsidRPr="004B0C05" w:rsidRDefault="00835F7D" w:rsidP="004B0C05">
      <w:pPr>
        <w:jc w:val="both"/>
        <w:rPr>
          <w:rFonts w:eastAsia="TimesNewRomanPSMT"/>
          <w:bCs/>
          <w:i/>
          <w:iCs/>
          <w:lang w:val="ru-RU"/>
        </w:rPr>
      </w:pPr>
      <w:r w:rsidRPr="004B0C05">
        <w:rPr>
          <w:rFonts w:eastAsia="TimesNewRomanPSMT"/>
          <w:bCs/>
          <w:i/>
          <w:iCs/>
          <w:lang w:val="ru-RU"/>
        </w:rPr>
        <w:t>• выявлять зависимость свойств веществ от строения их кристаллических решёток: ионных, атомных, молекулярных, металлических;</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химические элементы и их соединения на основе положения элементов</w:t>
      </w:r>
    </w:p>
    <w:p w:rsidR="00835F7D" w:rsidRPr="004B0C05" w:rsidRDefault="00835F7D" w:rsidP="004B0C05">
      <w:pPr>
        <w:jc w:val="both"/>
        <w:rPr>
          <w:rFonts w:eastAsia="TimesNewRomanPSMT"/>
          <w:bCs/>
          <w:i/>
          <w:iCs/>
          <w:lang w:val="ru-RU"/>
        </w:rPr>
      </w:pPr>
      <w:r w:rsidRPr="004B0C05">
        <w:rPr>
          <w:rFonts w:eastAsia="TimesNewRomanPSMT"/>
          <w:bCs/>
          <w:i/>
          <w:iCs/>
          <w:lang w:val="ru-RU"/>
        </w:rPr>
        <w:t>в периодической системе и особенностей строения их атомов;</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835F7D" w:rsidRPr="004B0C05" w:rsidRDefault="00835F7D" w:rsidP="004B0C05">
      <w:pPr>
        <w:jc w:val="both"/>
        <w:rPr>
          <w:rFonts w:eastAsia="TimesNewRomanPSMT"/>
          <w:bCs/>
          <w:i/>
          <w:iCs/>
          <w:lang w:val="ru-RU"/>
        </w:rPr>
      </w:pPr>
      <w:r w:rsidRPr="004B0C05">
        <w:rPr>
          <w:rFonts w:eastAsia="TimesNewRomanPSMT"/>
          <w:bCs/>
          <w:i/>
          <w:iCs/>
          <w:lang w:val="ru-RU"/>
        </w:rPr>
        <w:t>• осознавать научные открытия как результат длительных наблюдений, опытов, на-</w:t>
      </w:r>
      <w:r w:rsidRPr="004B0C05">
        <w:rPr>
          <w:rFonts w:eastAsia="TimesNewRomanPSMT"/>
          <w:bCs/>
          <w:i/>
          <w:iCs/>
          <w:lang w:val="ru-RU"/>
        </w:rPr>
        <w:lastRenderedPageBreak/>
        <w:t>учной полемики, преодоления трудностей и сомнений.</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осознавать значение теоретических знаний</w:t>
      </w:r>
    </w:p>
    <w:p w:rsidR="00835F7D" w:rsidRPr="004B0C05" w:rsidRDefault="00835F7D" w:rsidP="004B0C05">
      <w:pPr>
        <w:jc w:val="both"/>
        <w:rPr>
          <w:rFonts w:eastAsia="TimesNewRomanPSMT"/>
          <w:bCs/>
          <w:i/>
          <w:iCs/>
          <w:lang w:val="ru-RU"/>
        </w:rPr>
      </w:pPr>
      <w:r w:rsidRPr="004B0C05">
        <w:rPr>
          <w:rFonts w:eastAsia="TimesNewRomanPSMT"/>
          <w:bCs/>
          <w:i/>
          <w:iCs/>
          <w:lang w:val="ru-RU"/>
        </w:rPr>
        <w:t>для практической деятельности человека; описывать изученные объекты как системы, применяя логику системного анализа; применять знания о закономерностях периоди-ческой системы химических элементов для объяснения и предвидения свойств ко-нкретных веществ;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Многообразие химических реакций</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объяснять суть химических процессов и их принципиальное отличие от физических;</w:t>
      </w:r>
    </w:p>
    <w:p w:rsidR="00835F7D" w:rsidRPr="004B0C05" w:rsidRDefault="00835F7D" w:rsidP="004B0C05">
      <w:pPr>
        <w:jc w:val="both"/>
        <w:rPr>
          <w:rFonts w:eastAsia="TimesNewRomanPSMT"/>
          <w:bCs/>
          <w:i/>
          <w:iCs/>
          <w:lang w:val="ru-RU"/>
        </w:rPr>
      </w:pPr>
      <w:r w:rsidRPr="004B0C05">
        <w:rPr>
          <w:rFonts w:eastAsia="TimesNewRomanPSMT"/>
          <w:bCs/>
          <w:i/>
          <w:iCs/>
          <w:lang w:val="ru-RU"/>
        </w:rPr>
        <w:t>• называть признаки и условия протекания химических реакций;</w:t>
      </w:r>
    </w:p>
    <w:p w:rsidR="00835F7D" w:rsidRPr="004B0C05" w:rsidRDefault="00835F7D" w:rsidP="004B0C05">
      <w:pPr>
        <w:jc w:val="both"/>
        <w:rPr>
          <w:rFonts w:eastAsia="TimesNewRomanPSMT"/>
          <w:bCs/>
          <w:i/>
          <w:iCs/>
          <w:lang w:val="ru-RU"/>
        </w:rPr>
      </w:pPr>
      <w:r w:rsidRPr="004B0C05">
        <w:rPr>
          <w:rFonts w:eastAsia="TimesNewRomanPSMT"/>
          <w:bCs/>
          <w:i/>
          <w:iCs/>
          <w:lang w:val="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835F7D" w:rsidRPr="004B0C05" w:rsidRDefault="00835F7D" w:rsidP="004B0C05">
      <w:pPr>
        <w:jc w:val="both"/>
        <w:rPr>
          <w:rFonts w:eastAsia="TimesNewRomanPSMT"/>
          <w:bCs/>
          <w:i/>
          <w:iCs/>
          <w:lang w:val="ru-RU"/>
        </w:rPr>
      </w:pPr>
      <w:r w:rsidRPr="004B0C05">
        <w:rPr>
          <w:rFonts w:eastAsia="TimesNewRomanPSMT"/>
          <w:bCs/>
          <w:i/>
          <w:iCs/>
          <w:lang w:val="ru-RU"/>
        </w:rPr>
        <w:t>• называть факторы, влияющие на скорость химических реакций;</w:t>
      </w:r>
    </w:p>
    <w:p w:rsidR="00835F7D" w:rsidRPr="004B0C05" w:rsidRDefault="00835F7D" w:rsidP="004B0C05">
      <w:pPr>
        <w:jc w:val="both"/>
        <w:rPr>
          <w:rFonts w:eastAsia="TimesNewRomanPSMT"/>
          <w:bCs/>
          <w:i/>
          <w:iCs/>
          <w:lang w:val="ru-RU"/>
        </w:rPr>
      </w:pPr>
      <w:r w:rsidRPr="004B0C05">
        <w:rPr>
          <w:rFonts w:eastAsia="TimesNewRomanPSMT"/>
          <w:bCs/>
          <w:i/>
          <w:iCs/>
          <w:lang w:val="ru-RU"/>
        </w:rPr>
        <w:t>• называть факторы, влияющие на смещение химического равновесия;</w:t>
      </w:r>
    </w:p>
    <w:p w:rsidR="00835F7D" w:rsidRPr="004B0C05" w:rsidRDefault="00835F7D" w:rsidP="004B0C05">
      <w:pPr>
        <w:jc w:val="both"/>
        <w:rPr>
          <w:rFonts w:eastAsia="TimesNewRomanPSMT"/>
          <w:bCs/>
          <w:i/>
          <w:iCs/>
          <w:lang w:val="ru-RU"/>
        </w:rPr>
      </w:pPr>
      <w:r w:rsidRPr="004B0C05">
        <w:rPr>
          <w:rFonts w:eastAsia="TimesNewRomanPSMT"/>
          <w:bCs/>
          <w:i/>
          <w:iCs/>
          <w:lang w:val="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35F7D" w:rsidRPr="004B0C05" w:rsidRDefault="00835F7D" w:rsidP="004B0C05">
      <w:pPr>
        <w:jc w:val="both"/>
        <w:rPr>
          <w:rFonts w:eastAsia="TimesNewRomanPSMT"/>
          <w:bCs/>
          <w:i/>
          <w:iCs/>
          <w:lang w:val="ru-RU"/>
        </w:rPr>
      </w:pPr>
      <w:r w:rsidRPr="004B0C05">
        <w:rPr>
          <w:rFonts w:eastAsia="TimesNewRomanPSMT"/>
          <w:bCs/>
          <w:i/>
          <w:iCs/>
          <w:lang w:val="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35F7D" w:rsidRPr="004B0C05" w:rsidRDefault="00835F7D" w:rsidP="004B0C05">
      <w:pPr>
        <w:jc w:val="both"/>
        <w:rPr>
          <w:rFonts w:eastAsia="TimesNewRomanPSMT"/>
          <w:bCs/>
          <w:i/>
          <w:iCs/>
          <w:lang w:val="ru-RU"/>
        </w:rPr>
      </w:pPr>
      <w:r w:rsidRPr="004B0C05">
        <w:rPr>
          <w:rFonts w:eastAsia="TimesNewRomanPSMT"/>
          <w:bCs/>
          <w:i/>
          <w:iCs/>
          <w:lang w:val="ru-RU"/>
        </w:rPr>
        <w:t>• составлять уравнения реакций, соответствующих последовательности («цепочке») превращений неорганических веществ различных классов;</w:t>
      </w:r>
    </w:p>
    <w:p w:rsidR="00835F7D" w:rsidRPr="004B0C05" w:rsidRDefault="00835F7D" w:rsidP="004B0C05">
      <w:pPr>
        <w:jc w:val="both"/>
        <w:rPr>
          <w:rFonts w:eastAsia="TimesNewRomanPSMT"/>
          <w:bCs/>
          <w:i/>
          <w:iCs/>
          <w:lang w:val="ru-RU"/>
        </w:rPr>
      </w:pPr>
      <w:r w:rsidRPr="004B0C05">
        <w:rPr>
          <w:rFonts w:eastAsia="TimesNewRomanPSMT"/>
          <w:bCs/>
          <w:i/>
          <w:iCs/>
          <w:lang w:val="ru-RU"/>
        </w:rPr>
        <w:t>• выявлять в процессе эксперимента признаки, свидетельствующие о протекании хими-ческой реакции;</w:t>
      </w:r>
    </w:p>
    <w:p w:rsidR="00835F7D" w:rsidRPr="004B0C05" w:rsidRDefault="00835F7D" w:rsidP="004B0C05">
      <w:pPr>
        <w:jc w:val="both"/>
        <w:rPr>
          <w:rFonts w:eastAsia="TimesNewRomanPSMT"/>
          <w:bCs/>
          <w:i/>
          <w:iCs/>
          <w:lang w:val="ru-RU"/>
        </w:rPr>
      </w:pPr>
      <w:r w:rsidRPr="004B0C05">
        <w:rPr>
          <w:rFonts w:eastAsia="TimesNewRomanPSMT"/>
          <w:bCs/>
          <w:i/>
          <w:iCs/>
          <w:lang w:val="ru-RU"/>
        </w:rPr>
        <w:t>• приготовлять растворы с определённой массовой долей растворённого вещества;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 определять характер среды водных растворов кислот и щелочей по изменению окраски</w:t>
      </w:r>
    </w:p>
    <w:p w:rsidR="00835F7D" w:rsidRPr="004B0C05" w:rsidRDefault="00835F7D" w:rsidP="004B0C05">
      <w:pPr>
        <w:jc w:val="both"/>
        <w:rPr>
          <w:rFonts w:eastAsia="TimesNewRomanPSMT"/>
          <w:bCs/>
          <w:i/>
          <w:iCs/>
          <w:lang w:val="ru-RU"/>
        </w:rPr>
      </w:pPr>
      <w:r w:rsidRPr="004B0C05">
        <w:rPr>
          <w:rFonts w:eastAsia="TimesNewRomanPSMT"/>
          <w:bCs/>
          <w:i/>
          <w:iCs/>
          <w:lang w:val="ru-RU"/>
        </w:rPr>
        <w:t>индикаторов;</w:t>
      </w:r>
    </w:p>
    <w:p w:rsidR="00835F7D" w:rsidRPr="004B0C05" w:rsidRDefault="00835F7D" w:rsidP="004B0C05">
      <w:pPr>
        <w:jc w:val="both"/>
        <w:rPr>
          <w:rFonts w:eastAsia="TimesNewRomanPSMT"/>
          <w:bCs/>
          <w:i/>
          <w:iCs/>
          <w:lang w:val="ru-RU"/>
        </w:rPr>
      </w:pPr>
      <w:r w:rsidRPr="004B0C05">
        <w:rPr>
          <w:rFonts w:eastAsia="TimesNewRomanPSMT"/>
          <w:bCs/>
          <w:i/>
          <w:iCs/>
          <w:lang w:val="ru-RU"/>
        </w:rPr>
        <w:t>• проводить качественные реакции, подтверждающие наличие в водных растворах веществ отдельных катионов и анионов.</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составлять молекулярные и полные ионные</w:t>
      </w:r>
    </w:p>
    <w:p w:rsidR="00835F7D" w:rsidRPr="004B0C05" w:rsidRDefault="00835F7D" w:rsidP="004B0C05">
      <w:pPr>
        <w:jc w:val="both"/>
        <w:rPr>
          <w:rFonts w:eastAsia="TimesNewRomanPSMT"/>
          <w:bCs/>
          <w:i/>
          <w:iCs/>
          <w:lang w:val="ru-RU"/>
        </w:rPr>
      </w:pPr>
      <w:r w:rsidRPr="004B0C05">
        <w:rPr>
          <w:rFonts w:eastAsia="TimesNewRomanPSMT"/>
          <w:bCs/>
          <w:i/>
          <w:iCs/>
          <w:lang w:val="ru-RU"/>
        </w:rPr>
        <w:t>уравнения по сокращённым ионным уравнениям; приводить примеры реакций, под-тверждающих существование взаимосвязи между основными классами неорганических веществ; прогнозировать результаты воздействия различных факторов на изменение скорости химической реакции; прогнозировать результаты воздействия различных фак-торов на смещение химического равновесия.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Многообразие веществ</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835F7D" w:rsidRPr="004B0C05" w:rsidRDefault="00835F7D" w:rsidP="004B0C05">
      <w:pPr>
        <w:jc w:val="both"/>
        <w:rPr>
          <w:rFonts w:eastAsia="TimesNewRomanPSMT"/>
          <w:bCs/>
          <w:i/>
          <w:iCs/>
          <w:lang w:val="ru-RU"/>
        </w:rPr>
      </w:pPr>
      <w:r w:rsidRPr="004B0C05">
        <w:rPr>
          <w:rFonts w:eastAsia="TimesNewRomanPSMT"/>
          <w:bCs/>
          <w:i/>
          <w:iCs/>
          <w:lang w:val="ru-RU"/>
        </w:rPr>
        <w:t>• составлять формулы веществ по их названиям;</w:t>
      </w:r>
    </w:p>
    <w:p w:rsidR="00835F7D" w:rsidRPr="004B0C05" w:rsidRDefault="00835F7D" w:rsidP="004B0C05">
      <w:pPr>
        <w:jc w:val="both"/>
        <w:rPr>
          <w:rFonts w:eastAsia="TimesNewRomanPSMT"/>
          <w:bCs/>
          <w:i/>
          <w:iCs/>
          <w:lang w:val="ru-RU"/>
        </w:rPr>
      </w:pPr>
      <w:r w:rsidRPr="004B0C05">
        <w:rPr>
          <w:rFonts w:eastAsia="TimesNewRomanPSMT"/>
          <w:bCs/>
          <w:i/>
          <w:iCs/>
          <w:lang w:val="ru-RU"/>
        </w:rPr>
        <w:t>• определять валентность и степень окисления элементов в веществах;</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w:t>
      </w:r>
      <w:r w:rsidRPr="004B0C05">
        <w:rPr>
          <w:rFonts w:eastAsia="TimesNewRomanPSMT"/>
          <w:bCs/>
          <w:i/>
          <w:iCs/>
          <w:lang w:val="ru-RU"/>
        </w:rPr>
        <w:lastRenderedPageBreak/>
        <w:t>кислот, оснований и солей;</w:t>
      </w:r>
    </w:p>
    <w:p w:rsidR="00835F7D" w:rsidRPr="004B0C05" w:rsidRDefault="00835F7D" w:rsidP="004B0C05">
      <w:pPr>
        <w:jc w:val="both"/>
        <w:rPr>
          <w:rFonts w:eastAsia="TimesNewRomanPSMT"/>
          <w:bCs/>
          <w:i/>
          <w:iCs/>
          <w:lang w:val="ru-RU"/>
        </w:rPr>
      </w:pPr>
      <w:r w:rsidRPr="004B0C05">
        <w:rPr>
          <w:rFonts w:eastAsia="TimesNewRomanPSMT"/>
          <w:bCs/>
          <w:i/>
          <w:iCs/>
          <w:lang w:val="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35F7D" w:rsidRPr="004B0C05" w:rsidRDefault="00835F7D" w:rsidP="004B0C05">
      <w:pPr>
        <w:jc w:val="both"/>
        <w:rPr>
          <w:rFonts w:eastAsia="TimesNewRomanPSMT"/>
          <w:bCs/>
          <w:i/>
          <w:iCs/>
          <w:lang w:val="ru-RU"/>
        </w:rPr>
      </w:pPr>
      <w:r w:rsidRPr="004B0C05">
        <w:rPr>
          <w:rFonts w:eastAsia="TimesNewRomanPSMT"/>
          <w:bCs/>
          <w:i/>
          <w:iCs/>
          <w:lang w:val="ru-RU"/>
        </w:rPr>
        <w:t>• называть общие химические свойства, характерные для групп оксидов: кислотных, ос-нóвных, амфотерных;</w:t>
      </w:r>
    </w:p>
    <w:p w:rsidR="00835F7D" w:rsidRPr="004B0C05" w:rsidRDefault="00835F7D" w:rsidP="004B0C05">
      <w:pPr>
        <w:jc w:val="both"/>
        <w:rPr>
          <w:rFonts w:eastAsia="TimesNewRomanPSMT"/>
          <w:bCs/>
          <w:i/>
          <w:iCs/>
          <w:lang w:val="ru-RU"/>
        </w:rPr>
      </w:pPr>
      <w:r w:rsidRPr="004B0C05">
        <w:rPr>
          <w:rFonts w:eastAsia="TimesNewRomanPSMT"/>
          <w:bCs/>
          <w:i/>
          <w:iCs/>
          <w:lang w:val="ru-RU"/>
        </w:rPr>
        <w:t>• называть общие химические свойства, характерные для каждого из классов неорга-нических веществ: кислот, оснований, солей;</w:t>
      </w:r>
    </w:p>
    <w:p w:rsidR="00835F7D" w:rsidRPr="004B0C05" w:rsidRDefault="00835F7D" w:rsidP="004B0C05">
      <w:pPr>
        <w:jc w:val="both"/>
        <w:rPr>
          <w:rFonts w:eastAsia="TimesNewRomanPSMT"/>
          <w:bCs/>
          <w:i/>
          <w:iCs/>
          <w:lang w:val="ru-RU"/>
        </w:rPr>
      </w:pPr>
      <w:r w:rsidRPr="004B0C05">
        <w:rPr>
          <w:rFonts w:eastAsia="TimesNewRomanPSMT"/>
          <w:bCs/>
          <w:i/>
          <w:iCs/>
          <w:lang w:val="ru-RU"/>
        </w:rPr>
        <w:t>• приводить примеры реакций, подтверждающих химические свойства неорганических веществ: оксидов, кислот, оснований и солей;</w:t>
      </w:r>
    </w:p>
    <w:p w:rsidR="00835F7D" w:rsidRPr="004B0C05" w:rsidRDefault="00835F7D" w:rsidP="004B0C05">
      <w:pPr>
        <w:jc w:val="both"/>
        <w:rPr>
          <w:rFonts w:eastAsia="TimesNewRomanPSMT"/>
          <w:bCs/>
          <w:i/>
          <w:iCs/>
          <w:lang w:val="ru-RU"/>
        </w:rPr>
      </w:pPr>
      <w:r w:rsidRPr="004B0C05">
        <w:rPr>
          <w:rFonts w:eastAsia="TimesNewRomanPSMT"/>
          <w:bCs/>
          <w:i/>
          <w:iCs/>
          <w:lang w:val="ru-RU"/>
        </w:rPr>
        <w:t>• определять вещество-окислитель и вещество-восстановитель в окислительно- восста-новительных реакциях;</w:t>
      </w:r>
    </w:p>
    <w:p w:rsidR="00835F7D" w:rsidRPr="004B0C05" w:rsidRDefault="00835F7D" w:rsidP="004B0C05">
      <w:pPr>
        <w:jc w:val="both"/>
        <w:rPr>
          <w:rFonts w:eastAsia="TimesNewRomanPSMT"/>
          <w:bCs/>
          <w:i/>
          <w:iCs/>
          <w:lang w:val="ru-RU"/>
        </w:rPr>
      </w:pPr>
      <w:r w:rsidRPr="004B0C05">
        <w:rPr>
          <w:rFonts w:eastAsia="TimesNewRomanPSMT"/>
          <w:bCs/>
          <w:i/>
          <w:iCs/>
          <w:lang w:val="ru-RU"/>
        </w:rPr>
        <w:t>• составлять окислительно-восстановительный баланс (для изученных реакций) по пре-дложенным схемам реакций;</w:t>
      </w:r>
    </w:p>
    <w:p w:rsidR="00835F7D" w:rsidRPr="004B0C05" w:rsidRDefault="00835F7D" w:rsidP="004B0C05">
      <w:pPr>
        <w:jc w:val="both"/>
        <w:rPr>
          <w:rFonts w:eastAsia="TimesNewRomanPSMT"/>
          <w:bCs/>
          <w:i/>
          <w:iCs/>
          <w:lang w:val="ru-RU"/>
        </w:rPr>
      </w:pPr>
      <w:r w:rsidRPr="004B0C05">
        <w:rPr>
          <w:rFonts w:eastAsia="TimesNewRomanPSMT"/>
          <w:bCs/>
          <w:i/>
          <w:iCs/>
          <w:lang w:val="ru-RU"/>
        </w:rPr>
        <w:t>• проводить лабораторные опыты, подтверждающие химические свойства основных классов неорганических веществ;</w:t>
      </w:r>
    </w:p>
    <w:p w:rsidR="00835F7D" w:rsidRPr="004B0C05" w:rsidRDefault="00835F7D" w:rsidP="004B0C05">
      <w:pPr>
        <w:jc w:val="both"/>
        <w:rPr>
          <w:rFonts w:eastAsia="TimesNewRomanPSMT"/>
          <w:bCs/>
          <w:i/>
          <w:iCs/>
          <w:lang w:val="ru-RU"/>
        </w:rPr>
      </w:pPr>
      <w:r w:rsidRPr="004B0C05">
        <w:rPr>
          <w:rFonts w:eastAsia="TimesNewRomanPSMT"/>
          <w:bCs/>
          <w:i/>
          <w:iCs/>
          <w:lang w:val="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прогнозировать химические свойства ве-ществ на основе их состава и строения;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выявлять существование генетической взаимосвязи между веществами в ряду: простое вещество — оксид — гидроксид — соль; хара-ктеризовать особые свойства концентрированных серной и азотной кислот; приводить примеры уравнений реакций, лежащих в основе промышленных способов получения аммиака, серной кислоты, чугуна и стали; описывать физические и химические процессы, являющиеся частью круговорота веществ в природе; организовывать, проводить учени-ческие проекты по исследованию свойств веществ, имеющих важное практическое зна-чение.</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Изобразительное искусство</w:t>
      </w:r>
    </w:p>
    <w:p w:rsidR="00835F7D" w:rsidRPr="004B0C05" w:rsidRDefault="00835F7D" w:rsidP="004B0C05">
      <w:pPr>
        <w:jc w:val="both"/>
        <w:rPr>
          <w:rFonts w:eastAsia="TimesNewRomanPSMT"/>
          <w:b/>
          <w:bCs/>
          <w:i/>
          <w:iCs/>
          <w:lang w:val="ru-RU"/>
        </w:rPr>
      </w:pPr>
      <w:r w:rsidRPr="004B0C05">
        <w:rPr>
          <w:rFonts w:eastAsia="TimesNewRomanPSMT"/>
          <w:b/>
          <w:bCs/>
          <w:i/>
          <w:iCs/>
          <w:lang w:val="ru-RU"/>
        </w:rPr>
        <w:t>Роль искусства и художественной деятельности в жизни человека и общества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понимать роль и место искусства в развитии культуры, ориентироваться в связях искусства с наукой и религией;</w:t>
      </w:r>
    </w:p>
    <w:p w:rsidR="00835F7D" w:rsidRPr="004B0C05" w:rsidRDefault="00835F7D" w:rsidP="004B0C05">
      <w:pPr>
        <w:jc w:val="both"/>
        <w:rPr>
          <w:rFonts w:eastAsia="TimesNewRomanPSMT"/>
          <w:bCs/>
          <w:i/>
          <w:iCs/>
          <w:lang w:val="ru-RU"/>
        </w:rPr>
      </w:pPr>
      <w:r w:rsidRPr="004B0C05">
        <w:rPr>
          <w:rFonts w:eastAsia="TimesNewRomanPSMT"/>
          <w:bCs/>
          <w:i/>
          <w:iCs/>
          <w:lang w:val="ru-RU"/>
        </w:rPr>
        <w:t>• осознавать потенциал искусства в познании мира, в формировании отношения к человеку, природным и социальным явлениям;</w:t>
      </w:r>
    </w:p>
    <w:p w:rsidR="00835F7D" w:rsidRPr="004B0C05" w:rsidRDefault="00835F7D" w:rsidP="004B0C05">
      <w:pPr>
        <w:jc w:val="both"/>
        <w:rPr>
          <w:rFonts w:eastAsia="TimesNewRomanPSMT"/>
          <w:bCs/>
          <w:i/>
          <w:iCs/>
          <w:lang w:val="ru-RU"/>
        </w:rPr>
      </w:pPr>
      <w:r w:rsidRPr="004B0C05">
        <w:rPr>
          <w:rFonts w:eastAsia="TimesNewRomanPSMT"/>
          <w:bCs/>
          <w:i/>
          <w:iCs/>
          <w:lang w:val="ru-RU"/>
        </w:rPr>
        <w:t>• понимать роль искусства в создании материальной среды обитания человека;</w:t>
      </w:r>
    </w:p>
    <w:p w:rsidR="00835F7D" w:rsidRPr="004B0C05" w:rsidRDefault="00835F7D" w:rsidP="004B0C05">
      <w:pPr>
        <w:jc w:val="both"/>
        <w:rPr>
          <w:rFonts w:eastAsia="TimesNewRomanPSMT"/>
          <w:bCs/>
          <w:i/>
          <w:iCs/>
          <w:lang w:val="ru-RU"/>
        </w:rPr>
      </w:pPr>
      <w:r w:rsidRPr="004B0C05">
        <w:rPr>
          <w:rFonts w:eastAsia="TimesNewRomanPSMT"/>
          <w:bCs/>
          <w:i/>
          <w:iCs/>
          <w:lang w:val="ru-RU"/>
        </w:rPr>
        <w:t>• осознавать главные темы искусства и, обращаясь к ним в собственной художественно-</w:t>
      </w:r>
    </w:p>
    <w:p w:rsidR="00835F7D" w:rsidRPr="004B0C05" w:rsidRDefault="00835F7D" w:rsidP="004B0C05">
      <w:pPr>
        <w:jc w:val="both"/>
        <w:rPr>
          <w:rFonts w:eastAsia="TimesNewRomanPSMT"/>
          <w:bCs/>
          <w:i/>
          <w:iCs/>
          <w:lang w:val="ru-RU"/>
        </w:rPr>
      </w:pPr>
      <w:r w:rsidRPr="004B0C05">
        <w:rPr>
          <w:rFonts w:eastAsia="TimesNewRomanPSMT"/>
          <w:bCs/>
          <w:i/>
          <w:iCs/>
          <w:lang w:val="ru-RU"/>
        </w:rPr>
        <w:t>творческой деятельности, создавать выразительные образы.</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выделять и анализировать авторскую концепцию художественного образа в произведении искусства; определять эстетические</w:t>
      </w:r>
    </w:p>
    <w:p w:rsidR="00835F7D" w:rsidRPr="004B0C05" w:rsidRDefault="00835F7D" w:rsidP="004B0C05">
      <w:pPr>
        <w:jc w:val="both"/>
        <w:rPr>
          <w:rFonts w:eastAsia="TimesNewRomanPSMT"/>
          <w:bCs/>
          <w:i/>
          <w:iCs/>
          <w:lang w:val="ru-RU"/>
        </w:rPr>
      </w:pPr>
      <w:r w:rsidRPr="004B0C05">
        <w:rPr>
          <w:rFonts w:eastAsia="TimesNewRomanPSMT"/>
          <w:bCs/>
          <w:i/>
          <w:iCs/>
          <w:lang w:val="ru-RU"/>
        </w:rPr>
        <w:t>категории «прекрасное» и «безобразное», «комическое» и «трагическое» и др. в про-изведениях пластических искусств и использовать эти знания на практике; различать произведения разных эпох, художественных стилей; различать работы великих мастеров по художественной манере (по манере письма).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Духовно-нравственные проблемы жизни и искусства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понимать связи искусства с всемирной историей и историей Отечества;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 осознавать роль искусства в формировании мировоззрения, в развитии религиозных </w:t>
      </w:r>
      <w:r w:rsidRPr="004B0C05">
        <w:rPr>
          <w:rFonts w:eastAsia="TimesNewRomanPSMT"/>
          <w:bCs/>
          <w:i/>
          <w:iCs/>
          <w:lang w:val="ru-RU"/>
        </w:rPr>
        <w:lastRenderedPageBreak/>
        <w:t>пре-дставлений и в передаче духовно-нравственного опыта поколений;</w:t>
      </w:r>
    </w:p>
    <w:p w:rsidR="00835F7D" w:rsidRPr="004B0C05" w:rsidRDefault="00835F7D" w:rsidP="004B0C05">
      <w:pPr>
        <w:jc w:val="both"/>
        <w:rPr>
          <w:rFonts w:eastAsia="TimesNewRomanPSMT"/>
          <w:bCs/>
          <w:i/>
          <w:iCs/>
          <w:lang w:val="ru-RU"/>
        </w:rPr>
      </w:pPr>
      <w:r w:rsidRPr="004B0C05">
        <w:rPr>
          <w:rFonts w:eastAsia="TimesNewRomanPSMT"/>
          <w:bCs/>
          <w:i/>
          <w:iCs/>
          <w:lang w:val="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835F7D" w:rsidRPr="004B0C05" w:rsidRDefault="00835F7D" w:rsidP="004B0C05">
      <w:pPr>
        <w:jc w:val="both"/>
        <w:rPr>
          <w:rFonts w:eastAsia="TimesNewRomanPSMT"/>
          <w:bCs/>
          <w:i/>
          <w:iCs/>
          <w:lang w:val="ru-RU"/>
        </w:rPr>
      </w:pPr>
      <w:r w:rsidRPr="004B0C05">
        <w:rPr>
          <w:rFonts w:eastAsia="TimesNewRomanPSMT"/>
          <w:bCs/>
          <w:i/>
          <w:iCs/>
          <w:lang w:val="ru-RU"/>
        </w:rPr>
        <w:t>• передавать в собственной художественной деятельности красоту мира, выражать своё отношение к негативным явлениям жизни и искусства;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понимать гражданское подвижничество художника в выявлении положительных и отрицательных сторон жизни в худо-жественном образе; осознавать необходимость развитого эстетического вкуса в жизни современного человека; понимать специфику ориентированности отечественного ис-кусства на приоритет этического над эстетическим.</w:t>
      </w:r>
    </w:p>
    <w:p w:rsidR="00835F7D" w:rsidRPr="004B0C05" w:rsidRDefault="00835F7D" w:rsidP="004B0C05">
      <w:pPr>
        <w:jc w:val="both"/>
        <w:rPr>
          <w:rFonts w:eastAsia="TimesNewRomanPSMT"/>
          <w:b/>
          <w:bCs/>
          <w:i/>
          <w:iCs/>
          <w:lang w:val="ru-RU"/>
        </w:rPr>
      </w:pPr>
      <w:r w:rsidRPr="004B0C05">
        <w:rPr>
          <w:rFonts w:eastAsia="TimesNewRomanPSMT"/>
          <w:b/>
          <w:bCs/>
          <w:i/>
          <w:iCs/>
          <w:lang w:val="ru-RU"/>
        </w:rPr>
        <w:t>Язык пластических искусств и художественный образ</w:t>
      </w:r>
    </w:p>
    <w:p w:rsidR="00835F7D" w:rsidRPr="004B0C05" w:rsidRDefault="00835F7D" w:rsidP="004B0C05">
      <w:pPr>
        <w:tabs>
          <w:tab w:val="center" w:pos="4677"/>
        </w:tabs>
        <w:jc w:val="both"/>
        <w:rPr>
          <w:rFonts w:eastAsia="TimesNewRomanPSMT"/>
          <w:bCs/>
          <w:i/>
          <w:iCs/>
          <w:lang w:val="ru-RU"/>
        </w:rPr>
      </w:pPr>
      <w:r w:rsidRPr="004B0C05">
        <w:rPr>
          <w:rFonts w:eastAsia="TimesNewRomanPSMT"/>
          <w:bCs/>
          <w:i/>
          <w:iCs/>
          <w:lang w:val="ru-RU"/>
        </w:rPr>
        <w:t>Выпускник научится:</w:t>
      </w:r>
      <w:r w:rsidRPr="004B0C05">
        <w:rPr>
          <w:rFonts w:eastAsia="TimesNewRomanPSMT"/>
          <w:bCs/>
          <w:i/>
          <w:iCs/>
          <w:lang w:val="ru-RU"/>
        </w:rPr>
        <w:tab/>
      </w:r>
    </w:p>
    <w:p w:rsidR="00835F7D" w:rsidRPr="004B0C05" w:rsidRDefault="00835F7D" w:rsidP="004B0C05">
      <w:pPr>
        <w:jc w:val="both"/>
        <w:rPr>
          <w:rFonts w:eastAsia="TimesNewRomanPSMT"/>
          <w:bCs/>
          <w:i/>
          <w:iCs/>
          <w:lang w:val="ru-RU"/>
        </w:rPr>
      </w:pPr>
      <w:r w:rsidRPr="004B0C05">
        <w:rPr>
          <w:rFonts w:eastAsia="TimesNewRomanPSMT"/>
          <w:bCs/>
          <w:i/>
          <w:iCs/>
          <w:lang w:val="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35F7D" w:rsidRPr="004B0C05" w:rsidRDefault="00835F7D" w:rsidP="004B0C05">
      <w:pPr>
        <w:jc w:val="both"/>
        <w:rPr>
          <w:rFonts w:eastAsia="TimesNewRomanPSMT"/>
          <w:bCs/>
          <w:i/>
          <w:iCs/>
          <w:lang w:val="ru-RU"/>
        </w:rPr>
      </w:pPr>
      <w:r w:rsidRPr="004B0C05">
        <w:rPr>
          <w:rFonts w:eastAsia="TimesNewRomanPSMT"/>
          <w:bCs/>
          <w:i/>
          <w:iCs/>
          <w:lang w:val="ru-RU"/>
        </w:rPr>
        <w:t>• понимать роль художественного образа и понятия «выразительность» в искусстве;</w:t>
      </w:r>
    </w:p>
    <w:p w:rsidR="00835F7D" w:rsidRPr="004B0C05" w:rsidRDefault="00835F7D" w:rsidP="004B0C05">
      <w:pPr>
        <w:jc w:val="both"/>
        <w:rPr>
          <w:rFonts w:eastAsia="TimesNewRomanPSMT"/>
          <w:bCs/>
          <w:i/>
          <w:iCs/>
          <w:lang w:val="ru-RU"/>
        </w:rPr>
      </w:pPr>
      <w:r w:rsidRPr="004B0C05">
        <w:rPr>
          <w:rFonts w:eastAsia="TimesNewRomanPSMT"/>
          <w:bCs/>
          <w:i/>
          <w:iCs/>
          <w:lang w:val="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35F7D" w:rsidRPr="004B0C05" w:rsidRDefault="00835F7D" w:rsidP="004B0C05">
      <w:pPr>
        <w:jc w:val="both"/>
        <w:rPr>
          <w:rFonts w:eastAsia="TimesNewRomanPSMT"/>
          <w:bCs/>
          <w:i/>
          <w:iCs/>
          <w:lang w:val="ru-RU"/>
        </w:rPr>
      </w:pPr>
      <w:r w:rsidRPr="004B0C05">
        <w:rPr>
          <w:rFonts w:eastAsia="TimesNewRomanPSMT"/>
          <w:bCs/>
          <w:i/>
          <w:iCs/>
          <w:lang w:val="ru-RU"/>
        </w:rPr>
        <w:t>• создавать средствами живописи, графики,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35F7D" w:rsidRPr="004B0C05" w:rsidRDefault="00835F7D" w:rsidP="004B0C05">
      <w:pPr>
        <w:jc w:val="both"/>
        <w:rPr>
          <w:rFonts w:eastAsia="TimesNewRomanPSMT"/>
          <w:bCs/>
          <w:i/>
          <w:iCs/>
          <w:lang w:val="ru-RU"/>
        </w:rPr>
      </w:pPr>
      <w:r w:rsidRPr="004B0C05">
        <w:rPr>
          <w:rFonts w:eastAsia="TimesNewRomanPSMT"/>
          <w:bCs/>
          <w:i/>
          <w:iCs/>
          <w:lang w:val="ru-RU"/>
        </w:rPr>
        <w:t>• наблюдать, сравнивать, сопоставлять и анализировать геометрическую форму предмета;</w:t>
      </w:r>
    </w:p>
    <w:p w:rsidR="00835F7D" w:rsidRPr="004B0C05" w:rsidRDefault="00835F7D" w:rsidP="004B0C05">
      <w:pPr>
        <w:jc w:val="both"/>
        <w:rPr>
          <w:rFonts w:eastAsia="TimesNewRomanPSMT"/>
          <w:bCs/>
          <w:i/>
          <w:iCs/>
          <w:lang w:val="ru-RU"/>
        </w:rPr>
      </w:pPr>
      <w:r w:rsidRPr="004B0C05">
        <w:rPr>
          <w:rFonts w:eastAsia="TimesNewRomanPSMT"/>
          <w:bCs/>
          <w:i/>
          <w:iCs/>
          <w:lang w:val="ru-RU"/>
        </w:rPr>
        <w:t>изображать предметы различной формы; использовать простые формы для создания выразительных образов в живописи, графике, художественном конструировании;</w:t>
      </w:r>
    </w:p>
    <w:p w:rsidR="00835F7D" w:rsidRPr="004B0C05" w:rsidRDefault="00835F7D" w:rsidP="004B0C05">
      <w:pPr>
        <w:jc w:val="both"/>
        <w:rPr>
          <w:rFonts w:eastAsia="TimesNewRomanPSMT"/>
          <w:bCs/>
          <w:i/>
          <w:iCs/>
          <w:lang w:val="ru-RU"/>
        </w:rPr>
      </w:pPr>
      <w:r w:rsidRPr="004B0C05">
        <w:rPr>
          <w:rFonts w:eastAsia="TimesNewRomanPSMT"/>
          <w:bCs/>
          <w:i/>
          <w:iCs/>
          <w:lang w:val="ru-RU"/>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анализировать и высказывать суждение о</w:t>
      </w:r>
    </w:p>
    <w:p w:rsidR="00835F7D" w:rsidRPr="004B0C05" w:rsidRDefault="00835F7D" w:rsidP="004B0C05">
      <w:pPr>
        <w:jc w:val="both"/>
        <w:rPr>
          <w:rFonts w:eastAsia="TimesNewRomanPSMT"/>
          <w:bCs/>
          <w:i/>
          <w:iCs/>
          <w:lang w:val="ru-RU"/>
        </w:rPr>
      </w:pPr>
      <w:r w:rsidRPr="004B0C05">
        <w:rPr>
          <w:rFonts w:eastAsia="TimesNewRomanPSMT"/>
          <w:bCs/>
          <w:i/>
          <w:iCs/>
          <w:lang w:val="ru-RU"/>
        </w:rPr>
        <w:t>своей творческой работе и работе одноклассников; понимать и использовать в худо-жественной работе материалы и средства художественной выразительности, соот-ветствующие замыслу;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Виды и жанры изобразительного искусства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различать виды декоративно-прикладных искусств, понимать их специфику;</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Выпускник получит возможность научиться: определять шедевры национального и </w:t>
      </w:r>
      <w:r w:rsidRPr="004B0C05">
        <w:rPr>
          <w:rFonts w:eastAsia="TimesNewRomanPSMT"/>
          <w:bCs/>
          <w:i/>
          <w:iCs/>
          <w:lang w:val="ru-RU"/>
        </w:rPr>
        <w:lastRenderedPageBreak/>
        <w:t>ми-рового изобразительного искусства; понимать историческую ретроспективу ста-новления жанров пластических искусств.</w:t>
      </w:r>
    </w:p>
    <w:p w:rsidR="00835F7D" w:rsidRPr="004B0C05" w:rsidRDefault="00835F7D" w:rsidP="004B0C05">
      <w:pPr>
        <w:jc w:val="both"/>
        <w:rPr>
          <w:rFonts w:eastAsia="TimesNewRomanPSMT"/>
          <w:b/>
          <w:bCs/>
          <w:i/>
          <w:iCs/>
          <w:lang w:val="ru-RU"/>
        </w:rPr>
      </w:pPr>
      <w:r w:rsidRPr="004B0C05">
        <w:rPr>
          <w:rFonts w:eastAsia="TimesNewRomanPSMT"/>
          <w:b/>
          <w:bCs/>
          <w:i/>
          <w:iCs/>
          <w:lang w:val="ru-RU"/>
        </w:rPr>
        <w:t>Изобразительная природа фотографии, театра, кино</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определять жанры и особенности художественной фотографии, её отличие от кар-тины и нехудожественной фотографии;</w:t>
      </w:r>
    </w:p>
    <w:p w:rsidR="00835F7D" w:rsidRPr="004B0C05" w:rsidRDefault="00835F7D" w:rsidP="004B0C05">
      <w:pPr>
        <w:jc w:val="both"/>
        <w:rPr>
          <w:rFonts w:eastAsia="TimesNewRomanPSMT"/>
          <w:bCs/>
          <w:i/>
          <w:iCs/>
          <w:lang w:val="ru-RU"/>
        </w:rPr>
      </w:pPr>
      <w:r w:rsidRPr="004B0C05">
        <w:rPr>
          <w:rFonts w:eastAsia="TimesNewRomanPSMT"/>
          <w:bCs/>
          <w:i/>
          <w:iCs/>
          <w:lang w:val="ru-RU"/>
        </w:rPr>
        <w:t>• понимать особенности визуального художественного образа в театре и кино;</w:t>
      </w:r>
    </w:p>
    <w:p w:rsidR="00835F7D" w:rsidRPr="004B0C05" w:rsidRDefault="00835F7D" w:rsidP="004B0C05">
      <w:pPr>
        <w:jc w:val="both"/>
        <w:rPr>
          <w:rFonts w:eastAsia="TimesNewRomanPSMT"/>
          <w:bCs/>
          <w:i/>
          <w:iCs/>
          <w:lang w:val="ru-RU"/>
        </w:rPr>
      </w:pPr>
      <w:r w:rsidRPr="004B0C05">
        <w:rPr>
          <w:rFonts w:eastAsia="TimesNewRomanPSMT"/>
          <w:bCs/>
          <w:i/>
          <w:iCs/>
          <w:lang w:val="ru-RU"/>
        </w:rPr>
        <w:t>• применять полученные знания при создании декораций, костюмов и грима для школьного спектакля;</w:t>
      </w:r>
    </w:p>
    <w:p w:rsidR="00835F7D" w:rsidRPr="004B0C05" w:rsidRDefault="00835F7D" w:rsidP="004B0C05">
      <w:pPr>
        <w:jc w:val="both"/>
        <w:rPr>
          <w:rFonts w:eastAsia="TimesNewRomanPSMT"/>
          <w:bCs/>
          <w:i/>
          <w:iCs/>
          <w:lang w:val="ru-RU"/>
        </w:rPr>
      </w:pPr>
      <w:r w:rsidRPr="004B0C05">
        <w:rPr>
          <w:rFonts w:eastAsia="TimesNewRomanPSMT"/>
          <w:bCs/>
          <w:i/>
          <w:iCs/>
          <w:lang w:val="ru-RU"/>
        </w:rPr>
        <w:t>• применять компьютерные технологии в собственной художественно-творческой деятельности (</w:t>
      </w:r>
      <w:r w:rsidRPr="004B0C05">
        <w:rPr>
          <w:rFonts w:eastAsia="TimesNewRomanPSMT"/>
          <w:bCs/>
          <w:i/>
          <w:iCs/>
        </w:rPr>
        <w:t>PowerPoint</w:t>
      </w:r>
      <w:r w:rsidRPr="004B0C05">
        <w:rPr>
          <w:rFonts w:eastAsia="TimesNewRomanPSMT"/>
          <w:bCs/>
          <w:i/>
          <w:iCs/>
          <w:lang w:val="ru-RU"/>
        </w:rPr>
        <w:t xml:space="preserve">, </w:t>
      </w:r>
      <w:r w:rsidRPr="004B0C05">
        <w:rPr>
          <w:rFonts w:eastAsia="TimesNewRomanPSMT"/>
          <w:bCs/>
          <w:i/>
          <w:iCs/>
        </w:rPr>
        <w:t>Photoshop</w:t>
      </w:r>
      <w:r w:rsidRPr="004B0C05">
        <w:rPr>
          <w:rFonts w:eastAsia="TimesNewRomanPSMT"/>
          <w:bCs/>
          <w:i/>
          <w:iCs/>
          <w:lang w:val="ru-RU"/>
        </w:rPr>
        <w:t xml:space="preserve"> и др.).</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Выпускник получит возможность научиться: использовать средства художественной выразительности в собственных фотоработах; применять в работе над цифровой фотографией технические средства </w:t>
      </w:r>
      <w:r w:rsidRPr="004B0C05">
        <w:rPr>
          <w:rFonts w:eastAsia="TimesNewRomanPSMT"/>
          <w:bCs/>
          <w:i/>
          <w:iCs/>
        </w:rPr>
        <w:t>Photoshop</w:t>
      </w:r>
      <w:r w:rsidRPr="004B0C05">
        <w:rPr>
          <w:rFonts w:eastAsia="TimesNewRomanPSMT"/>
          <w:bCs/>
          <w:i/>
          <w:iCs/>
          <w:lang w:val="ru-RU"/>
        </w:rPr>
        <w:t>; понимать и анализировать выра-зительность и соответствие авторскому замыслу сценографии, костюмов, грима после просмотра спектакля; понимать и анализировать раскадровку, реквизит, костюмы и грим после просмотра художественного фильма.</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Музыка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Музыка как вид искусства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35F7D" w:rsidRPr="004B0C05" w:rsidRDefault="00835F7D" w:rsidP="004B0C05">
      <w:pPr>
        <w:jc w:val="both"/>
        <w:rPr>
          <w:rFonts w:eastAsia="TimesNewRomanPSMT"/>
          <w:bCs/>
          <w:i/>
          <w:iCs/>
          <w:lang w:val="ru-RU"/>
        </w:rPr>
      </w:pPr>
      <w:r w:rsidRPr="004B0C05">
        <w:rPr>
          <w:rFonts w:eastAsia="TimesNewRomanPSMT"/>
          <w:bCs/>
          <w:i/>
          <w:iCs/>
          <w:lang w:val="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 выражать эмоциональное содержание музыкальных произведений в исполнении, про-являть инициативу в художественно-творческой деятельности.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принимать активное участие в худо-жественных событиях класса, музыкально-эстетической жизни школы, района, города и</w:t>
      </w:r>
    </w:p>
    <w:p w:rsidR="00835F7D" w:rsidRPr="004B0C05" w:rsidRDefault="00835F7D" w:rsidP="004B0C05">
      <w:pPr>
        <w:jc w:val="both"/>
        <w:rPr>
          <w:rFonts w:eastAsia="TimesNewRomanPSMT"/>
          <w:bCs/>
          <w:i/>
          <w:iCs/>
          <w:lang w:val="ru-RU"/>
        </w:rPr>
      </w:pPr>
      <w:r w:rsidRPr="004B0C05">
        <w:rPr>
          <w:rFonts w:eastAsia="TimesNewRomanPSMT"/>
          <w:bCs/>
          <w:i/>
          <w:iCs/>
          <w:lang w:val="ru-RU"/>
        </w:rPr>
        <w:t>др. (музыкальные вечера, музыкальные гостиные, концерты для младших школьников и др.);</w:t>
      </w:r>
    </w:p>
    <w:p w:rsidR="00835F7D" w:rsidRPr="004B0C05" w:rsidRDefault="00835F7D" w:rsidP="004B0C05">
      <w:pPr>
        <w:jc w:val="both"/>
        <w:rPr>
          <w:rFonts w:eastAsia="TimesNewRomanPSMT"/>
          <w:bCs/>
          <w:i/>
          <w:iCs/>
          <w:lang w:val="ru-RU"/>
        </w:rPr>
      </w:pPr>
      <w:r w:rsidRPr="004B0C05">
        <w:rPr>
          <w:rFonts w:eastAsia="TimesNewRomanPSMT"/>
          <w:bCs/>
          <w:i/>
          <w:iCs/>
          <w:lang w:val="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 эстетической точки зрения.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Музыкальный образ и музыкальная драматургия</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35F7D" w:rsidRPr="004B0C05" w:rsidRDefault="00835F7D" w:rsidP="004B0C05">
      <w:pPr>
        <w:jc w:val="both"/>
        <w:rPr>
          <w:rFonts w:eastAsia="TimesNewRomanPSMT"/>
          <w:bCs/>
          <w:i/>
          <w:iCs/>
          <w:lang w:val="ru-RU"/>
        </w:rPr>
      </w:pPr>
      <w:r w:rsidRPr="004B0C05">
        <w:rPr>
          <w:rFonts w:eastAsia="TimesNewRomanPSMT"/>
          <w:bCs/>
          <w:i/>
          <w:iCs/>
          <w:lang w:val="ru-RU"/>
        </w:rPr>
        <w:t>• понимать специфику и особенности музыкального языка, закономерности музыкального</w:t>
      </w:r>
    </w:p>
    <w:p w:rsidR="00835F7D" w:rsidRPr="004B0C05" w:rsidRDefault="00835F7D" w:rsidP="004B0C05">
      <w:pPr>
        <w:jc w:val="both"/>
        <w:rPr>
          <w:rFonts w:eastAsia="TimesNewRomanPSMT"/>
          <w:bCs/>
          <w:i/>
          <w:iCs/>
          <w:lang w:val="ru-RU"/>
        </w:rPr>
      </w:pPr>
      <w:r w:rsidRPr="004B0C05">
        <w:rPr>
          <w:rFonts w:eastAsia="TimesNewRomanPSMT"/>
          <w:bCs/>
          <w:i/>
          <w:iCs/>
          <w:lang w:val="ru-RU"/>
        </w:rPr>
        <w:t>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Выпускник получит возможность научиться: заниматься музыкально-эстетическим самообразованием при организации культурного досуга, составлении домашней </w:t>
      </w:r>
      <w:r w:rsidRPr="004B0C05">
        <w:rPr>
          <w:rFonts w:eastAsia="TimesNewRomanPSMT"/>
          <w:bCs/>
          <w:i/>
          <w:iCs/>
          <w:lang w:val="ru-RU"/>
        </w:rPr>
        <w:lastRenderedPageBreak/>
        <w:t>фонотеки, видеотеки, библиотеки и пр.; посещении концертов, театров и др.;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35F7D" w:rsidRPr="004B0C05" w:rsidRDefault="00835F7D" w:rsidP="004B0C05">
      <w:pPr>
        <w:jc w:val="both"/>
        <w:rPr>
          <w:rFonts w:eastAsia="TimesNewRomanPSMT"/>
          <w:b/>
          <w:bCs/>
          <w:i/>
          <w:iCs/>
          <w:lang w:val="ru-RU"/>
        </w:rPr>
      </w:pPr>
      <w:r w:rsidRPr="004B0C05">
        <w:rPr>
          <w:rFonts w:eastAsia="TimesNewRomanPSMT"/>
          <w:b/>
          <w:bCs/>
          <w:i/>
          <w:iCs/>
          <w:lang w:val="ru-RU"/>
        </w:rPr>
        <w:t>Музыка в современном мире: традиции и инновации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35F7D" w:rsidRPr="004B0C05" w:rsidRDefault="00835F7D" w:rsidP="004B0C05">
      <w:pPr>
        <w:jc w:val="both"/>
        <w:rPr>
          <w:rFonts w:eastAsia="TimesNewRomanPSMT"/>
          <w:bCs/>
          <w:i/>
          <w:iCs/>
          <w:lang w:val="ru-RU"/>
        </w:rPr>
      </w:pPr>
      <w:r w:rsidRPr="004B0C05">
        <w:rPr>
          <w:rFonts w:eastAsia="TimesNewRomanPSMT"/>
          <w:bCs/>
          <w:i/>
          <w:iCs/>
          <w:lang w:val="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зарубежная музыка от эпохи Средневековья до рубежа </w:t>
      </w:r>
      <w:r w:rsidRPr="004B0C05">
        <w:rPr>
          <w:rFonts w:eastAsia="TimesNewRomanPSMT"/>
          <w:bCs/>
          <w:i/>
          <w:iCs/>
        </w:rPr>
        <w:t>XIX</w:t>
      </w:r>
      <w:r w:rsidRPr="004B0C05">
        <w:rPr>
          <w:rFonts w:eastAsia="TimesNewRomanPSMT"/>
          <w:bCs/>
          <w:i/>
          <w:iCs/>
          <w:lang w:val="ru-RU"/>
        </w:rPr>
        <w:t>—</w:t>
      </w:r>
      <w:r w:rsidRPr="004B0C05">
        <w:rPr>
          <w:rFonts w:eastAsia="TimesNewRomanPSMT"/>
          <w:bCs/>
          <w:i/>
          <w:iCs/>
        </w:rPr>
        <w:t>XX</w:t>
      </w:r>
      <w:r w:rsidRPr="004B0C05">
        <w:rPr>
          <w:rFonts w:eastAsia="TimesNewRomanPSMT"/>
          <w:bCs/>
          <w:i/>
          <w:iCs/>
          <w:lang w:val="ru-RU"/>
        </w:rPr>
        <w:t xml:space="preserve"> вв., отечественное и зарубежное музыкальное искусство </w:t>
      </w:r>
      <w:r w:rsidRPr="004B0C05">
        <w:rPr>
          <w:rFonts w:eastAsia="TimesNewRomanPSMT"/>
          <w:bCs/>
          <w:i/>
          <w:iCs/>
        </w:rPr>
        <w:t>XX</w:t>
      </w:r>
      <w:r w:rsidRPr="004B0C05">
        <w:rPr>
          <w:rFonts w:eastAsia="TimesNewRomanPSMT"/>
          <w:bCs/>
          <w:i/>
          <w:iCs/>
          <w:lang w:val="ru-RU"/>
        </w:rPr>
        <w:t xml:space="preserve"> в.);</w:t>
      </w:r>
    </w:p>
    <w:p w:rsidR="00835F7D" w:rsidRPr="004B0C05" w:rsidRDefault="00835F7D" w:rsidP="004B0C05">
      <w:pPr>
        <w:jc w:val="both"/>
        <w:rPr>
          <w:rFonts w:eastAsia="TimesNewRomanPSMT"/>
          <w:bCs/>
          <w:i/>
          <w:iCs/>
          <w:lang w:val="ru-RU"/>
        </w:rPr>
      </w:pPr>
      <w:r w:rsidRPr="004B0C05">
        <w:rPr>
          <w:rFonts w:eastAsia="TimesNewRomanPSMT"/>
          <w:bCs/>
          <w:i/>
          <w:iCs/>
          <w:lang w:val="ru-RU"/>
        </w:rPr>
        <w:t>• применять информационно-коммуникационные технологии для расширения опыта творческой деятельности и углублённого понимания образного содержания.</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Технология</w:t>
      </w:r>
    </w:p>
    <w:p w:rsidR="00835F7D" w:rsidRPr="004B0C05" w:rsidRDefault="00835F7D" w:rsidP="004B0C05">
      <w:pPr>
        <w:jc w:val="both"/>
        <w:rPr>
          <w:rFonts w:eastAsia="TimesNewRomanPSMT"/>
          <w:b/>
          <w:bCs/>
          <w:i/>
          <w:iCs/>
          <w:lang w:val="ru-RU"/>
        </w:rPr>
      </w:pPr>
      <w:r w:rsidRPr="004B0C05">
        <w:rPr>
          <w:rFonts w:eastAsia="TimesNewRomanPSMT"/>
          <w:b/>
          <w:bCs/>
          <w:i/>
          <w:iCs/>
          <w:lang w:val="ru-RU"/>
        </w:rPr>
        <w:t>Индустриальные технологии</w:t>
      </w:r>
    </w:p>
    <w:p w:rsidR="00835F7D" w:rsidRPr="004B0C05" w:rsidRDefault="00835F7D" w:rsidP="004B0C05">
      <w:pPr>
        <w:jc w:val="both"/>
        <w:rPr>
          <w:rFonts w:eastAsia="TimesNewRomanPSMT"/>
          <w:bCs/>
          <w:i/>
          <w:iCs/>
          <w:lang w:val="ru-RU"/>
        </w:rPr>
      </w:pPr>
      <w:r w:rsidRPr="004B0C05">
        <w:rPr>
          <w:rFonts w:eastAsia="TimesNewRomanPSMT"/>
          <w:bCs/>
          <w:i/>
          <w:iCs/>
          <w:lang w:val="ru-RU"/>
        </w:rPr>
        <w:t>Технологии обработки конструкционных и поделочных материалов</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находить в учебной литературе сведения, необходимые для конструирования объекта и</w:t>
      </w:r>
    </w:p>
    <w:p w:rsidR="00835F7D" w:rsidRPr="004B0C05" w:rsidRDefault="00835F7D" w:rsidP="004B0C05">
      <w:pPr>
        <w:jc w:val="both"/>
        <w:rPr>
          <w:rFonts w:eastAsia="TimesNewRomanPSMT"/>
          <w:bCs/>
          <w:i/>
          <w:iCs/>
          <w:lang w:val="ru-RU"/>
        </w:rPr>
      </w:pPr>
      <w:r w:rsidRPr="004B0C05">
        <w:rPr>
          <w:rFonts w:eastAsia="TimesNewRomanPSMT"/>
          <w:bCs/>
          <w:i/>
          <w:iCs/>
          <w:lang w:val="ru-RU"/>
        </w:rPr>
        <w:t>осуществления выбранной технологии;</w:t>
      </w:r>
    </w:p>
    <w:p w:rsidR="00835F7D" w:rsidRPr="004B0C05" w:rsidRDefault="00835F7D" w:rsidP="004B0C05">
      <w:pPr>
        <w:jc w:val="both"/>
        <w:rPr>
          <w:rFonts w:eastAsia="TimesNewRomanPSMT"/>
          <w:bCs/>
          <w:i/>
          <w:iCs/>
          <w:lang w:val="ru-RU"/>
        </w:rPr>
      </w:pPr>
      <w:r w:rsidRPr="004B0C05">
        <w:rPr>
          <w:rFonts w:eastAsia="TimesNewRomanPSMT"/>
          <w:bCs/>
          <w:i/>
          <w:iCs/>
          <w:lang w:val="ru-RU"/>
        </w:rPr>
        <w:t>• читать технические рисунки, эскизы, чертежи, схемы;</w:t>
      </w:r>
    </w:p>
    <w:p w:rsidR="00835F7D" w:rsidRPr="004B0C05" w:rsidRDefault="00835F7D" w:rsidP="004B0C05">
      <w:pPr>
        <w:jc w:val="both"/>
        <w:rPr>
          <w:rFonts w:eastAsia="TimesNewRomanPSMT"/>
          <w:bCs/>
          <w:i/>
          <w:iCs/>
          <w:lang w:val="ru-RU"/>
        </w:rPr>
      </w:pPr>
      <w:r w:rsidRPr="004B0C05">
        <w:rPr>
          <w:rFonts w:eastAsia="TimesNewRomanPSMT"/>
          <w:bCs/>
          <w:i/>
          <w:iCs/>
          <w:lang w:val="ru-RU"/>
        </w:rPr>
        <w:t>• выполнять в масштабе и правильно оформлять технические рисунки и эскизы раз-рабатываемых объектов;</w:t>
      </w:r>
    </w:p>
    <w:p w:rsidR="00835F7D" w:rsidRPr="004B0C05" w:rsidRDefault="00835F7D" w:rsidP="004B0C05">
      <w:pPr>
        <w:jc w:val="both"/>
        <w:rPr>
          <w:rFonts w:eastAsia="TimesNewRomanPSMT"/>
          <w:bCs/>
          <w:i/>
          <w:iCs/>
          <w:lang w:val="ru-RU"/>
        </w:rPr>
      </w:pPr>
      <w:r w:rsidRPr="004B0C05">
        <w:rPr>
          <w:rFonts w:eastAsia="TimesNewRomanPSMT"/>
          <w:bCs/>
          <w:i/>
          <w:iCs/>
          <w:lang w:val="ru-RU"/>
        </w:rPr>
        <w:t>• осуществлять технологические процессы создания или ремонта материальных объе-ктов.</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осуществлять тех-нологические процессы создания или ремонта материальных объектов, имеющих инно-вационные элементы.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Электротехника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 осуществлять технологические процессы сборки или ремонта объектов, содержащих электрические цепи с учётом необходимости экономии электрической </w:t>
      </w:r>
      <w:r w:rsidRPr="004B0C05">
        <w:rPr>
          <w:rFonts w:eastAsia="TimesNewRomanPSMT"/>
          <w:bCs/>
          <w:i/>
          <w:iCs/>
          <w:lang w:val="ru-RU"/>
        </w:rPr>
        <w:lastRenderedPageBreak/>
        <w:t>энергии.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составлять электрические схемы, которые</w:t>
      </w:r>
    </w:p>
    <w:p w:rsidR="00835F7D" w:rsidRPr="004B0C05" w:rsidRDefault="00835F7D" w:rsidP="004B0C05">
      <w:pPr>
        <w:jc w:val="both"/>
        <w:rPr>
          <w:rFonts w:eastAsia="TimesNewRomanPSMT"/>
          <w:bCs/>
          <w:i/>
          <w:iCs/>
          <w:lang w:val="ru-RU"/>
        </w:rPr>
      </w:pPr>
      <w:r w:rsidRPr="004B0C05">
        <w:rPr>
          <w:rFonts w:eastAsia="TimesNewRomanPSMT"/>
          <w:bCs/>
          <w:i/>
          <w:iCs/>
          <w:lang w:val="ru-RU"/>
        </w:rPr>
        <w:t>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осуществлять процессы сборки, регулировки или ремонта объе-ктов, содержащих электрические цепи с элементами электроники и автоматики.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Технологии ведения дома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Кулинария</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составлять рацион питания на основе физиологических потребностей организма; выбирать пищевые продукты для удо-влетворения потребностей организма в белках, углеводах, жирах, витаминах, ми-неральных веществах;</w:t>
      </w:r>
    </w:p>
    <w:p w:rsidR="00835F7D" w:rsidRPr="004B0C05" w:rsidRDefault="00835F7D" w:rsidP="004B0C05">
      <w:pPr>
        <w:jc w:val="both"/>
        <w:rPr>
          <w:rFonts w:eastAsia="TimesNewRomanPSMT"/>
          <w:bCs/>
          <w:i/>
          <w:iCs/>
          <w:lang w:val="ru-RU"/>
        </w:rPr>
      </w:pPr>
      <w:r w:rsidRPr="004B0C05">
        <w:rPr>
          <w:rFonts w:eastAsia="TimesNewRomanPSMT"/>
          <w:bCs/>
          <w:i/>
          <w:iCs/>
          <w:lang w:val="ru-RU"/>
        </w:rPr>
        <w:t>организовывать своё рациональное питание в домашних условиях; применять различные</w:t>
      </w:r>
    </w:p>
    <w:p w:rsidR="00835F7D" w:rsidRPr="004B0C05" w:rsidRDefault="00835F7D" w:rsidP="004B0C05">
      <w:pPr>
        <w:jc w:val="both"/>
        <w:rPr>
          <w:rFonts w:eastAsia="TimesNewRomanPSMT"/>
          <w:bCs/>
          <w:i/>
          <w:iCs/>
          <w:lang w:val="ru-RU"/>
        </w:rPr>
      </w:pPr>
      <w:r w:rsidRPr="004B0C05">
        <w:rPr>
          <w:rFonts w:eastAsia="TimesNewRomanPSMT"/>
          <w:bCs/>
          <w:i/>
          <w:iCs/>
          <w:lang w:val="ru-RU"/>
        </w:rPr>
        <w:t>способы обработки пищевых продуктов с целью сохранения в них питательных веществ;</w:t>
      </w:r>
    </w:p>
    <w:p w:rsidR="00835F7D" w:rsidRPr="004B0C05" w:rsidRDefault="00835F7D" w:rsidP="004B0C05">
      <w:pPr>
        <w:jc w:val="both"/>
        <w:rPr>
          <w:rFonts w:eastAsia="TimesNewRomanPSMT"/>
          <w:bCs/>
          <w:i/>
          <w:iCs/>
          <w:lang w:val="ru-RU"/>
        </w:rPr>
      </w:pPr>
      <w:r w:rsidRPr="004B0C05">
        <w:rPr>
          <w:rFonts w:eastAsia="TimesNewRomanPSMT"/>
          <w:bCs/>
          <w:i/>
          <w:iCs/>
          <w:lang w:val="ru-RU"/>
        </w:rPr>
        <w:t>применять основные виды и способы консервирования и заготовки пищевых продуктов в</w:t>
      </w:r>
    </w:p>
    <w:p w:rsidR="00835F7D" w:rsidRPr="004B0C05" w:rsidRDefault="00835F7D" w:rsidP="004B0C05">
      <w:pPr>
        <w:jc w:val="both"/>
        <w:rPr>
          <w:rFonts w:eastAsia="TimesNewRomanPSMT"/>
          <w:bCs/>
          <w:i/>
          <w:iCs/>
          <w:lang w:val="ru-RU"/>
        </w:rPr>
      </w:pPr>
      <w:r w:rsidRPr="004B0C05">
        <w:rPr>
          <w:rFonts w:eastAsia="TimesNewRomanPSMT"/>
          <w:bCs/>
          <w:i/>
          <w:iCs/>
          <w:lang w:val="ru-RU"/>
        </w:rPr>
        <w:t>домашних условиях; экономить электрическую энергию при обработке пищевых продуктов;</w:t>
      </w:r>
    </w:p>
    <w:p w:rsidR="00835F7D" w:rsidRPr="004B0C05" w:rsidRDefault="00835F7D" w:rsidP="004B0C05">
      <w:pPr>
        <w:jc w:val="both"/>
        <w:rPr>
          <w:rFonts w:eastAsia="TimesNewRomanPSMT"/>
          <w:bCs/>
          <w:i/>
          <w:iCs/>
          <w:lang w:val="ru-RU"/>
        </w:rPr>
      </w:pPr>
      <w:r w:rsidRPr="004B0C05">
        <w:rPr>
          <w:rFonts w:eastAsia="TimesNewRomanPSMT"/>
          <w:bCs/>
          <w:i/>
          <w:iCs/>
          <w:lang w:val="ru-RU"/>
        </w:rPr>
        <w:t>оформлять приготовленные блюда, сервировать стол; соблюдать правила этикета за столом;</w:t>
      </w:r>
    </w:p>
    <w:p w:rsidR="00835F7D" w:rsidRPr="004B0C05" w:rsidRDefault="00835F7D" w:rsidP="004B0C05">
      <w:pPr>
        <w:jc w:val="both"/>
        <w:rPr>
          <w:rFonts w:eastAsia="TimesNewRomanPSMT"/>
          <w:bCs/>
          <w:i/>
          <w:iCs/>
          <w:lang w:val="ru-RU"/>
        </w:rPr>
      </w:pPr>
      <w:r w:rsidRPr="004B0C05">
        <w:rPr>
          <w:rFonts w:eastAsia="TimesNewRomanPSMT"/>
          <w:bCs/>
          <w:i/>
          <w:iCs/>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 выполнять мероприятия по предотвращению негативного влияния техногенной сферы на окружающую среду и здоровье человека.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Создание изделий из текстильных и поделочных материалов</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w:t>
      </w:r>
    </w:p>
    <w:p w:rsidR="00835F7D" w:rsidRPr="004B0C05" w:rsidRDefault="00835F7D" w:rsidP="004B0C05">
      <w:pPr>
        <w:jc w:val="both"/>
        <w:rPr>
          <w:rFonts w:eastAsia="TimesNewRomanPSMT"/>
          <w:bCs/>
          <w:i/>
          <w:iCs/>
          <w:lang w:val="ru-RU"/>
        </w:rPr>
      </w:pPr>
      <w:r w:rsidRPr="004B0C05">
        <w:rPr>
          <w:rFonts w:eastAsia="TimesNewRomanPSMT"/>
          <w:bCs/>
          <w:i/>
          <w:iCs/>
          <w:lang w:val="ru-RU"/>
        </w:rPr>
        <w:t>изделий, пользуясь технологической документацией;</w:t>
      </w:r>
    </w:p>
    <w:p w:rsidR="00835F7D" w:rsidRPr="004B0C05" w:rsidRDefault="00835F7D" w:rsidP="004B0C05">
      <w:pPr>
        <w:jc w:val="both"/>
        <w:rPr>
          <w:rFonts w:eastAsia="TimesNewRomanPSMT"/>
          <w:bCs/>
          <w:i/>
          <w:iCs/>
          <w:lang w:val="ru-RU"/>
        </w:rPr>
      </w:pPr>
      <w:r w:rsidRPr="004B0C05">
        <w:rPr>
          <w:rFonts w:eastAsia="TimesNewRomanPSMT"/>
          <w:bCs/>
          <w:i/>
          <w:iCs/>
          <w:lang w:val="ru-RU"/>
        </w:rPr>
        <w:t>• выполнять влажно-тепловую обработку швейных изделий.</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выполнять несложные приёмы моде-лирования швейных изделий, в том числе с использованием традиций народного костюма;</w:t>
      </w:r>
    </w:p>
    <w:p w:rsidR="00835F7D" w:rsidRPr="004B0C05" w:rsidRDefault="00835F7D" w:rsidP="004B0C05">
      <w:pPr>
        <w:jc w:val="both"/>
        <w:rPr>
          <w:rFonts w:eastAsia="TimesNewRomanPSMT"/>
          <w:bCs/>
          <w:i/>
          <w:iCs/>
          <w:lang w:val="ru-RU"/>
        </w:rPr>
      </w:pPr>
      <w:r w:rsidRPr="004B0C05">
        <w:rPr>
          <w:rFonts w:eastAsia="TimesNewRomanPSMT"/>
          <w:bCs/>
          <w:i/>
          <w:iCs/>
          <w:lang w:val="ru-RU"/>
        </w:rPr>
        <w:t>использовать при моделировании зрительные иллюзии в одежде; определять и исправлять дефекты швейных изделий; выполнять художественную отделку швейных изделий;</w:t>
      </w:r>
    </w:p>
    <w:p w:rsidR="00835F7D" w:rsidRPr="004B0C05" w:rsidRDefault="00835F7D" w:rsidP="004B0C05">
      <w:pPr>
        <w:jc w:val="both"/>
        <w:rPr>
          <w:rFonts w:eastAsia="TimesNewRomanPSMT"/>
          <w:bCs/>
          <w:i/>
          <w:iCs/>
          <w:lang w:val="ru-RU"/>
        </w:rPr>
      </w:pPr>
      <w:r w:rsidRPr="004B0C05">
        <w:rPr>
          <w:rFonts w:eastAsia="TimesNewRomanPSMT"/>
          <w:bCs/>
          <w:i/>
          <w:iCs/>
          <w:lang w:val="ru-RU"/>
        </w:rPr>
        <w:t>изготавливать изделия декоративно-прикладного искусства, региональных народных промыслов; определять основные стили в одежде и современные направления моды.</w:t>
      </w:r>
    </w:p>
    <w:p w:rsidR="00835F7D" w:rsidRPr="004B0C05" w:rsidRDefault="00835F7D" w:rsidP="004B0C05">
      <w:pPr>
        <w:jc w:val="both"/>
        <w:rPr>
          <w:rFonts w:eastAsia="TimesNewRomanPSMT"/>
          <w:b/>
          <w:bCs/>
          <w:i/>
          <w:iCs/>
          <w:lang w:val="ru-RU"/>
        </w:rPr>
      </w:pPr>
      <w:r w:rsidRPr="004B0C05">
        <w:rPr>
          <w:rFonts w:eastAsia="TimesNewRomanPSMT"/>
          <w:b/>
          <w:bCs/>
          <w:i/>
          <w:iCs/>
          <w:lang w:val="ru-RU"/>
        </w:rPr>
        <w:t>Технологии исследовательской, опытнической и проектной деятельности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планировать и выполнять учебные технологические проекты: выявлять и формули-</w:t>
      </w:r>
      <w:r w:rsidRPr="004B0C05">
        <w:rPr>
          <w:rFonts w:eastAsia="TimesNewRomanPSMT"/>
          <w:bCs/>
          <w:i/>
          <w:iCs/>
          <w:lang w:val="ru-RU"/>
        </w:rPr>
        <w:lastRenderedPageBreak/>
        <w:t>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w:t>
      </w:r>
    </w:p>
    <w:p w:rsidR="00835F7D" w:rsidRPr="004B0C05" w:rsidRDefault="00835F7D" w:rsidP="004B0C05">
      <w:pPr>
        <w:jc w:val="both"/>
        <w:rPr>
          <w:rFonts w:eastAsia="TimesNewRomanPSMT"/>
          <w:bCs/>
          <w:i/>
          <w:iCs/>
          <w:lang w:val="ru-RU"/>
        </w:rPr>
      </w:pPr>
      <w:r w:rsidRPr="004B0C05">
        <w:rPr>
          <w:rFonts w:eastAsia="TimesNewRomanPSMT"/>
          <w:bCs/>
          <w:i/>
          <w:iCs/>
          <w:lang w:val="ru-RU"/>
        </w:rPr>
        <w:t>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35F7D" w:rsidRPr="004B0C05" w:rsidRDefault="00835F7D" w:rsidP="004B0C05">
      <w:pPr>
        <w:jc w:val="both"/>
        <w:rPr>
          <w:rFonts w:eastAsia="TimesNewRomanPSMT"/>
          <w:bCs/>
          <w:i/>
          <w:iCs/>
          <w:lang w:val="ru-RU"/>
        </w:rPr>
      </w:pPr>
      <w:r w:rsidRPr="004B0C05">
        <w:rPr>
          <w:rFonts w:eastAsia="TimesNewRomanPSMT"/>
          <w:bCs/>
          <w:i/>
          <w:iCs/>
          <w:lang w:val="ru-RU"/>
        </w:rPr>
        <w:t>• представлять результаты выполненного проекта: пользоваться основными видами</w:t>
      </w:r>
    </w:p>
    <w:p w:rsidR="00835F7D" w:rsidRPr="004B0C05" w:rsidRDefault="00835F7D" w:rsidP="004B0C05">
      <w:pPr>
        <w:jc w:val="both"/>
        <w:rPr>
          <w:rFonts w:eastAsia="TimesNewRomanPSMT"/>
          <w:bCs/>
          <w:i/>
          <w:iCs/>
          <w:lang w:val="ru-RU"/>
        </w:rPr>
      </w:pPr>
      <w:r w:rsidRPr="004B0C05">
        <w:rPr>
          <w:rFonts w:eastAsia="TimesNewRomanPSMT"/>
          <w:bCs/>
          <w:i/>
          <w:iCs/>
          <w:lang w:val="ru-RU"/>
        </w:rPr>
        <w:t>проектной документации; готовить пояснительную записку к проекту; оформлять проектные</w:t>
      </w:r>
    </w:p>
    <w:p w:rsidR="00835F7D" w:rsidRPr="004B0C05" w:rsidRDefault="00835F7D" w:rsidP="004B0C05">
      <w:pPr>
        <w:jc w:val="both"/>
        <w:rPr>
          <w:rFonts w:eastAsia="TimesNewRomanPSMT"/>
          <w:bCs/>
          <w:i/>
          <w:iCs/>
          <w:lang w:val="ru-RU"/>
        </w:rPr>
      </w:pPr>
      <w:r w:rsidRPr="004B0C05">
        <w:rPr>
          <w:rFonts w:eastAsia="TimesNewRomanPSMT"/>
          <w:bCs/>
          <w:i/>
          <w:iCs/>
          <w:lang w:val="ru-RU"/>
        </w:rPr>
        <w:t>материалы; представлять проект к защите.</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Современное производство и профессиональное самоопределение</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планировать профессиональную карьеру;</w:t>
      </w:r>
    </w:p>
    <w:p w:rsidR="00835F7D" w:rsidRPr="004B0C05" w:rsidRDefault="00835F7D" w:rsidP="004B0C05">
      <w:pPr>
        <w:jc w:val="both"/>
        <w:rPr>
          <w:rFonts w:eastAsia="TimesNewRomanPSMT"/>
          <w:bCs/>
          <w:i/>
          <w:iCs/>
          <w:lang w:val="ru-RU"/>
        </w:rPr>
      </w:pPr>
      <w:r w:rsidRPr="004B0C05">
        <w:rPr>
          <w:rFonts w:eastAsia="TimesNewRomanPSMT"/>
          <w:bCs/>
          <w:i/>
          <w:iCs/>
          <w:lang w:val="ru-RU"/>
        </w:rPr>
        <w:t>рационально выбирать пути продолжения образования или трудоустройства;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Физическая культура</w:t>
      </w:r>
    </w:p>
    <w:p w:rsidR="00835F7D" w:rsidRPr="004B0C05" w:rsidRDefault="00835F7D" w:rsidP="004B0C05">
      <w:pPr>
        <w:jc w:val="both"/>
        <w:rPr>
          <w:rFonts w:eastAsia="TimesNewRomanPSMT"/>
          <w:b/>
          <w:bCs/>
          <w:i/>
          <w:iCs/>
          <w:lang w:val="ru-RU"/>
        </w:rPr>
      </w:pPr>
      <w:r w:rsidRPr="004B0C05">
        <w:rPr>
          <w:rFonts w:eastAsia="TimesNewRomanPSMT"/>
          <w:b/>
          <w:bCs/>
          <w:i/>
          <w:iCs/>
          <w:lang w:val="ru-RU"/>
        </w:rPr>
        <w:t>Знания о физической культуре</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w:t>
      </w:r>
      <w:r w:rsidRPr="004B0C05">
        <w:rPr>
          <w:rFonts w:eastAsia="TimesNewRomanPSMT"/>
          <w:b/>
          <w:bCs/>
          <w:i/>
          <w:iCs/>
          <w:lang w:val="ru-RU"/>
        </w:rPr>
        <w:t xml:space="preserve"> </w:t>
      </w:r>
      <w:r w:rsidRPr="004B0C05">
        <w:rPr>
          <w:rFonts w:eastAsia="TimesNewRomanPSMT"/>
          <w:bCs/>
          <w:i/>
          <w:iCs/>
          <w:lang w:val="ru-RU"/>
        </w:rPr>
        <w:t>и профилактикой вредных привычек;</w:t>
      </w:r>
    </w:p>
    <w:p w:rsidR="00835F7D" w:rsidRPr="004B0C05" w:rsidRDefault="00835F7D" w:rsidP="004B0C05">
      <w:pPr>
        <w:jc w:val="both"/>
        <w:rPr>
          <w:rFonts w:eastAsia="TimesNewRomanPSMT"/>
          <w:bCs/>
          <w:i/>
          <w:iCs/>
          <w:lang w:val="ru-RU"/>
        </w:rPr>
      </w:pPr>
      <w:r w:rsidRPr="004B0C05">
        <w:rPr>
          <w:rFonts w:eastAsia="TimesNewRomanPSMT"/>
          <w:bCs/>
          <w:i/>
          <w:iCs/>
          <w:lang w:val="ru-RU"/>
        </w:rPr>
        <w:t>• определять базовые понятия и термины физической культуры, применять их в процессе</w:t>
      </w:r>
    </w:p>
    <w:p w:rsidR="00835F7D" w:rsidRPr="004B0C05" w:rsidRDefault="00835F7D" w:rsidP="004B0C05">
      <w:pPr>
        <w:jc w:val="both"/>
        <w:rPr>
          <w:rFonts w:eastAsia="TimesNewRomanPSMT"/>
          <w:bCs/>
          <w:i/>
          <w:iCs/>
          <w:lang w:val="ru-RU"/>
        </w:rPr>
      </w:pPr>
      <w:r w:rsidRPr="004B0C05">
        <w:rPr>
          <w:rFonts w:eastAsia="TimesNewRomanPSMT"/>
          <w:bCs/>
          <w:i/>
          <w:iCs/>
          <w:lang w:val="ru-RU"/>
        </w:rPr>
        <w:t>совместных занятий физическими упражнениями со своими сверстниками, излагать с их</w:t>
      </w:r>
    </w:p>
    <w:p w:rsidR="00835F7D" w:rsidRPr="004B0C05" w:rsidRDefault="00835F7D" w:rsidP="004B0C05">
      <w:pPr>
        <w:jc w:val="both"/>
        <w:rPr>
          <w:rFonts w:eastAsia="TimesNewRomanPSMT"/>
          <w:bCs/>
          <w:i/>
          <w:iCs/>
          <w:lang w:val="ru-RU"/>
        </w:rPr>
      </w:pPr>
      <w:r w:rsidRPr="004B0C05">
        <w:rPr>
          <w:rFonts w:eastAsia="TimesNewRomanPSMT"/>
          <w:bCs/>
          <w:i/>
          <w:iCs/>
          <w:lang w:val="ru-RU"/>
        </w:rPr>
        <w:t>помощью особенности выполнения техники двигательных действий и физических упра-жнений, развития физических качеств;</w:t>
      </w:r>
    </w:p>
    <w:p w:rsidR="00835F7D" w:rsidRPr="004B0C05" w:rsidRDefault="00835F7D" w:rsidP="004B0C05">
      <w:pPr>
        <w:jc w:val="both"/>
        <w:rPr>
          <w:rFonts w:eastAsia="TimesNewRomanPSMT"/>
          <w:bCs/>
          <w:i/>
          <w:iCs/>
          <w:lang w:val="ru-RU"/>
        </w:rPr>
      </w:pPr>
      <w:r w:rsidRPr="004B0C05">
        <w:rPr>
          <w:rFonts w:eastAsia="TimesNewRomanPSMT"/>
          <w:bCs/>
          <w:i/>
          <w:iCs/>
          <w:lang w:val="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35F7D" w:rsidRPr="004B0C05" w:rsidRDefault="00835F7D" w:rsidP="004B0C05">
      <w:pPr>
        <w:jc w:val="both"/>
        <w:rPr>
          <w:rFonts w:eastAsia="TimesNewRomanPSMT"/>
          <w:bCs/>
          <w:i/>
          <w:iCs/>
          <w:lang w:val="ru-RU"/>
        </w:rPr>
      </w:pPr>
      <w:r w:rsidRPr="004B0C05">
        <w:rPr>
          <w:rFonts w:eastAsia="TimesNewRomanPSMT"/>
          <w:bCs/>
          <w:i/>
          <w:iCs/>
          <w:lang w:val="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35F7D" w:rsidRPr="001E7682" w:rsidRDefault="00835F7D" w:rsidP="004B0C05">
      <w:pPr>
        <w:jc w:val="both"/>
        <w:rPr>
          <w:rFonts w:eastAsia="TimesNewRomanPSMT"/>
          <w:bCs/>
          <w:i/>
          <w:iCs/>
          <w:lang w:val="ru-RU"/>
        </w:rPr>
      </w:pPr>
      <w:r w:rsidRPr="004B0C05">
        <w:rPr>
          <w:rFonts w:eastAsia="TimesNewRomanPSMT"/>
          <w:bCs/>
          <w:i/>
          <w:iCs/>
          <w:lang w:val="ru-RU"/>
        </w:rPr>
        <w:t xml:space="preserve">• руководствоваться правилами оказания первой доврачебной помощи при травмах и ушибах во время самостоятельных </w:t>
      </w:r>
      <w:r w:rsidRPr="001E7682">
        <w:rPr>
          <w:rFonts w:eastAsia="TimesNewRomanPSMT"/>
          <w:bCs/>
          <w:i/>
          <w:iCs/>
          <w:lang w:val="ru-RU"/>
        </w:rPr>
        <w:t>занятий физическими упражнениями.</w:t>
      </w:r>
    </w:p>
    <w:p w:rsidR="00835F7D" w:rsidRPr="001E7682" w:rsidRDefault="00835F7D" w:rsidP="004B0C05">
      <w:pPr>
        <w:jc w:val="both"/>
        <w:rPr>
          <w:rFonts w:eastAsia="TimesNewRomanPSMT"/>
          <w:bCs/>
          <w:i/>
          <w:iCs/>
          <w:lang w:val="ru-RU"/>
        </w:rPr>
      </w:pPr>
      <w:r w:rsidRPr="001E7682">
        <w:rPr>
          <w:rFonts w:eastAsia="TimesNewRomanPSMT"/>
          <w:bCs/>
          <w:i/>
          <w:iCs/>
          <w:lang w:val="ru-RU"/>
        </w:rPr>
        <w:t xml:space="preserve">Выпускник получит возможность научиться: характеризовать цель возрождения Олим-пийских игр и роль Пьера де Кубертена в становлении современного </w:t>
      </w:r>
      <w:r w:rsidRPr="001E7682">
        <w:rPr>
          <w:rFonts w:eastAsia="TimesNewRomanPSMT"/>
          <w:bCs/>
          <w:i/>
          <w:iCs/>
          <w:lang w:val="ru-RU"/>
        </w:rPr>
        <w:lastRenderedPageBreak/>
        <w:t>Олимпийского дви-жения, объяснять смысл символики и ритуалов Олимпийских игр; характеризовать исто-рические вехи развития отечественного спортивного движения, великих спортсменов, принёсших славу российскому спорту;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35F7D" w:rsidRPr="001E7682" w:rsidRDefault="00835F7D" w:rsidP="004B0C05">
      <w:pPr>
        <w:jc w:val="both"/>
        <w:rPr>
          <w:rFonts w:eastAsia="TimesNewRomanPSMT"/>
          <w:b/>
          <w:bCs/>
          <w:i/>
          <w:iCs/>
          <w:lang w:val="ru-RU"/>
        </w:rPr>
      </w:pPr>
      <w:r w:rsidRPr="001E7682">
        <w:rPr>
          <w:rFonts w:eastAsia="TimesNewRomanPSMT"/>
          <w:b/>
          <w:bCs/>
          <w:i/>
          <w:iCs/>
          <w:lang w:val="ru-RU"/>
        </w:rPr>
        <w:t>Способы двигательной (физкультурной) деятельности</w:t>
      </w:r>
    </w:p>
    <w:p w:rsidR="00835F7D" w:rsidRPr="001E7682" w:rsidRDefault="00835F7D" w:rsidP="004B0C05">
      <w:pPr>
        <w:jc w:val="both"/>
        <w:rPr>
          <w:rFonts w:eastAsia="TimesNewRomanPSMT"/>
          <w:bCs/>
          <w:i/>
          <w:iCs/>
          <w:lang w:val="ru-RU"/>
        </w:rPr>
      </w:pPr>
      <w:r w:rsidRPr="001E7682">
        <w:rPr>
          <w:rFonts w:eastAsia="TimesNewRomanPSMT"/>
          <w:bCs/>
          <w:i/>
          <w:iCs/>
          <w:lang w:val="ru-RU"/>
        </w:rPr>
        <w:t>Выпускник научится:</w:t>
      </w:r>
    </w:p>
    <w:p w:rsidR="00835F7D" w:rsidRPr="001E7682" w:rsidRDefault="00835F7D" w:rsidP="004B0C05">
      <w:pPr>
        <w:jc w:val="both"/>
        <w:rPr>
          <w:rFonts w:eastAsia="TimesNewRomanPSMT"/>
          <w:bCs/>
          <w:i/>
          <w:iCs/>
          <w:lang w:val="ru-RU"/>
        </w:rPr>
      </w:pPr>
      <w:r w:rsidRPr="001E7682">
        <w:rPr>
          <w:rFonts w:eastAsia="TimesNewRomanPSMT"/>
          <w:bCs/>
          <w:i/>
          <w:iCs/>
          <w:lang w:val="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35F7D" w:rsidRPr="001E7682" w:rsidRDefault="00835F7D" w:rsidP="004B0C05">
      <w:pPr>
        <w:jc w:val="both"/>
        <w:rPr>
          <w:rFonts w:eastAsia="TimesNewRomanPSMT"/>
          <w:bCs/>
          <w:i/>
          <w:iCs/>
          <w:lang w:val="ru-RU"/>
        </w:rPr>
      </w:pPr>
      <w:r w:rsidRPr="001E7682">
        <w:rPr>
          <w:rFonts w:eastAsia="TimesNewRomanPSMT"/>
          <w:bCs/>
          <w:i/>
          <w:iCs/>
          <w:lang w:val="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35F7D" w:rsidRPr="001E7682" w:rsidRDefault="00835F7D" w:rsidP="004B0C05">
      <w:pPr>
        <w:jc w:val="both"/>
        <w:rPr>
          <w:rFonts w:eastAsia="TimesNewRomanPSMT"/>
          <w:bCs/>
          <w:i/>
          <w:iCs/>
          <w:lang w:val="ru-RU"/>
        </w:rPr>
      </w:pPr>
      <w:r w:rsidRPr="001E7682">
        <w:rPr>
          <w:rFonts w:eastAsia="TimesNewRomanPSMT"/>
          <w:bCs/>
          <w:i/>
          <w:iCs/>
          <w:lang w:val="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35F7D" w:rsidRPr="001E7682" w:rsidRDefault="00835F7D" w:rsidP="004B0C05">
      <w:pPr>
        <w:jc w:val="both"/>
        <w:rPr>
          <w:rFonts w:eastAsia="TimesNewRomanPSMT"/>
          <w:bCs/>
          <w:i/>
          <w:iCs/>
          <w:lang w:val="ru-RU"/>
        </w:rPr>
      </w:pPr>
      <w:r w:rsidRPr="001E7682">
        <w:rPr>
          <w:rFonts w:eastAsia="TimesNewRomanPSMT"/>
          <w:bCs/>
          <w:i/>
          <w:iCs/>
          <w:lang w:val="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35F7D" w:rsidRPr="001E7682" w:rsidRDefault="00835F7D" w:rsidP="004B0C05">
      <w:pPr>
        <w:jc w:val="both"/>
        <w:rPr>
          <w:rFonts w:eastAsia="TimesNewRomanPSMT"/>
          <w:bCs/>
          <w:i/>
          <w:iCs/>
          <w:lang w:val="ru-RU"/>
        </w:rPr>
      </w:pPr>
      <w:r w:rsidRPr="001E7682">
        <w:rPr>
          <w:rFonts w:eastAsia="TimesNewRomanPSMT"/>
          <w:bCs/>
          <w:i/>
          <w:iCs/>
          <w:lang w:val="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35F7D" w:rsidRPr="001E7682" w:rsidRDefault="00835F7D" w:rsidP="004B0C05">
      <w:pPr>
        <w:jc w:val="both"/>
        <w:rPr>
          <w:rFonts w:eastAsia="TimesNewRomanPSMT"/>
          <w:bCs/>
          <w:i/>
          <w:iCs/>
          <w:lang w:val="ru-RU"/>
        </w:rPr>
      </w:pPr>
      <w:r w:rsidRPr="001E7682">
        <w:rPr>
          <w:rFonts w:eastAsia="TimesNewRomanPSMT"/>
          <w:bCs/>
          <w:i/>
          <w:iCs/>
          <w:lang w:val="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35F7D" w:rsidRPr="001E7682" w:rsidRDefault="00835F7D" w:rsidP="004B0C05">
      <w:pPr>
        <w:jc w:val="both"/>
        <w:rPr>
          <w:rFonts w:eastAsia="TimesNewRomanPSMT"/>
          <w:bCs/>
          <w:i/>
          <w:iCs/>
          <w:lang w:val="ru-RU"/>
        </w:rPr>
      </w:pPr>
      <w:r w:rsidRPr="001E7682">
        <w:rPr>
          <w:rFonts w:eastAsia="TimesNewRomanPSMT"/>
          <w:bCs/>
          <w:i/>
          <w:iCs/>
          <w:lang w:val="ru-RU"/>
        </w:rPr>
        <w:t>Выпускник получит возможность научиться: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35F7D" w:rsidRPr="001E7682" w:rsidRDefault="00835F7D" w:rsidP="004B0C05">
      <w:pPr>
        <w:jc w:val="both"/>
        <w:rPr>
          <w:rFonts w:eastAsia="TimesNewRomanPSMT"/>
          <w:bCs/>
          <w:i/>
          <w:iCs/>
          <w:lang w:val="ru-RU"/>
        </w:rPr>
      </w:pPr>
      <w:r w:rsidRPr="001E7682">
        <w:rPr>
          <w:rFonts w:eastAsia="TimesNewRomanPSMT"/>
          <w:bCs/>
          <w:i/>
          <w:iCs/>
          <w:lang w:val="ru-RU"/>
        </w:rPr>
        <w:t>проводить восстановительные мероприятия с использованием банных процедур и сеансов</w:t>
      </w:r>
    </w:p>
    <w:p w:rsidR="00835F7D" w:rsidRPr="001E7682" w:rsidRDefault="00835F7D" w:rsidP="004B0C05">
      <w:pPr>
        <w:jc w:val="both"/>
        <w:rPr>
          <w:rFonts w:eastAsia="TimesNewRomanPSMT"/>
          <w:bCs/>
          <w:i/>
          <w:iCs/>
          <w:lang w:val="ru-RU"/>
        </w:rPr>
      </w:pPr>
      <w:r w:rsidRPr="001E7682">
        <w:rPr>
          <w:rFonts w:eastAsia="TimesNewRomanPSMT"/>
          <w:bCs/>
          <w:i/>
          <w:iCs/>
          <w:lang w:val="ru-RU"/>
        </w:rPr>
        <w:t>оздоровительного массажа.</w:t>
      </w:r>
    </w:p>
    <w:p w:rsidR="00835F7D" w:rsidRPr="001E7682" w:rsidRDefault="00835F7D" w:rsidP="004B0C05">
      <w:pPr>
        <w:jc w:val="both"/>
        <w:rPr>
          <w:rFonts w:eastAsia="TimesNewRomanPSMT"/>
          <w:b/>
          <w:bCs/>
          <w:i/>
          <w:iCs/>
          <w:lang w:val="ru-RU"/>
        </w:rPr>
      </w:pPr>
      <w:r w:rsidRPr="001E7682">
        <w:rPr>
          <w:rFonts w:eastAsia="TimesNewRomanPSMT"/>
          <w:b/>
          <w:bCs/>
          <w:i/>
          <w:iCs/>
          <w:lang w:val="ru-RU"/>
        </w:rPr>
        <w:t>Физическое совершенствование</w:t>
      </w:r>
    </w:p>
    <w:p w:rsidR="00835F7D" w:rsidRPr="001E7682" w:rsidRDefault="00835F7D" w:rsidP="004B0C05">
      <w:pPr>
        <w:jc w:val="both"/>
        <w:rPr>
          <w:rFonts w:eastAsia="TimesNewRomanPSMT"/>
          <w:bCs/>
          <w:i/>
          <w:iCs/>
          <w:lang w:val="ru-RU"/>
        </w:rPr>
      </w:pPr>
      <w:r w:rsidRPr="001E7682">
        <w:rPr>
          <w:rFonts w:eastAsia="TimesNewRomanPSMT"/>
          <w:bCs/>
          <w:i/>
          <w:iCs/>
          <w:lang w:val="ru-RU"/>
        </w:rPr>
        <w:t>Выпускник научится:</w:t>
      </w:r>
    </w:p>
    <w:p w:rsidR="00835F7D" w:rsidRPr="001E7682" w:rsidRDefault="00835F7D" w:rsidP="004B0C05">
      <w:pPr>
        <w:jc w:val="both"/>
        <w:rPr>
          <w:rFonts w:eastAsia="TimesNewRomanPSMT"/>
          <w:bCs/>
          <w:i/>
          <w:iCs/>
          <w:lang w:val="ru-RU"/>
        </w:rPr>
      </w:pPr>
      <w:r w:rsidRPr="001E7682">
        <w:rPr>
          <w:rFonts w:eastAsia="TimesNewRomanPSMT"/>
          <w:bCs/>
          <w:i/>
          <w:iCs/>
          <w:lang w:val="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35F7D" w:rsidRPr="001E7682" w:rsidRDefault="00835F7D" w:rsidP="004B0C05">
      <w:pPr>
        <w:jc w:val="both"/>
        <w:rPr>
          <w:rFonts w:eastAsia="TimesNewRomanPSMT"/>
          <w:bCs/>
          <w:i/>
          <w:iCs/>
          <w:lang w:val="ru-RU"/>
        </w:rPr>
      </w:pPr>
      <w:r w:rsidRPr="001E7682">
        <w:rPr>
          <w:rFonts w:eastAsia="TimesNewRomanPSMT"/>
          <w:bCs/>
          <w:i/>
          <w:iCs/>
          <w:lang w:val="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35F7D" w:rsidRPr="001E7682" w:rsidRDefault="00835F7D" w:rsidP="004B0C05">
      <w:pPr>
        <w:jc w:val="both"/>
        <w:rPr>
          <w:rFonts w:eastAsia="TimesNewRomanPSMT"/>
          <w:bCs/>
          <w:i/>
          <w:iCs/>
          <w:lang w:val="ru-RU"/>
        </w:rPr>
      </w:pPr>
      <w:r w:rsidRPr="001E7682">
        <w:rPr>
          <w:rFonts w:eastAsia="TimesNewRomanPSMT"/>
          <w:bCs/>
          <w:i/>
          <w:iCs/>
          <w:lang w:val="ru-RU"/>
        </w:rPr>
        <w:t>• выполнять акробатические комбинации из числа хорошо освоенных упражнений;</w:t>
      </w:r>
    </w:p>
    <w:p w:rsidR="00835F7D" w:rsidRPr="001E7682" w:rsidRDefault="00835F7D" w:rsidP="004B0C05">
      <w:pPr>
        <w:jc w:val="both"/>
        <w:rPr>
          <w:rFonts w:eastAsia="TimesNewRomanPSMT"/>
          <w:bCs/>
          <w:i/>
          <w:iCs/>
          <w:lang w:val="ru-RU"/>
        </w:rPr>
      </w:pPr>
      <w:r w:rsidRPr="001E7682">
        <w:rPr>
          <w:rFonts w:eastAsia="TimesNewRomanPSMT"/>
          <w:bCs/>
          <w:i/>
          <w:iCs/>
          <w:lang w:val="ru-RU"/>
        </w:rPr>
        <w:t>• выполнять гимнастические комбинации на спортивных снарядах из числа хорошо освоенных упражнений;</w:t>
      </w:r>
    </w:p>
    <w:p w:rsidR="00835F7D" w:rsidRPr="001E7682" w:rsidRDefault="00835F7D" w:rsidP="004B0C05">
      <w:pPr>
        <w:jc w:val="both"/>
        <w:rPr>
          <w:rFonts w:eastAsia="TimesNewRomanPSMT"/>
          <w:bCs/>
          <w:i/>
          <w:iCs/>
          <w:lang w:val="ru-RU"/>
        </w:rPr>
      </w:pPr>
      <w:r w:rsidRPr="001E7682">
        <w:rPr>
          <w:rFonts w:eastAsia="TimesNewRomanPSMT"/>
          <w:bCs/>
          <w:i/>
          <w:iCs/>
          <w:lang w:val="ru-RU"/>
        </w:rPr>
        <w:t>• выполнять легкоатлетические упражнения в беге и прыжках (в высоту и длину);</w:t>
      </w:r>
    </w:p>
    <w:p w:rsidR="00835F7D" w:rsidRPr="001E7682" w:rsidRDefault="00835F7D" w:rsidP="004B0C05">
      <w:pPr>
        <w:jc w:val="both"/>
        <w:rPr>
          <w:rFonts w:eastAsia="TimesNewRomanPSMT"/>
          <w:bCs/>
          <w:i/>
          <w:iCs/>
          <w:lang w:val="ru-RU"/>
        </w:rPr>
      </w:pPr>
      <w:r w:rsidRPr="001E7682">
        <w:rPr>
          <w:rFonts w:eastAsia="TimesNewRomanPSMT"/>
          <w:bCs/>
          <w:i/>
          <w:iCs/>
          <w:lang w:val="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35F7D" w:rsidRPr="001E7682" w:rsidRDefault="00835F7D" w:rsidP="004B0C05">
      <w:pPr>
        <w:jc w:val="both"/>
        <w:rPr>
          <w:rFonts w:eastAsia="TimesNewRomanPSMT"/>
          <w:bCs/>
          <w:i/>
          <w:iCs/>
          <w:lang w:val="ru-RU"/>
        </w:rPr>
      </w:pPr>
      <w:r w:rsidRPr="001E7682">
        <w:rPr>
          <w:rFonts w:eastAsia="TimesNewRomanPSMT"/>
          <w:bCs/>
          <w:i/>
          <w:iCs/>
          <w:lang w:val="ru-RU"/>
        </w:rPr>
        <w:t xml:space="preserve">• выполнять спуски и торможения на лыжах с пологого склона одним из разученных </w:t>
      </w:r>
      <w:r w:rsidRPr="001E7682">
        <w:rPr>
          <w:rFonts w:eastAsia="TimesNewRomanPSMT"/>
          <w:bCs/>
          <w:i/>
          <w:iCs/>
          <w:lang w:val="ru-RU"/>
        </w:rPr>
        <w:lastRenderedPageBreak/>
        <w:t>способов;</w:t>
      </w:r>
    </w:p>
    <w:p w:rsidR="00835F7D" w:rsidRPr="001E7682" w:rsidRDefault="00835F7D" w:rsidP="004B0C05">
      <w:pPr>
        <w:jc w:val="both"/>
        <w:rPr>
          <w:rFonts w:eastAsia="TimesNewRomanPSMT"/>
          <w:bCs/>
          <w:i/>
          <w:iCs/>
          <w:lang w:val="ru-RU"/>
        </w:rPr>
      </w:pPr>
      <w:r w:rsidRPr="001E7682">
        <w:rPr>
          <w:rFonts w:eastAsia="TimesNewRomanPSMT"/>
          <w:bCs/>
          <w:i/>
          <w:iCs/>
          <w:lang w:val="ru-RU"/>
        </w:rPr>
        <w:t>• выполнять основные технические действия и приёмы игры в футбол, волейбол, бас-кетбол в условиях учебной и игровой деятельности;</w:t>
      </w:r>
    </w:p>
    <w:p w:rsidR="00835F7D" w:rsidRPr="001E7682" w:rsidRDefault="00835F7D" w:rsidP="004B0C05">
      <w:pPr>
        <w:jc w:val="both"/>
        <w:rPr>
          <w:rFonts w:eastAsia="TimesNewRomanPSMT"/>
          <w:bCs/>
          <w:i/>
          <w:iCs/>
          <w:lang w:val="ru-RU"/>
        </w:rPr>
      </w:pPr>
      <w:r w:rsidRPr="001E7682">
        <w:rPr>
          <w:rFonts w:eastAsia="TimesNewRomanPSMT"/>
          <w:bCs/>
          <w:i/>
          <w:iCs/>
          <w:lang w:val="ru-RU"/>
        </w:rPr>
        <w:t>• выполнять тестовые упражнения на оценку уровня индивидуального развития основных</w:t>
      </w:r>
    </w:p>
    <w:p w:rsidR="00835F7D" w:rsidRPr="001E7682" w:rsidRDefault="00835F7D" w:rsidP="004B0C05">
      <w:pPr>
        <w:jc w:val="both"/>
        <w:rPr>
          <w:rFonts w:eastAsia="TimesNewRomanPSMT"/>
          <w:bCs/>
          <w:i/>
          <w:iCs/>
          <w:lang w:val="ru-RU"/>
        </w:rPr>
      </w:pPr>
      <w:r w:rsidRPr="001E7682">
        <w:rPr>
          <w:rFonts w:eastAsia="TimesNewRomanPSMT"/>
          <w:bCs/>
          <w:i/>
          <w:iCs/>
          <w:lang w:val="ru-RU"/>
        </w:rPr>
        <w:t>физических качеств.</w:t>
      </w:r>
    </w:p>
    <w:p w:rsidR="00835F7D" w:rsidRPr="004B0C05" w:rsidRDefault="00835F7D" w:rsidP="004B0C05">
      <w:pPr>
        <w:jc w:val="both"/>
        <w:rPr>
          <w:rFonts w:eastAsia="TimesNewRomanPSMT"/>
          <w:bCs/>
          <w:i/>
          <w:iCs/>
          <w:lang w:val="ru-RU"/>
        </w:rPr>
      </w:pPr>
      <w:r w:rsidRPr="001E7682">
        <w:rPr>
          <w:rFonts w:eastAsia="TimesNewRomanPSMT"/>
          <w:bCs/>
          <w:i/>
          <w:iCs/>
          <w:lang w:val="ru-RU"/>
        </w:rPr>
        <w:t>Выпускник получит возможность научиться: выполнять комплексы упражнений лече-бной физической культуры с учётом имеющихся индивидуальных нарушений в показа-телях здоровья;</w:t>
      </w:r>
    </w:p>
    <w:p w:rsidR="00835F7D" w:rsidRPr="001E7682" w:rsidRDefault="00835F7D" w:rsidP="004B0C05">
      <w:pPr>
        <w:jc w:val="both"/>
        <w:rPr>
          <w:rFonts w:eastAsia="TimesNewRomanPSMT"/>
          <w:bCs/>
          <w:i/>
          <w:iCs/>
          <w:color w:val="FF0000"/>
          <w:lang w:val="ru-RU"/>
        </w:rPr>
      </w:pPr>
      <w:r w:rsidRPr="004B0C05">
        <w:rPr>
          <w:rFonts w:eastAsia="TimesNewRomanPSMT"/>
          <w:bCs/>
          <w:i/>
          <w:iCs/>
          <w:lang w:val="ru-RU"/>
        </w:rPr>
        <w:t xml:space="preserve">преодолевать естественные и искусственные препятствия с помощью разнообразных способов лазания, прыжков и бега; осуществлять судейство по одному из осваиваемых видов спорта; </w:t>
      </w:r>
      <w:r w:rsidRPr="001E7682">
        <w:rPr>
          <w:rFonts w:eastAsia="TimesNewRomanPSMT"/>
          <w:bCs/>
          <w:i/>
          <w:iCs/>
          <w:color w:val="FF0000"/>
          <w:lang w:val="ru-RU"/>
        </w:rPr>
        <w:t xml:space="preserve">выполнять тестовые нормативы </w:t>
      </w:r>
      <w:r w:rsidR="009C139F" w:rsidRPr="001E7682">
        <w:rPr>
          <w:rFonts w:eastAsia="TimesNewRomanPSMT"/>
          <w:bCs/>
          <w:i/>
          <w:iCs/>
          <w:color w:val="FF0000"/>
          <w:lang w:val="ru-RU"/>
        </w:rPr>
        <w:t>Всероссийского физкультурно- спортивного комплекса «Готов к труду и обороне»</w:t>
      </w:r>
      <w:r w:rsidRPr="001E7682">
        <w:rPr>
          <w:rFonts w:eastAsia="TimesNewRomanPSMT"/>
          <w:bCs/>
          <w:i/>
          <w:iCs/>
          <w:color w:val="FF0000"/>
          <w:lang w:val="ru-RU"/>
        </w:rPr>
        <w:t>.</w:t>
      </w:r>
    </w:p>
    <w:p w:rsidR="004509B9" w:rsidRDefault="004509B9" w:rsidP="004B0C05">
      <w:pPr>
        <w:jc w:val="both"/>
        <w:rPr>
          <w:rFonts w:eastAsia="TimesNewRomanPSMT"/>
          <w:b/>
          <w:bCs/>
          <w:i/>
          <w:iCs/>
          <w:lang w:val="ru-RU"/>
        </w:rPr>
      </w:pPr>
    </w:p>
    <w:p w:rsidR="00835F7D" w:rsidRPr="004B0C05" w:rsidRDefault="00835F7D" w:rsidP="004B0C05">
      <w:pPr>
        <w:jc w:val="both"/>
        <w:rPr>
          <w:rFonts w:eastAsia="TimesNewRomanPSMT"/>
          <w:b/>
          <w:bCs/>
          <w:i/>
          <w:iCs/>
          <w:lang w:val="ru-RU"/>
        </w:rPr>
      </w:pPr>
      <w:r w:rsidRPr="004B0C05">
        <w:rPr>
          <w:rFonts w:eastAsia="TimesNewRomanPSMT"/>
          <w:b/>
          <w:bCs/>
          <w:i/>
          <w:iCs/>
          <w:lang w:val="ru-RU"/>
        </w:rPr>
        <w:t>Основы безопасности жизнедеятельности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Основы безопасности личности, общества и государства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Основы комплексной безопасности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w:t>
      </w:r>
    </w:p>
    <w:p w:rsidR="00835F7D" w:rsidRPr="004B0C05" w:rsidRDefault="00835F7D" w:rsidP="004B0C05">
      <w:pPr>
        <w:jc w:val="both"/>
        <w:rPr>
          <w:rFonts w:eastAsia="TimesNewRomanPSMT"/>
          <w:bCs/>
          <w:i/>
          <w:iCs/>
          <w:lang w:val="ru-RU"/>
        </w:rPr>
      </w:pPr>
      <w:r w:rsidRPr="004B0C05">
        <w:rPr>
          <w:rFonts w:eastAsia="TimesNewRomanPSMT"/>
          <w:bCs/>
          <w:i/>
          <w:iCs/>
          <w:lang w:val="ru-RU"/>
        </w:rPr>
        <w:t>техногенного характера, наиболее вероятные для региона проживания;</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и характеризовать причины возникновения различных опасных ситуаций</w:t>
      </w:r>
    </w:p>
    <w:p w:rsidR="00835F7D" w:rsidRPr="004B0C05" w:rsidRDefault="00835F7D" w:rsidP="004B0C05">
      <w:pPr>
        <w:jc w:val="both"/>
        <w:rPr>
          <w:rFonts w:eastAsia="TimesNewRomanPSMT"/>
          <w:bCs/>
          <w:i/>
          <w:iCs/>
          <w:lang w:val="ru-RU"/>
        </w:rPr>
      </w:pPr>
      <w:r w:rsidRPr="004B0C05">
        <w:rPr>
          <w:rFonts w:eastAsia="TimesNewRomanPSMT"/>
          <w:bCs/>
          <w:i/>
          <w:iCs/>
          <w:lang w:val="ru-RU"/>
        </w:rPr>
        <w:t>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35F7D" w:rsidRPr="004B0C05" w:rsidRDefault="00835F7D" w:rsidP="004B0C05">
      <w:pPr>
        <w:jc w:val="both"/>
        <w:rPr>
          <w:rFonts w:eastAsia="TimesNewRomanPSMT"/>
          <w:bCs/>
          <w:i/>
          <w:iCs/>
          <w:lang w:val="ru-RU"/>
        </w:rPr>
      </w:pPr>
      <w:r w:rsidRPr="004B0C05">
        <w:rPr>
          <w:rFonts w:eastAsia="TimesNewRomanPSMT"/>
          <w:bCs/>
          <w:i/>
          <w:iCs/>
          <w:lang w:val="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35F7D" w:rsidRPr="004B0C05" w:rsidRDefault="00835F7D" w:rsidP="004B0C05">
      <w:pPr>
        <w:jc w:val="both"/>
        <w:rPr>
          <w:rFonts w:eastAsia="TimesNewRomanPSMT"/>
          <w:bCs/>
          <w:i/>
          <w:iCs/>
          <w:lang w:val="ru-RU"/>
        </w:rPr>
      </w:pPr>
      <w:r w:rsidRPr="004B0C05">
        <w:rPr>
          <w:rFonts w:eastAsia="TimesNewRomanPSMT"/>
          <w:bCs/>
          <w:i/>
          <w:iCs/>
          <w:lang w:val="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35F7D" w:rsidRPr="004B0C05" w:rsidRDefault="00835F7D" w:rsidP="004B0C05">
      <w:pPr>
        <w:jc w:val="both"/>
        <w:rPr>
          <w:rFonts w:eastAsia="TimesNewRomanPSMT"/>
          <w:bCs/>
          <w:i/>
          <w:iCs/>
          <w:lang w:val="ru-RU"/>
        </w:rPr>
      </w:pPr>
      <w:r w:rsidRPr="004B0C05">
        <w:rPr>
          <w:rFonts w:eastAsia="TimesNewRomanPSMT"/>
          <w:bCs/>
          <w:i/>
          <w:iCs/>
          <w:lang w:val="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35F7D" w:rsidRPr="004B0C05" w:rsidRDefault="00835F7D" w:rsidP="004B0C05">
      <w:pPr>
        <w:jc w:val="both"/>
        <w:rPr>
          <w:rFonts w:eastAsia="TimesNewRomanPSMT"/>
          <w:bCs/>
          <w:i/>
          <w:iCs/>
          <w:lang w:val="ru-RU"/>
        </w:rPr>
      </w:pPr>
      <w:r w:rsidRPr="004B0C05">
        <w:rPr>
          <w:rFonts w:eastAsia="TimesNewRomanPSMT"/>
          <w:bCs/>
          <w:i/>
          <w:iCs/>
          <w:lang w:val="ru-RU"/>
        </w:rPr>
        <w:t>• руководствоваться рекомендациями специалистов в области безопасности по правилам</w:t>
      </w:r>
    </w:p>
    <w:p w:rsidR="00835F7D" w:rsidRPr="004B0C05" w:rsidRDefault="00835F7D" w:rsidP="004B0C05">
      <w:pPr>
        <w:jc w:val="both"/>
        <w:rPr>
          <w:rFonts w:eastAsia="TimesNewRomanPSMT"/>
          <w:bCs/>
          <w:i/>
          <w:iCs/>
          <w:lang w:val="ru-RU"/>
        </w:rPr>
      </w:pPr>
      <w:r w:rsidRPr="004B0C05">
        <w:rPr>
          <w:rFonts w:eastAsia="TimesNewRomanPSMT"/>
          <w:bCs/>
          <w:i/>
          <w:iCs/>
          <w:lang w:val="ru-RU"/>
        </w:rPr>
        <w:t>безопасного поведения в условиях чрезвычайных ситуаций природного и техногенного характера.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систематизировать основные положения</w:t>
      </w:r>
    </w:p>
    <w:p w:rsidR="00835F7D" w:rsidRPr="004B0C05" w:rsidRDefault="00835F7D" w:rsidP="004B0C05">
      <w:pPr>
        <w:jc w:val="both"/>
        <w:rPr>
          <w:rFonts w:eastAsia="TimesNewRomanPSMT"/>
          <w:bCs/>
          <w:i/>
          <w:iCs/>
          <w:lang w:val="ru-RU"/>
        </w:rPr>
      </w:pPr>
      <w:r w:rsidRPr="004B0C05">
        <w:rPr>
          <w:rFonts w:eastAsia="TimesNewRomanPSMT"/>
          <w:bCs/>
          <w:i/>
          <w:iCs/>
          <w:lang w:val="ru-RU"/>
        </w:rPr>
        <w:t>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35F7D" w:rsidRPr="004B0C05" w:rsidRDefault="00835F7D" w:rsidP="004B0C05">
      <w:pPr>
        <w:jc w:val="both"/>
        <w:rPr>
          <w:rFonts w:eastAsia="TimesNewRomanPSMT"/>
          <w:bCs/>
          <w:i/>
          <w:iCs/>
          <w:lang w:val="ru-RU"/>
        </w:rPr>
      </w:pPr>
      <w:r w:rsidRPr="004B0C05">
        <w:rPr>
          <w:rFonts w:eastAsia="TimesNewRomanPSMT"/>
          <w:bCs/>
          <w:i/>
          <w:iCs/>
          <w:lang w:val="ru-RU"/>
        </w:rPr>
        <w:t>прогнозировать возможность возникновения опасных и чрезвычайных ситуаций по их характерным признакам; характеризовать роль образования в системе формирования современного уровня культуры безопасности жизнедеятельности у населения страны;</w:t>
      </w:r>
    </w:p>
    <w:p w:rsidR="00835F7D" w:rsidRPr="004B0C05" w:rsidRDefault="00835F7D" w:rsidP="004B0C05">
      <w:pPr>
        <w:jc w:val="both"/>
        <w:rPr>
          <w:rFonts w:eastAsia="TimesNewRomanPSMT"/>
          <w:bCs/>
          <w:i/>
          <w:iCs/>
          <w:lang w:val="ru-RU"/>
        </w:rPr>
      </w:pPr>
      <w:r w:rsidRPr="004B0C05">
        <w:rPr>
          <w:rFonts w:eastAsia="TimesNewRomanPSMT"/>
          <w:bCs/>
          <w:i/>
          <w:iCs/>
          <w:lang w:val="ru-RU"/>
        </w:rPr>
        <w:lastRenderedPageBreak/>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35F7D" w:rsidRPr="004B0C05" w:rsidRDefault="00835F7D" w:rsidP="004B0C05">
      <w:pPr>
        <w:jc w:val="both"/>
        <w:rPr>
          <w:rFonts w:eastAsia="TimesNewRomanPSMT"/>
          <w:bCs/>
          <w:i/>
          <w:iCs/>
          <w:lang w:val="ru-RU"/>
        </w:rPr>
      </w:pPr>
      <w:r w:rsidRPr="004B0C05">
        <w:rPr>
          <w:rFonts w:eastAsia="TimesNewRomanPSMT"/>
          <w:bCs/>
          <w:i/>
          <w:iCs/>
          <w:lang w:val="ru-RU"/>
        </w:rPr>
        <w:t>Защита населения Российской Федерации от чрезвычайных ситуаций</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w:t>
      </w:r>
    </w:p>
    <w:p w:rsidR="00835F7D" w:rsidRPr="004B0C05" w:rsidRDefault="00835F7D" w:rsidP="004B0C05">
      <w:pPr>
        <w:jc w:val="both"/>
        <w:rPr>
          <w:rFonts w:eastAsia="TimesNewRomanPSMT"/>
          <w:bCs/>
          <w:i/>
          <w:iCs/>
          <w:lang w:val="ru-RU"/>
        </w:rPr>
      </w:pPr>
      <w:r w:rsidRPr="004B0C05">
        <w:rPr>
          <w:rFonts w:eastAsia="TimesNewRomanPSMT"/>
          <w:bCs/>
          <w:i/>
          <w:iCs/>
          <w:lang w:val="ru-RU"/>
        </w:rPr>
        <w:t>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систему мониторинга и прогнозирования чрезвычайных ситуаций и основные мероприятия, которые она в себя включает;</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основные задачи системы инженерных сооружений, которая существует в</w:t>
      </w:r>
    </w:p>
    <w:p w:rsidR="00835F7D" w:rsidRPr="004B0C05" w:rsidRDefault="00835F7D" w:rsidP="004B0C05">
      <w:pPr>
        <w:jc w:val="both"/>
        <w:rPr>
          <w:rFonts w:eastAsia="TimesNewRomanPSMT"/>
          <w:bCs/>
          <w:i/>
          <w:iCs/>
          <w:lang w:val="ru-RU"/>
        </w:rPr>
      </w:pPr>
      <w:r w:rsidRPr="004B0C05">
        <w:rPr>
          <w:rFonts w:eastAsia="TimesNewRomanPSMT"/>
          <w:bCs/>
          <w:i/>
          <w:iCs/>
          <w:lang w:val="ru-RU"/>
        </w:rPr>
        <w:t>районе проживания, для защиты населения от чрезвычайных ситуаций природного и техногенного характера;</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существующую систему оповещения населения при угрозе возникновения чрезвычайной ситуации;</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мероприятия, принимаемые МЧС России, по использованию современных</w:t>
      </w:r>
    </w:p>
    <w:p w:rsidR="00835F7D" w:rsidRPr="004B0C05" w:rsidRDefault="00835F7D" w:rsidP="004B0C05">
      <w:pPr>
        <w:jc w:val="both"/>
        <w:rPr>
          <w:rFonts w:eastAsia="TimesNewRomanPSMT"/>
          <w:bCs/>
          <w:i/>
          <w:iCs/>
          <w:lang w:val="ru-RU"/>
        </w:rPr>
      </w:pPr>
      <w:r w:rsidRPr="004B0C05">
        <w:rPr>
          <w:rFonts w:eastAsia="TimesNewRomanPSMT"/>
          <w:bCs/>
          <w:i/>
          <w:iCs/>
          <w:lang w:val="ru-RU"/>
        </w:rPr>
        <w:t>технических средств для информации населения о чрезвычайных ситуациях;</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основные мероприятия, которые проводятся при аварийно-сп-асательных работах в очагах поражения;</w:t>
      </w:r>
    </w:p>
    <w:p w:rsidR="00835F7D" w:rsidRPr="004B0C05" w:rsidRDefault="00835F7D" w:rsidP="004B0C05">
      <w:pPr>
        <w:jc w:val="both"/>
        <w:rPr>
          <w:rFonts w:eastAsia="TimesNewRomanPSMT"/>
          <w:bCs/>
          <w:i/>
          <w:iCs/>
          <w:lang w:val="ru-RU"/>
        </w:rPr>
      </w:pPr>
      <w:r w:rsidRPr="004B0C05">
        <w:rPr>
          <w:rFonts w:eastAsia="TimesNewRomanPSMT"/>
          <w:bCs/>
          <w:i/>
          <w:iCs/>
          <w:lang w:val="ru-RU"/>
        </w:rPr>
        <w:t>• описывать основные мероприятия, которые проводятся при выполнении неотложных</w:t>
      </w:r>
    </w:p>
    <w:p w:rsidR="00835F7D" w:rsidRPr="004B0C05" w:rsidRDefault="00835F7D" w:rsidP="004B0C05">
      <w:pPr>
        <w:jc w:val="both"/>
        <w:rPr>
          <w:rFonts w:eastAsia="TimesNewRomanPSMT"/>
          <w:bCs/>
          <w:i/>
          <w:iCs/>
          <w:lang w:val="ru-RU"/>
        </w:rPr>
      </w:pPr>
      <w:r w:rsidRPr="004B0C05">
        <w:rPr>
          <w:rFonts w:eastAsia="TimesNewRomanPSMT"/>
          <w:bCs/>
          <w:i/>
          <w:iCs/>
          <w:lang w:val="ru-RU"/>
        </w:rPr>
        <w:t>работ;</w:t>
      </w:r>
    </w:p>
    <w:p w:rsidR="00835F7D" w:rsidRPr="004B0C05" w:rsidRDefault="00835F7D" w:rsidP="004B0C05">
      <w:pPr>
        <w:jc w:val="both"/>
        <w:rPr>
          <w:rFonts w:eastAsia="TimesNewRomanPSMT"/>
          <w:bCs/>
          <w:i/>
          <w:iCs/>
          <w:lang w:val="ru-RU"/>
        </w:rPr>
      </w:pPr>
      <w:r w:rsidRPr="004B0C05">
        <w:rPr>
          <w:rFonts w:eastAsia="TimesNewRomanPSMT"/>
          <w:bCs/>
          <w:i/>
          <w:iCs/>
          <w:lang w:val="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w:t>
      </w:r>
    </w:p>
    <w:p w:rsidR="00835F7D" w:rsidRPr="004B0C05" w:rsidRDefault="00835F7D" w:rsidP="004B0C05">
      <w:pPr>
        <w:jc w:val="both"/>
        <w:rPr>
          <w:rFonts w:eastAsia="TimesNewRomanPSMT"/>
          <w:bCs/>
          <w:i/>
          <w:iCs/>
          <w:lang w:val="ru-RU"/>
        </w:rPr>
      </w:pPr>
      <w:r w:rsidRPr="004B0C05">
        <w:rPr>
          <w:rFonts w:eastAsia="TimesNewRomanPSMT"/>
          <w:bCs/>
          <w:i/>
          <w:iCs/>
          <w:lang w:val="ru-RU"/>
        </w:rPr>
        <w:lastRenderedPageBreak/>
        <w:t>библиотеке и др.), дома.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формировать основные задачи, стоящие</w:t>
      </w:r>
    </w:p>
    <w:p w:rsidR="00835F7D" w:rsidRPr="004B0C05" w:rsidRDefault="00835F7D" w:rsidP="004B0C05">
      <w:pPr>
        <w:jc w:val="both"/>
        <w:rPr>
          <w:rFonts w:eastAsia="TimesNewRomanPSMT"/>
          <w:bCs/>
          <w:i/>
          <w:iCs/>
          <w:lang w:val="ru-RU"/>
        </w:rPr>
      </w:pPr>
      <w:r w:rsidRPr="004B0C05">
        <w:rPr>
          <w:rFonts w:eastAsia="TimesNewRomanPSMT"/>
          <w:bCs/>
          <w:i/>
          <w:iCs/>
          <w:lang w:val="ru-RU"/>
        </w:rPr>
        <w:t>перед образовательным учреждением, по защите учащихся и персонала от последствий</w:t>
      </w:r>
    </w:p>
    <w:p w:rsidR="00835F7D" w:rsidRPr="004B0C05" w:rsidRDefault="00835F7D" w:rsidP="004B0C05">
      <w:pPr>
        <w:jc w:val="both"/>
        <w:rPr>
          <w:rFonts w:eastAsia="TimesNewRomanPSMT"/>
          <w:bCs/>
          <w:i/>
          <w:iCs/>
          <w:lang w:val="ru-RU"/>
        </w:rPr>
      </w:pPr>
      <w:r w:rsidRPr="004B0C05">
        <w:rPr>
          <w:rFonts w:eastAsia="TimesNewRomanPSMT"/>
          <w:bCs/>
          <w:i/>
          <w:iCs/>
          <w:lang w:val="ru-RU"/>
        </w:rPr>
        <w:t>чрезвычайных ситуаций мирного и военного времени;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обсуждать тему «Ключевая роль МЧС России в формировании культуры безопасности жизне-деятельности у населения Российской Федерации»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35F7D" w:rsidRPr="004B0C05" w:rsidRDefault="00835F7D" w:rsidP="004B0C05">
      <w:pPr>
        <w:jc w:val="both"/>
        <w:rPr>
          <w:rFonts w:eastAsia="TimesNewRomanPSMT"/>
          <w:b/>
          <w:bCs/>
          <w:i/>
          <w:iCs/>
          <w:lang w:val="ru-RU"/>
        </w:rPr>
      </w:pPr>
      <w:r w:rsidRPr="004B0C05">
        <w:rPr>
          <w:rFonts w:eastAsia="TimesNewRomanPSMT"/>
          <w:b/>
          <w:bCs/>
          <w:i/>
          <w:iCs/>
          <w:lang w:val="ru-RU"/>
        </w:rPr>
        <w:t xml:space="preserve">Основы противодействия терроризму и экстремизму в Российской Федерации </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негативно относиться к любым видам террористической и экстремистской деятельности;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35F7D" w:rsidRPr="004B0C05" w:rsidRDefault="00835F7D" w:rsidP="004B0C05">
      <w:pPr>
        <w:jc w:val="both"/>
        <w:rPr>
          <w:rFonts w:eastAsia="TimesNewRomanPSMT"/>
          <w:bCs/>
          <w:i/>
          <w:iCs/>
          <w:lang w:val="ru-RU"/>
        </w:rPr>
      </w:pPr>
      <w:r w:rsidRPr="004B0C05">
        <w:rPr>
          <w:rFonts w:eastAsia="TimesNewRomanPSMT"/>
          <w:bCs/>
          <w:i/>
          <w:iCs/>
          <w:lang w:val="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35F7D" w:rsidRPr="004B0C05" w:rsidRDefault="00835F7D" w:rsidP="004B0C05">
      <w:pPr>
        <w:jc w:val="both"/>
        <w:rPr>
          <w:rFonts w:eastAsia="TimesNewRomanPSMT"/>
          <w:bCs/>
          <w:i/>
          <w:iCs/>
          <w:lang w:val="ru-RU"/>
        </w:rPr>
      </w:pPr>
      <w:r w:rsidRPr="004B0C05">
        <w:rPr>
          <w:rFonts w:eastAsia="TimesNewRomanPSMT"/>
          <w:bCs/>
          <w:i/>
          <w:iCs/>
          <w:lang w:val="ru-RU"/>
        </w:rPr>
        <w:t>• обосновывать значение культуры безопасности жизнедеятельности в протии-водействии идеологии терроризма и экстремизма;</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основные меры уголовной ответственности за участие в тер-рористической и экстремистской деятельности;</w:t>
      </w:r>
    </w:p>
    <w:p w:rsidR="00835F7D" w:rsidRPr="004B0C05" w:rsidRDefault="00835F7D" w:rsidP="004B0C05">
      <w:pPr>
        <w:jc w:val="both"/>
        <w:rPr>
          <w:rFonts w:eastAsia="TimesNewRomanPSMT"/>
          <w:bCs/>
          <w:i/>
          <w:iCs/>
          <w:lang w:val="ru-RU"/>
        </w:rPr>
      </w:pPr>
      <w:r w:rsidRPr="004B0C05">
        <w:rPr>
          <w:rFonts w:eastAsia="TimesNewRomanPSMT"/>
          <w:bCs/>
          <w:i/>
          <w:iCs/>
          <w:lang w:val="ru-RU"/>
        </w:rPr>
        <w:t>• моделировать последовательность своих действий при угрозе террористического акта.</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Выпускник получит возможность научиться: </w:t>
      </w:r>
    </w:p>
    <w:p w:rsidR="00835F7D" w:rsidRPr="004B0C05" w:rsidRDefault="00835F7D" w:rsidP="004B0C05">
      <w:pPr>
        <w:jc w:val="both"/>
        <w:rPr>
          <w:rFonts w:eastAsia="TimesNewRomanPSMT"/>
          <w:bCs/>
          <w:i/>
          <w:iCs/>
          <w:lang w:val="ru-RU"/>
        </w:rPr>
      </w:pPr>
      <w:r w:rsidRPr="004B0C05">
        <w:rPr>
          <w:rFonts w:eastAsia="TimesNewRomanPSMT"/>
          <w:bCs/>
          <w:i/>
          <w:iCs/>
          <w:lang w:val="ru-RU"/>
        </w:rPr>
        <w:t>формировать индивидуальные основы правовой психологии для противостояния идео-логии насилия; формировать личные убеждения, способствующие профилактике вовле-чения в террористическую деятельность; формировать индивидуальные качества, спо-собствующие противодействию экстремизму и терроризму;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Основы медицинских знаний и здорового образа жизни</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Основы здорового образа жизни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здоровый образ жизни и его основные составляющие как индии-видуальную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w:t>
      </w:r>
    </w:p>
    <w:p w:rsidR="00835F7D" w:rsidRPr="004B0C05" w:rsidRDefault="00835F7D" w:rsidP="004B0C05">
      <w:pPr>
        <w:jc w:val="both"/>
        <w:rPr>
          <w:rFonts w:eastAsia="TimesNewRomanPSMT"/>
          <w:bCs/>
          <w:i/>
          <w:iCs/>
          <w:lang w:val="ru-RU"/>
        </w:rPr>
      </w:pPr>
      <w:r w:rsidRPr="004B0C05">
        <w:rPr>
          <w:rFonts w:eastAsia="TimesNewRomanPSMT"/>
          <w:bCs/>
          <w:i/>
          <w:iCs/>
          <w:lang w:val="ru-RU"/>
        </w:rPr>
        <w:t>здоровья;</w:t>
      </w:r>
    </w:p>
    <w:p w:rsidR="00835F7D" w:rsidRPr="004B0C05" w:rsidRDefault="00835F7D" w:rsidP="004B0C05">
      <w:pPr>
        <w:jc w:val="both"/>
        <w:rPr>
          <w:rFonts w:eastAsia="TimesNewRomanPSMT"/>
          <w:bCs/>
          <w:i/>
          <w:iCs/>
          <w:lang w:val="ru-RU"/>
        </w:rPr>
      </w:pPr>
      <w:r w:rsidRPr="004B0C05">
        <w:rPr>
          <w:rFonts w:eastAsia="TimesNewRomanPSMT"/>
          <w:bCs/>
          <w:i/>
          <w:iCs/>
          <w:lang w:val="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35F7D" w:rsidRPr="004B0C05" w:rsidRDefault="00835F7D" w:rsidP="004B0C05">
      <w:pPr>
        <w:jc w:val="both"/>
        <w:rPr>
          <w:rFonts w:eastAsia="TimesNewRomanPSMT"/>
          <w:bCs/>
          <w:i/>
          <w:iCs/>
          <w:lang w:val="ru-RU"/>
        </w:rPr>
      </w:pPr>
      <w:r w:rsidRPr="004B0C05">
        <w:rPr>
          <w:rFonts w:eastAsia="TimesNewRomanPSMT"/>
          <w:bCs/>
          <w:i/>
          <w:iCs/>
          <w:lang w:val="ru-RU"/>
        </w:rPr>
        <w:t xml:space="preserve">• систематизировать знания о репродуктивном здоровье как единой составляющей </w:t>
      </w:r>
      <w:r w:rsidRPr="004B0C05">
        <w:rPr>
          <w:rFonts w:eastAsia="TimesNewRomanPSMT"/>
          <w:bCs/>
          <w:i/>
          <w:iCs/>
          <w:lang w:val="ru-RU"/>
        </w:rPr>
        <w:lastRenderedPageBreak/>
        <w:t>здоровья личности и общества; формировать личные качества, которыми должны обладать молодые люди, решившие вступить в брак;</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основные демографические процессы в Российской Федерации; опии-сывать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использовать здоровьесберегающие тех-нологии (совокупность методов и процессов) для сохранения и укрепления индии-видуального здоровья, в том числе его духовной, физической и социальной составляющих.</w:t>
      </w:r>
    </w:p>
    <w:p w:rsidR="00835F7D" w:rsidRPr="004B0C05" w:rsidRDefault="00835F7D" w:rsidP="004B0C05">
      <w:pPr>
        <w:jc w:val="both"/>
        <w:rPr>
          <w:rFonts w:eastAsia="TimesNewRomanPSMT"/>
          <w:b/>
          <w:bCs/>
          <w:i/>
          <w:iCs/>
          <w:lang w:val="ru-RU"/>
        </w:rPr>
      </w:pPr>
      <w:r w:rsidRPr="004B0C05">
        <w:rPr>
          <w:rFonts w:eastAsia="TimesNewRomanPSMT"/>
          <w:b/>
          <w:bCs/>
          <w:i/>
          <w:iCs/>
          <w:lang w:val="ru-RU"/>
        </w:rPr>
        <w:t>Основы медицинских знаний и оказание первой помощи</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научится:</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различные повреждения и травмы, наиболее часто встречающиеся в</w:t>
      </w:r>
    </w:p>
    <w:p w:rsidR="00835F7D" w:rsidRPr="004B0C05" w:rsidRDefault="00835F7D" w:rsidP="004B0C05">
      <w:pPr>
        <w:jc w:val="both"/>
        <w:rPr>
          <w:rFonts w:eastAsia="TimesNewRomanPSMT"/>
          <w:bCs/>
          <w:i/>
          <w:iCs/>
          <w:lang w:val="ru-RU"/>
        </w:rPr>
      </w:pPr>
      <w:r w:rsidRPr="004B0C05">
        <w:rPr>
          <w:rFonts w:eastAsia="TimesNewRomanPSMT"/>
          <w:bCs/>
          <w:i/>
          <w:iCs/>
          <w:lang w:val="ru-RU"/>
        </w:rPr>
        <w:t>быту, и их возможные последствия для здоровья;</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возможные последствия неотложных состояний в случаях, если не будет своевременно оказана первая помощь;</w:t>
      </w:r>
    </w:p>
    <w:p w:rsidR="00835F7D" w:rsidRPr="004B0C05" w:rsidRDefault="00835F7D" w:rsidP="004B0C05">
      <w:pPr>
        <w:jc w:val="both"/>
        <w:rPr>
          <w:rFonts w:eastAsia="TimesNewRomanPSMT"/>
          <w:bCs/>
          <w:i/>
          <w:iCs/>
          <w:lang w:val="ru-RU"/>
        </w:rPr>
      </w:pPr>
      <w:r w:rsidRPr="004B0C05">
        <w:rPr>
          <w:rFonts w:eastAsia="TimesNewRomanPSMT"/>
          <w:bCs/>
          <w:i/>
          <w:iCs/>
          <w:lang w:val="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35F7D" w:rsidRPr="004B0C05" w:rsidRDefault="00835F7D" w:rsidP="004B0C05">
      <w:pPr>
        <w:jc w:val="both"/>
        <w:rPr>
          <w:rFonts w:eastAsia="TimesNewRomanPSMT"/>
          <w:bCs/>
          <w:i/>
          <w:iCs/>
          <w:lang w:val="ru-RU"/>
        </w:rPr>
      </w:pPr>
      <w:r w:rsidRPr="004B0C05">
        <w:rPr>
          <w:rFonts w:eastAsia="TimesNewRomanPSMT"/>
          <w:bCs/>
          <w:i/>
          <w:iCs/>
          <w:lang w:val="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w:t>
      </w:r>
    </w:p>
    <w:p w:rsidR="00835F7D" w:rsidRPr="004B0C05" w:rsidRDefault="00835F7D" w:rsidP="004B0C05">
      <w:pPr>
        <w:jc w:val="both"/>
        <w:rPr>
          <w:rFonts w:eastAsia="TimesNewRomanPSMT"/>
          <w:bCs/>
          <w:i/>
          <w:iCs/>
          <w:lang w:val="ru-RU"/>
        </w:rPr>
      </w:pPr>
      <w:r w:rsidRPr="004B0C05">
        <w:rPr>
          <w:rFonts w:eastAsia="TimesNewRomanPSMT"/>
          <w:bCs/>
          <w:i/>
          <w:iCs/>
          <w:lang w:val="ru-RU"/>
        </w:rPr>
        <w:t>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35F7D" w:rsidRPr="004B0C05" w:rsidRDefault="00835F7D" w:rsidP="004B0C05">
      <w:pPr>
        <w:jc w:val="both"/>
        <w:rPr>
          <w:rFonts w:eastAsia="TimesNewRomanPSMT"/>
          <w:bCs/>
          <w:i/>
          <w:iCs/>
          <w:lang w:val="ru-RU"/>
        </w:rPr>
      </w:pPr>
      <w:r w:rsidRPr="004B0C05">
        <w:rPr>
          <w:rFonts w:eastAsia="TimesNewRomanPSMT"/>
          <w:bCs/>
          <w:i/>
          <w:iCs/>
          <w:lang w:val="ru-RU"/>
        </w:rPr>
        <w:t>Выпускник получит возможность научиться: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35F7D" w:rsidRPr="004B0C05" w:rsidRDefault="00835F7D" w:rsidP="004B0C05">
      <w:pPr>
        <w:pStyle w:val="1"/>
        <w:spacing w:before="0"/>
        <w:jc w:val="both"/>
        <w:rPr>
          <w:rFonts w:ascii="Times New Roman" w:eastAsia="TimesNewRomanPSMT" w:hAnsi="Times New Roman" w:cs="Times New Roman"/>
          <w:bCs w:val="0"/>
          <w:i/>
          <w:iCs/>
          <w:sz w:val="24"/>
          <w:szCs w:val="24"/>
          <w:lang w:val="ru-RU"/>
        </w:rPr>
      </w:pPr>
    </w:p>
    <w:p w:rsidR="00472522" w:rsidRDefault="00472522"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3A55AE" w:rsidRDefault="003A55AE" w:rsidP="00B46207">
      <w:pPr>
        <w:shd w:val="clear" w:color="auto" w:fill="FFFFFF"/>
        <w:jc w:val="center"/>
        <w:rPr>
          <w:b/>
          <w:lang w:val="ru-RU"/>
        </w:rPr>
      </w:pPr>
    </w:p>
    <w:p w:rsidR="0074333A" w:rsidRPr="004B0C05" w:rsidRDefault="0074333A" w:rsidP="00B46207">
      <w:pPr>
        <w:widowControl/>
        <w:tabs>
          <w:tab w:val="left" w:pos="-426"/>
        </w:tabs>
        <w:autoSpaceDE/>
        <w:autoSpaceDN/>
        <w:adjustRightInd/>
        <w:ind w:left="142" w:right="-143" w:firstLine="454"/>
        <w:jc w:val="center"/>
        <w:rPr>
          <w:rStyle w:val="Zag11"/>
          <w:rFonts w:eastAsia="@Arial Unicode MS"/>
          <w:b/>
          <w:lang w:val="ru-RU"/>
        </w:rPr>
      </w:pPr>
      <w:r w:rsidRPr="004B0C05">
        <w:rPr>
          <w:rStyle w:val="Zag11"/>
          <w:rFonts w:eastAsia="@Arial Unicode MS"/>
          <w:b/>
          <w:lang w:val="ru-RU"/>
        </w:rPr>
        <w:t>1.3. Система оценки достижения планируемых результатов</w:t>
      </w:r>
    </w:p>
    <w:p w:rsidR="00C810FC" w:rsidRDefault="0074333A" w:rsidP="00B46207">
      <w:pPr>
        <w:widowControl/>
        <w:tabs>
          <w:tab w:val="left" w:pos="-426"/>
        </w:tabs>
        <w:autoSpaceDE/>
        <w:autoSpaceDN/>
        <w:adjustRightInd/>
        <w:ind w:left="142" w:right="-143" w:firstLine="454"/>
        <w:jc w:val="center"/>
        <w:rPr>
          <w:b/>
          <w:color w:val="000000"/>
          <w:lang w:val="ru-RU"/>
        </w:rPr>
      </w:pPr>
      <w:r w:rsidRPr="004B0C05">
        <w:rPr>
          <w:rStyle w:val="Zag11"/>
          <w:rFonts w:eastAsia="@Arial Unicode MS"/>
          <w:b/>
          <w:lang w:val="ru-RU"/>
        </w:rPr>
        <w:t>освоения основной образовательной программы основного общего образования</w:t>
      </w:r>
      <w:r w:rsidR="00C810FC" w:rsidRPr="004B0C05">
        <w:rPr>
          <w:b/>
          <w:color w:val="000000"/>
          <w:lang w:val="ru-RU"/>
        </w:rPr>
        <w:t xml:space="preserve"> </w:t>
      </w:r>
    </w:p>
    <w:p w:rsidR="00CB3457" w:rsidRDefault="00CB3457" w:rsidP="00CB3457">
      <w:pPr>
        <w:pStyle w:val="Zag1"/>
        <w:shd w:val="clear" w:color="auto" w:fill="FFFFFF" w:themeFill="background1"/>
        <w:spacing w:after="0" w:line="276" w:lineRule="auto"/>
        <w:ind w:firstLine="510"/>
        <w:jc w:val="both"/>
        <w:rPr>
          <w:caps/>
          <w:color w:val="FF0000"/>
          <w:sz w:val="28"/>
          <w:szCs w:val="28"/>
          <w:lang w:val="ru-RU"/>
        </w:rPr>
      </w:pPr>
      <w:r w:rsidRPr="00007F90">
        <w:rPr>
          <w:caps/>
          <w:color w:val="FF0000"/>
          <w:sz w:val="28"/>
          <w:szCs w:val="28"/>
          <w:lang w:val="ru-RU"/>
        </w:rPr>
        <w:t xml:space="preserve">                       </w:t>
      </w:r>
    </w:p>
    <w:p w:rsidR="00CB3457" w:rsidRPr="00CB3457" w:rsidRDefault="00CB3457" w:rsidP="00CB3457">
      <w:pPr>
        <w:pStyle w:val="Zag1"/>
        <w:shd w:val="clear" w:color="auto" w:fill="FFFFFF" w:themeFill="background1"/>
        <w:spacing w:after="0" w:line="276" w:lineRule="auto"/>
        <w:ind w:firstLine="510"/>
        <w:rPr>
          <w:color w:val="FF0000"/>
          <w:lang w:val="ru-RU"/>
        </w:rPr>
      </w:pPr>
      <w:r w:rsidRPr="00CB3457">
        <w:rPr>
          <w:caps/>
          <w:color w:val="FF0000"/>
          <w:lang w:val="ru-RU"/>
        </w:rPr>
        <w:t xml:space="preserve">1.3.1. </w:t>
      </w:r>
      <w:r w:rsidRPr="00CB3457">
        <w:rPr>
          <w:color w:val="FF0000"/>
          <w:lang w:val="ru-RU"/>
        </w:rPr>
        <w:t>Общие положения.</w:t>
      </w:r>
    </w:p>
    <w:p w:rsidR="00CB3457" w:rsidRPr="00D63DF7" w:rsidRDefault="00CB3457" w:rsidP="00CB3457">
      <w:pPr>
        <w:rPr>
          <w:color w:val="FF0000"/>
          <w:lang w:val="ru-RU"/>
        </w:rPr>
      </w:pPr>
      <w:r w:rsidRPr="00CB3457">
        <w:rPr>
          <w:color w:val="FF0000"/>
          <w:lang w:val="ru-RU"/>
        </w:rPr>
        <w:t>Федеральный государственный образовательный стандарт содержит чёткие требования к системе оценки дост</w:t>
      </w:r>
      <w:r w:rsidR="00D63DF7">
        <w:rPr>
          <w:color w:val="FF0000"/>
          <w:lang w:val="ru-RU"/>
        </w:rPr>
        <w:t xml:space="preserve">ижения планируемых результатов </w:t>
      </w:r>
      <w:r w:rsidRPr="00CB3457">
        <w:rPr>
          <w:color w:val="FF0000"/>
          <w:lang w:val="ru-RU"/>
        </w:rPr>
        <w:t xml:space="preserve">. </w:t>
      </w:r>
      <w:r w:rsidRPr="00D63DF7">
        <w:rPr>
          <w:color w:val="FF0000"/>
          <w:lang w:val="ru-RU"/>
        </w:rPr>
        <w:t xml:space="preserve">В соответствии с ними  </w:t>
      </w:r>
      <w:r w:rsidRPr="00D63DF7">
        <w:rPr>
          <w:b/>
          <w:color w:val="FF0000"/>
          <w:lang w:val="ru-RU"/>
        </w:rPr>
        <w:t>система оценки должна</w:t>
      </w:r>
      <w:r w:rsidRPr="00D63DF7">
        <w:rPr>
          <w:color w:val="FF0000"/>
          <w:lang w:val="ru-RU"/>
        </w:rPr>
        <w:t xml:space="preserve">: </w:t>
      </w:r>
    </w:p>
    <w:p w:rsidR="00CB3457" w:rsidRPr="00CB3457" w:rsidRDefault="00CB3457" w:rsidP="00E70352">
      <w:pPr>
        <w:pStyle w:val="af9"/>
        <w:numPr>
          <w:ilvl w:val="0"/>
          <w:numId w:val="122"/>
        </w:numPr>
        <w:autoSpaceDE w:val="0"/>
        <w:jc w:val="both"/>
        <w:rPr>
          <w:color w:val="FF0000"/>
        </w:rPr>
      </w:pPr>
      <w:r w:rsidRPr="00CB3457">
        <w:rPr>
          <w:b/>
          <w:color w:val="FF0000"/>
        </w:rPr>
        <w:t>Фиксировать цели оценочной деятельности</w:t>
      </w:r>
      <w:r w:rsidRPr="00CB3457">
        <w:rPr>
          <w:color w:val="FF0000"/>
        </w:rPr>
        <w:t xml:space="preserve">: </w:t>
      </w:r>
    </w:p>
    <w:p w:rsidR="00CB3457" w:rsidRPr="00CB3457" w:rsidRDefault="00CB3457" w:rsidP="00CB3457">
      <w:pPr>
        <w:jc w:val="both"/>
        <w:rPr>
          <w:color w:val="FF0000"/>
        </w:rPr>
      </w:pPr>
      <w:r w:rsidRPr="00CB3457">
        <w:rPr>
          <w:color w:val="FF0000"/>
        </w:rPr>
        <w:t xml:space="preserve">а) ориентировать на достижение результата </w:t>
      </w:r>
    </w:p>
    <w:p w:rsidR="00CB3457" w:rsidRPr="00CB3457" w:rsidRDefault="00CB3457" w:rsidP="00E70352">
      <w:pPr>
        <w:widowControl/>
        <w:numPr>
          <w:ilvl w:val="0"/>
          <w:numId w:val="121"/>
        </w:numPr>
        <w:tabs>
          <w:tab w:val="left" w:pos="360"/>
        </w:tabs>
        <w:suppressAutoHyphens/>
        <w:autoSpaceDN/>
        <w:adjustRightInd/>
        <w:ind w:left="360"/>
        <w:jc w:val="both"/>
        <w:rPr>
          <w:color w:val="FF0000"/>
          <w:lang w:val="ru-RU"/>
        </w:rPr>
      </w:pPr>
      <w:r w:rsidRPr="00CB3457">
        <w:rPr>
          <w:color w:val="FF0000"/>
          <w:lang w:val="ru-RU"/>
        </w:rPr>
        <w:t>духовно-нравственного развития и воспитания (личностные результаты),</w:t>
      </w:r>
    </w:p>
    <w:p w:rsidR="00CB3457" w:rsidRPr="00CB3457" w:rsidRDefault="00CB3457" w:rsidP="00E70352">
      <w:pPr>
        <w:widowControl/>
        <w:numPr>
          <w:ilvl w:val="0"/>
          <w:numId w:val="121"/>
        </w:numPr>
        <w:tabs>
          <w:tab w:val="left" w:pos="360"/>
        </w:tabs>
        <w:suppressAutoHyphens/>
        <w:autoSpaceDN/>
        <w:adjustRightInd/>
        <w:ind w:left="360"/>
        <w:jc w:val="both"/>
        <w:rPr>
          <w:color w:val="FF0000"/>
          <w:lang w:val="ru-RU"/>
        </w:rPr>
      </w:pPr>
      <w:r w:rsidRPr="00CB3457">
        <w:rPr>
          <w:color w:val="FF0000"/>
          <w:lang w:val="ru-RU"/>
        </w:rPr>
        <w:t>формирования универсальных учебных действий (метапредметные результаты),</w:t>
      </w:r>
    </w:p>
    <w:p w:rsidR="00CB3457" w:rsidRPr="00CB3457" w:rsidRDefault="00CB3457" w:rsidP="00E70352">
      <w:pPr>
        <w:widowControl/>
        <w:numPr>
          <w:ilvl w:val="0"/>
          <w:numId w:val="121"/>
        </w:numPr>
        <w:tabs>
          <w:tab w:val="left" w:pos="360"/>
        </w:tabs>
        <w:suppressAutoHyphens/>
        <w:autoSpaceDN/>
        <w:adjustRightInd/>
        <w:spacing w:after="200" w:line="276" w:lineRule="auto"/>
        <w:ind w:left="360"/>
        <w:jc w:val="both"/>
        <w:rPr>
          <w:color w:val="FF0000"/>
          <w:lang w:val="ru-RU"/>
        </w:rPr>
      </w:pPr>
      <w:r w:rsidRPr="00CB3457">
        <w:rPr>
          <w:color w:val="FF0000"/>
          <w:lang w:val="ru-RU"/>
        </w:rPr>
        <w:t>освоения содержания учебных предметов (предметные результаты);</w:t>
      </w:r>
    </w:p>
    <w:p w:rsidR="00CB3457" w:rsidRPr="00CB3457" w:rsidRDefault="00CB3457" w:rsidP="00CB3457">
      <w:pPr>
        <w:jc w:val="both"/>
        <w:rPr>
          <w:color w:val="FF0000"/>
          <w:lang w:val="ru-RU"/>
        </w:rPr>
      </w:pPr>
      <w:r w:rsidRPr="00CB3457">
        <w:rPr>
          <w:color w:val="FF0000"/>
          <w:lang w:val="ru-RU"/>
        </w:rPr>
        <w:t xml:space="preserve">б) обеспечивать </w:t>
      </w:r>
      <w:r w:rsidRPr="00CB3457">
        <w:rPr>
          <w:i/>
          <w:color w:val="FF0000"/>
          <w:lang w:val="ru-RU"/>
        </w:rPr>
        <w:t>комплексный подход к оценке всех перечисленных результатов</w:t>
      </w:r>
      <w:r w:rsidRPr="00CB3457">
        <w:rPr>
          <w:b/>
          <w:color w:val="FF0000"/>
          <w:lang w:val="ru-RU"/>
        </w:rPr>
        <w:t xml:space="preserve"> </w:t>
      </w:r>
      <w:r w:rsidRPr="00CB3457">
        <w:rPr>
          <w:color w:val="FF0000"/>
          <w:lang w:val="ru-RU"/>
        </w:rPr>
        <w:t>образо-вания (предметных, метапредметных и личностных);</w:t>
      </w:r>
    </w:p>
    <w:p w:rsidR="00CB3457" w:rsidRPr="00CB3457" w:rsidRDefault="00CB3457" w:rsidP="00CB3457">
      <w:pPr>
        <w:jc w:val="both"/>
        <w:rPr>
          <w:color w:val="FF0000"/>
          <w:lang w:val="ru-RU"/>
        </w:rPr>
      </w:pPr>
      <w:r w:rsidRPr="00CB3457">
        <w:rPr>
          <w:color w:val="FF0000"/>
          <w:lang w:val="ru-RU"/>
        </w:rPr>
        <w:t>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w:t>
      </w:r>
    </w:p>
    <w:p w:rsidR="00CB3457" w:rsidRPr="00CB3457" w:rsidRDefault="00CB3457" w:rsidP="00E70352">
      <w:pPr>
        <w:pStyle w:val="af9"/>
        <w:numPr>
          <w:ilvl w:val="0"/>
          <w:numId w:val="122"/>
        </w:numPr>
        <w:autoSpaceDE w:val="0"/>
        <w:jc w:val="both"/>
        <w:rPr>
          <w:color w:val="FF0000"/>
        </w:rPr>
      </w:pPr>
      <w:r w:rsidRPr="00CB3457">
        <w:rPr>
          <w:b/>
          <w:color w:val="FF0000"/>
        </w:rPr>
        <w:t>Фиксировать критерии, процедуры, инструменты оценки и формы пред-ставления её результатов</w:t>
      </w:r>
      <w:r w:rsidRPr="00CB3457">
        <w:rPr>
          <w:color w:val="FF0000"/>
        </w:rPr>
        <w:t>.</w:t>
      </w:r>
    </w:p>
    <w:p w:rsidR="00CB3457" w:rsidRPr="00CB3457" w:rsidRDefault="00CB3457" w:rsidP="00E70352">
      <w:pPr>
        <w:pStyle w:val="af9"/>
        <w:numPr>
          <w:ilvl w:val="0"/>
          <w:numId w:val="122"/>
        </w:numPr>
        <w:autoSpaceDE w:val="0"/>
        <w:jc w:val="both"/>
        <w:rPr>
          <w:color w:val="FF0000"/>
        </w:rPr>
      </w:pPr>
      <w:r w:rsidRPr="00CB3457">
        <w:rPr>
          <w:b/>
          <w:color w:val="FF0000"/>
        </w:rPr>
        <w:t>Фиксировать условия и границы применения системы оценки</w:t>
      </w:r>
      <w:r w:rsidRPr="00CB3457">
        <w:rPr>
          <w:color w:val="FF0000"/>
        </w:rPr>
        <w:t>.</w:t>
      </w:r>
    </w:p>
    <w:p w:rsidR="00CB3457" w:rsidRPr="00CB3457" w:rsidRDefault="00CB3457" w:rsidP="00CB3457">
      <w:pPr>
        <w:shd w:val="clear" w:color="auto" w:fill="FFFFFF" w:themeFill="background1"/>
        <w:jc w:val="both"/>
        <w:rPr>
          <w:color w:val="FF0000"/>
          <w:lang w:val="ru-RU"/>
        </w:rPr>
      </w:pPr>
      <w:r w:rsidRPr="00CB3457">
        <w:rPr>
          <w:color w:val="FF0000"/>
          <w:lang w:val="ru-RU"/>
        </w:rPr>
        <w:t xml:space="preserve">     </w:t>
      </w:r>
    </w:p>
    <w:p w:rsidR="00CB3457" w:rsidRPr="00CB3457" w:rsidRDefault="00CB3457" w:rsidP="00CB3457">
      <w:pPr>
        <w:ind w:firstLine="567"/>
        <w:jc w:val="both"/>
        <w:rPr>
          <w:i/>
          <w:color w:val="FF0000"/>
          <w:u w:val="single"/>
          <w:lang w:val="ru-RU"/>
        </w:rPr>
      </w:pPr>
      <w:r w:rsidRPr="00CB3457">
        <w:rPr>
          <w:i/>
          <w:color w:val="FF0000"/>
          <w:u w:val="single"/>
          <w:lang w:val="ru-RU"/>
        </w:rPr>
        <w:t xml:space="preserve">Основные  функции  оценивания в рамках  ООП основного общего образования: </w:t>
      </w:r>
    </w:p>
    <w:p w:rsidR="00CB3457" w:rsidRPr="00CB3457" w:rsidRDefault="00CB3457" w:rsidP="00E70352">
      <w:pPr>
        <w:widowControl/>
        <w:numPr>
          <w:ilvl w:val="0"/>
          <w:numId w:val="118"/>
        </w:numPr>
        <w:tabs>
          <w:tab w:val="left" w:pos="1560"/>
        </w:tabs>
        <w:autoSpaceDE/>
        <w:autoSpaceDN/>
        <w:adjustRightInd/>
        <w:spacing w:line="276" w:lineRule="auto"/>
        <w:ind w:firstLine="567"/>
        <w:jc w:val="both"/>
        <w:rPr>
          <w:color w:val="FF0000"/>
          <w:lang w:val="ru-RU"/>
        </w:rPr>
      </w:pPr>
      <w:r w:rsidRPr="00CB3457">
        <w:rPr>
          <w:color w:val="FF0000"/>
          <w:lang w:val="ru-RU"/>
        </w:rPr>
        <w:t xml:space="preserve">оценивание </w:t>
      </w:r>
      <w:r w:rsidRPr="00CB3457">
        <w:rPr>
          <w:bCs/>
          <w:i/>
          <w:iCs/>
          <w:color w:val="FF0000"/>
          <w:lang w:val="ru-RU"/>
        </w:rPr>
        <w:t>достигаемых планируемых</w:t>
      </w:r>
      <w:r w:rsidRPr="00CB3457">
        <w:rPr>
          <w:b/>
          <w:bCs/>
          <w:iCs/>
          <w:color w:val="FF0000"/>
          <w:lang w:val="ru-RU"/>
        </w:rPr>
        <w:t xml:space="preserve"> </w:t>
      </w:r>
      <w:r w:rsidRPr="00CB3457">
        <w:rPr>
          <w:color w:val="FF0000"/>
          <w:lang w:val="ru-RU"/>
        </w:rPr>
        <w:t xml:space="preserve">образовательных результатов, </w:t>
      </w:r>
    </w:p>
    <w:p w:rsidR="00CB3457" w:rsidRPr="00CB3457" w:rsidRDefault="00CB3457" w:rsidP="00E70352">
      <w:pPr>
        <w:widowControl/>
        <w:numPr>
          <w:ilvl w:val="0"/>
          <w:numId w:val="118"/>
        </w:numPr>
        <w:tabs>
          <w:tab w:val="left" w:pos="1560"/>
        </w:tabs>
        <w:autoSpaceDE/>
        <w:autoSpaceDN/>
        <w:adjustRightInd/>
        <w:spacing w:line="276" w:lineRule="auto"/>
        <w:ind w:firstLine="567"/>
        <w:contextualSpacing/>
        <w:jc w:val="both"/>
        <w:rPr>
          <w:color w:val="FF0000"/>
        </w:rPr>
      </w:pPr>
      <w:r w:rsidRPr="00CB3457">
        <w:rPr>
          <w:color w:val="FF0000"/>
        </w:rPr>
        <w:t xml:space="preserve">обеспечение эффективной </w:t>
      </w:r>
      <w:r w:rsidRPr="00CB3457">
        <w:rPr>
          <w:i/>
          <w:color w:val="FF0000"/>
        </w:rPr>
        <w:t>обратной</w:t>
      </w:r>
      <w:r w:rsidRPr="00CB3457">
        <w:rPr>
          <w:b/>
          <w:color w:val="FF0000"/>
        </w:rPr>
        <w:t xml:space="preserve"> </w:t>
      </w:r>
      <w:r w:rsidRPr="00CB3457">
        <w:rPr>
          <w:color w:val="FF0000"/>
        </w:rPr>
        <w:t>связи</w:t>
      </w:r>
      <w:r w:rsidRPr="00CB3457">
        <w:rPr>
          <w:b/>
          <w:bCs/>
          <w:iCs/>
          <w:color w:val="FF0000"/>
        </w:rPr>
        <w:t>,</w:t>
      </w:r>
    </w:p>
    <w:p w:rsidR="00CB3457" w:rsidRPr="00CB3457" w:rsidRDefault="00CB3457" w:rsidP="00E70352">
      <w:pPr>
        <w:widowControl/>
        <w:numPr>
          <w:ilvl w:val="0"/>
          <w:numId w:val="118"/>
        </w:numPr>
        <w:tabs>
          <w:tab w:val="left" w:pos="1560"/>
        </w:tabs>
        <w:autoSpaceDE/>
        <w:autoSpaceDN/>
        <w:adjustRightInd/>
        <w:spacing w:line="276" w:lineRule="auto"/>
        <w:ind w:firstLine="567"/>
        <w:contextualSpacing/>
        <w:jc w:val="both"/>
        <w:rPr>
          <w:color w:val="FF0000"/>
        </w:rPr>
      </w:pPr>
      <w:r w:rsidRPr="00CB3457">
        <w:rPr>
          <w:i/>
          <w:color w:val="FF0000"/>
        </w:rPr>
        <w:t>управление</w:t>
      </w:r>
      <w:r w:rsidRPr="00CB3457">
        <w:rPr>
          <w:color w:val="FF0000"/>
        </w:rPr>
        <w:t xml:space="preserve"> образовательным процессом.</w:t>
      </w:r>
    </w:p>
    <w:p w:rsidR="00CB3457" w:rsidRPr="00CB3457" w:rsidRDefault="00CB3457" w:rsidP="00CB3457">
      <w:pPr>
        <w:tabs>
          <w:tab w:val="left" w:pos="360"/>
          <w:tab w:val="left" w:pos="720"/>
        </w:tabs>
        <w:suppressAutoHyphens/>
        <w:jc w:val="both"/>
        <w:rPr>
          <w:i/>
          <w:color w:val="FF0000"/>
          <w:spacing w:val="-6"/>
          <w:u w:val="single"/>
        </w:rPr>
      </w:pPr>
      <w:r w:rsidRPr="00CB3457">
        <w:rPr>
          <w:i/>
          <w:color w:val="FF0000"/>
          <w:spacing w:val="-6"/>
        </w:rPr>
        <w:t xml:space="preserve">        </w:t>
      </w:r>
      <w:r w:rsidRPr="00CB3457">
        <w:rPr>
          <w:i/>
          <w:color w:val="FF0000"/>
          <w:spacing w:val="-6"/>
          <w:u w:val="single"/>
        </w:rPr>
        <w:t>Подходы к использованию оценивания:</w:t>
      </w:r>
    </w:p>
    <w:p w:rsidR="00CB3457" w:rsidRPr="00CB3457" w:rsidRDefault="00CB3457" w:rsidP="00E70352">
      <w:pPr>
        <w:pStyle w:val="af9"/>
        <w:numPr>
          <w:ilvl w:val="0"/>
          <w:numId w:val="119"/>
        </w:numPr>
        <w:tabs>
          <w:tab w:val="left" w:pos="360"/>
        </w:tabs>
        <w:spacing w:line="276" w:lineRule="auto"/>
        <w:jc w:val="both"/>
        <w:rPr>
          <w:color w:val="FF0000"/>
        </w:rPr>
      </w:pPr>
      <w:r w:rsidRPr="00CB3457">
        <w:rPr>
          <w:i/>
          <w:color w:val="FF0000"/>
        </w:rPr>
        <w:t>комплексный</w:t>
      </w:r>
      <w:r w:rsidRPr="00CB3457">
        <w:rPr>
          <w:color w:val="FF0000"/>
        </w:rPr>
        <w:t xml:space="preserve"> подход к оценке результатов образования (оценка предметных, метапредметных и личностных результатов общего образования);</w:t>
      </w:r>
    </w:p>
    <w:p w:rsidR="00CB3457" w:rsidRPr="00CB3457" w:rsidRDefault="00CB3457" w:rsidP="00E70352">
      <w:pPr>
        <w:pStyle w:val="Default0"/>
        <w:numPr>
          <w:ilvl w:val="0"/>
          <w:numId w:val="119"/>
        </w:numPr>
        <w:spacing w:after="47"/>
        <w:rPr>
          <w:color w:val="FF0000"/>
        </w:rPr>
      </w:pPr>
      <w:r w:rsidRPr="00CB3457">
        <w:rPr>
          <w:i/>
          <w:color w:val="FF0000"/>
        </w:rPr>
        <w:t>сочетание внешней и внутренней оценки</w:t>
      </w:r>
      <w:r w:rsidRPr="00CB3457">
        <w:rPr>
          <w:color w:val="FF0000"/>
        </w:rPr>
        <w:t xml:space="preserve"> как механизма обеспечения качества образования; </w:t>
      </w:r>
    </w:p>
    <w:p w:rsidR="00CB3457" w:rsidRPr="00CB3457" w:rsidRDefault="00CB3457" w:rsidP="00E70352">
      <w:pPr>
        <w:pStyle w:val="af9"/>
        <w:numPr>
          <w:ilvl w:val="0"/>
          <w:numId w:val="119"/>
        </w:numPr>
        <w:tabs>
          <w:tab w:val="left" w:pos="360"/>
        </w:tabs>
        <w:spacing w:line="276" w:lineRule="auto"/>
        <w:jc w:val="both"/>
        <w:rPr>
          <w:color w:val="FF0000"/>
        </w:rPr>
      </w:pPr>
      <w:r w:rsidRPr="00CB3457">
        <w:rPr>
          <w:color w:val="FF0000"/>
        </w:rPr>
        <w:t xml:space="preserve">оценка успешности освоения содержания отдельных учебных предметов на основе </w:t>
      </w:r>
      <w:r w:rsidRPr="00CB3457">
        <w:rPr>
          <w:i/>
          <w:color w:val="FF0000"/>
        </w:rPr>
        <w:t>системно-деятельностного</w:t>
      </w:r>
      <w:r w:rsidRPr="00CB3457">
        <w:rPr>
          <w:color w:val="FF0000"/>
        </w:rPr>
        <w:t xml:space="preserve">  подхода, проявляющегося в способности к выполнению учебно-практических и проектных задач;</w:t>
      </w:r>
    </w:p>
    <w:p w:rsidR="00CB3457" w:rsidRPr="00CB3457" w:rsidRDefault="00CB3457" w:rsidP="00E70352">
      <w:pPr>
        <w:pStyle w:val="af9"/>
        <w:numPr>
          <w:ilvl w:val="0"/>
          <w:numId w:val="119"/>
        </w:numPr>
        <w:tabs>
          <w:tab w:val="left" w:pos="360"/>
        </w:tabs>
        <w:spacing w:line="276" w:lineRule="auto"/>
        <w:jc w:val="both"/>
        <w:rPr>
          <w:color w:val="FF0000"/>
        </w:rPr>
      </w:pPr>
      <w:r w:rsidRPr="00CB3457">
        <w:rPr>
          <w:i/>
          <w:color w:val="FF0000"/>
        </w:rPr>
        <w:t>уровневый</w:t>
      </w:r>
      <w:r w:rsidRPr="00CB3457">
        <w:rPr>
          <w:color w:val="FF0000"/>
        </w:rPr>
        <w:t xml:space="preserve"> подход к разработке планируемых результатов, инструментария и представлению их.</w:t>
      </w:r>
    </w:p>
    <w:p w:rsidR="00CB3457" w:rsidRPr="00CB3457" w:rsidRDefault="00CB3457" w:rsidP="00E70352">
      <w:pPr>
        <w:pStyle w:val="af9"/>
        <w:numPr>
          <w:ilvl w:val="0"/>
          <w:numId w:val="119"/>
        </w:numPr>
        <w:autoSpaceDE w:val="0"/>
        <w:autoSpaceDN w:val="0"/>
        <w:adjustRightInd w:val="0"/>
        <w:spacing w:line="276" w:lineRule="auto"/>
        <w:jc w:val="both"/>
        <w:rPr>
          <w:color w:val="FF0000"/>
        </w:rPr>
      </w:pPr>
      <w:r w:rsidRPr="00CB3457">
        <w:rPr>
          <w:i/>
          <w:color w:val="FF0000"/>
        </w:rPr>
        <w:t>оценка динамики</w:t>
      </w:r>
      <w:r w:rsidRPr="00CB3457">
        <w:rPr>
          <w:color w:val="FF0000"/>
        </w:rPr>
        <w:t xml:space="preserve"> образовательных достижений;</w:t>
      </w:r>
    </w:p>
    <w:p w:rsidR="00CB3457" w:rsidRPr="00CB3457" w:rsidRDefault="00CB3457" w:rsidP="00E70352">
      <w:pPr>
        <w:pStyle w:val="af9"/>
        <w:numPr>
          <w:ilvl w:val="0"/>
          <w:numId w:val="119"/>
        </w:numPr>
        <w:autoSpaceDE w:val="0"/>
        <w:autoSpaceDN w:val="0"/>
        <w:adjustRightInd w:val="0"/>
        <w:spacing w:line="276" w:lineRule="auto"/>
        <w:jc w:val="both"/>
        <w:rPr>
          <w:color w:val="FF0000"/>
        </w:rPr>
      </w:pPr>
      <w:r w:rsidRPr="00CB3457">
        <w:rPr>
          <w:bCs/>
          <w:i/>
          <w:color w:val="FF0000"/>
        </w:rPr>
        <w:t>диагностичность:</w:t>
      </w:r>
      <w:r w:rsidRPr="00CB3457">
        <w:rPr>
          <w:b/>
          <w:bCs/>
          <w:color w:val="FF0000"/>
        </w:rPr>
        <w:t xml:space="preserve"> </w:t>
      </w:r>
      <w:r w:rsidRPr="00CB3457">
        <w:rPr>
          <w:rFonts w:eastAsia="TimesNewRoman"/>
          <w:color w:val="FF0000"/>
        </w:rPr>
        <w:t>оценка несёт информацию о достижениях ученика и о про-блемах</w:t>
      </w:r>
      <w:r w:rsidRPr="00CB3457">
        <w:rPr>
          <w:color w:val="FF0000"/>
        </w:rPr>
        <w:t xml:space="preserve">, </w:t>
      </w:r>
      <w:r w:rsidRPr="00CB3457">
        <w:rPr>
          <w:rFonts w:eastAsia="TimesNewRoman"/>
          <w:color w:val="FF0000"/>
        </w:rPr>
        <w:t>которые ему предстоит решить;</w:t>
      </w:r>
    </w:p>
    <w:p w:rsidR="00CB3457" w:rsidRPr="00CB3457" w:rsidRDefault="00CB3457" w:rsidP="00E70352">
      <w:pPr>
        <w:pStyle w:val="af9"/>
        <w:numPr>
          <w:ilvl w:val="0"/>
          <w:numId w:val="119"/>
        </w:numPr>
        <w:autoSpaceDE w:val="0"/>
        <w:autoSpaceDN w:val="0"/>
        <w:adjustRightInd w:val="0"/>
        <w:spacing w:line="276" w:lineRule="auto"/>
        <w:jc w:val="both"/>
        <w:rPr>
          <w:color w:val="FF0000"/>
        </w:rPr>
      </w:pPr>
      <w:r w:rsidRPr="00CB3457">
        <w:rPr>
          <w:bCs/>
          <w:i/>
          <w:color w:val="FF0000"/>
        </w:rPr>
        <w:t>открытость:</w:t>
      </w:r>
      <w:r w:rsidRPr="00CB3457">
        <w:rPr>
          <w:b/>
          <w:bCs/>
          <w:color w:val="FF0000"/>
        </w:rPr>
        <w:t xml:space="preserve"> </w:t>
      </w:r>
      <w:r w:rsidRPr="00CB3457">
        <w:rPr>
          <w:rFonts w:eastAsia="TimesNewRoman"/>
          <w:color w:val="FF0000"/>
        </w:rPr>
        <w:t>оценка доступна ученику в качестве инструмента самооценки</w:t>
      </w:r>
      <w:r w:rsidRPr="00CB3457">
        <w:rPr>
          <w:color w:val="FF0000"/>
        </w:rPr>
        <w:t>;</w:t>
      </w:r>
    </w:p>
    <w:p w:rsidR="00CB3457" w:rsidRPr="00CB3457" w:rsidRDefault="00CB3457" w:rsidP="00E70352">
      <w:pPr>
        <w:pStyle w:val="Default0"/>
        <w:numPr>
          <w:ilvl w:val="0"/>
          <w:numId w:val="119"/>
        </w:numPr>
        <w:spacing w:line="276" w:lineRule="auto"/>
        <w:jc w:val="both"/>
        <w:rPr>
          <w:color w:val="FF0000"/>
        </w:rPr>
      </w:pPr>
      <w:r w:rsidRPr="00CB3457">
        <w:rPr>
          <w:color w:val="FF0000"/>
        </w:rPr>
        <w:t xml:space="preserve">использование </w:t>
      </w:r>
      <w:r w:rsidRPr="00CB3457">
        <w:rPr>
          <w:i/>
          <w:color w:val="FF0000"/>
        </w:rPr>
        <w:t>персонифицированных</w:t>
      </w:r>
      <w:r w:rsidRPr="00CB3457">
        <w:rPr>
          <w:color w:val="FF0000"/>
        </w:rPr>
        <w:t xml:space="preserve"> процедур итоговой оценки и аттес-тации обучающихся и </w:t>
      </w:r>
      <w:r w:rsidRPr="00CB3457">
        <w:rPr>
          <w:i/>
          <w:color w:val="FF0000"/>
        </w:rPr>
        <w:t>неперсонифицированных</w:t>
      </w:r>
      <w:r w:rsidRPr="00CB3457">
        <w:rPr>
          <w:color w:val="FF0000"/>
        </w:rPr>
        <w:t xml:space="preserve"> процедур оценки состояния и тенденций развития системы образования; </w:t>
      </w:r>
    </w:p>
    <w:p w:rsidR="00CB3457" w:rsidRPr="00CB3457" w:rsidRDefault="00CB3457" w:rsidP="00E70352">
      <w:pPr>
        <w:pStyle w:val="Default0"/>
        <w:numPr>
          <w:ilvl w:val="0"/>
          <w:numId w:val="119"/>
        </w:numPr>
        <w:spacing w:line="276" w:lineRule="auto"/>
        <w:jc w:val="both"/>
        <w:rPr>
          <w:color w:val="FF0000"/>
        </w:rPr>
      </w:pPr>
      <w:r w:rsidRPr="00CB3457">
        <w:rPr>
          <w:color w:val="FF0000"/>
        </w:rPr>
        <w:lastRenderedPageBreak/>
        <w:t xml:space="preserve">использование </w:t>
      </w:r>
      <w:r w:rsidRPr="00CB3457">
        <w:rPr>
          <w:i/>
          <w:color w:val="FF0000"/>
        </w:rPr>
        <w:t>накопительной системы оценивания</w:t>
      </w:r>
      <w:r w:rsidRPr="00CB3457">
        <w:rPr>
          <w:color w:val="FF0000"/>
        </w:rPr>
        <w:t xml:space="preserve">, характеризующей дина-мику индивидуальных образовательных достижений (Портфолио или иные формы); </w:t>
      </w:r>
    </w:p>
    <w:p w:rsidR="00CB3457" w:rsidRPr="00CB3457" w:rsidRDefault="00CB3457" w:rsidP="00E70352">
      <w:pPr>
        <w:pStyle w:val="Default0"/>
        <w:numPr>
          <w:ilvl w:val="0"/>
          <w:numId w:val="119"/>
        </w:numPr>
        <w:spacing w:line="276" w:lineRule="auto"/>
        <w:jc w:val="both"/>
        <w:rPr>
          <w:color w:val="FF0000"/>
        </w:rPr>
      </w:pPr>
      <w:r w:rsidRPr="00CB3457">
        <w:rPr>
          <w:i/>
          <w:color w:val="FF0000"/>
        </w:rPr>
        <w:t xml:space="preserve">использование </w:t>
      </w:r>
      <w:r w:rsidRPr="00CB3457">
        <w:rPr>
          <w:color w:val="FF0000"/>
        </w:rPr>
        <w:t xml:space="preserve">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CB3457" w:rsidRPr="00CB3457" w:rsidRDefault="00CB3457" w:rsidP="00E70352">
      <w:pPr>
        <w:pStyle w:val="Default0"/>
        <w:numPr>
          <w:ilvl w:val="0"/>
          <w:numId w:val="119"/>
        </w:numPr>
        <w:spacing w:line="276" w:lineRule="auto"/>
        <w:jc w:val="both"/>
        <w:rPr>
          <w:color w:val="FF0000"/>
        </w:rPr>
      </w:pPr>
      <w:r w:rsidRPr="00CB3457">
        <w:rPr>
          <w:i/>
          <w:color w:val="FF0000"/>
        </w:rPr>
        <w:t>использование</w:t>
      </w:r>
      <w:r w:rsidRPr="00CB3457">
        <w:rPr>
          <w:color w:val="FF0000"/>
        </w:rPr>
        <w:t xml:space="preserve"> планируемых результатов освоения основных образовате-льных программ в качестве содержательной и критериальной базы оценки; </w:t>
      </w:r>
    </w:p>
    <w:p w:rsidR="00CB3457" w:rsidRPr="00CB3457" w:rsidRDefault="00CB3457" w:rsidP="00E70352">
      <w:pPr>
        <w:pStyle w:val="af9"/>
        <w:numPr>
          <w:ilvl w:val="0"/>
          <w:numId w:val="119"/>
        </w:numPr>
        <w:autoSpaceDE w:val="0"/>
        <w:autoSpaceDN w:val="0"/>
        <w:adjustRightInd w:val="0"/>
        <w:spacing w:line="276" w:lineRule="auto"/>
        <w:jc w:val="both"/>
        <w:rPr>
          <w:color w:val="FF0000"/>
        </w:rPr>
      </w:pPr>
      <w:r w:rsidRPr="00CB3457">
        <w:rPr>
          <w:bCs/>
          <w:i/>
          <w:color w:val="FF0000"/>
        </w:rPr>
        <w:t xml:space="preserve">объективность: </w:t>
      </w:r>
      <w:r w:rsidRPr="00CB3457">
        <w:rPr>
          <w:rFonts w:eastAsia="TimesNewRoman"/>
          <w:color w:val="FF0000"/>
        </w:rPr>
        <w:t>оценка объективна в том смысле</w:t>
      </w:r>
      <w:r w:rsidRPr="00CB3457">
        <w:rPr>
          <w:color w:val="FF0000"/>
        </w:rPr>
        <w:t xml:space="preserve">, </w:t>
      </w:r>
      <w:r w:rsidRPr="00CB3457">
        <w:rPr>
          <w:rFonts w:eastAsia="TimesNewRoman"/>
          <w:color w:val="FF0000"/>
        </w:rPr>
        <w:t>что не вызывает разногла-сий и столкновений субъективных ученика и учителя</w:t>
      </w:r>
      <w:r w:rsidRPr="00CB3457">
        <w:rPr>
          <w:color w:val="FF0000"/>
        </w:rPr>
        <w:t xml:space="preserve">, </w:t>
      </w:r>
      <w:r w:rsidRPr="00CB3457">
        <w:rPr>
          <w:rFonts w:eastAsia="TimesNewRoman"/>
          <w:color w:val="FF0000"/>
        </w:rPr>
        <w:t>так как не может быть истолкована многозначно вследствие её открытости и определённости</w:t>
      </w:r>
      <w:r w:rsidRPr="00CB3457">
        <w:rPr>
          <w:color w:val="FF0000"/>
        </w:rPr>
        <w:t>.</w:t>
      </w:r>
    </w:p>
    <w:p w:rsidR="00CB3457" w:rsidRPr="00CB3457" w:rsidRDefault="00CB3457" w:rsidP="00CB3457">
      <w:pPr>
        <w:shd w:val="clear" w:color="auto" w:fill="FFFFFF" w:themeFill="background1"/>
        <w:jc w:val="both"/>
        <w:rPr>
          <w:color w:val="FF0000"/>
          <w:lang w:val="ru-RU"/>
        </w:rPr>
      </w:pPr>
      <w:r w:rsidRPr="00CB3457">
        <w:rPr>
          <w:b/>
          <w:color w:val="FF0000"/>
          <w:lang w:val="ru-RU"/>
        </w:rPr>
        <w:t xml:space="preserve">     Основным объектом</w:t>
      </w:r>
      <w:r w:rsidRPr="00CB3457">
        <w:rPr>
          <w:color w:val="FF0000"/>
          <w:lang w:val="ru-RU"/>
        </w:rPr>
        <w:t>, содержательной и критериальной базой</w:t>
      </w:r>
      <w:r w:rsidRPr="00CB3457">
        <w:rPr>
          <w:b/>
          <w:color w:val="FF0000"/>
          <w:lang w:val="ru-RU"/>
        </w:rPr>
        <w:t xml:space="preserve"> итоговой оценки</w:t>
      </w:r>
      <w:r w:rsidRPr="00CB3457">
        <w:rPr>
          <w:color w:val="FF0000"/>
          <w:lang w:val="ru-RU"/>
        </w:rPr>
        <w:t xml:space="preserve"> по-дготовки выпускников на ступени основного общего образования в соответствии со стру-ктурой планируемых результатов </w:t>
      </w:r>
      <w:r w:rsidRPr="00CB3457">
        <w:rPr>
          <w:b/>
          <w:i/>
          <w:color w:val="FF0000"/>
          <w:lang w:val="ru-RU"/>
        </w:rPr>
        <w:t>выступают планируемые результаты (личностные, предметные, метапредметные),</w:t>
      </w:r>
      <w:r w:rsidRPr="00CB3457">
        <w:rPr>
          <w:color w:val="FF0000"/>
          <w:lang w:val="ru-RU"/>
        </w:rPr>
        <w:t xml:space="preserve"> составляющие содержание блоков «</w:t>
      </w:r>
      <w:r w:rsidRPr="00CB3457">
        <w:rPr>
          <w:color w:val="FF0000"/>
          <w:u w:val="single"/>
          <w:lang w:val="ru-RU"/>
        </w:rPr>
        <w:t>Выпускник нау-чится</w:t>
      </w:r>
      <w:r w:rsidRPr="00CB3457">
        <w:rPr>
          <w:color w:val="FF0000"/>
          <w:lang w:val="ru-RU"/>
        </w:rPr>
        <w:t>» всех изучаемых программ.</w:t>
      </w:r>
    </w:p>
    <w:p w:rsidR="00CB3457" w:rsidRPr="00CB3457" w:rsidRDefault="00CB3457" w:rsidP="00CB3457">
      <w:pPr>
        <w:jc w:val="both"/>
        <w:rPr>
          <w:i/>
          <w:color w:val="FF0000"/>
          <w:u w:val="single"/>
          <w:lang w:val="ru-RU"/>
        </w:rPr>
      </w:pPr>
      <w:r w:rsidRPr="00CB3457">
        <w:rPr>
          <w:i/>
          <w:color w:val="FF0000"/>
          <w:u w:val="single"/>
          <w:lang w:val="ru-RU"/>
        </w:rPr>
        <w:t xml:space="preserve">Формы и методы оценки. </w:t>
      </w:r>
    </w:p>
    <w:p w:rsidR="00CB3457" w:rsidRPr="00CB3457" w:rsidRDefault="00CB3457" w:rsidP="00CB3457">
      <w:pPr>
        <w:pStyle w:val="Default0"/>
        <w:spacing w:line="276" w:lineRule="auto"/>
        <w:jc w:val="both"/>
        <w:rPr>
          <w:color w:val="FF0000"/>
        </w:rPr>
      </w:pPr>
      <w:r w:rsidRPr="00CB3457">
        <w:rPr>
          <w:color w:val="FF0000"/>
        </w:rPr>
        <w:t xml:space="preserve">Традиционные формы и методы контроля и оценивания (устный опрос, письменная конт-рольная работа) дополняются такими новыми формами контроля и оценки достижения планируемых результатов: </w:t>
      </w:r>
    </w:p>
    <w:p w:rsidR="00CB3457" w:rsidRPr="00CB3457" w:rsidRDefault="00CB3457" w:rsidP="00E70352">
      <w:pPr>
        <w:pStyle w:val="Default0"/>
        <w:numPr>
          <w:ilvl w:val="0"/>
          <w:numId w:val="124"/>
        </w:numPr>
        <w:spacing w:line="276" w:lineRule="auto"/>
        <w:jc w:val="both"/>
        <w:rPr>
          <w:color w:val="FF0000"/>
        </w:rPr>
      </w:pPr>
      <w:r w:rsidRPr="00CB3457">
        <w:rPr>
          <w:color w:val="FF0000"/>
        </w:rPr>
        <w:t xml:space="preserve">целенаправленное наблюдение (фиксация проявляемых ученикам действий и качеств по заданным параметрам), </w:t>
      </w:r>
    </w:p>
    <w:p w:rsidR="00CB3457" w:rsidRPr="00CB3457" w:rsidRDefault="00CB3457" w:rsidP="00E70352">
      <w:pPr>
        <w:pStyle w:val="Default0"/>
        <w:numPr>
          <w:ilvl w:val="0"/>
          <w:numId w:val="124"/>
        </w:numPr>
        <w:spacing w:line="276" w:lineRule="auto"/>
        <w:jc w:val="both"/>
        <w:rPr>
          <w:color w:val="FF0000"/>
        </w:rPr>
      </w:pPr>
      <w:r w:rsidRPr="00CB3457">
        <w:rPr>
          <w:color w:val="FF0000"/>
        </w:rPr>
        <w:t xml:space="preserve">самооценка ученика по принятым формам (например, лист с вопросами по  само-рефлексии конкретной деятельности), </w:t>
      </w:r>
    </w:p>
    <w:p w:rsidR="00CB3457" w:rsidRPr="00CB3457" w:rsidRDefault="00CB3457" w:rsidP="00E70352">
      <w:pPr>
        <w:pStyle w:val="Default0"/>
        <w:numPr>
          <w:ilvl w:val="0"/>
          <w:numId w:val="124"/>
        </w:numPr>
        <w:spacing w:line="276" w:lineRule="auto"/>
        <w:jc w:val="both"/>
        <w:rPr>
          <w:color w:val="FF0000"/>
        </w:rPr>
      </w:pPr>
      <w:r w:rsidRPr="00CB3457">
        <w:rPr>
          <w:color w:val="FF0000"/>
        </w:rPr>
        <w:t xml:space="preserve">оценивание результатов учебных проектов по заданным критериям, </w:t>
      </w:r>
    </w:p>
    <w:p w:rsidR="00CB3457" w:rsidRPr="00CB3457" w:rsidRDefault="00CB3457" w:rsidP="00E70352">
      <w:pPr>
        <w:pStyle w:val="Default0"/>
        <w:numPr>
          <w:ilvl w:val="0"/>
          <w:numId w:val="124"/>
        </w:numPr>
        <w:spacing w:after="240" w:line="276" w:lineRule="auto"/>
        <w:jc w:val="both"/>
        <w:rPr>
          <w:color w:val="FF0000"/>
        </w:rPr>
      </w:pPr>
      <w:r w:rsidRPr="00CB3457">
        <w:rPr>
          <w:color w:val="FF0000"/>
        </w:rPr>
        <w:t xml:space="preserve">оценивание результатов разнообразных внеучебных и внешкольных работ, достижений учеников. </w:t>
      </w:r>
    </w:p>
    <w:p w:rsidR="00CB3457" w:rsidRPr="00CB3457" w:rsidRDefault="00CB3457" w:rsidP="00CB3457">
      <w:pPr>
        <w:shd w:val="clear" w:color="auto" w:fill="FFFFFF" w:themeFill="background1"/>
        <w:ind w:firstLine="510"/>
        <w:jc w:val="both"/>
        <w:rPr>
          <w:i/>
          <w:color w:val="FF0000"/>
          <w:lang w:val="ru-RU"/>
        </w:rPr>
      </w:pPr>
      <w:r w:rsidRPr="00CB3457">
        <w:rPr>
          <w:i/>
          <w:color w:val="FF0000"/>
          <w:spacing w:val="-2"/>
          <w:lang w:val="ru-RU"/>
        </w:rPr>
        <w:t>Приоритетными</w:t>
      </w:r>
      <w:r w:rsidRPr="00CB3457">
        <w:rPr>
          <w:color w:val="FF0000"/>
          <w:spacing w:val="-2"/>
          <w:lang w:val="ru-RU"/>
        </w:rPr>
        <w:t xml:space="preserve"> в диагностике (контрольные работы и т.п.) становятся не репродук-тивные задания (на воспроизведение информации), а </w:t>
      </w:r>
      <w:r w:rsidRPr="00CB3457">
        <w:rPr>
          <w:i/>
          <w:color w:val="FF0000"/>
          <w:spacing w:val="-2"/>
          <w:lang w:val="ru-RU"/>
        </w:rPr>
        <w:t>продуктивные задания</w:t>
      </w:r>
      <w:r w:rsidRPr="00CB3457">
        <w:rPr>
          <w:color w:val="FF0000"/>
          <w:spacing w:val="-2"/>
          <w:lang w:val="ru-RU"/>
        </w:rPr>
        <w:t xml:space="preserve"> (задачи) по применению знаний и умений, предполагающие создание учеником в ходе решения </w:t>
      </w:r>
      <w:r w:rsidRPr="00CB3457">
        <w:rPr>
          <w:i/>
          <w:color w:val="FF0000"/>
          <w:spacing w:val="-2"/>
          <w:lang w:val="ru-RU"/>
        </w:rPr>
        <w:t>своего информационного продукта</w:t>
      </w:r>
      <w:r w:rsidRPr="00CB3457">
        <w:rPr>
          <w:color w:val="FF0000"/>
          <w:spacing w:val="-2"/>
          <w:lang w:val="ru-RU"/>
        </w:rPr>
        <w:t xml:space="preserve">: </w:t>
      </w:r>
      <w:r w:rsidRPr="00CB3457">
        <w:rPr>
          <w:i/>
          <w:color w:val="FF0000"/>
          <w:spacing w:val="-2"/>
          <w:lang w:val="ru-RU"/>
        </w:rPr>
        <w:t xml:space="preserve">вывода, оценки и т.п. </w:t>
      </w:r>
    </w:p>
    <w:p w:rsidR="00CB3457" w:rsidRPr="00CB3457" w:rsidRDefault="00CB3457" w:rsidP="00CB3457">
      <w:pPr>
        <w:pStyle w:val="Style1"/>
        <w:tabs>
          <w:tab w:val="left" w:pos="720"/>
          <w:tab w:val="left" w:pos="1080"/>
          <w:tab w:val="left" w:pos="1260"/>
        </w:tabs>
        <w:spacing w:line="276" w:lineRule="auto"/>
        <w:ind w:firstLine="360"/>
        <w:rPr>
          <w:color w:val="FF0000"/>
          <w:spacing w:val="-2"/>
        </w:rPr>
      </w:pPr>
      <w:r w:rsidRPr="00CB3457">
        <w:rPr>
          <w:color w:val="FF0000"/>
          <w:spacing w:val="-2"/>
        </w:rPr>
        <w:t xml:space="preserve">Помимо привычных предметных контрольных работ проводятся  </w:t>
      </w:r>
      <w:r w:rsidRPr="00CB3457">
        <w:rPr>
          <w:i/>
          <w:color w:val="FF0000"/>
          <w:spacing w:val="-2"/>
        </w:rPr>
        <w:t xml:space="preserve">метапредметные диа-гностические работы, </w:t>
      </w:r>
      <w:r w:rsidRPr="00CB3457">
        <w:rPr>
          <w:color w:val="FF0000"/>
          <w:spacing w:val="-2"/>
        </w:rPr>
        <w:t xml:space="preserve">составленные из компетентностных заданий, требующих от ученика не только познавательных, но и регулятивных и коммуникативных действий. </w:t>
      </w:r>
    </w:p>
    <w:p w:rsidR="00CB3457" w:rsidRPr="00CB3457" w:rsidRDefault="00CB3457" w:rsidP="00CB3457">
      <w:pPr>
        <w:ind w:firstLine="360"/>
        <w:jc w:val="both"/>
        <w:rPr>
          <w:b/>
          <w:color w:val="FF0000"/>
          <w:lang w:val="ru-RU"/>
        </w:rPr>
      </w:pPr>
      <w:r w:rsidRPr="00CB3457">
        <w:rPr>
          <w:color w:val="FF0000"/>
          <w:spacing w:val="-2"/>
          <w:lang w:val="ru-RU"/>
        </w:rPr>
        <w:t xml:space="preserve">Вводится  </w:t>
      </w:r>
      <w:r w:rsidRPr="00CB3457">
        <w:rPr>
          <w:i/>
          <w:color w:val="FF0000"/>
          <w:spacing w:val="-2"/>
          <w:lang w:val="ru-RU"/>
        </w:rPr>
        <w:t>диагностика результатов личностного развития</w:t>
      </w:r>
      <w:r w:rsidRPr="00CB3457">
        <w:rPr>
          <w:color w:val="FF0000"/>
          <w:spacing w:val="-2"/>
          <w:lang w:val="ru-RU"/>
        </w:rPr>
        <w:t xml:space="preserve">. Она  проводится в разных формах (диагностическая работа, результаты наблюдения и т.д.). </w:t>
      </w:r>
      <w:r w:rsidRPr="00CB3457">
        <w:rPr>
          <w:color w:val="FF0000"/>
          <w:lang w:val="ru-RU"/>
        </w:rPr>
        <w:t>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отношения  к себе,  к одноклассникам.</w:t>
      </w:r>
      <w:r w:rsidRPr="00CB3457">
        <w:rPr>
          <w:i/>
          <w:color w:val="FF0000"/>
          <w:lang w:val="ru-RU"/>
        </w:rPr>
        <w:t xml:space="preserve"> </w:t>
      </w:r>
      <w:r w:rsidRPr="00CB3457">
        <w:rPr>
          <w:color w:val="FF0000"/>
          <w:lang w:val="ru-RU"/>
        </w:rPr>
        <w:t xml:space="preserve">Главным средством накопления информации об образовательных резу-льтатах ученика становится </w:t>
      </w:r>
      <w:r w:rsidRPr="00CB3457">
        <w:rPr>
          <w:b/>
          <w:i/>
          <w:color w:val="FF0000"/>
          <w:lang w:val="ru-RU"/>
        </w:rPr>
        <w:t>Портфолио.</w:t>
      </w:r>
      <w:r w:rsidRPr="00CB3457">
        <w:rPr>
          <w:b/>
          <w:color w:val="FF0000"/>
          <w:lang w:val="ru-RU"/>
        </w:rPr>
        <w:t xml:space="preserve"> </w:t>
      </w:r>
    </w:p>
    <w:p w:rsidR="00CB3457" w:rsidRPr="00CB3457" w:rsidRDefault="00CB3457" w:rsidP="00CB3457">
      <w:pPr>
        <w:shd w:val="clear" w:color="auto" w:fill="FFFFFF" w:themeFill="background1"/>
        <w:jc w:val="both"/>
        <w:rPr>
          <w:color w:val="FF0000"/>
          <w:lang w:val="ru-RU"/>
        </w:rPr>
      </w:pPr>
      <w:r w:rsidRPr="00CB3457">
        <w:rPr>
          <w:rStyle w:val="dash041e005f0441005f043d005f043e005f0432005f043d005f043e005f0439005f0020005f0442005f0435005f043a005f0441005f0442005f0020005f0441005f0020005f043e005f0442005f0441005f0442005f0443005f043f005f043e005f043char1"/>
          <w:b/>
          <w:color w:val="FF0000"/>
          <w:lang w:val="ru-RU"/>
        </w:rPr>
        <w:t xml:space="preserve">       </w:t>
      </w:r>
      <w:r w:rsidRPr="00CB3457">
        <w:rPr>
          <w:b/>
          <w:i/>
          <w:color w:val="FF0000"/>
          <w:lang w:val="ru-RU"/>
        </w:rPr>
        <w:t xml:space="preserve">    </w:t>
      </w:r>
      <w:r w:rsidRPr="00CB3457">
        <w:rPr>
          <w:b/>
          <w:i/>
          <w:color w:val="FF0000"/>
          <w:u w:val="single"/>
          <w:lang w:val="ru-RU"/>
        </w:rPr>
        <w:t>На итоговую оценку</w:t>
      </w:r>
      <w:r w:rsidRPr="00CB3457">
        <w:rPr>
          <w:color w:val="FF0000"/>
          <w:lang w:val="ru-RU"/>
        </w:rPr>
        <w:t xml:space="preserve"> на ступени основного общего образования выносятся </w:t>
      </w:r>
      <w:r w:rsidRPr="00CB3457">
        <w:rPr>
          <w:i/>
          <w:iCs/>
          <w:color w:val="FF0000"/>
          <w:lang w:val="ru-RU"/>
        </w:rPr>
        <w:t>только предметные и метапредметные результаты</w:t>
      </w:r>
      <w:r w:rsidRPr="00CB3457">
        <w:rPr>
          <w:color w:val="FF0000"/>
          <w:lang w:val="ru-RU"/>
        </w:rPr>
        <w:t>, она формируется на основе:</w:t>
      </w:r>
    </w:p>
    <w:p w:rsidR="00CB3457" w:rsidRPr="00CB3457" w:rsidRDefault="00CB3457" w:rsidP="00CB3457">
      <w:pPr>
        <w:jc w:val="both"/>
        <w:rPr>
          <w:color w:val="FF0000"/>
          <w:lang w:val="ru-RU"/>
        </w:rPr>
      </w:pPr>
      <w:r w:rsidRPr="00CB3457">
        <w:rPr>
          <w:color w:val="FF0000"/>
          <w:lang w:val="ru-RU"/>
        </w:rPr>
        <w:t xml:space="preserve">         •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B3457" w:rsidRPr="00CB3457" w:rsidRDefault="00CB3457" w:rsidP="00CB3457">
      <w:pPr>
        <w:jc w:val="both"/>
        <w:rPr>
          <w:color w:val="FF0000"/>
          <w:lang w:val="ru-RU"/>
        </w:rPr>
      </w:pPr>
      <w:r w:rsidRPr="00CB3457">
        <w:rPr>
          <w:color w:val="FF0000"/>
          <w:lang w:val="ru-RU"/>
        </w:rPr>
        <w:t xml:space="preserve">         • оценок за выполнение итоговых работ по всем учебным предметам;</w:t>
      </w:r>
    </w:p>
    <w:p w:rsidR="00CB3457" w:rsidRPr="00CB3457" w:rsidRDefault="00CB3457" w:rsidP="00CB3457">
      <w:pPr>
        <w:jc w:val="both"/>
        <w:rPr>
          <w:color w:val="FF0000"/>
          <w:lang w:val="ru-RU"/>
        </w:rPr>
      </w:pPr>
      <w:r w:rsidRPr="00CB3457">
        <w:rPr>
          <w:color w:val="FF0000"/>
          <w:lang w:val="ru-RU"/>
        </w:rPr>
        <w:lastRenderedPageBreak/>
        <w:t xml:space="preserve">        • оценки за выполнение и защиту индивидуального проекта;</w:t>
      </w:r>
    </w:p>
    <w:p w:rsidR="00CB3457" w:rsidRPr="00CB3457" w:rsidRDefault="00CB3457" w:rsidP="00CB3457">
      <w:pPr>
        <w:pStyle w:val="dash041e0431044b0447043d044b0439"/>
        <w:shd w:val="clear" w:color="auto" w:fill="FFFFFF" w:themeFill="background1"/>
        <w:spacing w:line="276" w:lineRule="auto"/>
        <w:jc w:val="both"/>
        <w:rPr>
          <w:color w:val="FF0000"/>
        </w:rPr>
      </w:pPr>
      <w:r w:rsidRPr="00CB3457">
        <w:rPr>
          <w:color w:val="FF0000"/>
        </w:rPr>
        <w:t xml:space="preserve">       • оценок за работы, выносимые на государственную итоговую аттестацию (далее – ГИА).</w:t>
      </w:r>
    </w:p>
    <w:p w:rsidR="00CB3457" w:rsidRPr="00CB3457" w:rsidRDefault="00CB3457" w:rsidP="00CB3457">
      <w:pPr>
        <w:pStyle w:val="dash041e0431044b0447043d044b0439"/>
        <w:shd w:val="clear" w:color="auto" w:fill="FFFFFF" w:themeFill="background1"/>
        <w:spacing w:line="276" w:lineRule="auto"/>
        <w:jc w:val="both"/>
        <w:rPr>
          <w:b/>
          <w:i/>
          <w:color w:val="FF0000"/>
        </w:rPr>
      </w:pPr>
      <w:r w:rsidRPr="00CB3457">
        <w:rPr>
          <w:rStyle w:val="dash041e0431044b0447043d044b0439char1"/>
          <w:i/>
          <w:color w:val="FF0000"/>
        </w:rPr>
        <w:t xml:space="preserve">        Результаты </w:t>
      </w:r>
      <w:r w:rsidRPr="00CB3457">
        <w:rPr>
          <w:rStyle w:val="dash041e0431044b0447043d044b0439char1"/>
          <w:b/>
          <w:i/>
          <w:color w:val="FF0000"/>
        </w:rPr>
        <w:t xml:space="preserve">промежуточной аттестации </w:t>
      </w:r>
      <w:r w:rsidRPr="00CB3457">
        <w:rPr>
          <w:rStyle w:val="dash041e0431044b0447043d044b0439char1"/>
          <w:b/>
          <w:color w:val="FF0000"/>
        </w:rPr>
        <w:t xml:space="preserve"> </w:t>
      </w:r>
      <w:r w:rsidRPr="00CB3457">
        <w:rPr>
          <w:rStyle w:val="dash041e0431044b0447043d044b0439char1"/>
          <w:color w:val="FF0000"/>
        </w:rPr>
        <w:t>учащихся, отражающие динамику их</w:t>
      </w:r>
      <w:r w:rsidRPr="00CB3457">
        <w:rPr>
          <w:rStyle w:val="dash041e0431044b0447043d044b0439char1"/>
          <w:b/>
          <w:color w:val="FF0000"/>
        </w:rPr>
        <w:t xml:space="preserve"> </w:t>
      </w:r>
      <w:r w:rsidRPr="00CB3457">
        <w:rPr>
          <w:rStyle w:val="dash041e0431044b0447043d044b0439char1"/>
          <w:color w:val="FF0000"/>
        </w:rPr>
        <w:t>индивидуальных образовательных достижений</w:t>
      </w:r>
      <w:r w:rsidRPr="00CB3457">
        <w:rPr>
          <w:rStyle w:val="dash041e0431044b0447043d044b0439char1"/>
          <w:b/>
          <w:i/>
          <w:color w:val="FF0000"/>
        </w:rPr>
        <w:t xml:space="preserve"> </w:t>
      </w:r>
      <w:r w:rsidRPr="00CB3457">
        <w:rPr>
          <w:rStyle w:val="dash041e0431044b0447043d044b0439char1"/>
          <w:color w:val="FF0000"/>
        </w:rPr>
        <w:t>в области формирования способности к ре-шению учебно-практических и учебно-познавательных задач и навыков проектной деятельности, являются</w:t>
      </w:r>
      <w:r w:rsidRPr="00CB3457">
        <w:rPr>
          <w:rStyle w:val="dash041e0431044b0447043d044b0439char1"/>
          <w:b/>
          <w:i/>
          <w:color w:val="FF0000"/>
        </w:rPr>
        <w:t xml:space="preserve"> внутренней оценкой. </w:t>
      </w:r>
      <w:r w:rsidRPr="00CB3457">
        <w:rPr>
          <w:rStyle w:val="dash041e0431044b0447043d044b0439char1"/>
          <w:i/>
          <w:color w:val="FF0000"/>
        </w:rPr>
        <w:t>Результаты</w:t>
      </w:r>
      <w:r w:rsidRPr="00CB3457">
        <w:rPr>
          <w:rStyle w:val="dash041e0431044b0447043d044b0439char1"/>
          <w:b/>
          <w:i/>
          <w:color w:val="FF0000"/>
        </w:rPr>
        <w:t xml:space="preserve"> итоговой аттестации </w:t>
      </w:r>
      <w:r w:rsidRPr="00CB3457">
        <w:rPr>
          <w:rStyle w:val="dash041e0431044b0447043d044b0439char1"/>
          <w:i/>
          <w:color w:val="FF0000"/>
        </w:rPr>
        <w:t>вы-пускников  (в том числе – государственной)</w:t>
      </w:r>
      <w:r w:rsidRPr="00CB3457">
        <w:rPr>
          <w:rStyle w:val="dash041e0431044b0447043d044b0439char1"/>
          <w:color w:val="FF0000"/>
        </w:rPr>
        <w:t>,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относятся к</w:t>
      </w:r>
      <w:r w:rsidRPr="00CB3457">
        <w:rPr>
          <w:rStyle w:val="dash041e0431044b0447043d044b0439char1"/>
          <w:b/>
          <w:i/>
          <w:color w:val="FF0000"/>
        </w:rPr>
        <w:t xml:space="preserve"> внешней оценке (</w:t>
      </w:r>
      <w:r w:rsidRPr="00CB3457">
        <w:rPr>
          <w:rStyle w:val="dash041e0431044b0447043d044b0439char1"/>
          <w:color w:val="FF0000"/>
        </w:rPr>
        <w:t xml:space="preserve">осуществляется внешними (по отношению к образовательному уч-реждению) органами). </w:t>
      </w:r>
    </w:p>
    <w:p w:rsidR="00CB3457" w:rsidRPr="00CB3457" w:rsidRDefault="00CB3457" w:rsidP="00CB3457">
      <w:pPr>
        <w:shd w:val="clear" w:color="auto" w:fill="FFFFFF" w:themeFill="background1"/>
        <w:ind w:firstLine="510"/>
        <w:jc w:val="both"/>
        <w:rPr>
          <w:rStyle w:val="dash041e005f0441005f043d005f043e005f0432005f043d005f043e005f0439005f0020005f0442005f0435005f043a005f0441005f0442005f0020005f0441005f0020005f043e005f0442005f0441005f0442005f0443005f043f005f043e005f043char1"/>
          <w:b/>
          <w:color w:val="FF0000"/>
          <w:lang w:val="ru-RU"/>
        </w:rPr>
      </w:pPr>
      <w:r w:rsidRPr="00CB3457">
        <w:rPr>
          <w:color w:val="FF0000"/>
          <w:lang w:val="ru-RU"/>
        </w:rPr>
        <w:t>Предоставление и использование</w:t>
      </w:r>
      <w:r w:rsidRPr="00CB3457">
        <w:rPr>
          <w:i/>
          <w:color w:val="FF0000"/>
          <w:lang w:val="ru-RU"/>
        </w:rPr>
        <w:t xml:space="preserve"> </w:t>
      </w:r>
      <w:r w:rsidRPr="00CB3457">
        <w:rPr>
          <w:b/>
          <w:i/>
          <w:color w:val="FF0000"/>
          <w:lang w:val="ru-RU"/>
        </w:rPr>
        <w:t>персонифицированной информации</w:t>
      </w:r>
      <w:r w:rsidRPr="00CB3457">
        <w:rPr>
          <w:i/>
          <w:color w:val="FF0000"/>
          <w:lang w:val="ru-RU"/>
        </w:rPr>
        <w:t xml:space="preserve"> </w:t>
      </w:r>
      <w:r w:rsidRPr="00CB3457">
        <w:rPr>
          <w:color w:val="FF0000"/>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B3457">
        <w:rPr>
          <w:i/>
          <w:color w:val="FF0000"/>
          <w:lang w:val="ru-RU"/>
        </w:rPr>
        <w:t xml:space="preserve"> </w:t>
      </w:r>
      <w:r w:rsidRPr="00CB3457">
        <w:rPr>
          <w:color w:val="FF0000"/>
          <w:lang w:val="ru-RU"/>
        </w:rPr>
        <w:t xml:space="preserve">исключительно </w:t>
      </w:r>
      <w:r w:rsidRPr="00CB3457">
        <w:rPr>
          <w:b/>
          <w:i/>
          <w:color w:val="FF0000"/>
          <w:lang w:val="ru-RU"/>
        </w:rPr>
        <w:t>неперсонифицированной (ано-нимной) информации</w:t>
      </w:r>
      <w:r w:rsidRPr="00CB3457">
        <w:rPr>
          <w:color w:val="FF0000"/>
          <w:lang w:val="ru-RU"/>
        </w:rPr>
        <w:t xml:space="preserve"> о достигаемых обучающимися образовательных результатах.</w:t>
      </w:r>
      <w:r w:rsidRPr="00CB3457">
        <w:rPr>
          <w:rStyle w:val="dash041e005f0441005f043d005f043e005f0432005f043d005f043e005f0439005f0020005f0442005f0435005f043a005f0441005f0442005f0020005f0441005f0020005f043e005f0442005f0441005f0442005f0443005f043f005f043e005f043char1"/>
          <w:b/>
          <w:color w:val="FF0000"/>
          <w:lang w:val="ru-RU"/>
        </w:rPr>
        <w:t xml:space="preserve">               </w:t>
      </w:r>
      <w:r w:rsidRPr="00CB3457">
        <w:rPr>
          <w:color w:val="FF0000"/>
          <w:lang w:val="ru-RU"/>
        </w:rPr>
        <w:t xml:space="preserve">               </w:t>
      </w:r>
    </w:p>
    <w:p w:rsidR="00CB3457" w:rsidRPr="00CB3457" w:rsidRDefault="00CB3457" w:rsidP="00CB3457">
      <w:pPr>
        <w:shd w:val="clear" w:color="auto" w:fill="FFFFFF" w:themeFill="background1"/>
        <w:jc w:val="both"/>
        <w:rPr>
          <w:color w:val="FF0000"/>
          <w:lang w:val="ru-RU"/>
        </w:rPr>
      </w:pPr>
    </w:p>
    <w:p w:rsidR="00CB3457" w:rsidRPr="00CB3457" w:rsidRDefault="00CB3457" w:rsidP="00CB3457">
      <w:pPr>
        <w:rPr>
          <w:color w:val="FF0000"/>
          <w:lang w:val="ru-RU"/>
        </w:rPr>
      </w:pPr>
      <w:r w:rsidRPr="00CB3457">
        <w:rPr>
          <w:b/>
          <w:color w:val="FF0000"/>
          <w:lang w:val="ru-RU"/>
        </w:rPr>
        <w:t>Границы и рамки применения новой системы оценки</w:t>
      </w:r>
      <w:r w:rsidRPr="00CB3457">
        <w:rPr>
          <w:color w:val="FF0000"/>
          <w:lang w:val="ru-RU"/>
        </w:rPr>
        <w:t xml:space="preserve">. </w:t>
      </w:r>
    </w:p>
    <w:p w:rsidR="00CB3457" w:rsidRPr="00CB3457" w:rsidRDefault="00CB3457" w:rsidP="00CB3457">
      <w:pPr>
        <w:jc w:val="both"/>
        <w:rPr>
          <w:color w:val="FF0000"/>
          <w:lang w:val="ru-RU"/>
        </w:rPr>
      </w:pPr>
      <w:r w:rsidRPr="00CB3457">
        <w:rPr>
          <w:color w:val="FF0000"/>
          <w:lang w:val="ru-RU"/>
        </w:rPr>
        <w:t>1) Постепенное внедрение всех нововведений по этапам, от простого к сложному: «ми-нимум первого этапа», «минимум второго этапа» (обязательная часть) и «максимум» (часть, внедряемая по желанию и возможностям учителя).</w:t>
      </w:r>
    </w:p>
    <w:p w:rsidR="00CB3457" w:rsidRPr="00CB3457" w:rsidRDefault="00CB3457" w:rsidP="00CB3457">
      <w:pPr>
        <w:jc w:val="both"/>
        <w:rPr>
          <w:color w:val="FF0000"/>
          <w:lang w:val="ru-RU"/>
        </w:rPr>
      </w:pPr>
      <w:r w:rsidRPr="00CB3457">
        <w:rPr>
          <w:color w:val="FF0000"/>
          <w:lang w:val="ru-RU"/>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CB3457" w:rsidRPr="00CB3457" w:rsidRDefault="00CB3457" w:rsidP="00CB3457">
      <w:pPr>
        <w:jc w:val="both"/>
        <w:rPr>
          <w:color w:val="FF0000"/>
          <w:lang w:val="ru-RU"/>
        </w:rPr>
      </w:pPr>
      <w:r w:rsidRPr="00CB3457">
        <w:rPr>
          <w:color w:val="FF0000"/>
          <w:lang w:val="ru-RU"/>
        </w:rPr>
        <w:t>3) Сокращение до минимума числа «отчётных документов» и сроков их обязательного заполнения учителем,  посредством:</w:t>
      </w:r>
    </w:p>
    <w:p w:rsidR="00CB3457" w:rsidRPr="00CB3457" w:rsidRDefault="00CB3457" w:rsidP="00CB3457">
      <w:pPr>
        <w:jc w:val="both"/>
        <w:rPr>
          <w:color w:val="FF0000"/>
          <w:lang w:val="ru-RU"/>
        </w:rPr>
      </w:pPr>
      <w:r w:rsidRPr="00CB3457">
        <w:rPr>
          <w:color w:val="FF0000"/>
          <w:lang w:val="ru-RU"/>
        </w:rPr>
        <w:t xml:space="preserve">- обучения самих учеников способам оценивания и фиксации своих результатов; </w:t>
      </w:r>
    </w:p>
    <w:p w:rsidR="00CB3457" w:rsidRPr="00CB3457" w:rsidRDefault="00CB3457" w:rsidP="00CB3457">
      <w:pPr>
        <w:tabs>
          <w:tab w:val="left" w:pos="360"/>
        </w:tabs>
        <w:suppressAutoHyphens/>
        <w:jc w:val="both"/>
        <w:rPr>
          <w:color w:val="FF0000"/>
          <w:lang w:val="ru-RU"/>
        </w:rPr>
      </w:pPr>
      <w:r w:rsidRPr="00CB3457">
        <w:rPr>
          <w:color w:val="FF0000"/>
          <w:lang w:val="ru-RU"/>
        </w:rPr>
        <w:t xml:space="preserve">- внедрения  новых  форм  отчёта только одновременно с компьютеризацией этого про-цесса, с переводом большей части отчётов на цифровую, автоматизированную основу. </w:t>
      </w:r>
    </w:p>
    <w:p w:rsidR="00CB3457" w:rsidRPr="00CB3457" w:rsidRDefault="00CB3457" w:rsidP="00CB3457">
      <w:pPr>
        <w:jc w:val="both"/>
        <w:rPr>
          <w:color w:val="FF0000"/>
          <w:lang w:val="ru-RU"/>
        </w:rPr>
      </w:pPr>
      <w:r w:rsidRPr="00CB3457">
        <w:rPr>
          <w:color w:val="FF0000"/>
          <w:lang w:val="ru-RU"/>
        </w:rPr>
        <w:t xml:space="preserve">4) Ориентир только на поддержание успешности и мотивации ученика. </w:t>
      </w:r>
    </w:p>
    <w:p w:rsidR="00CB3457" w:rsidRPr="00CB3457" w:rsidRDefault="00CB3457" w:rsidP="00CB3457">
      <w:pPr>
        <w:jc w:val="both"/>
        <w:rPr>
          <w:color w:val="FF0000"/>
          <w:lang w:val="ru-RU"/>
        </w:rPr>
      </w:pPr>
      <w:r w:rsidRPr="00CB3457">
        <w:rPr>
          <w:color w:val="FF0000"/>
          <w:lang w:val="ru-RU"/>
        </w:rPr>
        <w:t>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w:t>
      </w:r>
    </w:p>
    <w:p w:rsidR="00CB3457" w:rsidRPr="00CB3457" w:rsidRDefault="00CB3457" w:rsidP="00CB3457">
      <w:pPr>
        <w:pStyle w:val="Style1"/>
        <w:tabs>
          <w:tab w:val="left" w:pos="180"/>
        </w:tabs>
        <w:ind w:firstLine="0"/>
        <w:rPr>
          <w:color w:val="FF0000"/>
        </w:rPr>
      </w:pPr>
      <w:r w:rsidRPr="00CB3457">
        <w:rPr>
          <w:color w:val="FF0000"/>
        </w:rPr>
        <w:t xml:space="preserve">                                                                                                                                       </w:t>
      </w:r>
    </w:p>
    <w:p w:rsidR="00CB3457" w:rsidRPr="00CB3457" w:rsidRDefault="00CB3457" w:rsidP="00CB3457">
      <w:pPr>
        <w:pStyle w:val="Style1"/>
        <w:tabs>
          <w:tab w:val="left" w:pos="1080"/>
          <w:tab w:val="left" w:pos="1260"/>
        </w:tabs>
        <w:ind w:firstLine="0"/>
        <w:rPr>
          <w:b/>
          <w:color w:val="FF0000"/>
        </w:rPr>
      </w:pPr>
      <w:r w:rsidRPr="00CB3457">
        <w:rPr>
          <w:b/>
          <w:color w:val="FF0000"/>
        </w:rPr>
        <w:t xml:space="preserve">        Система оценивания образовательных  результатов в  МБОУ СОШ №</w:t>
      </w:r>
      <w:r w:rsidR="00D26180">
        <w:rPr>
          <w:b/>
          <w:color w:val="FF0000"/>
        </w:rPr>
        <w:t xml:space="preserve"> 11 города Белово</w:t>
      </w:r>
      <w:r w:rsidRPr="00CB3457">
        <w:rPr>
          <w:b/>
          <w:color w:val="FF0000"/>
        </w:rPr>
        <w:t xml:space="preserve">  </w:t>
      </w:r>
    </w:p>
    <w:p w:rsidR="00CB3457" w:rsidRPr="00CB3457" w:rsidRDefault="00CB3457" w:rsidP="00CB3457">
      <w:pPr>
        <w:pStyle w:val="Style1"/>
        <w:tabs>
          <w:tab w:val="left" w:pos="180"/>
        </w:tabs>
        <w:ind w:firstLine="0"/>
        <w:rPr>
          <w:color w:val="FF0000"/>
        </w:rPr>
      </w:pPr>
      <w:r w:rsidRPr="00CB3457">
        <w:rPr>
          <w:color w:val="FF0000"/>
        </w:rPr>
        <w:t xml:space="preserve">                                                                                                                                         Таблица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3247"/>
        <w:gridCol w:w="3868"/>
      </w:tblGrid>
      <w:tr w:rsidR="00CB3457" w:rsidRPr="00CB3457" w:rsidTr="00D63DF7">
        <w:trPr>
          <w:trHeight w:val="300"/>
        </w:trPr>
        <w:tc>
          <w:tcPr>
            <w:tcW w:w="2122" w:type="dxa"/>
            <w:vMerge w:val="restart"/>
          </w:tcPr>
          <w:p w:rsidR="00CB3457" w:rsidRPr="00CB3457" w:rsidRDefault="00CB3457" w:rsidP="00D63DF7">
            <w:pPr>
              <w:pStyle w:val="Style1"/>
              <w:tabs>
                <w:tab w:val="left" w:pos="1080"/>
                <w:tab w:val="left" w:pos="1260"/>
              </w:tabs>
              <w:rPr>
                <w:b/>
                <w:color w:val="FF0000"/>
              </w:rPr>
            </w:pPr>
            <w:r w:rsidRPr="00CB3457">
              <w:rPr>
                <w:b/>
                <w:color w:val="FF0000"/>
              </w:rPr>
              <w:t xml:space="preserve">     </w:t>
            </w:r>
          </w:p>
          <w:p w:rsidR="00CB3457" w:rsidRPr="00CB3457" w:rsidRDefault="00CB3457" w:rsidP="00D63DF7">
            <w:pPr>
              <w:jc w:val="both"/>
              <w:rPr>
                <w:b/>
                <w:color w:val="FF0000"/>
              </w:rPr>
            </w:pPr>
            <w:r w:rsidRPr="00CB3457">
              <w:rPr>
                <w:b/>
                <w:color w:val="FF0000"/>
              </w:rPr>
              <w:t>Особенности  системы  оценивания</w:t>
            </w:r>
          </w:p>
        </w:tc>
        <w:tc>
          <w:tcPr>
            <w:tcW w:w="7341" w:type="dxa"/>
            <w:gridSpan w:val="2"/>
          </w:tcPr>
          <w:p w:rsidR="00CB3457" w:rsidRPr="00CB3457" w:rsidRDefault="00CB3457" w:rsidP="00D63DF7">
            <w:pPr>
              <w:jc w:val="both"/>
              <w:rPr>
                <w:b/>
                <w:color w:val="FF0000"/>
              </w:rPr>
            </w:pPr>
            <w:r w:rsidRPr="00CB3457">
              <w:rPr>
                <w:b/>
                <w:color w:val="FF0000"/>
              </w:rPr>
              <w:t>Объект  оценивания</w:t>
            </w:r>
          </w:p>
        </w:tc>
      </w:tr>
      <w:tr w:rsidR="00CB3457" w:rsidRPr="00CB3457" w:rsidTr="00D63DF7">
        <w:trPr>
          <w:trHeight w:val="797"/>
        </w:trPr>
        <w:tc>
          <w:tcPr>
            <w:tcW w:w="2122" w:type="dxa"/>
            <w:vMerge/>
          </w:tcPr>
          <w:p w:rsidR="00CB3457" w:rsidRPr="00CB3457" w:rsidRDefault="00CB3457" w:rsidP="00D63DF7">
            <w:pPr>
              <w:pStyle w:val="Style1"/>
              <w:tabs>
                <w:tab w:val="left" w:pos="1080"/>
                <w:tab w:val="left" w:pos="1260"/>
              </w:tabs>
              <w:rPr>
                <w:b/>
                <w:color w:val="FF0000"/>
              </w:rPr>
            </w:pPr>
          </w:p>
        </w:tc>
        <w:tc>
          <w:tcPr>
            <w:tcW w:w="3335" w:type="dxa"/>
          </w:tcPr>
          <w:p w:rsidR="00CB3457" w:rsidRPr="00CB3457" w:rsidRDefault="00CB3457" w:rsidP="00D63DF7">
            <w:pPr>
              <w:jc w:val="both"/>
              <w:rPr>
                <w:color w:val="FF0000"/>
                <w:lang w:val="ru-RU"/>
              </w:rPr>
            </w:pPr>
            <w:r w:rsidRPr="00CB3457">
              <w:rPr>
                <w:b/>
                <w:color w:val="FF0000"/>
                <w:lang w:val="ru-RU"/>
              </w:rPr>
              <w:t>ЗУН, познавательные, регу-лятивные  результаты</w:t>
            </w:r>
            <w:r w:rsidRPr="00CB3457">
              <w:rPr>
                <w:color w:val="FF0000"/>
                <w:lang w:val="ru-RU"/>
              </w:rPr>
              <w:tab/>
            </w:r>
          </w:p>
        </w:tc>
        <w:tc>
          <w:tcPr>
            <w:tcW w:w="4006" w:type="dxa"/>
          </w:tcPr>
          <w:p w:rsidR="00CB3457" w:rsidRPr="00CB3457" w:rsidRDefault="00CB3457" w:rsidP="00D63DF7">
            <w:pPr>
              <w:jc w:val="both"/>
              <w:rPr>
                <w:b/>
                <w:color w:val="FF0000"/>
              </w:rPr>
            </w:pPr>
            <w:r w:rsidRPr="00CB3457">
              <w:rPr>
                <w:b/>
                <w:color w:val="FF0000"/>
              </w:rPr>
              <w:t>Личностные   результаты</w:t>
            </w:r>
          </w:p>
        </w:tc>
      </w:tr>
      <w:tr w:rsidR="00CB3457" w:rsidRPr="00CB3457" w:rsidTr="00D63DF7">
        <w:trPr>
          <w:trHeight w:val="390"/>
        </w:trPr>
        <w:tc>
          <w:tcPr>
            <w:tcW w:w="2122" w:type="dxa"/>
          </w:tcPr>
          <w:p w:rsidR="00CB3457" w:rsidRPr="00CB3457" w:rsidRDefault="00CB3457" w:rsidP="00D63DF7">
            <w:pPr>
              <w:jc w:val="both"/>
              <w:rPr>
                <w:color w:val="FF0000"/>
              </w:rPr>
            </w:pPr>
            <w:r w:rsidRPr="00CB3457">
              <w:rPr>
                <w:color w:val="FF0000"/>
              </w:rPr>
              <w:t xml:space="preserve">Форма </w:t>
            </w:r>
          </w:p>
        </w:tc>
        <w:tc>
          <w:tcPr>
            <w:tcW w:w="3335" w:type="dxa"/>
          </w:tcPr>
          <w:p w:rsidR="00CB3457" w:rsidRPr="00CB3457" w:rsidRDefault="00CB3457" w:rsidP="00D63DF7">
            <w:pPr>
              <w:jc w:val="both"/>
              <w:rPr>
                <w:color w:val="FF0000"/>
              </w:rPr>
            </w:pPr>
            <w:r w:rsidRPr="00CB3457">
              <w:rPr>
                <w:color w:val="FF0000"/>
              </w:rPr>
              <w:t>Персонифицированная  количественная  оценка</w:t>
            </w:r>
          </w:p>
        </w:tc>
        <w:tc>
          <w:tcPr>
            <w:tcW w:w="4006" w:type="dxa"/>
          </w:tcPr>
          <w:p w:rsidR="00CB3457" w:rsidRPr="00CB3457" w:rsidRDefault="00CB3457" w:rsidP="00D63DF7">
            <w:pPr>
              <w:jc w:val="both"/>
              <w:rPr>
                <w:color w:val="FF0000"/>
              </w:rPr>
            </w:pPr>
            <w:r w:rsidRPr="00CB3457">
              <w:rPr>
                <w:color w:val="FF0000"/>
              </w:rPr>
              <w:t>Персонифицированная/</w:t>
            </w:r>
          </w:p>
          <w:p w:rsidR="00CB3457" w:rsidRPr="00CB3457" w:rsidRDefault="00CB3457" w:rsidP="00D63DF7">
            <w:pPr>
              <w:jc w:val="both"/>
              <w:rPr>
                <w:color w:val="FF0000"/>
              </w:rPr>
            </w:pPr>
            <w:r w:rsidRPr="00CB3457">
              <w:rPr>
                <w:color w:val="FF0000"/>
              </w:rPr>
              <w:t xml:space="preserve">Неперсонифицированная качественная  оценка.  </w:t>
            </w:r>
          </w:p>
        </w:tc>
      </w:tr>
      <w:tr w:rsidR="00CB3457" w:rsidRPr="00B25320" w:rsidTr="00D63DF7">
        <w:trPr>
          <w:trHeight w:val="390"/>
        </w:trPr>
        <w:tc>
          <w:tcPr>
            <w:tcW w:w="2122" w:type="dxa"/>
          </w:tcPr>
          <w:p w:rsidR="00CB3457" w:rsidRPr="00CB3457" w:rsidRDefault="00CB3457" w:rsidP="00D63DF7">
            <w:pPr>
              <w:jc w:val="both"/>
              <w:rPr>
                <w:color w:val="FF0000"/>
              </w:rPr>
            </w:pPr>
            <w:r w:rsidRPr="00CB3457">
              <w:rPr>
                <w:color w:val="FF0000"/>
              </w:rPr>
              <w:t xml:space="preserve">Средства фиксации  результатов </w:t>
            </w:r>
          </w:p>
        </w:tc>
        <w:tc>
          <w:tcPr>
            <w:tcW w:w="3335" w:type="dxa"/>
          </w:tcPr>
          <w:p w:rsidR="00CB3457" w:rsidRPr="00CB3457" w:rsidRDefault="00CB3457" w:rsidP="00D63DF7">
            <w:pPr>
              <w:jc w:val="center"/>
              <w:rPr>
                <w:color w:val="FF0000"/>
                <w:lang w:val="ru-RU"/>
              </w:rPr>
            </w:pPr>
            <w:r w:rsidRPr="00CB3457">
              <w:rPr>
                <w:color w:val="FF0000"/>
                <w:lang w:val="ru-RU"/>
              </w:rPr>
              <w:t>Классные и электронные жур-налы, листы достижений, справки по результатам.</w:t>
            </w:r>
          </w:p>
        </w:tc>
        <w:tc>
          <w:tcPr>
            <w:tcW w:w="4006" w:type="dxa"/>
          </w:tcPr>
          <w:p w:rsidR="00CB3457" w:rsidRPr="00CB3457" w:rsidRDefault="00CB3457" w:rsidP="00D63DF7">
            <w:pPr>
              <w:jc w:val="center"/>
              <w:rPr>
                <w:color w:val="FF0000"/>
                <w:lang w:val="ru-RU"/>
              </w:rPr>
            </w:pPr>
            <w:r w:rsidRPr="00CB3457">
              <w:rPr>
                <w:color w:val="FF0000"/>
                <w:lang w:val="ru-RU"/>
              </w:rPr>
              <w:t>Дневники  наблюдения  учителя,  классного  руководителя, психолога.</w:t>
            </w:r>
          </w:p>
        </w:tc>
      </w:tr>
      <w:tr w:rsidR="00CB3457" w:rsidRPr="00B25320" w:rsidTr="00D63DF7">
        <w:trPr>
          <w:trHeight w:val="390"/>
        </w:trPr>
        <w:tc>
          <w:tcPr>
            <w:tcW w:w="2122" w:type="dxa"/>
          </w:tcPr>
          <w:p w:rsidR="00CB3457" w:rsidRPr="00CB3457" w:rsidRDefault="00CB3457" w:rsidP="00D63DF7">
            <w:pPr>
              <w:jc w:val="both"/>
              <w:rPr>
                <w:color w:val="FF0000"/>
              </w:rPr>
            </w:pPr>
            <w:r w:rsidRPr="00CB3457">
              <w:rPr>
                <w:color w:val="FF0000"/>
              </w:rPr>
              <w:lastRenderedPageBreak/>
              <w:t>Способ (поэтапность  процедуры)</w:t>
            </w:r>
          </w:p>
        </w:tc>
        <w:tc>
          <w:tcPr>
            <w:tcW w:w="3335" w:type="dxa"/>
          </w:tcPr>
          <w:p w:rsidR="00CB3457" w:rsidRPr="00CB3457" w:rsidRDefault="00CB3457" w:rsidP="00D63DF7">
            <w:pPr>
              <w:jc w:val="center"/>
              <w:rPr>
                <w:color w:val="FF0000"/>
                <w:lang w:val="ru-RU"/>
              </w:rPr>
            </w:pPr>
            <w:r w:rsidRPr="00CB3457">
              <w:rPr>
                <w:color w:val="FF0000"/>
                <w:lang w:val="ru-RU"/>
              </w:rPr>
              <w:t>Тематические  контрольные  работы, тестовый контроль, диагностические работы, за-дания частично-поискового  характера.</w:t>
            </w:r>
          </w:p>
        </w:tc>
        <w:tc>
          <w:tcPr>
            <w:tcW w:w="4006" w:type="dxa"/>
          </w:tcPr>
          <w:p w:rsidR="00CB3457" w:rsidRPr="00CB3457" w:rsidRDefault="00CB3457" w:rsidP="00D63DF7">
            <w:pPr>
              <w:jc w:val="center"/>
              <w:rPr>
                <w:color w:val="FF0000"/>
                <w:lang w:val="ru-RU"/>
              </w:rPr>
            </w:pPr>
            <w:r w:rsidRPr="00CB3457">
              <w:rPr>
                <w:color w:val="FF0000"/>
                <w:lang w:val="ru-RU"/>
              </w:rPr>
              <w:t>Проектная   деятельность, участие  в  общественной  жизни  класса, Порт-фолио, задания  творческого  харак-тера.</w:t>
            </w:r>
          </w:p>
        </w:tc>
      </w:tr>
      <w:tr w:rsidR="00CB3457" w:rsidRPr="00B25320" w:rsidTr="00D63DF7">
        <w:trPr>
          <w:trHeight w:val="390"/>
        </w:trPr>
        <w:tc>
          <w:tcPr>
            <w:tcW w:w="2122" w:type="dxa"/>
          </w:tcPr>
          <w:p w:rsidR="00CB3457" w:rsidRPr="00CB3457" w:rsidRDefault="00CB3457" w:rsidP="00D63DF7">
            <w:pPr>
              <w:jc w:val="both"/>
              <w:rPr>
                <w:color w:val="FF0000"/>
                <w:lang w:val="ru-RU"/>
              </w:rPr>
            </w:pPr>
            <w:r w:rsidRPr="00CB3457">
              <w:rPr>
                <w:color w:val="FF0000"/>
                <w:lang w:val="ru-RU"/>
              </w:rPr>
              <w:t>Условия эффек-тивности системы оценивания</w:t>
            </w:r>
          </w:p>
        </w:tc>
        <w:tc>
          <w:tcPr>
            <w:tcW w:w="7341" w:type="dxa"/>
            <w:gridSpan w:val="2"/>
          </w:tcPr>
          <w:p w:rsidR="00CB3457" w:rsidRPr="00CB3457" w:rsidRDefault="00CB3457" w:rsidP="00D63DF7">
            <w:pPr>
              <w:jc w:val="both"/>
              <w:rPr>
                <w:color w:val="FF0000"/>
                <w:lang w:val="ru-RU"/>
              </w:rPr>
            </w:pPr>
            <w:r w:rsidRPr="00CB3457">
              <w:rPr>
                <w:color w:val="FF0000"/>
                <w:lang w:val="ru-RU"/>
              </w:rPr>
              <w:t xml:space="preserve">Систематичность,  личностная ориентированность, позитивность – основные  постоянные принципы современной  оценочной деяте-льности  педагогов.  </w:t>
            </w:r>
          </w:p>
        </w:tc>
      </w:tr>
    </w:tbl>
    <w:p w:rsidR="00CB3457" w:rsidRPr="00CB3457" w:rsidRDefault="00CB3457" w:rsidP="00CB3457">
      <w:pPr>
        <w:shd w:val="clear" w:color="auto" w:fill="FFFFFF" w:themeFill="background1"/>
        <w:jc w:val="both"/>
        <w:rPr>
          <w:rStyle w:val="dash041e005f0441005f043d005f043e005f0432005f043d005f043e005f0439005f0020005f0442005f0435005f043a005f0441005f0442005f0020005f0441005f0020005f043e005f0442005f0441005f0442005f0443005f043f005f043e005f043char1"/>
          <w:b/>
          <w:color w:val="FF0000"/>
          <w:lang w:val="ru-RU"/>
        </w:rPr>
      </w:pPr>
    </w:p>
    <w:p w:rsidR="00CB3457" w:rsidRPr="00CB3457" w:rsidRDefault="00CB3457" w:rsidP="00E70352">
      <w:pPr>
        <w:pStyle w:val="af9"/>
        <w:numPr>
          <w:ilvl w:val="0"/>
          <w:numId w:val="120"/>
        </w:numPr>
        <w:autoSpaceDE w:val="0"/>
        <w:autoSpaceDN w:val="0"/>
        <w:adjustRightInd w:val="0"/>
        <w:jc w:val="both"/>
        <w:rPr>
          <w:bCs/>
          <w:i/>
          <w:color w:val="FF0000"/>
        </w:rPr>
      </w:pPr>
      <w:r w:rsidRPr="00CB3457">
        <w:rPr>
          <w:bCs/>
          <w:i/>
          <w:color w:val="FF0000"/>
        </w:rPr>
        <w:t xml:space="preserve"> «Инструменты» оценки качества</w:t>
      </w:r>
    </w:p>
    <w:p w:rsidR="00CB3457" w:rsidRPr="00CB3457" w:rsidRDefault="00CB3457" w:rsidP="00CB3457">
      <w:pPr>
        <w:jc w:val="both"/>
        <w:rPr>
          <w:i/>
          <w:color w:val="FF0000"/>
          <w:lang w:val="ru-RU"/>
        </w:rPr>
      </w:pPr>
      <w:r w:rsidRPr="00CB3457">
        <w:rPr>
          <w:i/>
          <w:color w:val="FF0000"/>
          <w:lang w:val="ru-RU"/>
        </w:rPr>
        <w:t xml:space="preserve">• </w:t>
      </w:r>
      <w:r w:rsidRPr="00CB3457">
        <w:rPr>
          <w:bCs/>
          <w:i/>
          <w:color w:val="FF0000"/>
          <w:lang w:val="ru-RU"/>
        </w:rPr>
        <w:t xml:space="preserve">Трехуровневые задачи </w:t>
      </w:r>
      <w:r w:rsidRPr="00CB3457">
        <w:rPr>
          <w:i/>
          <w:color w:val="FF0000"/>
          <w:lang w:val="ru-RU"/>
        </w:rPr>
        <w:t xml:space="preserve">– </w:t>
      </w:r>
      <w:r w:rsidRPr="00CB3457">
        <w:rPr>
          <w:rFonts w:eastAsia="TimesNewRoman"/>
          <w:i/>
          <w:color w:val="FF0000"/>
          <w:lang w:val="ru-RU"/>
        </w:rPr>
        <w:t xml:space="preserve">оценка уровней овладения учащимися основных предметных способов действий </w:t>
      </w:r>
      <w:r w:rsidRPr="00CB3457">
        <w:rPr>
          <w:i/>
          <w:color w:val="FF0000"/>
          <w:lang w:val="ru-RU"/>
        </w:rPr>
        <w:t>(</w:t>
      </w:r>
      <w:r w:rsidRPr="00CB3457">
        <w:rPr>
          <w:rFonts w:eastAsia="TimesNewRoman"/>
          <w:i/>
          <w:color w:val="FF0000"/>
          <w:lang w:val="ru-RU"/>
        </w:rPr>
        <w:t>средств</w:t>
      </w:r>
      <w:r w:rsidRPr="00CB3457">
        <w:rPr>
          <w:i/>
          <w:color w:val="FF0000"/>
          <w:lang w:val="ru-RU"/>
        </w:rPr>
        <w:t>);</w:t>
      </w:r>
    </w:p>
    <w:p w:rsidR="00CB3457" w:rsidRPr="00CB3457" w:rsidRDefault="00CB3457" w:rsidP="00CB3457">
      <w:pPr>
        <w:jc w:val="both"/>
        <w:rPr>
          <w:i/>
          <w:color w:val="FF0000"/>
          <w:lang w:val="ru-RU"/>
        </w:rPr>
      </w:pPr>
      <w:r w:rsidRPr="00CB3457">
        <w:rPr>
          <w:i/>
          <w:color w:val="FF0000"/>
          <w:lang w:val="ru-RU"/>
        </w:rPr>
        <w:t xml:space="preserve">• </w:t>
      </w:r>
      <w:r w:rsidRPr="00CB3457">
        <w:rPr>
          <w:bCs/>
          <w:i/>
          <w:color w:val="FF0000"/>
          <w:lang w:val="ru-RU"/>
        </w:rPr>
        <w:t xml:space="preserve">Проектные задачи </w:t>
      </w:r>
      <w:r w:rsidRPr="00CB3457">
        <w:rPr>
          <w:i/>
          <w:color w:val="FF0000"/>
          <w:lang w:val="ru-RU"/>
        </w:rPr>
        <w:t xml:space="preserve">- </w:t>
      </w:r>
      <w:r w:rsidRPr="00CB3457">
        <w:rPr>
          <w:rFonts w:eastAsia="TimesNewRoman"/>
          <w:i/>
          <w:color w:val="FF0000"/>
          <w:lang w:val="ru-RU"/>
        </w:rPr>
        <w:t>оценка формирования ключевых компетентностей и социального опыта</w:t>
      </w:r>
      <w:r w:rsidRPr="00CB3457">
        <w:rPr>
          <w:i/>
          <w:color w:val="FF0000"/>
          <w:lang w:val="ru-RU"/>
        </w:rPr>
        <w:t>;</w:t>
      </w:r>
    </w:p>
    <w:p w:rsidR="00CB3457" w:rsidRPr="00CB3457" w:rsidRDefault="00CB3457" w:rsidP="00CB3457">
      <w:pPr>
        <w:jc w:val="both"/>
        <w:rPr>
          <w:rFonts w:eastAsia="TimesNewRoman"/>
          <w:i/>
          <w:color w:val="FF0000"/>
          <w:lang w:val="ru-RU"/>
        </w:rPr>
      </w:pPr>
      <w:r w:rsidRPr="00CB3457">
        <w:rPr>
          <w:i/>
          <w:color w:val="FF0000"/>
          <w:lang w:val="ru-RU"/>
        </w:rPr>
        <w:t xml:space="preserve">• </w:t>
      </w:r>
      <w:r w:rsidRPr="00CB3457">
        <w:rPr>
          <w:bCs/>
          <w:i/>
          <w:color w:val="FF0000"/>
          <w:lang w:val="ru-RU"/>
        </w:rPr>
        <w:t xml:space="preserve">Диагностические задачи </w:t>
      </w:r>
      <w:r w:rsidRPr="00CB3457">
        <w:rPr>
          <w:i/>
          <w:color w:val="FF0000"/>
          <w:lang w:val="ru-RU"/>
        </w:rPr>
        <w:t xml:space="preserve">– </w:t>
      </w:r>
      <w:r w:rsidRPr="00CB3457">
        <w:rPr>
          <w:rFonts w:eastAsia="TimesNewRoman"/>
          <w:i/>
          <w:color w:val="FF0000"/>
          <w:lang w:val="ru-RU"/>
        </w:rPr>
        <w:t>оценка операционального состава действия и его коррекция;</w:t>
      </w:r>
    </w:p>
    <w:p w:rsidR="00CB3457" w:rsidRPr="00CB3457" w:rsidRDefault="00CB3457" w:rsidP="00CB3457">
      <w:pPr>
        <w:jc w:val="both"/>
        <w:rPr>
          <w:i/>
          <w:color w:val="FF0000"/>
          <w:lang w:val="ru-RU"/>
        </w:rPr>
      </w:pPr>
      <w:r w:rsidRPr="00CB3457">
        <w:rPr>
          <w:i/>
          <w:color w:val="FF0000"/>
          <w:lang w:val="ru-RU"/>
        </w:rPr>
        <w:t xml:space="preserve">• </w:t>
      </w:r>
      <w:r w:rsidRPr="00CB3457">
        <w:rPr>
          <w:bCs/>
          <w:i/>
          <w:color w:val="FF0000"/>
          <w:lang w:val="ru-RU"/>
        </w:rPr>
        <w:t xml:space="preserve">Анкетирование </w:t>
      </w:r>
      <w:r w:rsidRPr="00CB3457">
        <w:rPr>
          <w:i/>
          <w:color w:val="FF0000"/>
          <w:lang w:val="ru-RU"/>
        </w:rPr>
        <w:t xml:space="preserve">- </w:t>
      </w:r>
      <w:r w:rsidRPr="00CB3457">
        <w:rPr>
          <w:rFonts w:eastAsia="TimesNewRoman"/>
          <w:i/>
          <w:color w:val="FF0000"/>
          <w:lang w:val="ru-RU"/>
        </w:rPr>
        <w:t>установление контекстных факторов</w:t>
      </w:r>
      <w:r w:rsidRPr="00CB3457">
        <w:rPr>
          <w:i/>
          <w:color w:val="FF0000"/>
          <w:lang w:val="ru-RU"/>
        </w:rPr>
        <w:t xml:space="preserve">, </w:t>
      </w:r>
      <w:r w:rsidRPr="00CB3457">
        <w:rPr>
          <w:rFonts w:eastAsia="TimesNewRoman"/>
          <w:i/>
          <w:color w:val="FF0000"/>
          <w:lang w:val="ru-RU"/>
        </w:rPr>
        <w:t>влияющих на качество обра-зования</w:t>
      </w:r>
      <w:r w:rsidRPr="00CB3457">
        <w:rPr>
          <w:i/>
          <w:color w:val="FF0000"/>
          <w:lang w:val="ru-RU"/>
        </w:rPr>
        <w:t>;</w:t>
      </w:r>
    </w:p>
    <w:p w:rsidR="00CB3457" w:rsidRPr="00CB3457" w:rsidRDefault="00CB3457" w:rsidP="00CB3457">
      <w:pPr>
        <w:jc w:val="both"/>
        <w:rPr>
          <w:rStyle w:val="dash041e005f0441005f043d005f043e005f0432005f043d005f043e005f0439005f0020005f0442005f0435005f043a005f0441005f0442005f0020005f0441005f0020005f043e005f0442005f0441005f0442005f0443005f043f005f043e005f043char1"/>
          <w:b/>
          <w:color w:val="FF0000"/>
          <w:lang w:val="ru-RU"/>
        </w:rPr>
      </w:pPr>
      <w:r w:rsidRPr="00CB3457">
        <w:rPr>
          <w:i/>
          <w:color w:val="FF0000"/>
          <w:lang w:val="ru-RU"/>
        </w:rPr>
        <w:t xml:space="preserve">• </w:t>
      </w:r>
      <w:r w:rsidRPr="00CB3457">
        <w:rPr>
          <w:bCs/>
          <w:i/>
          <w:color w:val="FF0000"/>
          <w:lang w:val="ru-RU"/>
        </w:rPr>
        <w:t>Проверочные работы (задачи)</w:t>
      </w:r>
      <w:r w:rsidRPr="00CB3457">
        <w:rPr>
          <w:b/>
          <w:bCs/>
          <w:color w:val="FF0000"/>
          <w:lang w:val="ru-RU"/>
        </w:rPr>
        <w:t xml:space="preserve"> </w:t>
      </w:r>
      <w:r w:rsidRPr="00CB3457">
        <w:rPr>
          <w:color w:val="FF0000"/>
          <w:lang w:val="ru-RU"/>
        </w:rPr>
        <w:t xml:space="preserve">- </w:t>
      </w:r>
      <w:r w:rsidRPr="00CB3457">
        <w:rPr>
          <w:rFonts w:eastAsia="TimesNewRoman"/>
          <w:color w:val="FF0000"/>
          <w:lang w:val="ru-RU"/>
        </w:rPr>
        <w:t>оценка формирования контрольно</w:t>
      </w:r>
      <w:r w:rsidRPr="00CB3457">
        <w:rPr>
          <w:color w:val="FF0000"/>
          <w:lang w:val="ru-RU"/>
        </w:rPr>
        <w:t>-</w:t>
      </w:r>
      <w:r w:rsidRPr="00CB3457">
        <w:rPr>
          <w:rFonts w:eastAsia="TimesNewRoman"/>
          <w:color w:val="FF0000"/>
          <w:lang w:val="ru-RU"/>
        </w:rPr>
        <w:t>оценочной деятель-ности</w:t>
      </w:r>
      <w:r w:rsidRPr="00CB3457">
        <w:rPr>
          <w:color w:val="FF0000"/>
          <w:lang w:val="ru-RU"/>
        </w:rPr>
        <w:t xml:space="preserve">, </w:t>
      </w:r>
      <w:r w:rsidRPr="00CB3457">
        <w:rPr>
          <w:rFonts w:eastAsia="TimesNewRoman"/>
          <w:color w:val="FF0000"/>
          <w:lang w:val="ru-RU"/>
        </w:rPr>
        <w:t>планирования учебной деятельности учащихся.</w:t>
      </w:r>
    </w:p>
    <w:p w:rsidR="00CB3457" w:rsidRPr="00CB3457" w:rsidRDefault="00CB3457" w:rsidP="00CB3457">
      <w:pPr>
        <w:ind w:firstLine="360"/>
        <w:jc w:val="both"/>
        <w:rPr>
          <w:color w:val="FF0000"/>
          <w:lang w:val="ru-RU"/>
        </w:rPr>
      </w:pPr>
    </w:p>
    <w:p w:rsidR="00CB3457" w:rsidRPr="007B415F" w:rsidRDefault="007B415F" w:rsidP="00CB3457">
      <w:pPr>
        <w:ind w:firstLine="360"/>
        <w:jc w:val="both"/>
        <w:rPr>
          <w:color w:val="FF0000"/>
          <w:lang w:val="ru-RU"/>
        </w:rPr>
      </w:pPr>
      <w:r w:rsidRPr="007B415F">
        <w:rPr>
          <w:color w:val="FF0000"/>
          <w:lang w:val="ru-RU"/>
        </w:rPr>
        <w:t>В МБОУ СОШ №</w:t>
      </w:r>
      <w:r>
        <w:rPr>
          <w:color w:val="FF0000"/>
          <w:lang w:val="ru-RU"/>
        </w:rPr>
        <w:t>11 города Белово</w:t>
      </w:r>
      <w:r w:rsidR="00CB3457" w:rsidRPr="007B415F">
        <w:rPr>
          <w:color w:val="FF0000"/>
          <w:lang w:val="ru-RU"/>
        </w:rPr>
        <w:t xml:space="preserve">  используются:</w:t>
      </w:r>
    </w:p>
    <w:p w:rsidR="00CB3457" w:rsidRPr="00CB3457" w:rsidRDefault="00CB3457" w:rsidP="00E70352">
      <w:pPr>
        <w:pStyle w:val="af9"/>
        <w:numPr>
          <w:ilvl w:val="0"/>
          <w:numId w:val="125"/>
        </w:numPr>
        <w:jc w:val="both"/>
        <w:rPr>
          <w:color w:val="FF0000"/>
        </w:rPr>
      </w:pPr>
      <w:r w:rsidRPr="00CB3457">
        <w:rPr>
          <w:color w:val="FF0000"/>
        </w:rPr>
        <w:t>четырехбалльная система: минимальный балл – 2 (неудовлетворительно), максима-льный – 5 (отлично).</w:t>
      </w:r>
    </w:p>
    <w:p w:rsidR="00CB3457" w:rsidRPr="00CB3457" w:rsidRDefault="00CB3457" w:rsidP="00E70352">
      <w:pPr>
        <w:pStyle w:val="Default0"/>
        <w:numPr>
          <w:ilvl w:val="0"/>
          <w:numId w:val="126"/>
        </w:numPr>
        <w:rPr>
          <w:color w:val="FF0000"/>
        </w:rPr>
      </w:pPr>
      <w:r w:rsidRPr="00CB3457">
        <w:rPr>
          <w:color w:val="FF0000"/>
        </w:rPr>
        <w:t xml:space="preserve">накопительная система оценки – Портфолио. </w:t>
      </w:r>
    </w:p>
    <w:p w:rsidR="00CB3457" w:rsidRPr="00CB3457" w:rsidRDefault="00CB3457" w:rsidP="00CB3457">
      <w:pPr>
        <w:shd w:val="clear" w:color="auto" w:fill="FFFFFF" w:themeFill="background1"/>
        <w:tabs>
          <w:tab w:val="left" w:pos="2076"/>
        </w:tabs>
        <w:jc w:val="both"/>
        <w:rPr>
          <w:color w:val="FF0000"/>
        </w:rPr>
      </w:pPr>
    </w:p>
    <w:p w:rsidR="00CB3457" w:rsidRPr="00CB3457" w:rsidRDefault="00CB3457" w:rsidP="00CB3457">
      <w:pPr>
        <w:shd w:val="clear" w:color="auto" w:fill="FFFFFF" w:themeFill="background1"/>
        <w:tabs>
          <w:tab w:val="left" w:pos="2076"/>
        </w:tabs>
        <w:jc w:val="both"/>
        <w:rPr>
          <w:b/>
          <w:color w:val="FF0000"/>
        </w:rPr>
      </w:pPr>
      <w:r w:rsidRPr="00CB3457">
        <w:rPr>
          <w:rStyle w:val="dash041e005f0441005f043d005f043e005f0432005f043d005f043e005f0439005f0020005f0442005f0435005f043a005f0441005f0442005f0020005f0441005f0020005f043e005f0442005f0441005f0442005f0443005f043f005f043e005f043char1"/>
          <w:b/>
          <w:color w:val="FF0000"/>
        </w:rPr>
        <w:t xml:space="preserve">                1.3.2. </w:t>
      </w:r>
      <w:r w:rsidRPr="00CB3457">
        <w:rPr>
          <w:b/>
          <w:color w:val="FF0000"/>
        </w:rPr>
        <w:t xml:space="preserve"> Особенности оценки личностных результатов.</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 xml:space="preserve">Формирование </w:t>
      </w:r>
      <w:r w:rsidRPr="00CB3457">
        <w:rPr>
          <w:b/>
          <w:i/>
          <w:color w:val="FF0000"/>
          <w:lang w:val="ru-RU"/>
        </w:rPr>
        <w:t>личностных результатов</w:t>
      </w:r>
      <w:r w:rsidRPr="00CB3457">
        <w:rPr>
          <w:color w:val="FF0000"/>
          <w:lang w:val="ru-RU"/>
        </w:rPr>
        <w:t xml:space="preserve"> обеспечивается в ходе реализации всех компонентов образовательного процесса, включая внеурочную деятельность. </w:t>
      </w:r>
    </w:p>
    <w:p w:rsidR="00CB3457" w:rsidRPr="00CB3457" w:rsidRDefault="00CB3457" w:rsidP="00CB3457">
      <w:pPr>
        <w:shd w:val="clear" w:color="auto" w:fill="FFFFFF" w:themeFill="background1"/>
        <w:ind w:firstLine="510"/>
        <w:jc w:val="both"/>
        <w:rPr>
          <w:bCs/>
          <w:iCs/>
          <w:color w:val="FF0000"/>
          <w:lang w:val="ru-RU"/>
        </w:rPr>
      </w:pPr>
      <w:r w:rsidRPr="00CB3457">
        <w:rPr>
          <w:bCs/>
          <w:iCs/>
          <w:color w:val="FF0000"/>
          <w:lang w:val="ru-RU"/>
        </w:rPr>
        <w:t xml:space="preserve">Основным объектом оценки личностных результатов являются сформированные у учащихся </w:t>
      </w:r>
      <w:r w:rsidRPr="00CB3457">
        <w:rPr>
          <w:color w:val="FF0000"/>
          <w:lang w:val="ru-RU"/>
        </w:rPr>
        <w:t>универсальные учебные действия, включаемые в  три основных</w:t>
      </w:r>
      <w:r w:rsidRPr="00CB3457">
        <w:rPr>
          <w:bCs/>
          <w:iCs/>
          <w:color w:val="FF0000"/>
          <w:lang w:val="ru-RU"/>
        </w:rPr>
        <w:t xml:space="preserve"> блока:</w:t>
      </w:r>
    </w:p>
    <w:p w:rsidR="00CB3457" w:rsidRPr="00CB3457" w:rsidRDefault="00CB3457" w:rsidP="00CB3457">
      <w:pPr>
        <w:shd w:val="clear" w:color="auto" w:fill="FFFFFF" w:themeFill="background1"/>
        <w:ind w:firstLine="510"/>
        <w:jc w:val="both"/>
        <w:rPr>
          <w:iCs/>
          <w:color w:val="FF0000"/>
          <w:lang w:val="ru-RU"/>
        </w:rPr>
      </w:pPr>
      <w:r w:rsidRPr="00CB3457">
        <w:rPr>
          <w:color w:val="FF0000"/>
          <w:lang w:val="ru-RU"/>
        </w:rPr>
        <w:t xml:space="preserve">1) сформированность </w:t>
      </w:r>
      <w:r w:rsidRPr="00CB3457">
        <w:rPr>
          <w:i/>
          <w:color w:val="FF0000"/>
          <w:lang w:val="ru-RU"/>
        </w:rPr>
        <w:t>основ гражданской идентичности</w:t>
      </w:r>
      <w:r w:rsidRPr="00CB3457">
        <w:rPr>
          <w:color w:val="FF0000"/>
          <w:lang w:val="ru-RU"/>
        </w:rPr>
        <w:t xml:space="preserve"> личности;</w:t>
      </w:r>
    </w:p>
    <w:p w:rsidR="00CB3457" w:rsidRPr="00CB3457" w:rsidRDefault="00CB3457" w:rsidP="00CB3457">
      <w:pPr>
        <w:shd w:val="clear" w:color="auto" w:fill="FFFFFF" w:themeFill="background1"/>
        <w:ind w:firstLine="510"/>
        <w:jc w:val="both"/>
        <w:rPr>
          <w:iCs/>
          <w:color w:val="FF0000"/>
          <w:lang w:val="ru-RU"/>
        </w:rPr>
      </w:pPr>
      <w:r w:rsidRPr="00CB3457">
        <w:rPr>
          <w:color w:val="FF0000"/>
          <w:lang w:val="ru-RU"/>
        </w:rPr>
        <w:t xml:space="preserve">2) готовность к переходу к </w:t>
      </w:r>
      <w:r w:rsidRPr="00CB3457">
        <w:rPr>
          <w:i/>
          <w:color w:val="FF0000"/>
          <w:lang w:val="ru-RU"/>
        </w:rPr>
        <w:t>самообразованию</w:t>
      </w:r>
      <w:r w:rsidRPr="00CB3457">
        <w:rPr>
          <w:color w:val="FF0000"/>
          <w:lang w:val="ru-RU"/>
        </w:rPr>
        <w:t xml:space="preserve"> </w:t>
      </w:r>
      <w:r w:rsidRPr="00CB3457">
        <w:rPr>
          <w:i/>
          <w:color w:val="FF0000"/>
          <w:lang w:val="ru-RU"/>
        </w:rPr>
        <w:t>на основе учебно-познавательной мотивации</w:t>
      </w:r>
      <w:r w:rsidRPr="00CB3457">
        <w:rPr>
          <w:color w:val="FF0000"/>
          <w:lang w:val="ru-RU"/>
        </w:rPr>
        <w:t xml:space="preserve">, в том числе – готовность к </w:t>
      </w:r>
      <w:r w:rsidRPr="00CB3457">
        <w:rPr>
          <w:i/>
          <w:color w:val="FF0000"/>
          <w:lang w:val="ru-RU"/>
        </w:rPr>
        <w:t>выбору направления профильного образования</w:t>
      </w:r>
      <w:r w:rsidRPr="00CB3457">
        <w:rPr>
          <w:color w:val="FF0000"/>
          <w:lang w:val="ru-RU"/>
        </w:rPr>
        <w:t>;</w:t>
      </w:r>
    </w:p>
    <w:p w:rsidR="00CB3457" w:rsidRPr="00CB3457" w:rsidRDefault="00CB3457" w:rsidP="00CB3457">
      <w:pPr>
        <w:shd w:val="clear" w:color="auto" w:fill="FFFFFF" w:themeFill="background1"/>
        <w:ind w:firstLine="510"/>
        <w:jc w:val="both"/>
        <w:rPr>
          <w:color w:val="FF0000"/>
          <w:lang w:val="ru-RU"/>
        </w:rPr>
      </w:pPr>
      <w:r w:rsidRPr="00CB3457">
        <w:rPr>
          <w:rStyle w:val="dash041e005f0431005f044b005f0447005f043d005f044b005f0439005f005fchar1char1"/>
          <w:color w:val="FF0000"/>
          <w:lang w:val="ru-RU"/>
        </w:rPr>
        <w:t xml:space="preserve">3) </w:t>
      </w:r>
      <w:r w:rsidRPr="00CB3457">
        <w:rPr>
          <w:color w:val="FF0000"/>
          <w:lang w:val="ru-RU"/>
        </w:rPr>
        <w:t xml:space="preserve">сформированность </w:t>
      </w:r>
      <w:r w:rsidRPr="00CB3457">
        <w:rPr>
          <w:rStyle w:val="dash041e005f0431005f044b005f0447005f043d005f044b005f0439005f005fchar1char1"/>
          <w:i/>
          <w:color w:val="FF0000"/>
          <w:lang w:val="ru-RU"/>
        </w:rPr>
        <w:t>социальных компетенций</w:t>
      </w:r>
      <w:r w:rsidRPr="00CB3457">
        <w:rPr>
          <w:rStyle w:val="dash041e005f0431005f044b005f0447005f043d005f044b005f0439005f005fchar1char1"/>
          <w:color w:val="FF0000"/>
          <w:lang w:val="ru-RU"/>
        </w:rPr>
        <w:t>, включая ценностно-смысловые установки и моральные нормы, опыт социальных и межличностных отношений, право-сознание</w:t>
      </w:r>
      <w:r w:rsidRPr="00CB3457">
        <w:rPr>
          <w:color w:val="FF0000"/>
          <w:lang w:val="ru-RU"/>
        </w:rPr>
        <w:t>.</w:t>
      </w:r>
    </w:p>
    <w:p w:rsidR="00CB3457" w:rsidRPr="00CB3457" w:rsidRDefault="00CB3457" w:rsidP="00CB3457">
      <w:pPr>
        <w:ind w:firstLine="454"/>
        <w:jc w:val="both"/>
        <w:rPr>
          <w:color w:val="FF0000"/>
          <w:lang w:val="ru-RU"/>
        </w:rPr>
      </w:pPr>
      <w:r w:rsidRPr="00CB3457">
        <w:rPr>
          <w:color w:val="FF0000"/>
          <w:lang w:val="ru-RU"/>
        </w:rPr>
        <w:t xml:space="preserve">В рамках </w:t>
      </w:r>
      <w:r w:rsidRPr="00CB3457">
        <w:rPr>
          <w:b/>
          <w:color w:val="FF0000"/>
          <w:lang w:val="ru-RU"/>
        </w:rPr>
        <w:t>когнитивного компонента</w:t>
      </w:r>
      <w:r w:rsidRPr="00CB3457">
        <w:rPr>
          <w:i/>
          <w:color w:val="FF0000"/>
          <w:lang w:val="ru-RU"/>
        </w:rPr>
        <w:t xml:space="preserve"> </w:t>
      </w:r>
      <w:r w:rsidRPr="00CB3457">
        <w:rPr>
          <w:color w:val="FF0000"/>
          <w:lang w:val="ru-RU"/>
        </w:rPr>
        <w:t>будут сформированы:</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освоение общекультурного наследия России и общемирового культурного наследия;</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 xml:space="preserve">ориентация в системе моральных норм и ценностей и их иерархизация, </w:t>
      </w:r>
      <w:r w:rsidRPr="00CB3457">
        <w:rPr>
          <w:color w:val="FF0000"/>
          <w:lang w:val="ru-RU"/>
        </w:rPr>
        <w:lastRenderedPageBreak/>
        <w:t>понимание конвенционального характера морали;</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B3457" w:rsidRPr="00CB3457" w:rsidRDefault="00CB3457" w:rsidP="00CB3457">
      <w:pPr>
        <w:ind w:firstLine="454"/>
        <w:jc w:val="both"/>
        <w:rPr>
          <w:color w:val="FF0000"/>
          <w:lang w:val="ru-RU"/>
        </w:rPr>
      </w:pPr>
      <w:r w:rsidRPr="00CB3457">
        <w:rPr>
          <w:color w:val="FF0000"/>
          <w:lang w:val="ru-RU"/>
        </w:rPr>
        <w:t xml:space="preserve">В рамках </w:t>
      </w:r>
      <w:r w:rsidRPr="00CB3457">
        <w:rPr>
          <w:b/>
          <w:color w:val="FF0000"/>
          <w:lang w:val="ru-RU"/>
        </w:rPr>
        <w:t>ценностного и эмоционального компонентов</w:t>
      </w:r>
      <w:r w:rsidRPr="00CB3457">
        <w:rPr>
          <w:color w:val="FF0000"/>
          <w:lang w:val="ru-RU"/>
        </w:rPr>
        <w:t xml:space="preserve"> будут сформированы:</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гражданский патриотизм, любовь к Родине, чувство гордости за свою страну;</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уважение к истории, культурным и историческим памятникам;</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эмоционально положительное принятие своей этнической идентичности;</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уважение к другим народам России и мира и принятие их, межэтническая толе-рантность, готовность к равноправному сотрудничеству;</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уважение к ценностям семьи, любовь к природе, признание ценности здоровья, сво-его и других людей, оптимизм в восприятии мира;</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потребность в самовыражении и самореализации, социальном признании;</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B3457" w:rsidRPr="00CB3457" w:rsidRDefault="00CB3457" w:rsidP="00CB3457">
      <w:pPr>
        <w:ind w:firstLine="454"/>
        <w:jc w:val="both"/>
        <w:rPr>
          <w:color w:val="FF0000"/>
          <w:lang w:val="ru-RU"/>
        </w:rPr>
      </w:pPr>
      <w:r w:rsidRPr="00CB3457">
        <w:rPr>
          <w:color w:val="FF0000"/>
          <w:lang w:val="ru-RU"/>
        </w:rPr>
        <w:t xml:space="preserve">В рамках </w:t>
      </w:r>
      <w:r w:rsidRPr="00CB3457">
        <w:rPr>
          <w:b/>
          <w:color w:val="FF0000"/>
          <w:lang w:val="ru-RU"/>
        </w:rPr>
        <w:t>деятельностного (поведенческого) компонента</w:t>
      </w:r>
      <w:r w:rsidRPr="00CB3457">
        <w:rPr>
          <w:color w:val="FF0000"/>
          <w:lang w:val="ru-RU"/>
        </w:rPr>
        <w:t xml:space="preserve"> будут сформированы:</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готовность и способность к выполнению норм и требований школьной жизни, прав и обязанностей ученика;</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умение вести диалог на основе равноправных отношений и взаимного уважения и принятия; умение конструктивно разрешать конфликты;</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потребность в участии в общественной жизни ближайшего социального окружения, общественно полезной деятельности;</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умение строить жизненные планы с учётом конкретных социально-исторических, политических и экономических условий;</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устойчивый познавательный интерес и становление смыслообразующей функции познавательного мотива;</w:t>
      </w:r>
    </w:p>
    <w:p w:rsidR="00CB3457" w:rsidRPr="00CB3457" w:rsidRDefault="00CB3457" w:rsidP="00CB3457">
      <w:pPr>
        <w:ind w:firstLine="454"/>
        <w:jc w:val="both"/>
        <w:rPr>
          <w:color w:val="FF0000"/>
          <w:lang w:val="ru-RU"/>
        </w:rPr>
      </w:pPr>
      <w:r w:rsidRPr="00CB3457">
        <w:rPr>
          <w:color w:val="FF0000"/>
          <w:lang w:val="ru-RU"/>
        </w:rPr>
        <w:t>•</w:t>
      </w:r>
      <w:r w:rsidRPr="00CB3457">
        <w:rPr>
          <w:color w:val="FF0000"/>
        </w:rPr>
        <w:t> </w:t>
      </w:r>
      <w:r w:rsidRPr="00CB3457">
        <w:rPr>
          <w:color w:val="FF0000"/>
          <w:lang w:val="ru-RU"/>
        </w:rPr>
        <w:t>готовность к выбору профильного образования.</w:t>
      </w:r>
    </w:p>
    <w:p w:rsidR="00CB3457" w:rsidRPr="00CB3457" w:rsidRDefault="00CB3457" w:rsidP="00CB3457">
      <w:pPr>
        <w:ind w:firstLine="454"/>
        <w:jc w:val="both"/>
        <w:rPr>
          <w:i/>
          <w:color w:val="FF0000"/>
          <w:lang w:val="ru-RU"/>
        </w:rPr>
      </w:pPr>
      <w:r w:rsidRPr="00CB3457">
        <w:rPr>
          <w:i/>
          <w:color w:val="FF0000"/>
          <w:lang w:val="ru-RU"/>
        </w:rPr>
        <w:t>Выпускник получит возможность для формирования:</w:t>
      </w:r>
    </w:p>
    <w:p w:rsidR="00CB3457" w:rsidRPr="00CB3457" w:rsidRDefault="00CB3457" w:rsidP="00CB3457">
      <w:pPr>
        <w:ind w:firstLine="454"/>
        <w:jc w:val="both"/>
        <w:rPr>
          <w:i/>
          <w:color w:val="FF0000"/>
          <w:lang w:val="ru-RU"/>
        </w:rPr>
      </w:pPr>
      <w:r w:rsidRPr="00CB3457">
        <w:rPr>
          <w:color w:val="FF0000"/>
          <w:lang w:val="ru-RU"/>
        </w:rPr>
        <w:t>•</w:t>
      </w:r>
      <w:r w:rsidRPr="00CB3457">
        <w:rPr>
          <w:color w:val="FF0000"/>
        </w:rPr>
        <w:t> </w:t>
      </w:r>
      <w:r w:rsidRPr="00CB3457">
        <w:rPr>
          <w:i/>
          <w:color w:val="FF0000"/>
          <w:lang w:val="ru-RU"/>
        </w:rPr>
        <w:t>выраженной устойчивой учебно-познавательной мотивации и интереса к учению;</w:t>
      </w:r>
    </w:p>
    <w:p w:rsidR="00CB3457" w:rsidRPr="00CB3457" w:rsidRDefault="00CB3457" w:rsidP="00CB3457">
      <w:pPr>
        <w:ind w:firstLine="454"/>
        <w:jc w:val="both"/>
        <w:rPr>
          <w:i/>
          <w:color w:val="FF0000"/>
          <w:lang w:val="ru-RU"/>
        </w:rPr>
      </w:pPr>
      <w:r w:rsidRPr="00CB3457">
        <w:rPr>
          <w:color w:val="FF0000"/>
          <w:lang w:val="ru-RU"/>
        </w:rPr>
        <w:t>•</w:t>
      </w:r>
      <w:r w:rsidRPr="00CB3457">
        <w:rPr>
          <w:color w:val="FF0000"/>
        </w:rPr>
        <w:t> </w:t>
      </w:r>
      <w:r w:rsidRPr="00CB3457">
        <w:rPr>
          <w:i/>
          <w:color w:val="FF0000"/>
          <w:lang w:val="ru-RU"/>
        </w:rPr>
        <w:t>готовности к самообразованию и самовоспитанию;</w:t>
      </w:r>
    </w:p>
    <w:p w:rsidR="00CB3457" w:rsidRPr="00CB3457" w:rsidRDefault="00CB3457" w:rsidP="00CB3457">
      <w:pPr>
        <w:ind w:firstLine="454"/>
        <w:jc w:val="both"/>
        <w:rPr>
          <w:i/>
          <w:color w:val="FF0000"/>
          <w:lang w:val="ru-RU"/>
        </w:rPr>
      </w:pPr>
      <w:r w:rsidRPr="00CB3457">
        <w:rPr>
          <w:color w:val="FF0000"/>
          <w:lang w:val="ru-RU"/>
        </w:rPr>
        <w:t>•</w:t>
      </w:r>
      <w:r w:rsidRPr="00CB3457">
        <w:rPr>
          <w:color w:val="FF0000"/>
        </w:rPr>
        <w:t> </w:t>
      </w:r>
      <w:r w:rsidRPr="00CB3457">
        <w:rPr>
          <w:i/>
          <w:color w:val="FF0000"/>
          <w:lang w:val="ru-RU"/>
        </w:rPr>
        <w:t>адекватной позитивной самооценки и Я-концепции;</w:t>
      </w:r>
    </w:p>
    <w:p w:rsidR="00CB3457" w:rsidRPr="00CB3457" w:rsidRDefault="00CB3457" w:rsidP="00CB3457">
      <w:pPr>
        <w:ind w:firstLine="454"/>
        <w:jc w:val="both"/>
        <w:rPr>
          <w:i/>
          <w:color w:val="FF0000"/>
          <w:lang w:val="ru-RU"/>
        </w:rPr>
      </w:pPr>
      <w:r w:rsidRPr="00CB3457">
        <w:rPr>
          <w:color w:val="FF0000"/>
          <w:lang w:val="ru-RU"/>
        </w:rPr>
        <w:t>•</w:t>
      </w:r>
      <w:r w:rsidRPr="00CB3457">
        <w:rPr>
          <w:color w:val="FF0000"/>
        </w:rPr>
        <w:t> </w:t>
      </w:r>
      <w:r w:rsidRPr="00CB3457">
        <w:rPr>
          <w:i/>
          <w:color w:val="FF0000"/>
          <w:lang w:val="ru-RU"/>
        </w:rPr>
        <w:t>компетентности в реализации основ гражданской идентичности в поступках и деятельности;</w:t>
      </w:r>
    </w:p>
    <w:p w:rsidR="00CB3457" w:rsidRPr="00CB3457" w:rsidRDefault="00CB3457" w:rsidP="00CB3457">
      <w:pPr>
        <w:tabs>
          <w:tab w:val="left" w:pos="360"/>
        </w:tabs>
        <w:ind w:firstLine="454"/>
        <w:jc w:val="both"/>
        <w:rPr>
          <w:i/>
          <w:color w:val="FF0000"/>
          <w:lang w:val="ru-RU"/>
        </w:rPr>
      </w:pPr>
      <w:r w:rsidRPr="00CB3457">
        <w:rPr>
          <w:color w:val="FF0000"/>
          <w:lang w:val="ru-RU"/>
        </w:rPr>
        <w:t>•</w:t>
      </w:r>
      <w:r w:rsidRPr="00CB3457">
        <w:rPr>
          <w:color w:val="FF0000"/>
        </w:rPr>
        <w:t> </w:t>
      </w:r>
      <w:r w:rsidRPr="00CB3457">
        <w:rPr>
          <w:i/>
          <w:color w:val="FF0000"/>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B3457" w:rsidRPr="00CB3457" w:rsidRDefault="00CB3457" w:rsidP="00CB3457">
      <w:pPr>
        <w:tabs>
          <w:tab w:val="left" w:pos="360"/>
        </w:tabs>
        <w:ind w:firstLine="454"/>
        <w:jc w:val="both"/>
        <w:rPr>
          <w:i/>
          <w:color w:val="FF0000"/>
          <w:lang w:val="ru-RU"/>
        </w:rPr>
      </w:pPr>
      <w:r w:rsidRPr="00CB3457">
        <w:rPr>
          <w:color w:val="FF0000"/>
          <w:lang w:val="ru-RU"/>
        </w:rPr>
        <w:t>•</w:t>
      </w:r>
      <w:r w:rsidRPr="00CB3457">
        <w:rPr>
          <w:color w:val="FF0000"/>
        </w:rPr>
        <w:t> </w:t>
      </w:r>
      <w:r w:rsidRPr="00CB3457">
        <w:rPr>
          <w:i/>
          <w:color w:val="FF0000"/>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B3457" w:rsidRPr="00CB3457" w:rsidRDefault="00CB3457" w:rsidP="00CB3457">
      <w:pPr>
        <w:shd w:val="clear" w:color="auto" w:fill="FFFFFF" w:themeFill="background1"/>
        <w:ind w:firstLine="510"/>
        <w:jc w:val="both"/>
        <w:rPr>
          <w:b/>
          <w:bCs/>
          <w:i/>
          <w:iCs/>
          <w:color w:val="FF0000"/>
          <w:lang w:val="ru-RU"/>
        </w:rPr>
      </w:pPr>
    </w:p>
    <w:p w:rsidR="00CB3457" w:rsidRPr="00CB3457" w:rsidRDefault="00CB3457" w:rsidP="00CB3457">
      <w:pPr>
        <w:shd w:val="clear" w:color="auto" w:fill="FFFFFF" w:themeFill="background1"/>
        <w:ind w:firstLine="510"/>
        <w:jc w:val="both"/>
        <w:rPr>
          <w:color w:val="FF0000"/>
          <w:lang w:val="ru-RU"/>
        </w:rPr>
      </w:pPr>
      <w:r w:rsidRPr="00CB3457">
        <w:rPr>
          <w:b/>
          <w:bCs/>
          <w:i/>
          <w:iCs/>
          <w:color w:val="FF0000"/>
          <w:lang w:val="ru-RU"/>
        </w:rPr>
        <w:t>Оценка личностных</w:t>
      </w:r>
      <w:r w:rsidRPr="00CB3457">
        <w:rPr>
          <w:b/>
          <w:i/>
          <w:color w:val="FF0000"/>
          <w:lang w:val="ru-RU"/>
        </w:rPr>
        <w:t xml:space="preserve"> результатов</w:t>
      </w:r>
      <w:r w:rsidRPr="00CB3457">
        <w:rPr>
          <w:color w:val="FF0000"/>
          <w:lang w:val="ru-RU"/>
        </w:rPr>
        <w:t xml:space="preserve"> образовательной деятельности осуществляется </w:t>
      </w:r>
      <w:r w:rsidRPr="00CB3457">
        <w:rPr>
          <w:color w:val="FF0000"/>
          <w:lang w:val="ru-RU"/>
        </w:rPr>
        <w:lastRenderedPageBreak/>
        <w:t xml:space="preserve">в ходе </w:t>
      </w:r>
      <w:r w:rsidRPr="00CB3457">
        <w:rPr>
          <w:b/>
          <w:i/>
          <w:color w:val="FF0000"/>
          <w:u w:val="single"/>
          <w:lang w:val="ru-RU"/>
        </w:rPr>
        <w:t xml:space="preserve">внешних </w:t>
      </w:r>
      <w:r w:rsidRPr="00CB3457">
        <w:rPr>
          <w:b/>
          <w:i/>
          <w:color w:val="FF0000"/>
          <w:lang w:val="ru-RU"/>
        </w:rPr>
        <w:t xml:space="preserve"> </w:t>
      </w:r>
      <w:r w:rsidRPr="00CB3457">
        <w:rPr>
          <w:b/>
          <w:i/>
          <w:color w:val="FF0000"/>
          <w:u w:val="single"/>
          <w:lang w:val="ru-RU"/>
        </w:rPr>
        <w:t>неперсонифицированных</w:t>
      </w:r>
      <w:r w:rsidRPr="00CB3457">
        <w:rPr>
          <w:b/>
          <w:i/>
          <w:color w:val="FF0000"/>
          <w:lang w:val="ru-RU"/>
        </w:rPr>
        <w:t xml:space="preserve">  </w:t>
      </w:r>
      <w:r w:rsidRPr="00CB3457">
        <w:rPr>
          <w:b/>
          <w:i/>
          <w:color w:val="FF0000"/>
          <w:u w:val="single"/>
          <w:lang w:val="ru-RU"/>
        </w:rPr>
        <w:t>мониторинговых  исследований</w:t>
      </w:r>
      <w:r w:rsidRPr="00CB3457">
        <w:rPr>
          <w:color w:val="FF0000"/>
          <w:lang w:val="ru-RU"/>
        </w:rPr>
        <w:t xml:space="preserve">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 </w:t>
      </w:r>
    </w:p>
    <w:p w:rsidR="00CB3457" w:rsidRPr="00CB3457" w:rsidRDefault="00CB3457" w:rsidP="00CB3457">
      <w:pPr>
        <w:tabs>
          <w:tab w:val="left" w:pos="0"/>
        </w:tabs>
        <w:ind w:firstLine="709"/>
        <w:jc w:val="both"/>
        <w:rPr>
          <w:color w:val="FF0000"/>
          <w:lang w:val="ru-RU"/>
        </w:rPr>
      </w:pPr>
      <w:r w:rsidRPr="00CB3457">
        <w:rPr>
          <w:color w:val="FF0000"/>
          <w:lang w:val="ru-RU"/>
        </w:rPr>
        <w:t xml:space="preserve">Вторым методом оценки личностных результатов учащихся, используемым в обра-зовательной программе, является </w:t>
      </w:r>
      <w:r w:rsidRPr="00CB3457">
        <w:rPr>
          <w:b/>
          <w:i/>
          <w:color w:val="FF0000"/>
          <w:u w:val="single"/>
          <w:lang w:val="ru-RU"/>
        </w:rPr>
        <w:t>внутренняя оценка личностного прогресса ученика с помощью Портфолио,</w:t>
      </w:r>
      <w:r w:rsidRPr="00CB3457">
        <w:rPr>
          <w:i/>
          <w:color w:val="FF0000"/>
          <w:u w:val="single"/>
          <w:lang w:val="ru-RU"/>
        </w:rPr>
        <w:t xml:space="preserve"> </w:t>
      </w:r>
      <w:r w:rsidRPr="00CB3457">
        <w:rPr>
          <w:color w:val="FF0000"/>
          <w:lang w:val="ru-RU"/>
        </w:rPr>
        <w:t>способствующего формированию у учащихся культуры мыш-ления, логики, умений анализировать, обобщать, систематизировать, классифицировать и т.п.</w:t>
      </w:r>
      <w:r w:rsidRPr="00CB3457">
        <w:rPr>
          <w:i/>
          <w:color w:val="FF0000"/>
          <w:lang w:val="ru-RU"/>
        </w:rPr>
        <w:t>).</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 xml:space="preserve">В текущей образовательной деятельности  </w:t>
      </w:r>
      <w:r w:rsidRPr="00CB3457">
        <w:rPr>
          <w:b/>
          <w:i/>
          <w:color w:val="FF0000"/>
          <w:lang w:val="ru-RU"/>
        </w:rPr>
        <w:t>возможна ограниченная оценка</w:t>
      </w:r>
      <w:r w:rsidRPr="00CB3457">
        <w:rPr>
          <w:color w:val="FF0000"/>
          <w:lang w:val="ru-RU"/>
        </w:rPr>
        <w:t xml:space="preserve">  сформиро-ванности отдельных личностных результатов, проявляющихся в:</w:t>
      </w:r>
    </w:p>
    <w:p w:rsidR="00CB3457" w:rsidRPr="00CB3457" w:rsidRDefault="00CB3457" w:rsidP="00E70352">
      <w:pPr>
        <w:widowControl/>
        <w:numPr>
          <w:ilvl w:val="0"/>
          <w:numId w:val="106"/>
        </w:numPr>
        <w:shd w:val="clear" w:color="auto" w:fill="FFFFFF" w:themeFill="background1"/>
        <w:autoSpaceDE/>
        <w:autoSpaceDN/>
        <w:adjustRightInd/>
        <w:spacing w:line="276" w:lineRule="auto"/>
        <w:jc w:val="both"/>
        <w:rPr>
          <w:color w:val="FF0000"/>
          <w:lang w:val="ru-RU"/>
        </w:rPr>
      </w:pPr>
      <w:r w:rsidRPr="00CB3457">
        <w:rPr>
          <w:color w:val="FF0000"/>
          <w:lang w:val="ru-RU"/>
        </w:rPr>
        <w:t xml:space="preserve">соблюдении </w:t>
      </w:r>
      <w:r w:rsidRPr="00CB3457">
        <w:rPr>
          <w:i/>
          <w:color w:val="FF0000"/>
          <w:lang w:val="ru-RU"/>
        </w:rPr>
        <w:t>норм и правил поведения</w:t>
      </w:r>
      <w:r w:rsidRPr="00CB3457">
        <w:rPr>
          <w:color w:val="FF0000"/>
          <w:lang w:val="ru-RU"/>
        </w:rPr>
        <w:t>, принятых в образовательном учреждении;</w:t>
      </w:r>
    </w:p>
    <w:p w:rsidR="00CB3457" w:rsidRPr="00CB3457" w:rsidRDefault="00CB3457" w:rsidP="00E70352">
      <w:pPr>
        <w:widowControl/>
        <w:numPr>
          <w:ilvl w:val="0"/>
          <w:numId w:val="106"/>
        </w:numPr>
        <w:shd w:val="clear" w:color="auto" w:fill="FFFFFF" w:themeFill="background1"/>
        <w:autoSpaceDE/>
        <w:autoSpaceDN/>
        <w:adjustRightInd/>
        <w:spacing w:line="276" w:lineRule="auto"/>
        <w:jc w:val="both"/>
        <w:rPr>
          <w:color w:val="FF0000"/>
          <w:lang w:val="ru-RU"/>
        </w:rPr>
      </w:pPr>
      <w:r w:rsidRPr="00CB3457">
        <w:rPr>
          <w:color w:val="FF0000"/>
          <w:lang w:val="ru-RU"/>
        </w:rPr>
        <w:t xml:space="preserve">участии в </w:t>
      </w:r>
      <w:r w:rsidRPr="00CB3457">
        <w:rPr>
          <w:i/>
          <w:color w:val="FF0000"/>
          <w:lang w:val="ru-RU"/>
        </w:rPr>
        <w:t>общественной жизни</w:t>
      </w:r>
      <w:r w:rsidRPr="00CB3457">
        <w:rPr>
          <w:color w:val="FF0000"/>
          <w:lang w:val="ru-RU"/>
        </w:rPr>
        <w:t xml:space="preserve"> образовательного учреждения и ближайшего со-циального окружения, общественно-полезной деятельности;</w:t>
      </w:r>
    </w:p>
    <w:p w:rsidR="00CB3457" w:rsidRPr="00CB3457" w:rsidRDefault="00CB3457" w:rsidP="00E70352">
      <w:pPr>
        <w:widowControl/>
        <w:numPr>
          <w:ilvl w:val="0"/>
          <w:numId w:val="106"/>
        </w:numPr>
        <w:shd w:val="clear" w:color="auto" w:fill="FFFFFF" w:themeFill="background1"/>
        <w:autoSpaceDE/>
        <w:autoSpaceDN/>
        <w:adjustRightInd/>
        <w:spacing w:line="276" w:lineRule="auto"/>
        <w:jc w:val="both"/>
        <w:rPr>
          <w:color w:val="FF0000"/>
          <w:lang w:val="ru-RU"/>
        </w:rPr>
      </w:pPr>
      <w:r w:rsidRPr="00CB3457">
        <w:rPr>
          <w:i/>
          <w:color w:val="FF0000"/>
          <w:lang w:val="ru-RU"/>
        </w:rPr>
        <w:t>прилежании и ответственности</w:t>
      </w:r>
      <w:r w:rsidRPr="00CB3457">
        <w:rPr>
          <w:color w:val="FF0000"/>
          <w:lang w:val="ru-RU"/>
        </w:rPr>
        <w:t xml:space="preserve"> за результаты обучения;</w:t>
      </w:r>
    </w:p>
    <w:p w:rsidR="00CB3457" w:rsidRPr="00CB3457" w:rsidRDefault="00CB3457" w:rsidP="00E70352">
      <w:pPr>
        <w:widowControl/>
        <w:numPr>
          <w:ilvl w:val="0"/>
          <w:numId w:val="106"/>
        </w:numPr>
        <w:shd w:val="clear" w:color="auto" w:fill="FFFFFF" w:themeFill="background1"/>
        <w:autoSpaceDE/>
        <w:autoSpaceDN/>
        <w:adjustRightInd/>
        <w:spacing w:line="276" w:lineRule="auto"/>
        <w:jc w:val="both"/>
        <w:rPr>
          <w:color w:val="FF0000"/>
          <w:lang w:val="ru-RU"/>
        </w:rPr>
      </w:pPr>
      <w:r w:rsidRPr="00CB3457">
        <w:rPr>
          <w:color w:val="FF0000"/>
          <w:lang w:val="ru-RU"/>
        </w:rPr>
        <w:t xml:space="preserve">готовности и способности делать </w:t>
      </w:r>
      <w:r w:rsidRPr="00CB3457">
        <w:rPr>
          <w:i/>
          <w:color w:val="FF0000"/>
          <w:lang w:val="ru-RU"/>
        </w:rPr>
        <w:t>осознанный выбор</w:t>
      </w:r>
      <w:r w:rsidRPr="00CB3457">
        <w:rPr>
          <w:color w:val="FF0000"/>
          <w:lang w:val="ru-RU"/>
        </w:rPr>
        <w:t xml:space="preserve">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CB3457" w:rsidRPr="00CB3457" w:rsidRDefault="00CB3457" w:rsidP="00CB3457">
      <w:pPr>
        <w:shd w:val="clear" w:color="auto" w:fill="FFFFFF"/>
        <w:jc w:val="both"/>
        <w:outlineLvl w:val="0"/>
        <w:rPr>
          <w:b/>
          <w:color w:val="FF0000"/>
          <w:lang w:val="ru-RU"/>
        </w:rPr>
      </w:pPr>
      <w:r w:rsidRPr="00CB3457">
        <w:rPr>
          <w:b/>
          <w:caps/>
          <w:color w:val="FF0000"/>
          <w:lang w:val="ru-RU"/>
        </w:rPr>
        <w:t xml:space="preserve">       </w:t>
      </w:r>
      <w:r w:rsidRPr="00CB3457">
        <w:rPr>
          <w:color w:val="FF0000"/>
          <w:lang w:val="ru-RU"/>
        </w:rPr>
        <w:t>5)</w:t>
      </w:r>
      <w:r w:rsidRPr="00CB3457">
        <w:rPr>
          <w:color w:val="FF0000"/>
        </w:rPr>
        <w:t> </w:t>
      </w:r>
      <w:r w:rsidRPr="00CB3457">
        <w:rPr>
          <w:i/>
          <w:color w:val="FF0000"/>
          <w:lang w:val="ru-RU"/>
        </w:rPr>
        <w:t>ценностно-смысловых установках</w:t>
      </w:r>
      <w:r w:rsidRPr="00CB3457">
        <w:rPr>
          <w:color w:val="FF0000"/>
          <w:lang w:val="ru-RU"/>
        </w:rPr>
        <w:t xml:space="preserve"> обучающихся, формируемых средствами раз-личных предметов в рамках системы общего образования.</w:t>
      </w:r>
    </w:p>
    <w:p w:rsidR="00CB3457" w:rsidRPr="00CB3457" w:rsidRDefault="00CB3457" w:rsidP="00CB3457">
      <w:pPr>
        <w:jc w:val="both"/>
        <w:rPr>
          <w:color w:val="FF0000"/>
          <w:lang w:val="ru-RU"/>
        </w:rPr>
      </w:pPr>
      <w:r w:rsidRPr="00CB3457">
        <w:rPr>
          <w:b/>
          <w:i/>
          <w:color w:val="FF0000"/>
          <w:lang w:val="ru-RU"/>
        </w:rPr>
        <w:t xml:space="preserve">    </w:t>
      </w:r>
      <w:r w:rsidRPr="00CB3457">
        <w:rPr>
          <w:color w:val="FF0000"/>
          <w:lang w:val="ru-RU"/>
        </w:rPr>
        <w:t xml:space="preserve">   Данные о достижении этих результатов являются составляющими системы внутренне-го мониторинга образовательных достижений обучающихся. В текущем учебном процессе  оценка этих достижений проводится </w:t>
      </w:r>
      <w:r w:rsidRPr="00CB3457">
        <w:rPr>
          <w:bCs/>
          <w:i/>
          <w:color w:val="FF0000"/>
          <w:lang w:val="ru-RU"/>
        </w:rPr>
        <w:t xml:space="preserve">в форме, не представляющей угрозы личности, пси-хологической безопасности и эмоциональному статусу учащегося </w:t>
      </w:r>
      <w:r w:rsidRPr="00CB3457">
        <w:rPr>
          <w:i/>
          <w:color w:val="FF0000"/>
          <w:lang w:val="ru-RU"/>
        </w:rPr>
        <w:t xml:space="preserve">и используется </w:t>
      </w:r>
      <w:r w:rsidRPr="00CB3457">
        <w:rPr>
          <w:bCs/>
          <w:i/>
          <w:color w:val="FF0000"/>
          <w:lang w:val="ru-RU"/>
        </w:rPr>
        <w:t>исклю-чительно в целях оптимизации личностного развития</w:t>
      </w:r>
      <w:r w:rsidRPr="00CB3457">
        <w:rPr>
          <w:b/>
          <w:bCs/>
          <w:color w:val="FF0000"/>
          <w:lang w:val="ru-RU"/>
        </w:rPr>
        <w:t xml:space="preserve"> </w:t>
      </w:r>
      <w:r w:rsidRPr="00CB3457">
        <w:rPr>
          <w:color w:val="FF0000"/>
          <w:lang w:val="ru-RU"/>
        </w:rPr>
        <w:t xml:space="preserve">обучающихся. </w:t>
      </w:r>
    </w:p>
    <w:p w:rsidR="00CB3457" w:rsidRPr="00CB3457" w:rsidRDefault="00CB3457" w:rsidP="00CB3457">
      <w:pPr>
        <w:rPr>
          <w:b/>
          <w:i/>
          <w:color w:val="FF0000"/>
          <w:lang w:val="ru-RU"/>
        </w:rPr>
      </w:pPr>
      <w:r w:rsidRPr="00CB3457">
        <w:rPr>
          <w:b/>
          <w:i/>
          <w:color w:val="FF0000"/>
          <w:lang w:val="ru-RU"/>
        </w:rPr>
        <w:t xml:space="preserve">          Применяемые диагностики для отслеживания личностных результатов: </w:t>
      </w:r>
    </w:p>
    <w:p w:rsidR="00CB3457" w:rsidRPr="00CB3457" w:rsidRDefault="00CB3457" w:rsidP="00CB3457">
      <w:pPr>
        <w:rPr>
          <w:b/>
          <w:bCs/>
          <w:i/>
          <w:iCs/>
          <w:color w:val="FF0000"/>
          <w:lang w:val="ru-RU"/>
        </w:rPr>
      </w:pPr>
      <w:r w:rsidRPr="00CB3457">
        <w:rPr>
          <w:b/>
          <w:bCs/>
          <w:i/>
          <w:iCs/>
          <w:color w:val="FF0000"/>
          <w:lang w:val="ru-RU"/>
        </w:rPr>
        <w:t xml:space="preserve">                                                       5 класс</w:t>
      </w:r>
    </w:p>
    <w:p w:rsidR="00CB3457" w:rsidRPr="00CB3457" w:rsidRDefault="00CB3457" w:rsidP="00CB3457">
      <w:pPr>
        <w:rPr>
          <w:color w:val="FF0000"/>
          <w:lang w:val="ru-RU"/>
        </w:rPr>
      </w:pPr>
      <w:r w:rsidRPr="00CB3457">
        <w:rPr>
          <w:b/>
          <w:bCs/>
          <w:i/>
          <w:iCs/>
          <w:color w:val="FF0000"/>
          <w:lang w:val="ru-RU"/>
        </w:rPr>
        <w:t xml:space="preserve"> </w:t>
      </w:r>
      <w:r w:rsidRPr="00CB3457">
        <w:rPr>
          <w:color w:val="FF0000"/>
          <w:lang w:val="ru-RU"/>
        </w:rPr>
        <w:t xml:space="preserve">1. Диагностика личностного роста (методика П.В. Степанова). </w:t>
      </w:r>
    </w:p>
    <w:p w:rsidR="00CB3457" w:rsidRPr="00CB3457" w:rsidRDefault="00CB3457" w:rsidP="00CB3457">
      <w:pPr>
        <w:rPr>
          <w:color w:val="FF0000"/>
          <w:lang w:val="ru-RU"/>
        </w:rPr>
      </w:pPr>
      <w:r w:rsidRPr="00CB3457">
        <w:rPr>
          <w:color w:val="FF0000"/>
          <w:lang w:val="ru-RU"/>
        </w:rPr>
        <w:t>2. Диагностика коммуникативного контроля (М. Шнайдер).</w:t>
      </w:r>
    </w:p>
    <w:p w:rsidR="00CB3457" w:rsidRPr="00CB3457" w:rsidRDefault="00CB3457" w:rsidP="00CB3457">
      <w:pPr>
        <w:rPr>
          <w:color w:val="FF0000"/>
          <w:lang w:val="ru-RU"/>
        </w:rPr>
      </w:pPr>
      <w:r w:rsidRPr="00CB3457">
        <w:rPr>
          <w:color w:val="FF0000"/>
          <w:lang w:val="ru-RU"/>
        </w:rPr>
        <w:t xml:space="preserve">3. Тест – опросник для определения уровня самооценки (С.В. Ковалев). </w:t>
      </w:r>
    </w:p>
    <w:p w:rsidR="00CB3457" w:rsidRPr="00CB3457" w:rsidRDefault="00CB3457" w:rsidP="00CB3457">
      <w:pPr>
        <w:rPr>
          <w:b/>
          <w:bCs/>
          <w:i/>
          <w:iCs/>
          <w:color w:val="FF0000"/>
          <w:lang w:val="ru-RU"/>
        </w:rPr>
      </w:pPr>
      <w:r w:rsidRPr="00CB3457">
        <w:rPr>
          <w:color w:val="FF0000"/>
          <w:lang w:val="ru-RU"/>
        </w:rPr>
        <w:t xml:space="preserve">                                                      </w:t>
      </w:r>
      <w:r w:rsidRPr="00CB3457">
        <w:rPr>
          <w:b/>
          <w:bCs/>
          <w:i/>
          <w:iCs/>
          <w:color w:val="FF0000"/>
          <w:lang w:val="ru-RU"/>
        </w:rPr>
        <w:t xml:space="preserve">6 класс </w:t>
      </w:r>
    </w:p>
    <w:p w:rsidR="00CB3457" w:rsidRPr="00CB3457" w:rsidRDefault="00CB3457" w:rsidP="00CB3457">
      <w:pPr>
        <w:rPr>
          <w:color w:val="FF0000"/>
          <w:lang w:val="ru-RU"/>
        </w:rPr>
      </w:pPr>
      <w:r w:rsidRPr="00CB3457">
        <w:rPr>
          <w:color w:val="FF0000"/>
          <w:lang w:val="ru-RU"/>
        </w:rPr>
        <w:t xml:space="preserve">1. «Пословицы»  (методика С.М. Петровой). </w:t>
      </w:r>
    </w:p>
    <w:p w:rsidR="00CB3457" w:rsidRPr="00CB3457" w:rsidRDefault="00CB3457" w:rsidP="00CB3457">
      <w:pPr>
        <w:rPr>
          <w:color w:val="FF0000"/>
          <w:lang w:val="ru-RU"/>
        </w:rPr>
      </w:pPr>
      <w:r w:rsidRPr="00CB3457">
        <w:rPr>
          <w:color w:val="FF0000"/>
          <w:lang w:val="ru-RU"/>
        </w:rPr>
        <w:t>2. Диагностика коммуникативного контроля (М. Шнайдер).</w:t>
      </w:r>
    </w:p>
    <w:p w:rsidR="00CB3457" w:rsidRPr="00CB3457" w:rsidRDefault="00CB3457" w:rsidP="00CB3457">
      <w:pPr>
        <w:rPr>
          <w:color w:val="FF0000"/>
          <w:lang w:val="ru-RU"/>
        </w:rPr>
      </w:pPr>
      <w:r w:rsidRPr="00CB3457">
        <w:rPr>
          <w:color w:val="FF0000"/>
          <w:lang w:val="ru-RU"/>
        </w:rPr>
        <w:t xml:space="preserve">3. Тест – опросник для определения уровня самооценки (С.В. Ковалев). </w:t>
      </w:r>
    </w:p>
    <w:p w:rsidR="00CB3457" w:rsidRPr="00CB3457" w:rsidRDefault="00CB3457" w:rsidP="00CB3457">
      <w:pPr>
        <w:rPr>
          <w:color w:val="FF0000"/>
          <w:lang w:val="ru-RU"/>
        </w:rPr>
      </w:pPr>
      <w:r w:rsidRPr="00CB3457">
        <w:rPr>
          <w:color w:val="FF0000"/>
          <w:lang w:val="ru-RU"/>
        </w:rPr>
        <w:t xml:space="preserve">                                                    </w:t>
      </w:r>
    </w:p>
    <w:p w:rsidR="00CB3457" w:rsidRPr="00CB3457" w:rsidRDefault="00CB3457" w:rsidP="00CB3457">
      <w:pPr>
        <w:rPr>
          <w:b/>
          <w:bCs/>
          <w:i/>
          <w:iCs/>
          <w:color w:val="FF0000"/>
          <w:lang w:val="ru-RU"/>
        </w:rPr>
      </w:pPr>
      <w:r w:rsidRPr="00CB3457">
        <w:rPr>
          <w:color w:val="FF0000"/>
          <w:lang w:val="ru-RU"/>
        </w:rPr>
        <w:t xml:space="preserve">                                                    </w:t>
      </w:r>
      <w:r w:rsidRPr="00CB3457">
        <w:rPr>
          <w:b/>
          <w:bCs/>
          <w:i/>
          <w:iCs/>
          <w:color w:val="FF0000"/>
          <w:lang w:val="ru-RU"/>
        </w:rPr>
        <w:t>7 класс</w:t>
      </w:r>
    </w:p>
    <w:p w:rsidR="00CB3457" w:rsidRPr="00CB3457" w:rsidRDefault="00CB3457" w:rsidP="00CB3457">
      <w:pPr>
        <w:rPr>
          <w:color w:val="FF0000"/>
          <w:lang w:val="ru-RU"/>
        </w:rPr>
      </w:pPr>
      <w:r w:rsidRPr="00CB3457">
        <w:rPr>
          <w:color w:val="FF0000"/>
          <w:lang w:val="ru-RU"/>
        </w:rPr>
        <w:t xml:space="preserve">1. Диагностика личностного роста ( методика П.В. Степанова). </w:t>
      </w:r>
    </w:p>
    <w:p w:rsidR="00CB3457" w:rsidRPr="00CB3457" w:rsidRDefault="00CB3457" w:rsidP="00CB3457">
      <w:pPr>
        <w:rPr>
          <w:color w:val="FF0000"/>
          <w:lang w:val="ru-RU"/>
        </w:rPr>
      </w:pPr>
      <w:r w:rsidRPr="00CB3457">
        <w:rPr>
          <w:color w:val="FF0000"/>
          <w:lang w:val="ru-RU"/>
        </w:rPr>
        <w:t>2. Диагностика коммуникативного контроля (М. Шнайдер).</w:t>
      </w:r>
    </w:p>
    <w:p w:rsidR="00CB3457" w:rsidRPr="00CB3457" w:rsidRDefault="00CB3457" w:rsidP="00CB3457">
      <w:pPr>
        <w:rPr>
          <w:color w:val="FF0000"/>
          <w:lang w:val="ru-RU"/>
        </w:rPr>
      </w:pPr>
      <w:r w:rsidRPr="00CB3457">
        <w:rPr>
          <w:color w:val="FF0000"/>
          <w:lang w:val="ru-RU"/>
        </w:rPr>
        <w:t>3. Тест – опросник для определения уровня самооценки   (С.В. Ковалев).</w:t>
      </w:r>
    </w:p>
    <w:p w:rsidR="00CB3457" w:rsidRPr="00CB3457" w:rsidRDefault="00CB3457" w:rsidP="00CB3457">
      <w:pPr>
        <w:rPr>
          <w:color w:val="FF0000"/>
          <w:lang w:val="ru-RU"/>
        </w:rPr>
      </w:pPr>
    </w:p>
    <w:p w:rsidR="00CB3457" w:rsidRPr="00CB3457" w:rsidRDefault="00CB3457" w:rsidP="00CB3457">
      <w:pPr>
        <w:rPr>
          <w:b/>
          <w:bCs/>
          <w:i/>
          <w:iCs/>
          <w:color w:val="FF0000"/>
          <w:lang w:val="ru-RU"/>
        </w:rPr>
      </w:pPr>
      <w:r w:rsidRPr="00CB3457">
        <w:rPr>
          <w:color w:val="FF0000"/>
          <w:lang w:val="ru-RU"/>
        </w:rPr>
        <w:t xml:space="preserve">                                                   </w:t>
      </w:r>
      <w:r w:rsidRPr="00CB3457">
        <w:rPr>
          <w:b/>
          <w:bCs/>
          <w:i/>
          <w:iCs/>
          <w:color w:val="FF0000"/>
          <w:lang w:val="ru-RU"/>
        </w:rPr>
        <w:t xml:space="preserve">8 класс </w:t>
      </w:r>
    </w:p>
    <w:p w:rsidR="00CB3457" w:rsidRPr="00CB3457" w:rsidRDefault="00CB3457" w:rsidP="00CB3457">
      <w:pPr>
        <w:rPr>
          <w:color w:val="FF0000"/>
          <w:lang w:val="ru-RU"/>
        </w:rPr>
      </w:pPr>
      <w:r w:rsidRPr="00CB3457">
        <w:rPr>
          <w:color w:val="FF0000"/>
          <w:lang w:val="ru-RU"/>
        </w:rPr>
        <w:t>1. Диагностика коммуникативного контроля (М. Шнайдер).</w:t>
      </w:r>
    </w:p>
    <w:p w:rsidR="00CB3457" w:rsidRPr="00CB3457" w:rsidRDefault="00CB3457" w:rsidP="00CB3457">
      <w:pPr>
        <w:rPr>
          <w:color w:val="FF0000"/>
          <w:lang w:val="ru-RU"/>
        </w:rPr>
      </w:pPr>
      <w:r w:rsidRPr="00CB3457">
        <w:rPr>
          <w:color w:val="FF0000"/>
          <w:lang w:val="ru-RU"/>
        </w:rPr>
        <w:t xml:space="preserve">2. Тест – опросник для определения уровня самооценки (С.В. Ковалев). </w:t>
      </w:r>
    </w:p>
    <w:p w:rsidR="00CB3457" w:rsidRPr="00CB3457" w:rsidRDefault="00CB3457" w:rsidP="00CB3457">
      <w:pPr>
        <w:rPr>
          <w:color w:val="FF0000"/>
          <w:lang w:val="ru-RU"/>
        </w:rPr>
      </w:pPr>
      <w:r w:rsidRPr="00CB3457">
        <w:rPr>
          <w:color w:val="FF0000"/>
          <w:lang w:val="ru-RU"/>
        </w:rPr>
        <w:t xml:space="preserve">3. Диагностика личностного роста  (методика П.В. Степанова). </w:t>
      </w:r>
    </w:p>
    <w:p w:rsidR="00CB3457" w:rsidRPr="00CB3457" w:rsidRDefault="00CB3457" w:rsidP="00CB3457">
      <w:pPr>
        <w:rPr>
          <w:color w:val="FF0000"/>
          <w:lang w:val="ru-RU"/>
        </w:rPr>
      </w:pPr>
      <w:r w:rsidRPr="00CB3457">
        <w:rPr>
          <w:color w:val="FF0000"/>
          <w:lang w:val="ru-RU"/>
        </w:rPr>
        <w:t>4. Опросник профильно-ориентационной компетенции (ОПОК) С.Л. Братченко.</w:t>
      </w:r>
    </w:p>
    <w:p w:rsidR="00CB3457" w:rsidRPr="00CB3457" w:rsidRDefault="00CB3457" w:rsidP="00CB3457">
      <w:pPr>
        <w:rPr>
          <w:color w:val="FF0000"/>
          <w:lang w:val="ru-RU"/>
        </w:rPr>
      </w:pPr>
      <w:r w:rsidRPr="00CB3457">
        <w:rPr>
          <w:color w:val="FF0000"/>
          <w:lang w:val="ru-RU"/>
        </w:rPr>
        <w:t xml:space="preserve">5. Определение направленности личности  (ориентационная анкета).                                           </w:t>
      </w:r>
    </w:p>
    <w:p w:rsidR="00CB3457" w:rsidRPr="00CB3457" w:rsidRDefault="00CB3457" w:rsidP="00CB3457">
      <w:pPr>
        <w:rPr>
          <w:color w:val="FF0000"/>
          <w:lang w:val="ru-RU"/>
        </w:rPr>
      </w:pPr>
    </w:p>
    <w:p w:rsidR="00CB3457" w:rsidRPr="00CB3457" w:rsidRDefault="00CB3457" w:rsidP="00CB3457">
      <w:pPr>
        <w:rPr>
          <w:b/>
          <w:bCs/>
          <w:i/>
          <w:iCs/>
          <w:color w:val="FF0000"/>
          <w:lang w:val="ru-RU"/>
        </w:rPr>
      </w:pPr>
      <w:r w:rsidRPr="00CB3457">
        <w:rPr>
          <w:color w:val="FF0000"/>
          <w:lang w:val="ru-RU"/>
        </w:rPr>
        <w:t xml:space="preserve">                                                 </w:t>
      </w:r>
      <w:r w:rsidRPr="00CB3457">
        <w:rPr>
          <w:b/>
          <w:bCs/>
          <w:i/>
          <w:iCs/>
          <w:color w:val="FF0000"/>
          <w:lang w:val="ru-RU"/>
        </w:rPr>
        <w:t xml:space="preserve">9 класс </w:t>
      </w:r>
    </w:p>
    <w:p w:rsidR="00CB3457" w:rsidRPr="00CB3457" w:rsidRDefault="00CB3457" w:rsidP="00CB3457">
      <w:pPr>
        <w:rPr>
          <w:color w:val="FF0000"/>
          <w:lang w:val="ru-RU"/>
        </w:rPr>
      </w:pPr>
      <w:r w:rsidRPr="00CB3457">
        <w:rPr>
          <w:color w:val="FF0000"/>
          <w:lang w:val="ru-RU"/>
        </w:rPr>
        <w:t>1. Анкета «Выбор профиля образования».</w:t>
      </w:r>
    </w:p>
    <w:p w:rsidR="00CB3457" w:rsidRPr="00CB3457" w:rsidRDefault="00CB3457" w:rsidP="00CB3457">
      <w:pPr>
        <w:snapToGrid w:val="0"/>
        <w:ind w:left="-68" w:firstLine="68"/>
        <w:rPr>
          <w:color w:val="FF0000"/>
          <w:lang w:val="ru-RU"/>
        </w:rPr>
      </w:pPr>
      <w:r w:rsidRPr="00CB3457">
        <w:rPr>
          <w:color w:val="FF0000"/>
          <w:lang w:val="ru-RU"/>
        </w:rPr>
        <w:lastRenderedPageBreak/>
        <w:t>2.</w:t>
      </w:r>
      <w:r w:rsidRPr="00CB3457">
        <w:rPr>
          <w:rFonts w:ascii="Symbol" w:eastAsia="Symbol" w:hAnsi="Symbol" w:cs="Symbol"/>
          <w:color w:val="FF0000"/>
        </w:rPr>
        <w:t></w:t>
      </w:r>
      <w:r w:rsidRPr="00CB3457">
        <w:rPr>
          <w:color w:val="FF0000"/>
          <w:lang w:val="ru-RU"/>
        </w:rPr>
        <w:t>Модифицированный вариант «Самоактуализационного теста»  (Л.Я. Гозмана).</w:t>
      </w:r>
    </w:p>
    <w:p w:rsidR="00CB3457" w:rsidRPr="00CB3457" w:rsidRDefault="00CB3457" w:rsidP="00CB3457">
      <w:pPr>
        <w:rPr>
          <w:color w:val="FF0000"/>
          <w:lang w:val="ru-RU"/>
        </w:rPr>
      </w:pPr>
      <w:r w:rsidRPr="00CB3457">
        <w:rPr>
          <w:color w:val="FF0000"/>
          <w:lang w:val="ru-RU"/>
        </w:rPr>
        <w:t>3. Диагностика коммуникативного контроля  (М. Шнайдер).</w:t>
      </w:r>
    </w:p>
    <w:p w:rsidR="00CB3457" w:rsidRPr="00CB3457" w:rsidRDefault="00CB3457" w:rsidP="007B415F">
      <w:pPr>
        <w:rPr>
          <w:color w:val="FF0000"/>
          <w:lang w:val="ru-RU"/>
        </w:rPr>
      </w:pPr>
      <w:r w:rsidRPr="00CB3457">
        <w:rPr>
          <w:color w:val="FF0000"/>
          <w:lang w:val="ru-RU"/>
        </w:rPr>
        <w:t>4. Тест – опросник для определения уровня самооценки (С.В. Ковалев).</w:t>
      </w:r>
    </w:p>
    <w:p w:rsidR="00CB3457" w:rsidRPr="00CB3457" w:rsidRDefault="00CB3457" w:rsidP="007B415F">
      <w:pPr>
        <w:rPr>
          <w:color w:val="FF0000"/>
          <w:lang w:val="ru-RU"/>
        </w:rPr>
      </w:pPr>
      <w:r w:rsidRPr="00CB3457">
        <w:rPr>
          <w:rFonts w:ascii="Symbol" w:eastAsia="Symbol" w:hAnsi="Symbol" w:cs="Symbol"/>
          <w:color w:val="FF0000"/>
        </w:rPr>
        <w:t></w:t>
      </w:r>
      <w:r w:rsidRPr="00CB3457">
        <w:rPr>
          <w:rFonts w:ascii="Symbol" w:eastAsia="Symbol" w:hAnsi="Symbol" w:cs="Symbol"/>
          <w:color w:val="FF0000"/>
        </w:rPr>
        <w:t></w:t>
      </w:r>
      <w:r w:rsidRPr="00CB3457">
        <w:rPr>
          <w:rFonts w:eastAsia="Symbol"/>
          <w:color w:val="FF0000"/>
        </w:rPr>
        <w:t> </w:t>
      </w:r>
      <w:r w:rsidRPr="00CB3457">
        <w:rPr>
          <w:rFonts w:eastAsia="Symbol"/>
          <w:color w:val="FF0000"/>
          <w:lang w:val="ru-RU"/>
        </w:rPr>
        <w:t xml:space="preserve"> </w:t>
      </w:r>
      <w:r w:rsidRPr="00CB3457">
        <w:rPr>
          <w:color w:val="FF0000"/>
          <w:lang w:val="ru-RU"/>
        </w:rPr>
        <w:t>Тест коммуникативных умений  (Л.Михельсон).</w:t>
      </w:r>
    </w:p>
    <w:p w:rsidR="00CB3457" w:rsidRPr="00CB3457" w:rsidRDefault="00CB3457" w:rsidP="007B415F">
      <w:pPr>
        <w:rPr>
          <w:color w:val="FF0000"/>
          <w:lang w:val="ru-RU"/>
        </w:rPr>
      </w:pPr>
      <w:r w:rsidRPr="00CB3457">
        <w:rPr>
          <w:rFonts w:ascii="Symbol" w:eastAsia="Symbol" w:hAnsi="Symbol" w:cs="Symbol"/>
          <w:color w:val="FF0000"/>
        </w:rPr>
        <w:t></w:t>
      </w:r>
      <w:r w:rsidRPr="00CB3457">
        <w:rPr>
          <w:rFonts w:ascii="Symbol" w:eastAsia="Symbol" w:hAnsi="Symbol" w:cs="Symbol"/>
          <w:color w:val="FF0000"/>
        </w:rPr>
        <w:t></w:t>
      </w:r>
      <w:r w:rsidRPr="00CB3457">
        <w:rPr>
          <w:rFonts w:eastAsia="Symbol"/>
          <w:color w:val="FF0000"/>
          <w:lang w:val="ru-RU"/>
        </w:rPr>
        <w:t xml:space="preserve"> </w:t>
      </w:r>
      <w:r w:rsidRPr="00CB3457">
        <w:rPr>
          <w:color w:val="FF0000"/>
          <w:lang w:val="ru-RU"/>
        </w:rPr>
        <w:t xml:space="preserve">Методика «Уровень общительности» (В.Ф.Ряховский). </w:t>
      </w:r>
    </w:p>
    <w:p w:rsidR="00CB3457" w:rsidRPr="00CB3457" w:rsidRDefault="00CB3457" w:rsidP="007B415F">
      <w:pPr>
        <w:jc w:val="center"/>
        <w:rPr>
          <w:rFonts w:eastAsia="Symbol"/>
          <w:color w:val="FF0000"/>
          <w:lang w:val="ru-RU"/>
        </w:rPr>
      </w:pPr>
      <w:r w:rsidRPr="00CB3457">
        <w:rPr>
          <w:b/>
          <w:bCs/>
          <w:i/>
          <w:iCs/>
          <w:color w:val="FF0000"/>
          <w:lang w:val="ru-RU"/>
        </w:rPr>
        <w:t xml:space="preserve">(Примечание:  используемые методики и диагностики см. в Разделе 2. п. </w:t>
      </w:r>
      <w:r w:rsidRPr="00CB3457">
        <w:rPr>
          <w:rStyle w:val="dash041e005f0431005f044b005f0447005f043d005f044b005f0439005f005fchar1char1"/>
          <w:b/>
          <w:i/>
          <w:color w:val="FF0000"/>
          <w:lang w:val="ru-RU"/>
        </w:rPr>
        <w:t>2.1.12.</w:t>
      </w:r>
      <w:r w:rsidRPr="00CB3457">
        <w:rPr>
          <w:rStyle w:val="dash041e005f0431005f044b005f0447005f043d005f044b005f0439005f005fchar1char1"/>
          <w:b/>
          <w:i/>
          <w:color w:val="FF0000"/>
        </w:rPr>
        <w:t> </w:t>
      </w:r>
      <w:r w:rsidRPr="00CB3457">
        <w:rPr>
          <w:rStyle w:val="dash041e005f0431005f044b005f0447005f043d005f044b005f0439005f005fchar1char1"/>
          <w:b/>
          <w:i/>
          <w:color w:val="FF0000"/>
          <w:lang w:val="ru-RU"/>
        </w:rPr>
        <w:t>Методика и инструментарий мониторинга успешности освоения и применения обучающимися универсальных учебных действий).</w:t>
      </w:r>
    </w:p>
    <w:p w:rsidR="00CB3457" w:rsidRPr="00CB3457" w:rsidRDefault="00CB3457" w:rsidP="00CB3457">
      <w:pPr>
        <w:spacing w:before="240"/>
        <w:jc w:val="both"/>
        <w:rPr>
          <w:rFonts w:eastAsia="Symbol"/>
          <w:color w:val="FF0000"/>
          <w:lang w:val="ru-RU"/>
        </w:rPr>
      </w:pPr>
      <w:r w:rsidRPr="00CB3457">
        <w:rPr>
          <w:bCs/>
          <w:iCs/>
          <w:color w:val="FF0000"/>
          <w:lang w:val="ru-RU"/>
        </w:rPr>
        <w:t xml:space="preserve">      Лич</w:t>
      </w:r>
      <w:r w:rsidRPr="00CB3457">
        <w:rPr>
          <w:bCs/>
          <w:iCs/>
          <w:color w:val="FF0000"/>
          <w:lang w:val="ru-RU"/>
        </w:rPr>
        <w:softHyphen/>
        <w:t xml:space="preserve">ностные результаты выпускников на ступени основного общего образования </w:t>
      </w:r>
      <w:r w:rsidRPr="00CB3457">
        <w:rPr>
          <w:color w:val="FF0000"/>
          <w:lang w:val="ru-RU"/>
        </w:rPr>
        <w:t>в соответствии с требовани</w:t>
      </w:r>
      <w:r w:rsidRPr="00CB3457">
        <w:rPr>
          <w:color w:val="FF0000"/>
          <w:lang w:val="ru-RU"/>
        </w:rPr>
        <w:softHyphen/>
        <w:t xml:space="preserve">ями Федерального государственного образовательного стандарта основного общего образования </w:t>
      </w:r>
      <w:r w:rsidRPr="00CB3457">
        <w:rPr>
          <w:bCs/>
          <w:iCs/>
          <w:color w:val="FF0000"/>
          <w:lang w:val="ru-RU"/>
        </w:rP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r w:rsidRPr="00CB3457">
        <w:rPr>
          <w:bCs/>
          <w:i/>
          <w:iCs/>
          <w:color w:val="FF0000"/>
          <w:lang w:val="ru-RU"/>
        </w:rPr>
        <w:t xml:space="preserve">. </w:t>
      </w:r>
    </w:p>
    <w:p w:rsidR="00CB3457" w:rsidRPr="00CB3457" w:rsidRDefault="00CB3457" w:rsidP="00CB3457">
      <w:pPr>
        <w:shd w:val="clear" w:color="auto" w:fill="FFFFFF" w:themeFill="background1"/>
        <w:jc w:val="both"/>
        <w:outlineLvl w:val="0"/>
        <w:rPr>
          <w:b/>
          <w:caps/>
          <w:color w:val="FF0000"/>
          <w:lang w:val="ru-RU"/>
        </w:rPr>
      </w:pPr>
    </w:p>
    <w:p w:rsidR="00CB3457" w:rsidRPr="00CB3457" w:rsidRDefault="00CB3457" w:rsidP="00CB3457">
      <w:pPr>
        <w:shd w:val="clear" w:color="auto" w:fill="FFFFFF" w:themeFill="background1"/>
        <w:jc w:val="both"/>
        <w:outlineLvl w:val="0"/>
        <w:rPr>
          <w:b/>
          <w:color w:val="FF0000"/>
          <w:lang w:val="ru-RU"/>
        </w:rPr>
      </w:pPr>
      <w:r w:rsidRPr="00CB3457">
        <w:rPr>
          <w:b/>
          <w:caps/>
          <w:color w:val="FF0000"/>
          <w:lang w:val="ru-RU"/>
        </w:rPr>
        <w:t xml:space="preserve">           1.3.3. </w:t>
      </w:r>
      <w:r w:rsidRPr="00CB3457">
        <w:rPr>
          <w:b/>
          <w:color w:val="FF0000"/>
          <w:lang w:val="ru-RU"/>
        </w:rPr>
        <w:t>Особенности оценки метапредметных результатов.</w:t>
      </w:r>
    </w:p>
    <w:p w:rsidR="00CB3457" w:rsidRPr="00CB3457" w:rsidRDefault="00CB3457" w:rsidP="00CB3457">
      <w:pPr>
        <w:shd w:val="clear" w:color="auto" w:fill="FFFFFF" w:themeFill="background1"/>
        <w:ind w:firstLine="510"/>
        <w:jc w:val="both"/>
        <w:rPr>
          <w:color w:val="FF0000"/>
          <w:u w:val="single"/>
          <w:lang w:val="ru-RU"/>
        </w:rPr>
      </w:pPr>
      <w:r w:rsidRPr="00CB3457">
        <w:rPr>
          <w:color w:val="FF0000"/>
          <w:lang w:val="ru-RU"/>
        </w:rPr>
        <w:t xml:space="preserve"> Оценка метапредметных результатов</w:t>
      </w:r>
      <w:r w:rsidRPr="00CB3457">
        <w:rPr>
          <w:b/>
          <w:smallCaps/>
          <w:color w:val="FF0000"/>
          <w:lang w:val="ru-RU"/>
        </w:rPr>
        <w:t xml:space="preserve"> </w:t>
      </w:r>
      <w:r w:rsidRPr="00CB3457">
        <w:rPr>
          <w:bCs/>
          <w:color w:val="FF0000"/>
          <w:lang w:val="ru-RU"/>
        </w:rPr>
        <w:t xml:space="preserve">представляет собой </w:t>
      </w:r>
      <w:r w:rsidRPr="00CB3457">
        <w:rPr>
          <w:bCs/>
          <w:i/>
          <w:color w:val="FF0000"/>
          <w:u w:val="single"/>
          <w:lang w:val="ru-RU"/>
        </w:rPr>
        <w:t xml:space="preserve">оценку достижения </w:t>
      </w:r>
      <w:r w:rsidRPr="00CB3457">
        <w:rPr>
          <w:i/>
          <w:color w:val="FF0000"/>
          <w:u w:val="single"/>
          <w:lang w:val="ru-RU"/>
        </w:rPr>
        <w:t>плани-руемых результатов освоения основной образовательной программы,</w:t>
      </w:r>
      <w:r w:rsidRPr="00CB3457">
        <w:rPr>
          <w:color w:val="FF0000"/>
          <w:lang w:val="ru-RU"/>
        </w:rPr>
        <w:t xml:space="preserve">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w:t>
      </w:r>
      <w:r w:rsidRPr="00CB3457">
        <w:rPr>
          <w:color w:val="FF0000"/>
          <w:u w:val="single"/>
          <w:lang w:val="ru-RU"/>
        </w:rPr>
        <w:t>а также планируемых резу-льтатов, представленных во всех разделах междисциплинарных учебных программ.</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CB3457" w:rsidRPr="00CB3457" w:rsidRDefault="00CB3457" w:rsidP="00CB3457">
      <w:pPr>
        <w:shd w:val="clear" w:color="auto" w:fill="FFFFFF" w:themeFill="background1"/>
        <w:ind w:firstLine="510"/>
        <w:jc w:val="both"/>
        <w:rPr>
          <w:color w:val="FF0000"/>
          <w:lang w:val="ru-RU"/>
        </w:rPr>
      </w:pPr>
      <w:r w:rsidRPr="00CB3457">
        <w:rPr>
          <w:b/>
          <w:bCs/>
          <w:i/>
          <w:iCs/>
          <w:color w:val="FF0000"/>
          <w:lang w:val="ru-RU"/>
        </w:rPr>
        <w:t xml:space="preserve">    Основным объектом оценки метапредметных результатов является</w:t>
      </w:r>
      <w:r w:rsidRPr="00CB3457">
        <w:rPr>
          <w:color w:val="FF0000"/>
          <w:lang w:val="ru-RU"/>
        </w:rPr>
        <w:t xml:space="preserve">: </w:t>
      </w:r>
    </w:p>
    <w:p w:rsidR="00CB3457" w:rsidRPr="00CB3457" w:rsidRDefault="00CB3457" w:rsidP="00E70352">
      <w:pPr>
        <w:pStyle w:val="af9"/>
        <w:numPr>
          <w:ilvl w:val="0"/>
          <w:numId w:val="123"/>
        </w:numPr>
        <w:shd w:val="clear" w:color="auto" w:fill="FFFFFF" w:themeFill="background1"/>
        <w:spacing w:before="240" w:after="240" w:line="276" w:lineRule="auto"/>
        <w:jc w:val="both"/>
        <w:rPr>
          <w:color w:val="FF0000"/>
        </w:rPr>
      </w:pPr>
      <w:r w:rsidRPr="00CB3457">
        <w:rPr>
          <w:color w:val="FF0000"/>
        </w:rPr>
        <w:t>способность и готовность к освоению систематических знаний, их самостоя-тельному пополнению, переносу и интеграции;</w:t>
      </w:r>
    </w:p>
    <w:p w:rsidR="00CB3457" w:rsidRPr="00CB3457" w:rsidRDefault="00CB3457" w:rsidP="00E70352">
      <w:pPr>
        <w:pStyle w:val="af9"/>
        <w:numPr>
          <w:ilvl w:val="0"/>
          <w:numId w:val="123"/>
        </w:numPr>
        <w:shd w:val="clear" w:color="auto" w:fill="FFFFFF" w:themeFill="background1"/>
        <w:spacing w:before="240" w:after="240"/>
        <w:jc w:val="both"/>
        <w:rPr>
          <w:color w:val="FF0000"/>
        </w:rPr>
      </w:pPr>
      <w:r w:rsidRPr="00CB3457">
        <w:rPr>
          <w:color w:val="FF0000"/>
        </w:rPr>
        <w:t>способность к сотрудничеству и коммуникации;</w:t>
      </w:r>
    </w:p>
    <w:p w:rsidR="00CB3457" w:rsidRPr="00CB3457" w:rsidRDefault="00CB3457" w:rsidP="00E70352">
      <w:pPr>
        <w:pStyle w:val="af9"/>
        <w:numPr>
          <w:ilvl w:val="0"/>
          <w:numId w:val="123"/>
        </w:numPr>
        <w:shd w:val="clear" w:color="auto" w:fill="FFFFFF" w:themeFill="background1"/>
        <w:spacing w:before="240" w:after="240"/>
        <w:jc w:val="both"/>
        <w:rPr>
          <w:color w:val="FF0000"/>
        </w:rPr>
      </w:pPr>
      <w:r w:rsidRPr="00CB3457">
        <w:rPr>
          <w:color w:val="FF0000"/>
        </w:rPr>
        <w:t>способность к решению личностно и социально значимых проблем и воп-лощению найденных решений в практику;</w:t>
      </w:r>
    </w:p>
    <w:p w:rsidR="00CB3457" w:rsidRPr="00CB3457" w:rsidRDefault="00CB3457" w:rsidP="00E70352">
      <w:pPr>
        <w:pStyle w:val="af9"/>
        <w:numPr>
          <w:ilvl w:val="0"/>
          <w:numId w:val="123"/>
        </w:numPr>
        <w:shd w:val="clear" w:color="auto" w:fill="FFFFFF" w:themeFill="background1"/>
        <w:spacing w:before="240" w:after="240"/>
        <w:jc w:val="both"/>
        <w:rPr>
          <w:color w:val="FF0000"/>
        </w:rPr>
      </w:pPr>
      <w:r w:rsidRPr="00CB3457">
        <w:rPr>
          <w:color w:val="FF0000"/>
        </w:rPr>
        <w:t>способность и готовность к использованию ИКТ в целях обучения и развития;</w:t>
      </w:r>
    </w:p>
    <w:p w:rsidR="00CB3457" w:rsidRPr="00CB3457" w:rsidRDefault="00CB3457" w:rsidP="00E70352">
      <w:pPr>
        <w:pStyle w:val="af9"/>
        <w:numPr>
          <w:ilvl w:val="0"/>
          <w:numId w:val="123"/>
        </w:numPr>
        <w:shd w:val="clear" w:color="auto" w:fill="FFFFFF" w:themeFill="background1"/>
        <w:spacing w:before="240" w:after="240"/>
        <w:jc w:val="both"/>
        <w:rPr>
          <w:color w:val="FF0000"/>
        </w:rPr>
      </w:pPr>
      <w:r w:rsidRPr="00CB3457">
        <w:rPr>
          <w:color w:val="FF0000"/>
        </w:rPr>
        <w:t>способность к самоорганизации, саморегуляции и рефлексии.</w:t>
      </w:r>
    </w:p>
    <w:p w:rsidR="00CB3457" w:rsidRPr="00CB3457" w:rsidRDefault="00CB3457" w:rsidP="00CB3457">
      <w:pPr>
        <w:spacing w:before="240" w:after="240"/>
        <w:ind w:firstLine="708"/>
        <w:jc w:val="both"/>
        <w:rPr>
          <w:b/>
          <w:color w:val="FF0000"/>
          <w:u w:val="single"/>
          <w:lang w:val="ru-RU"/>
        </w:rPr>
      </w:pPr>
      <w:r w:rsidRPr="00CB3457">
        <w:rPr>
          <w:color w:val="FF0000"/>
          <w:lang w:val="ru-RU"/>
        </w:rPr>
        <w:t xml:space="preserve">Оценка достижения метапредметных результатов проводится в ходе различных процедур. </w:t>
      </w:r>
      <w:r w:rsidRPr="00CB3457">
        <w:rPr>
          <w:i/>
          <w:color w:val="FF0000"/>
          <w:lang w:val="ru-RU"/>
        </w:rPr>
        <w:t>Основной процедурой</w:t>
      </w:r>
      <w:r w:rsidRPr="00CB3457">
        <w:rPr>
          <w:color w:val="FF0000"/>
          <w:lang w:val="ru-RU"/>
        </w:rPr>
        <w:t xml:space="preserve"> итоговой оценки достижения метапредметных результатов яв-ляется  </w:t>
      </w:r>
      <w:r w:rsidRPr="00CB3457">
        <w:rPr>
          <w:b/>
          <w:i/>
          <w:iCs/>
          <w:color w:val="FF0000"/>
          <w:u w:val="single"/>
          <w:lang w:val="ru-RU"/>
        </w:rPr>
        <w:t>защита итогового индивидуального проекта.</w:t>
      </w:r>
    </w:p>
    <w:p w:rsidR="00CB3457" w:rsidRPr="00CB3457" w:rsidRDefault="00CB3457" w:rsidP="00CB3457">
      <w:pPr>
        <w:jc w:val="both"/>
        <w:rPr>
          <w:i/>
          <w:color w:val="FF0000"/>
          <w:u w:val="single"/>
          <w:lang w:val="ru-RU"/>
        </w:rPr>
      </w:pPr>
      <w:r w:rsidRPr="00CB3457">
        <w:rPr>
          <w:color w:val="FF0000"/>
          <w:lang w:val="ru-RU"/>
        </w:rPr>
        <w:t xml:space="preserve">                           </w:t>
      </w:r>
      <w:r w:rsidRPr="00CB3457">
        <w:rPr>
          <w:i/>
          <w:color w:val="FF0000"/>
          <w:u w:val="single"/>
          <w:lang w:val="ru-RU"/>
        </w:rPr>
        <w:t>Особенности оценки индивидуального проекта.</w:t>
      </w:r>
    </w:p>
    <w:p w:rsidR="00CB3457" w:rsidRPr="00CB3457" w:rsidRDefault="00CB3457" w:rsidP="00CB3457">
      <w:pPr>
        <w:jc w:val="both"/>
        <w:rPr>
          <w:color w:val="FF0000"/>
          <w:lang w:val="ru-RU"/>
        </w:rPr>
      </w:pPr>
      <w:r w:rsidRPr="00CB3457">
        <w:rPr>
          <w:color w:val="FF0000"/>
          <w:lang w:val="ru-RU"/>
        </w:rPr>
        <w:t xml:space="preserve">       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B3457" w:rsidRPr="00CB3457" w:rsidRDefault="00CB3457" w:rsidP="00CB3457">
      <w:pPr>
        <w:jc w:val="both"/>
        <w:rPr>
          <w:color w:val="FF0000"/>
          <w:lang w:val="ru-RU"/>
        </w:rPr>
      </w:pPr>
      <w:r w:rsidRPr="00CB3457">
        <w:rPr>
          <w:i/>
          <w:color w:val="FF0000"/>
          <w:lang w:val="ru-RU"/>
        </w:rPr>
        <w:t>Выполнение</w:t>
      </w:r>
      <w:r w:rsidRPr="00CB3457">
        <w:rPr>
          <w:color w:val="FF0000"/>
          <w:lang w:val="ru-RU"/>
        </w:rPr>
        <w:t xml:space="preserve"> индивидуального итогового </w:t>
      </w:r>
      <w:r w:rsidRPr="00CB3457">
        <w:rPr>
          <w:i/>
          <w:color w:val="FF0000"/>
          <w:lang w:val="ru-RU"/>
        </w:rPr>
        <w:t>проекта обязательно</w:t>
      </w:r>
      <w:r w:rsidRPr="00CB3457">
        <w:rPr>
          <w:color w:val="FF0000"/>
          <w:lang w:val="ru-RU"/>
        </w:rPr>
        <w:t xml:space="preserve"> для каждого обучающе-гося, его невыполнение равноценно получению неудовлетворительной оценки по любому учебному предмету.</w:t>
      </w:r>
    </w:p>
    <w:p w:rsidR="00CB3457" w:rsidRPr="00CB3457" w:rsidRDefault="00CB3457" w:rsidP="00CB3457">
      <w:pPr>
        <w:tabs>
          <w:tab w:val="left" w:pos="0"/>
        </w:tabs>
        <w:suppressAutoHyphens/>
        <w:jc w:val="both"/>
        <w:rPr>
          <w:color w:val="FF0000"/>
          <w:lang w:val="ru-RU"/>
        </w:rPr>
      </w:pPr>
      <w:r w:rsidRPr="00CB3457">
        <w:rPr>
          <w:b/>
          <w:color w:val="FF0000"/>
          <w:lang w:val="ru-RU"/>
        </w:rPr>
        <w:t xml:space="preserve">        </w:t>
      </w:r>
      <w:r w:rsidRPr="00CB3457">
        <w:rPr>
          <w:color w:val="FF0000"/>
          <w:lang w:val="ru-RU"/>
        </w:rPr>
        <w:t xml:space="preserve"> Обучающиеся сами выбирают как тему проекта, так и  руководителя проекта. План реализации проекта разрабатывается учащимся совместно с руководителем </w:t>
      </w:r>
      <w:r w:rsidRPr="00CB3457">
        <w:rPr>
          <w:color w:val="FF0000"/>
          <w:lang w:val="ru-RU"/>
        </w:rPr>
        <w:lastRenderedPageBreak/>
        <w:t xml:space="preserve">проекта.   Результат проектной деятельности должен иметь практическую направленность.  </w:t>
      </w:r>
    </w:p>
    <w:p w:rsidR="00CB3457" w:rsidRPr="00CB3457" w:rsidRDefault="00CB3457" w:rsidP="00CB3457">
      <w:pPr>
        <w:tabs>
          <w:tab w:val="left" w:pos="0"/>
        </w:tabs>
        <w:suppressAutoHyphens/>
        <w:jc w:val="both"/>
        <w:rPr>
          <w:i/>
          <w:color w:val="FF0000"/>
          <w:lang w:val="ru-RU"/>
        </w:rPr>
      </w:pPr>
      <w:r w:rsidRPr="00CB3457">
        <w:rPr>
          <w:i/>
          <w:color w:val="FF0000"/>
          <w:lang w:val="ru-RU"/>
        </w:rPr>
        <w:t xml:space="preserve">      Результатом (продуктом) проектной деятельности может быть любая из сле-дующих работ:</w:t>
      </w:r>
    </w:p>
    <w:p w:rsidR="00CB3457" w:rsidRPr="00CB3457" w:rsidRDefault="00CB3457" w:rsidP="00CB3457">
      <w:pPr>
        <w:tabs>
          <w:tab w:val="left" w:pos="0"/>
        </w:tabs>
        <w:suppressAutoHyphens/>
        <w:jc w:val="both"/>
        <w:rPr>
          <w:color w:val="FF0000"/>
          <w:lang w:val="ru-RU"/>
        </w:rPr>
      </w:pPr>
      <w:r w:rsidRPr="00CB3457">
        <w:rPr>
          <w:color w:val="FF0000"/>
          <w:lang w:val="ru-RU"/>
        </w:rPr>
        <w:t xml:space="preserve">                 а)</w:t>
      </w:r>
      <w:r w:rsidRPr="00CB3457">
        <w:rPr>
          <w:color w:val="FF0000"/>
        </w:rPr>
        <w:t> </w:t>
      </w:r>
      <w:r w:rsidRPr="00CB3457">
        <w:rPr>
          <w:color w:val="FF0000"/>
          <w:lang w:val="ru-RU"/>
        </w:rPr>
        <w:t>письменная работа (эссе, реферат, аналитические материалы, обзорные материалы, отчёты о проведённых исследованиях, стендовый доклад и др.);</w:t>
      </w:r>
    </w:p>
    <w:p w:rsidR="00CB3457" w:rsidRPr="00CB3457" w:rsidRDefault="00CB3457" w:rsidP="00CB3457">
      <w:pPr>
        <w:tabs>
          <w:tab w:val="left" w:pos="0"/>
        </w:tabs>
        <w:suppressAutoHyphens/>
        <w:jc w:val="both"/>
        <w:rPr>
          <w:color w:val="FF0000"/>
          <w:lang w:val="ru-RU"/>
        </w:rPr>
      </w:pPr>
      <w:r w:rsidRPr="00CB3457">
        <w:rPr>
          <w:color w:val="FF0000"/>
          <w:lang w:val="ru-RU"/>
        </w:rPr>
        <w:t xml:space="preserve">                б)</w:t>
      </w:r>
      <w:r w:rsidRPr="00CB3457">
        <w:rPr>
          <w:color w:val="FF0000"/>
        </w:rPr>
        <w:t> </w:t>
      </w:r>
      <w:r w:rsidRPr="00CB3457">
        <w:rPr>
          <w:color w:val="FF0000"/>
          <w:lang w:val="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B3457" w:rsidRPr="00CB3457" w:rsidRDefault="00CB3457" w:rsidP="00CB3457">
      <w:pPr>
        <w:tabs>
          <w:tab w:val="left" w:pos="0"/>
        </w:tabs>
        <w:suppressAutoHyphens/>
        <w:jc w:val="both"/>
        <w:rPr>
          <w:color w:val="FF0000"/>
          <w:lang w:val="ru-RU"/>
        </w:rPr>
      </w:pPr>
      <w:r w:rsidRPr="00CB3457">
        <w:rPr>
          <w:color w:val="FF0000"/>
          <w:lang w:val="ru-RU"/>
        </w:rPr>
        <w:t xml:space="preserve">                в) материальный объект, макет, иное конструкторское изделие;</w:t>
      </w:r>
    </w:p>
    <w:p w:rsidR="00CB3457" w:rsidRPr="00CB3457" w:rsidRDefault="00CB3457" w:rsidP="00CB3457">
      <w:pPr>
        <w:tabs>
          <w:tab w:val="left" w:pos="0"/>
        </w:tabs>
        <w:suppressAutoHyphens/>
        <w:jc w:val="both"/>
        <w:rPr>
          <w:color w:val="FF0000"/>
          <w:lang w:val="ru-RU"/>
        </w:rPr>
      </w:pPr>
      <w:r w:rsidRPr="00CB3457">
        <w:rPr>
          <w:color w:val="FF0000"/>
          <w:lang w:val="ru-RU"/>
        </w:rPr>
        <w:t xml:space="preserve">                г)</w:t>
      </w:r>
      <w:r w:rsidRPr="00CB3457">
        <w:rPr>
          <w:color w:val="FF0000"/>
        </w:rPr>
        <w:t> </w:t>
      </w:r>
      <w:r w:rsidRPr="00CB3457">
        <w:rPr>
          <w:color w:val="FF0000"/>
          <w:lang w:val="ru-RU"/>
        </w:rPr>
        <w:t>отчётные материалы по социальному проекту, которые могут включать как тексты, так и мультимедийные продукты.</w:t>
      </w:r>
    </w:p>
    <w:p w:rsidR="00CB3457" w:rsidRPr="00CB3457" w:rsidRDefault="00CB3457" w:rsidP="00CB3457">
      <w:pPr>
        <w:tabs>
          <w:tab w:val="left" w:pos="0"/>
        </w:tabs>
        <w:suppressAutoHyphens/>
        <w:jc w:val="both"/>
        <w:rPr>
          <w:color w:val="FF0000"/>
          <w:lang w:val="ru-RU"/>
        </w:rPr>
      </w:pPr>
      <w:r w:rsidRPr="00CB3457">
        <w:rPr>
          <w:color w:val="FF0000"/>
          <w:lang w:val="ru-RU"/>
        </w:rPr>
        <w:t xml:space="preserve">       В состав материалов, которые должны быть подготовлены по завершению проекта для его защиты, в обязательном порядке включаются:</w:t>
      </w:r>
    </w:p>
    <w:p w:rsidR="00CB3457" w:rsidRPr="00CB3457" w:rsidRDefault="00CB3457" w:rsidP="00CB3457">
      <w:pPr>
        <w:tabs>
          <w:tab w:val="left" w:pos="0"/>
        </w:tabs>
        <w:suppressAutoHyphens/>
        <w:jc w:val="both"/>
        <w:rPr>
          <w:color w:val="FF0000"/>
          <w:lang w:val="ru-RU"/>
        </w:rPr>
      </w:pPr>
      <w:r w:rsidRPr="00CB3457">
        <w:rPr>
          <w:color w:val="FF0000"/>
          <w:lang w:val="ru-RU"/>
        </w:rPr>
        <w:t xml:space="preserve"> 1)</w:t>
      </w:r>
      <w:r w:rsidRPr="00CB3457">
        <w:rPr>
          <w:color w:val="FF0000"/>
        </w:rPr>
        <w:t> </w:t>
      </w:r>
      <w:r w:rsidRPr="00CB3457">
        <w:rPr>
          <w:color w:val="FF0000"/>
          <w:lang w:val="ru-RU"/>
        </w:rPr>
        <w:t xml:space="preserve">выносимый на защиту продукт проектной деятельности, представленный в одной из описанных выше форм; </w:t>
      </w:r>
    </w:p>
    <w:p w:rsidR="00CB3457" w:rsidRPr="00CB3457" w:rsidRDefault="00CB3457" w:rsidP="00CB3457">
      <w:pPr>
        <w:tabs>
          <w:tab w:val="left" w:pos="0"/>
        </w:tabs>
        <w:suppressAutoHyphens/>
        <w:jc w:val="both"/>
        <w:rPr>
          <w:color w:val="FF0000"/>
          <w:lang w:val="ru-RU"/>
        </w:rPr>
      </w:pPr>
      <w:r w:rsidRPr="00CB3457">
        <w:rPr>
          <w:color w:val="FF0000"/>
          <w:lang w:val="ru-RU"/>
        </w:rPr>
        <w:t xml:space="preserve"> 2)</w:t>
      </w:r>
      <w:r w:rsidRPr="00CB3457">
        <w:rPr>
          <w:color w:val="FF0000"/>
        </w:rPr>
        <w:t> </w:t>
      </w:r>
      <w:r w:rsidRPr="00CB3457">
        <w:rPr>
          <w:color w:val="FF0000"/>
          <w:lang w:val="ru-RU"/>
        </w:rPr>
        <w:t xml:space="preserve">подготовленная учащимся краткая пояснительная записка к проекту с указанием </w:t>
      </w:r>
      <w:r w:rsidRPr="00CB3457">
        <w:rPr>
          <w:color w:val="FF0000"/>
          <w:u w:val="single"/>
          <w:lang w:val="ru-RU"/>
        </w:rPr>
        <w:t>для всех проектов</w:t>
      </w:r>
      <w:r w:rsidRPr="00CB3457">
        <w:rPr>
          <w:color w:val="FF0000"/>
          <w:lang w:val="ru-RU"/>
        </w:rPr>
        <w:t>: а)</w:t>
      </w:r>
      <w:r w:rsidRPr="00CB3457">
        <w:rPr>
          <w:color w:val="FF0000"/>
        </w:rPr>
        <w:t> </w:t>
      </w:r>
      <w:r w:rsidRPr="00CB3457">
        <w:rPr>
          <w:color w:val="FF0000"/>
          <w:lang w:val="ru-RU"/>
        </w:rPr>
        <w:t>исходного замысла, цели и назначения проекта; б)</w:t>
      </w:r>
      <w:r w:rsidRPr="00CB3457">
        <w:rPr>
          <w:color w:val="FF0000"/>
        </w:rPr>
        <w:t> </w:t>
      </w:r>
      <w:r w:rsidRPr="00CB3457">
        <w:rPr>
          <w:color w:val="FF0000"/>
          <w:lang w:val="ru-RU"/>
        </w:rPr>
        <w:t>краткого описания хода выполнения проекта и полученных результатов; в)</w:t>
      </w:r>
      <w:r w:rsidRPr="00CB3457">
        <w:rPr>
          <w:color w:val="FF0000"/>
        </w:rPr>
        <w:t> </w:t>
      </w:r>
      <w:r w:rsidRPr="00CB3457">
        <w:rPr>
          <w:color w:val="FF0000"/>
          <w:lang w:val="ru-RU"/>
        </w:rPr>
        <w:t xml:space="preserve">списка использованных источ-ников. Для </w:t>
      </w:r>
      <w:r w:rsidRPr="00CB3457">
        <w:rPr>
          <w:color w:val="FF0000"/>
          <w:u w:val="single"/>
          <w:lang w:val="ru-RU"/>
        </w:rPr>
        <w:t>конструкторских проектов</w:t>
      </w:r>
      <w:r w:rsidRPr="00CB3457">
        <w:rPr>
          <w:color w:val="FF0000"/>
          <w:lang w:val="ru-RU"/>
        </w:rPr>
        <w:t xml:space="preserve"> в пояснительную записку, кроме того, включается описание особенностей конструкторских решений, для </w:t>
      </w:r>
      <w:r w:rsidRPr="00CB3457">
        <w:rPr>
          <w:color w:val="FF0000"/>
          <w:u w:val="single"/>
          <w:lang w:val="ru-RU"/>
        </w:rPr>
        <w:t>социальных проектов</w:t>
      </w:r>
      <w:r w:rsidRPr="00CB3457">
        <w:rPr>
          <w:color w:val="FF0000"/>
          <w:lang w:val="ru-RU"/>
        </w:rPr>
        <w:t xml:space="preserve"> — описание эффектов/эффекта от реализации проекта;</w:t>
      </w:r>
    </w:p>
    <w:p w:rsidR="00CB3457" w:rsidRPr="00CB3457" w:rsidRDefault="00CB3457" w:rsidP="00CB3457">
      <w:pPr>
        <w:tabs>
          <w:tab w:val="left" w:pos="0"/>
        </w:tabs>
        <w:suppressAutoHyphens/>
        <w:jc w:val="both"/>
        <w:rPr>
          <w:color w:val="FF0000"/>
          <w:lang w:val="ru-RU"/>
        </w:rPr>
      </w:pPr>
      <w:r w:rsidRPr="00CB3457">
        <w:rPr>
          <w:color w:val="FF0000"/>
          <w:lang w:val="ru-RU"/>
        </w:rPr>
        <w:t xml:space="preserve"> 3)</w:t>
      </w:r>
      <w:r w:rsidRPr="00CB3457">
        <w:rPr>
          <w:color w:val="FF0000"/>
        </w:rPr>
        <w:t> </w:t>
      </w:r>
      <w:r w:rsidRPr="00CB3457">
        <w:rPr>
          <w:color w:val="FF0000"/>
          <w:lang w:val="ru-RU"/>
        </w:rPr>
        <w:t>краткий отзыв руководителя</w:t>
      </w:r>
      <w:r w:rsidRPr="00CB3457">
        <w:rPr>
          <w:i/>
          <w:color w:val="FF0000"/>
          <w:lang w:val="ru-RU"/>
        </w:rPr>
        <w:t>,</w:t>
      </w:r>
      <w:r w:rsidRPr="00CB3457">
        <w:rPr>
          <w:color w:val="FF0000"/>
          <w:lang w:val="ru-RU"/>
        </w:rPr>
        <w:t xml:space="preserve"> содержащий краткую характеристику работы учащегося в ходе выполнения проекта, в том числе: а)</w:t>
      </w:r>
      <w:r w:rsidRPr="00CB3457">
        <w:rPr>
          <w:color w:val="FF0000"/>
        </w:rPr>
        <w:t> </w:t>
      </w:r>
      <w:r w:rsidRPr="00CB3457">
        <w:rPr>
          <w:color w:val="FF0000"/>
          <w:lang w:val="ru-RU"/>
        </w:rPr>
        <w:t>инициативности и самостоятельности; б)</w:t>
      </w:r>
      <w:r w:rsidRPr="00CB3457">
        <w:rPr>
          <w:color w:val="FF0000"/>
        </w:rPr>
        <w:t> </w:t>
      </w:r>
      <w:r w:rsidRPr="00CB3457">
        <w:rPr>
          <w:color w:val="FF0000"/>
          <w:lang w:val="ru-RU"/>
        </w:rPr>
        <w:t>ответственности (включая динамику отношения к выполняемой работе); в)</w:t>
      </w:r>
      <w:r w:rsidRPr="00CB3457">
        <w:rPr>
          <w:color w:val="FF0000"/>
        </w:rPr>
        <w:t> </w:t>
      </w:r>
      <w:r w:rsidRPr="00CB3457">
        <w:rPr>
          <w:color w:val="FF0000"/>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B3457" w:rsidRPr="00CB3457" w:rsidRDefault="00CB3457" w:rsidP="00CB3457">
      <w:pPr>
        <w:pStyle w:val="aff1"/>
        <w:spacing w:line="276" w:lineRule="auto"/>
        <w:outlineLvl w:val="0"/>
        <w:rPr>
          <w:color w:val="FF0000"/>
          <w:sz w:val="24"/>
        </w:rPr>
      </w:pPr>
      <w:r w:rsidRPr="00CB3457">
        <w:rPr>
          <w:color w:val="FF0000"/>
          <w:sz w:val="24"/>
        </w:rPr>
        <w:t xml:space="preserve">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CB3457" w:rsidRPr="00CB3457" w:rsidRDefault="00CB3457" w:rsidP="00CB3457">
      <w:pPr>
        <w:pStyle w:val="aff1"/>
        <w:spacing w:line="276" w:lineRule="auto"/>
        <w:outlineLvl w:val="0"/>
        <w:rPr>
          <w:b/>
          <w:color w:val="FF0000"/>
          <w:sz w:val="24"/>
        </w:rPr>
      </w:pPr>
      <w:r w:rsidRPr="00CB3457">
        <w:rPr>
          <w:b/>
          <w:i/>
          <w:color w:val="FF0000"/>
          <w:sz w:val="24"/>
        </w:rPr>
        <w:t>(Примечание: см. п. 1.2.4. междисциплинарная программа «</w:t>
      </w:r>
      <w:r w:rsidRPr="00CB3457">
        <w:rPr>
          <w:rFonts w:eastAsia="Calibri"/>
          <w:b/>
          <w:bCs/>
          <w:i/>
          <w:color w:val="FF0000"/>
          <w:sz w:val="24"/>
        </w:rPr>
        <w:t>Основы учебно-иссле-довательской и проектной деятельности</w:t>
      </w:r>
      <w:r w:rsidRPr="00CB3457">
        <w:rPr>
          <w:b/>
          <w:i/>
          <w:color w:val="FF0000"/>
          <w:sz w:val="24"/>
        </w:rPr>
        <w:t xml:space="preserve">»).    </w:t>
      </w:r>
    </w:p>
    <w:p w:rsidR="00CB3457" w:rsidRPr="00CB3457" w:rsidRDefault="00CB3457" w:rsidP="00CB3457">
      <w:pPr>
        <w:tabs>
          <w:tab w:val="left" w:pos="0"/>
        </w:tabs>
        <w:suppressAutoHyphens/>
        <w:jc w:val="both"/>
        <w:rPr>
          <w:i/>
          <w:color w:val="FF0000"/>
          <w:lang w:val="ru-RU"/>
        </w:rPr>
      </w:pPr>
      <w:r w:rsidRPr="00CB3457">
        <w:rPr>
          <w:i/>
          <w:color w:val="FF0000"/>
          <w:lang w:val="ru-RU"/>
        </w:rPr>
        <w:t xml:space="preserve">            </w:t>
      </w:r>
    </w:p>
    <w:p w:rsidR="00CB3457" w:rsidRPr="00CB3457" w:rsidRDefault="00CB3457" w:rsidP="00CB3457">
      <w:pPr>
        <w:tabs>
          <w:tab w:val="left" w:pos="0"/>
        </w:tabs>
        <w:suppressAutoHyphens/>
        <w:jc w:val="both"/>
        <w:rPr>
          <w:i/>
          <w:color w:val="FF0000"/>
          <w:u w:val="single"/>
          <w:lang w:val="ru-RU"/>
        </w:rPr>
      </w:pPr>
      <w:r w:rsidRPr="00CB3457">
        <w:rPr>
          <w:i/>
          <w:color w:val="FF0000"/>
          <w:lang w:val="ru-RU"/>
        </w:rPr>
        <w:t xml:space="preserve">                                        </w:t>
      </w:r>
      <w:r w:rsidRPr="00CB3457">
        <w:rPr>
          <w:i/>
          <w:color w:val="FF0000"/>
          <w:u w:val="single"/>
          <w:lang w:val="ru-RU"/>
        </w:rPr>
        <w:t xml:space="preserve">Критерии оценки проектной работы:  </w:t>
      </w:r>
    </w:p>
    <w:p w:rsidR="00CB3457" w:rsidRPr="00CB3457" w:rsidRDefault="00CB3457" w:rsidP="00CB3457">
      <w:pPr>
        <w:pStyle w:val="affff2"/>
        <w:spacing w:line="276" w:lineRule="auto"/>
        <w:ind w:firstLine="0"/>
        <w:rPr>
          <w:color w:val="FF0000"/>
          <w:sz w:val="24"/>
          <w:szCs w:val="24"/>
        </w:rPr>
      </w:pPr>
      <w:r w:rsidRPr="00CB3457">
        <w:rPr>
          <w:color w:val="FF0000"/>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сформированости познавательных учебных действий.</w:t>
      </w:r>
    </w:p>
    <w:p w:rsidR="00CB3457" w:rsidRPr="00CB3457" w:rsidRDefault="00CB3457" w:rsidP="00CB3457">
      <w:pPr>
        <w:pStyle w:val="affff2"/>
        <w:spacing w:line="276" w:lineRule="auto"/>
        <w:ind w:firstLine="0"/>
        <w:rPr>
          <w:color w:val="FF0000"/>
          <w:sz w:val="24"/>
          <w:szCs w:val="24"/>
        </w:rPr>
      </w:pPr>
      <w:r w:rsidRPr="00CB3457">
        <w:rPr>
          <w:color w:val="FF0000"/>
          <w:sz w:val="24"/>
          <w:szCs w:val="24"/>
        </w:rPr>
        <w:t xml:space="preserve"> 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B3457" w:rsidRPr="00CB3457" w:rsidRDefault="00CB3457" w:rsidP="00CB3457">
      <w:pPr>
        <w:pStyle w:val="affff2"/>
        <w:spacing w:line="276" w:lineRule="auto"/>
        <w:ind w:firstLine="0"/>
        <w:rPr>
          <w:color w:val="FF0000"/>
          <w:sz w:val="24"/>
          <w:szCs w:val="24"/>
        </w:rPr>
      </w:pPr>
      <w:r w:rsidRPr="00CB3457">
        <w:rPr>
          <w:color w:val="FF0000"/>
          <w:sz w:val="24"/>
          <w:szCs w:val="24"/>
        </w:rPr>
        <w:lastRenderedPageBreak/>
        <w:t xml:space="preserve"> 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B3457" w:rsidRPr="00CB3457" w:rsidRDefault="00CB3457" w:rsidP="00CB3457">
      <w:pPr>
        <w:pStyle w:val="affff2"/>
        <w:spacing w:line="276" w:lineRule="auto"/>
        <w:ind w:firstLine="0"/>
        <w:rPr>
          <w:color w:val="FF0000"/>
          <w:sz w:val="24"/>
          <w:szCs w:val="24"/>
        </w:rPr>
      </w:pPr>
      <w:r w:rsidRPr="00CB3457">
        <w:rPr>
          <w:color w:val="FF0000"/>
          <w:sz w:val="24"/>
          <w:szCs w:val="24"/>
        </w:rPr>
        <w:t xml:space="preserve"> 4.</w:t>
      </w:r>
      <w:r w:rsidRPr="00CB3457">
        <w:rPr>
          <w:b/>
          <w:color w:val="FF0000"/>
          <w:sz w:val="24"/>
          <w:szCs w:val="24"/>
        </w:rPr>
        <w:t> </w:t>
      </w:r>
      <w:r w:rsidRPr="00CB3457">
        <w:rPr>
          <w:color w:val="FF0000"/>
          <w:sz w:val="24"/>
          <w:szCs w:val="24"/>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аргументировано ответить на вопросы.</w:t>
      </w:r>
    </w:p>
    <w:p w:rsidR="00CB3457" w:rsidRPr="00CB3457" w:rsidRDefault="00CB3457" w:rsidP="00CB3457">
      <w:pPr>
        <w:tabs>
          <w:tab w:val="left" w:pos="0"/>
        </w:tabs>
        <w:suppressAutoHyphens/>
        <w:jc w:val="both"/>
        <w:rPr>
          <w:color w:val="FF0000"/>
          <w:lang w:val="ru-RU"/>
        </w:rPr>
      </w:pPr>
      <w:r w:rsidRPr="00CB3457">
        <w:rPr>
          <w:color w:val="FF0000"/>
          <w:lang w:val="ru-RU"/>
        </w:rPr>
        <w:t xml:space="preserve">       Результаты выполненного проекта могут быть описаны на основе интегрального (уро-вневого) подхода или на основе аналитического подхода.</w:t>
      </w:r>
    </w:p>
    <w:p w:rsidR="00CB3457" w:rsidRPr="00CB3457" w:rsidRDefault="00CB3457" w:rsidP="00CB3457">
      <w:pPr>
        <w:tabs>
          <w:tab w:val="left" w:pos="0"/>
        </w:tabs>
        <w:suppressAutoHyphens/>
        <w:jc w:val="both"/>
        <w:rPr>
          <w:color w:val="FF0000"/>
          <w:lang w:val="ru-RU"/>
        </w:rPr>
      </w:pPr>
      <w:r w:rsidRPr="00CB3457">
        <w:rPr>
          <w:color w:val="FF0000"/>
          <w:lang w:val="ru-RU"/>
        </w:rPr>
        <w:t>При интегральном описании результатов выполнения проекта вывод об уровне сфор-мированости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B3457" w:rsidRPr="00CB3457" w:rsidRDefault="00CB3457" w:rsidP="00CB3457">
      <w:pPr>
        <w:tabs>
          <w:tab w:val="left" w:pos="0"/>
        </w:tabs>
        <w:suppressAutoHyphens/>
        <w:jc w:val="both"/>
        <w:rPr>
          <w:b/>
          <w:color w:val="FF0000"/>
          <w:lang w:val="ru-RU"/>
        </w:rPr>
      </w:pPr>
      <w:r w:rsidRPr="00CB3457">
        <w:rPr>
          <w:color w:val="FF0000"/>
          <w:lang w:val="ru-RU"/>
        </w:rPr>
        <w:t>Ниже приводится примерное содержательное описание каждого из вышеназванных кри-териев.</w:t>
      </w:r>
    </w:p>
    <w:p w:rsidR="00CB3457" w:rsidRPr="00CB3457" w:rsidRDefault="00CB3457" w:rsidP="00CB3457">
      <w:pPr>
        <w:pStyle w:val="a9"/>
        <w:shd w:val="clear" w:color="auto" w:fill="FFFFFF" w:themeFill="background1"/>
        <w:spacing w:after="0" w:line="276" w:lineRule="auto"/>
        <w:ind w:left="0" w:firstLine="510"/>
        <w:jc w:val="both"/>
        <w:rPr>
          <w:color w:val="FF0000"/>
        </w:rPr>
      </w:pPr>
      <w:r w:rsidRPr="00CB3457">
        <w:rPr>
          <w:color w:val="FF0000"/>
        </w:rPr>
        <w:t xml:space="preserve">При выполнении исследовательской и проектной деятельности </w:t>
      </w:r>
      <w:r w:rsidRPr="00CB3457">
        <w:rPr>
          <w:i/>
          <w:color w:val="FF0000"/>
        </w:rPr>
        <w:t>объектами оценки</w:t>
      </w:r>
      <w:r w:rsidRPr="00CB3457">
        <w:rPr>
          <w:color w:val="FF0000"/>
        </w:rPr>
        <w:t xml:space="preserve"> являются презентация продукта, а также наблюдение учителем – руководителем проекта за работой ученика в группе и индивидуальным консультациям. Субъекты оценки  в первом  случае могут быть разными: руководитель проекта, другие педагоги; при оценке презентации – также учащиеся и родители. Наблюдение и оценку процесса работы над проектом  проводит только руководитель проекта.</w:t>
      </w:r>
    </w:p>
    <w:p w:rsidR="00CB3457" w:rsidRPr="00CB3457" w:rsidRDefault="00CB3457" w:rsidP="00CB3457">
      <w:pPr>
        <w:pStyle w:val="a9"/>
        <w:shd w:val="clear" w:color="auto" w:fill="FFFFFF" w:themeFill="background1"/>
        <w:spacing w:after="0" w:line="276" w:lineRule="auto"/>
        <w:ind w:left="0" w:firstLine="510"/>
        <w:jc w:val="both"/>
        <w:rPr>
          <w:color w:val="FF0000"/>
        </w:rPr>
      </w:pPr>
      <w:r w:rsidRPr="00CB3457">
        <w:rPr>
          <w:color w:val="FF0000"/>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CB3457" w:rsidRPr="00CB3457" w:rsidRDefault="00CB3457" w:rsidP="00CB3457">
      <w:pPr>
        <w:pStyle w:val="a9"/>
        <w:shd w:val="clear" w:color="auto" w:fill="FFFFFF" w:themeFill="background1"/>
        <w:spacing w:after="0" w:line="276" w:lineRule="auto"/>
        <w:ind w:left="0" w:firstLine="510"/>
        <w:jc w:val="both"/>
        <w:rPr>
          <w:color w:val="FF0000"/>
        </w:rPr>
      </w:pPr>
      <w:r w:rsidRPr="00CB3457">
        <w:rPr>
          <w:color w:val="FF0000"/>
        </w:rPr>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w:t>
      </w:r>
    </w:p>
    <w:p w:rsidR="00CB3457" w:rsidRPr="00CB3457" w:rsidRDefault="00CB3457" w:rsidP="00CB3457">
      <w:pPr>
        <w:tabs>
          <w:tab w:val="left" w:pos="357"/>
        </w:tabs>
        <w:suppressAutoHyphens/>
        <w:ind w:firstLine="454"/>
        <w:jc w:val="both"/>
        <w:rPr>
          <w:color w:val="FF0000"/>
          <w:lang w:val="ru-RU"/>
        </w:rPr>
      </w:pPr>
      <w:r w:rsidRPr="00CB3457">
        <w:rPr>
          <w:color w:val="FF0000"/>
          <w:lang w:val="ru-RU"/>
        </w:rPr>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CB3457" w:rsidRPr="00CB3457" w:rsidRDefault="00CB3457" w:rsidP="00E70352">
      <w:pPr>
        <w:widowControl/>
        <w:numPr>
          <w:ilvl w:val="0"/>
          <w:numId w:val="112"/>
        </w:numPr>
        <w:shd w:val="clear" w:color="auto" w:fill="FFFFFF" w:themeFill="background1"/>
        <w:autoSpaceDE/>
        <w:autoSpaceDN/>
        <w:adjustRightInd/>
        <w:rPr>
          <w:b/>
          <w:color w:val="FF0000"/>
          <w:lang w:val="ru-RU"/>
        </w:rPr>
      </w:pPr>
      <w:r w:rsidRPr="00CB3457">
        <w:rPr>
          <w:b/>
          <w:color w:val="FF0000"/>
          <w:lang w:val="ru-RU"/>
        </w:rPr>
        <w:t>Таблица оценки  результатов  ПРОЕКТА ученика основной школы</w:t>
      </w:r>
    </w:p>
    <w:p w:rsidR="00CB3457" w:rsidRPr="00CB3457" w:rsidRDefault="00CB3457" w:rsidP="00CB3457">
      <w:pPr>
        <w:shd w:val="clear" w:color="auto" w:fill="FFFFFF" w:themeFill="background1"/>
        <w:ind w:left="510"/>
        <w:rPr>
          <w:color w:val="FF0000"/>
          <w:lang w:val="ru-RU"/>
        </w:rPr>
      </w:pPr>
      <w:r w:rsidRPr="00CB3457">
        <w:rPr>
          <w:color w:val="FF0000"/>
          <w:lang w:val="ru-RU"/>
        </w:rPr>
        <w:t xml:space="preserve">                            </w:t>
      </w:r>
    </w:p>
    <w:p w:rsidR="00CB3457" w:rsidRPr="00CB3457" w:rsidRDefault="00CB3457" w:rsidP="00CB3457">
      <w:pPr>
        <w:shd w:val="clear" w:color="auto" w:fill="FFFFFF" w:themeFill="background1"/>
        <w:jc w:val="right"/>
        <w:rPr>
          <w:color w:val="FF0000"/>
        </w:rPr>
      </w:pPr>
      <w:r w:rsidRPr="00CB3457">
        <w:rPr>
          <w:color w:val="FF0000"/>
        </w:rPr>
        <w:t>Таблица №1</w:t>
      </w:r>
    </w:p>
    <w:tbl>
      <w:tblPr>
        <w:tblW w:w="105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9"/>
        <w:gridCol w:w="2551"/>
        <w:gridCol w:w="2410"/>
        <w:gridCol w:w="2726"/>
      </w:tblGrid>
      <w:tr w:rsidR="00CB3457" w:rsidRPr="00CB3457" w:rsidTr="00D63DF7">
        <w:tc>
          <w:tcPr>
            <w:tcW w:w="567" w:type="dxa"/>
            <w:vMerge w:val="restart"/>
            <w:shd w:val="clear" w:color="auto" w:fill="auto"/>
          </w:tcPr>
          <w:p w:rsidR="00CB3457" w:rsidRPr="00CB3457" w:rsidRDefault="00CB3457" w:rsidP="00D63DF7">
            <w:pPr>
              <w:shd w:val="clear" w:color="auto" w:fill="FFFFFF" w:themeFill="background1"/>
              <w:jc w:val="both"/>
              <w:rPr>
                <w:color w:val="FF0000"/>
              </w:rPr>
            </w:pPr>
            <w:r w:rsidRPr="00CB3457">
              <w:rPr>
                <w:color w:val="FF0000"/>
              </w:rPr>
              <w:t>№</w:t>
            </w:r>
          </w:p>
        </w:tc>
        <w:tc>
          <w:tcPr>
            <w:tcW w:w="2269" w:type="dxa"/>
            <w:vMerge w:val="restart"/>
            <w:shd w:val="clear" w:color="auto" w:fill="auto"/>
          </w:tcPr>
          <w:p w:rsidR="00CB3457" w:rsidRPr="00CB3457" w:rsidRDefault="00CB3457" w:rsidP="00D63DF7">
            <w:pPr>
              <w:shd w:val="clear" w:color="auto" w:fill="FFFFFF" w:themeFill="background1"/>
              <w:rPr>
                <w:b/>
                <w:color w:val="FF0000"/>
              </w:rPr>
            </w:pPr>
            <w:r w:rsidRPr="00CB3457">
              <w:rPr>
                <w:b/>
                <w:color w:val="FF0000"/>
              </w:rPr>
              <w:t>Критерий</w:t>
            </w:r>
          </w:p>
          <w:p w:rsidR="00CB3457" w:rsidRPr="00CB3457" w:rsidRDefault="00CB3457" w:rsidP="00D63DF7">
            <w:pPr>
              <w:shd w:val="clear" w:color="auto" w:fill="FFFFFF" w:themeFill="background1"/>
              <w:rPr>
                <w:b/>
                <w:color w:val="FF0000"/>
              </w:rPr>
            </w:pPr>
            <w:r w:rsidRPr="00CB3457">
              <w:rPr>
                <w:b/>
                <w:color w:val="FF0000"/>
              </w:rPr>
              <w:t>(кол-во баллов)</w:t>
            </w:r>
          </w:p>
        </w:tc>
        <w:tc>
          <w:tcPr>
            <w:tcW w:w="7687" w:type="dxa"/>
            <w:gridSpan w:val="3"/>
            <w:shd w:val="clear" w:color="auto" w:fill="auto"/>
          </w:tcPr>
          <w:p w:rsidR="00CB3457" w:rsidRPr="00CB3457" w:rsidRDefault="00CB3457" w:rsidP="00D63DF7">
            <w:pPr>
              <w:shd w:val="clear" w:color="auto" w:fill="FFFFFF" w:themeFill="background1"/>
              <w:rPr>
                <w:b/>
                <w:color w:val="FF0000"/>
              </w:rPr>
            </w:pPr>
            <w:r w:rsidRPr="00CB3457">
              <w:rPr>
                <w:b/>
                <w:color w:val="FF0000"/>
              </w:rPr>
              <w:t xml:space="preserve">                           Сформированные  УУД</w:t>
            </w:r>
          </w:p>
        </w:tc>
      </w:tr>
      <w:tr w:rsidR="00CB3457" w:rsidRPr="00CB3457" w:rsidTr="00D63DF7">
        <w:tc>
          <w:tcPr>
            <w:tcW w:w="567" w:type="dxa"/>
            <w:vMerge/>
            <w:shd w:val="clear" w:color="auto" w:fill="auto"/>
          </w:tcPr>
          <w:p w:rsidR="00CB3457" w:rsidRPr="00CB3457" w:rsidRDefault="00CB3457" w:rsidP="00D63DF7">
            <w:pPr>
              <w:shd w:val="clear" w:color="auto" w:fill="FFFFFF" w:themeFill="background1"/>
              <w:jc w:val="both"/>
              <w:rPr>
                <w:color w:val="FF0000"/>
              </w:rPr>
            </w:pPr>
          </w:p>
        </w:tc>
        <w:tc>
          <w:tcPr>
            <w:tcW w:w="2269" w:type="dxa"/>
            <w:vMerge/>
            <w:shd w:val="clear" w:color="auto" w:fill="auto"/>
            <w:vAlign w:val="center"/>
          </w:tcPr>
          <w:p w:rsidR="00CB3457" w:rsidRPr="00CB3457" w:rsidRDefault="00CB3457" w:rsidP="00D63DF7">
            <w:pPr>
              <w:shd w:val="clear" w:color="auto" w:fill="FFFFFF" w:themeFill="background1"/>
              <w:rPr>
                <w:b/>
                <w:color w:val="FF0000"/>
              </w:rPr>
            </w:pPr>
          </w:p>
        </w:tc>
        <w:tc>
          <w:tcPr>
            <w:tcW w:w="2551" w:type="dxa"/>
            <w:shd w:val="clear" w:color="auto" w:fill="auto"/>
            <w:vAlign w:val="center"/>
          </w:tcPr>
          <w:p w:rsidR="00CB3457" w:rsidRPr="00CB3457" w:rsidRDefault="00CB3457" w:rsidP="00D63DF7">
            <w:pPr>
              <w:shd w:val="clear" w:color="auto" w:fill="FFFFFF" w:themeFill="background1"/>
              <w:rPr>
                <w:b/>
                <w:color w:val="FF0000"/>
              </w:rPr>
            </w:pPr>
            <w:r w:rsidRPr="00CB3457">
              <w:rPr>
                <w:b/>
                <w:color w:val="FF0000"/>
              </w:rPr>
              <w:t>Базовый уровень  (1балл)</w:t>
            </w:r>
          </w:p>
          <w:p w:rsidR="00CB3457" w:rsidRPr="00CB3457" w:rsidRDefault="00CB3457" w:rsidP="00D63DF7">
            <w:pPr>
              <w:shd w:val="clear" w:color="auto" w:fill="FFFFFF" w:themeFill="background1"/>
              <w:rPr>
                <w:b/>
                <w:color w:val="FF0000"/>
              </w:rPr>
            </w:pPr>
          </w:p>
        </w:tc>
        <w:tc>
          <w:tcPr>
            <w:tcW w:w="2410" w:type="dxa"/>
            <w:shd w:val="clear" w:color="auto" w:fill="auto"/>
          </w:tcPr>
          <w:p w:rsidR="00CB3457" w:rsidRPr="00CB3457" w:rsidRDefault="00CB3457" w:rsidP="00D63DF7">
            <w:pPr>
              <w:shd w:val="clear" w:color="auto" w:fill="FFFFFF" w:themeFill="background1"/>
              <w:rPr>
                <w:b/>
                <w:color w:val="FF0000"/>
              </w:rPr>
            </w:pPr>
            <w:r w:rsidRPr="00CB3457">
              <w:rPr>
                <w:b/>
                <w:color w:val="FF0000"/>
              </w:rPr>
              <w:t>Повышенный уровень</w:t>
            </w:r>
          </w:p>
          <w:p w:rsidR="00CB3457" w:rsidRPr="00CB3457" w:rsidRDefault="00CB3457" w:rsidP="00D63DF7">
            <w:pPr>
              <w:shd w:val="clear" w:color="auto" w:fill="FFFFFF" w:themeFill="background1"/>
              <w:rPr>
                <w:b/>
                <w:color w:val="FF0000"/>
              </w:rPr>
            </w:pPr>
            <w:r w:rsidRPr="00CB3457">
              <w:rPr>
                <w:b/>
                <w:color w:val="FF0000"/>
              </w:rPr>
              <w:t>(2 балла)</w:t>
            </w:r>
          </w:p>
        </w:tc>
        <w:tc>
          <w:tcPr>
            <w:tcW w:w="2726" w:type="dxa"/>
            <w:shd w:val="clear" w:color="auto" w:fill="auto"/>
          </w:tcPr>
          <w:p w:rsidR="00CB3457" w:rsidRPr="00CB3457" w:rsidRDefault="00CB3457" w:rsidP="00D63DF7">
            <w:pPr>
              <w:shd w:val="clear" w:color="auto" w:fill="FFFFFF" w:themeFill="background1"/>
              <w:rPr>
                <w:b/>
                <w:color w:val="FF0000"/>
              </w:rPr>
            </w:pPr>
            <w:r w:rsidRPr="00CB3457">
              <w:rPr>
                <w:b/>
                <w:color w:val="FF0000"/>
              </w:rPr>
              <w:t>Высокий уровень  (3 балла)</w:t>
            </w:r>
          </w:p>
        </w:tc>
      </w:tr>
      <w:tr w:rsidR="00CB3457" w:rsidRPr="00B25320" w:rsidTr="00D63DF7">
        <w:tc>
          <w:tcPr>
            <w:tcW w:w="567" w:type="dxa"/>
            <w:shd w:val="clear" w:color="auto" w:fill="auto"/>
          </w:tcPr>
          <w:p w:rsidR="00CB3457" w:rsidRPr="00CB3457" w:rsidRDefault="00CB3457" w:rsidP="00D63DF7">
            <w:pPr>
              <w:shd w:val="clear" w:color="auto" w:fill="FFFFFF" w:themeFill="background1"/>
              <w:jc w:val="both"/>
              <w:rPr>
                <w:color w:val="FF0000"/>
              </w:rPr>
            </w:pPr>
            <w:r w:rsidRPr="00CB3457">
              <w:rPr>
                <w:color w:val="FF0000"/>
              </w:rPr>
              <w:t>1.</w:t>
            </w:r>
          </w:p>
        </w:tc>
        <w:tc>
          <w:tcPr>
            <w:tcW w:w="2269" w:type="dxa"/>
            <w:shd w:val="clear" w:color="auto" w:fill="auto"/>
          </w:tcPr>
          <w:p w:rsidR="00CB3457" w:rsidRPr="00CB3457" w:rsidRDefault="00CB3457" w:rsidP="00D63DF7">
            <w:pPr>
              <w:shd w:val="clear" w:color="auto" w:fill="FFFFFF" w:themeFill="background1"/>
              <w:rPr>
                <w:color w:val="FF0000"/>
              </w:rPr>
            </w:pPr>
            <w:r w:rsidRPr="00CB3457">
              <w:rPr>
                <w:color w:val="FF0000"/>
              </w:rPr>
              <w:t>Сформированность познавательных действий</w:t>
            </w:r>
          </w:p>
          <w:p w:rsidR="00CB3457" w:rsidRPr="00CB3457" w:rsidRDefault="00CB3457" w:rsidP="00D63DF7">
            <w:pPr>
              <w:shd w:val="clear" w:color="auto" w:fill="FFFFFF" w:themeFill="background1"/>
              <w:rPr>
                <w:color w:val="FF0000"/>
              </w:rPr>
            </w:pPr>
            <w:r w:rsidRPr="00CB3457">
              <w:rPr>
                <w:color w:val="FF0000"/>
              </w:rPr>
              <w:t xml:space="preserve"> (1-5 баллов)</w:t>
            </w:r>
          </w:p>
        </w:tc>
        <w:tc>
          <w:tcPr>
            <w:tcW w:w="2551" w:type="dxa"/>
            <w:shd w:val="clear" w:color="auto" w:fill="auto"/>
          </w:tcPr>
          <w:p w:rsidR="00CB3457" w:rsidRPr="00CB3457" w:rsidRDefault="00CB3457" w:rsidP="00D63DF7">
            <w:pPr>
              <w:shd w:val="clear" w:color="auto" w:fill="FFFFFF" w:themeFill="background1"/>
              <w:jc w:val="center"/>
              <w:rPr>
                <w:color w:val="FF0000"/>
                <w:lang w:val="ru-RU"/>
              </w:rPr>
            </w:pPr>
            <w:r w:rsidRPr="00CB3457">
              <w:rPr>
                <w:color w:val="FF0000"/>
                <w:lang w:val="ru-RU"/>
              </w:rPr>
              <w:t>1.Демонстрирует понимание проблемы, цели и задач деяте-льности.</w:t>
            </w:r>
          </w:p>
          <w:p w:rsidR="00CB3457" w:rsidRPr="00CB3457" w:rsidRDefault="00CB3457" w:rsidP="00D63DF7">
            <w:pPr>
              <w:shd w:val="clear" w:color="auto" w:fill="FFFFFF" w:themeFill="background1"/>
              <w:jc w:val="center"/>
              <w:rPr>
                <w:color w:val="FF0000"/>
                <w:lang w:val="ru-RU"/>
              </w:rPr>
            </w:pPr>
            <w:r w:rsidRPr="00CB3457">
              <w:rPr>
                <w:color w:val="FF0000"/>
                <w:lang w:val="ru-RU"/>
              </w:rPr>
              <w:t>2.Применяет предло-женный учителем спо-соб получать инфор-мацию и демонстри-рует понимание полу-ченной информации.</w:t>
            </w:r>
          </w:p>
          <w:p w:rsidR="00CB3457" w:rsidRPr="00CB3457" w:rsidRDefault="00CB3457" w:rsidP="00D63DF7">
            <w:pPr>
              <w:shd w:val="clear" w:color="auto" w:fill="FFFFFF" w:themeFill="background1"/>
              <w:jc w:val="center"/>
              <w:rPr>
                <w:color w:val="FF0000"/>
                <w:lang w:val="ru-RU"/>
              </w:rPr>
            </w:pPr>
          </w:p>
        </w:tc>
        <w:tc>
          <w:tcPr>
            <w:tcW w:w="2410" w:type="dxa"/>
            <w:shd w:val="clear" w:color="auto" w:fill="auto"/>
          </w:tcPr>
          <w:p w:rsidR="00CB3457" w:rsidRPr="00CB3457" w:rsidRDefault="00CB3457" w:rsidP="00D63DF7">
            <w:pPr>
              <w:shd w:val="clear" w:color="auto" w:fill="FFFFFF" w:themeFill="background1"/>
              <w:jc w:val="center"/>
              <w:rPr>
                <w:color w:val="FF0000"/>
                <w:lang w:val="ru-RU"/>
              </w:rPr>
            </w:pPr>
            <w:r w:rsidRPr="00CB3457">
              <w:rPr>
                <w:color w:val="FF0000"/>
                <w:lang w:val="ru-RU"/>
              </w:rPr>
              <w:t>1.Формулирует про-блему с помощью учителя, ставит дос-тижимые и изме-римые цели, опреде-ляет задачи для дос-тижения цели.</w:t>
            </w:r>
          </w:p>
          <w:p w:rsidR="00CB3457" w:rsidRPr="00CB3457" w:rsidRDefault="00CB3457" w:rsidP="00D63DF7">
            <w:pPr>
              <w:shd w:val="clear" w:color="auto" w:fill="FFFFFF" w:themeFill="background1"/>
              <w:jc w:val="center"/>
              <w:rPr>
                <w:color w:val="FF0000"/>
                <w:lang w:val="ru-RU"/>
              </w:rPr>
            </w:pPr>
            <w:r w:rsidRPr="00CB3457">
              <w:rPr>
                <w:color w:val="FF0000"/>
                <w:lang w:val="ru-RU"/>
              </w:rPr>
              <w:t>2.Критически отно-сится к полученной информации и ин-терпретирует полу-</w:t>
            </w:r>
            <w:r w:rsidRPr="00CB3457">
              <w:rPr>
                <w:color w:val="FF0000"/>
                <w:lang w:val="ru-RU"/>
              </w:rPr>
              <w:lastRenderedPageBreak/>
              <w:t>ченную информацию в контексте своей деятельности.</w:t>
            </w:r>
          </w:p>
        </w:tc>
        <w:tc>
          <w:tcPr>
            <w:tcW w:w="2726" w:type="dxa"/>
            <w:shd w:val="clear" w:color="auto" w:fill="auto"/>
          </w:tcPr>
          <w:p w:rsidR="00CB3457" w:rsidRPr="00CB3457" w:rsidRDefault="00CB3457" w:rsidP="00D63DF7">
            <w:pPr>
              <w:shd w:val="clear" w:color="auto" w:fill="FFFFFF" w:themeFill="background1"/>
              <w:jc w:val="center"/>
              <w:rPr>
                <w:color w:val="FF0000"/>
                <w:lang w:val="ru-RU"/>
              </w:rPr>
            </w:pPr>
            <w:r w:rsidRPr="00CB3457">
              <w:rPr>
                <w:color w:val="FF0000"/>
                <w:lang w:val="ru-RU"/>
              </w:rPr>
              <w:lastRenderedPageBreak/>
              <w:t>1.Формулирует и ана-лизирует проблему, оп-ределяет стратегию ре-шения проблемы.</w:t>
            </w:r>
          </w:p>
          <w:p w:rsidR="00CB3457" w:rsidRPr="00CB3457" w:rsidRDefault="00CB3457" w:rsidP="00D63DF7">
            <w:pPr>
              <w:shd w:val="clear" w:color="auto" w:fill="FFFFFF" w:themeFill="background1"/>
              <w:jc w:val="center"/>
              <w:rPr>
                <w:color w:val="FF0000"/>
                <w:lang w:val="ru-RU"/>
              </w:rPr>
            </w:pPr>
            <w:r w:rsidRPr="00CB3457">
              <w:rPr>
                <w:color w:val="FF0000"/>
                <w:lang w:val="ru-RU"/>
              </w:rPr>
              <w:t>2.Выбирает информаци оные источники, аде-кватные целям.</w:t>
            </w:r>
          </w:p>
        </w:tc>
      </w:tr>
      <w:tr w:rsidR="00CB3457" w:rsidRPr="00B25320" w:rsidTr="00D63DF7">
        <w:tc>
          <w:tcPr>
            <w:tcW w:w="567" w:type="dxa"/>
            <w:shd w:val="clear" w:color="auto" w:fill="auto"/>
          </w:tcPr>
          <w:p w:rsidR="00CB3457" w:rsidRPr="00CB3457" w:rsidRDefault="00CB3457" w:rsidP="00D63DF7">
            <w:pPr>
              <w:shd w:val="clear" w:color="auto" w:fill="FFFFFF" w:themeFill="background1"/>
              <w:jc w:val="both"/>
              <w:rPr>
                <w:color w:val="FF0000"/>
              </w:rPr>
            </w:pPr>
            <w:r w:rsidRPr="00CB3457">
              <w:rPr>
                <w:color w:val="FF0000"/>
              </w:rPr>
              <w:lastRenderedPageBreak/>
              <w:t>2.</w:t>
            </w:r>
          </w:p>
        </w:tc>
        <w:tc>
          <w:tcPr>
            <w:tcW w:w="2269" w:type="dxa"/>
            <w:shd w:val="clear" w:color="auto" w:fill="auto"/>
          </w:tcPr>
          <w:p w:rsidR="00CB3457" w:rsidRPr="00CB3457" w:rsidRDefault="00CB3457" w:rsidP="00D63DF7">
            <w:pPr>
              <w:shd w:val="clear" w:color="auto" w:fill="FFFFFF" w:themeFill="background1"/>
              <w:rPr>
                <w:color w:val="FF0000"/>
              </w:rPr>
            </w:pPr>
            <w:r w:rsidRPr="00CB3457">
              <w:rPr>
                <w:color w:val="FF0000"/>
              </w:rPr>
              <w:t>Сформированность регулятивных действий</w:t>
            </w:r>
          </w:p>
          <w:p w:rsidR="00CB3457" w:rsidRPr="00CB3457" w:rsidRDefault="00CB3457" w:rsidP="00D63DF7">
            <w:pPr>
              <w:shd w:val="clear" w:color="auto" w:fill="FFFFFF" w:themeFill="background1"/>
              <w:rPr>
                <w:color w:val="FF0000"/>
              </w:rPr>
            </w:pPr>
            <w:r w:rsidRPr="00CB3457">
              <w:rPr>
                <w:color w:val="FF0000"/>
              </w:rPr>
              <w:t>(1-2 балла)</w:t>
            </w:r>
          </w:p>
        </w:tc>
        <w:tc>
          <w:tcPr>
            <w:tcW w:w="2551" w:type="dxa"/>
            <w:shd w:val="clear" w:color="auto" w:fill="auto"/>
          </w:tcPr>
          <w:p w:rsidR="00CB3457" w:rsidRPr="00CB3457" w:rsidRDefault="00CB3457" w:rsidP="00D63DF7">
            <w:pPr>
              <w:shd w:val="clear" w:color="auto" w:fill="FFFFFF" w:themeFill="background1"/>
              <w:jc w:val="center"/>
              <w:rPr>
                <w:color w:val="FF0000"/>
                <w:lang w:val="ru-RU"/>
              </w:rPr>
            </w:pPr>
            <w:r w:rsidRPr="00CB3457">
              <w:rPr>
                <w:color w:val="FF0000"/>
                <w:lang w:val="ru-RU"/>
              </w:rPr>
              <w:t>1. Оценивает продукт и процесс деятель-ности.</w:t>
            </w:r>
          </w:p>
          <w:p w:rsidR="00CB3457" w:rsidRPr="00CB3457" w:rsidRDefault="00CB3457" w:rsidP="00D63DF7">
            <w:pPr>
              <w:shd w:val="clear" w:color="auto" w:fill="FFFFFF" w:themeFill="background1"/>
              <w:jc w:val="center"/>
              <w:rPr>
                <w:color w:val="FF0000"/>
                <w:lang w:val="ru-RU"/>
              </w:rPr>
            </w:pPr>
            <w:r w:rsidRPr="00CB3457">
              <w:rPr>
                <w:color w:val="FF0000"/>
                <w:lang w:val="ru-RU"/>
              </w:rPr>
              <w:t>2.Осознаёт недостаток информации в про-цессе реализации дея-тельности</w:t>
            </w:r>
          </w:p>
          <w:p w:rsidR="00CB3457" w:rsidRPr="00CB3457" w:rsidRDefault="00CB3457" w:rsidP="00D63DF7">
            <w:pPr>
              <w:shd w:val="clear" w:color="auto" w:fill="FFFFFF" w:themeFill="background1"/>
              <w:jc w:val="center"/>
              <w:rPr>
                <w:color w:val="FF0000"/>
                <w:lang w:val="ru-RU"/>
              </w:rPr>
            </w:pPr>
            <w:r w:rsidRPr="00CB3457">
              <w:rPr>
                <w:color w:val="FF0000"/>
                <w:lang w:val="ru-RU"/>
              </w:rPr>
              <w:t>3.Демонстрирует по-нимание последова-тельности действий.</w:t>
            </w:r>
          </w:p>
        </w:tc>
        <w:tc>
          <w:tcPr>
            <w:tcW w:w="2410" w:type="dxa"/>
            <w:shd w:val="clear" w:color="auto" w:fill="auto"/>
          </w:tcPr>
          <w:p w:rsidR="00CB3457" w:rsidRPr="00CB3457" w:rsidRDefault="00CB3457" w:rsidP="00D63DF7">
            <w:pPr>
              <w:shd w:val="clear" w:color="auto" w:fill="FFFFFF" w:themeFill="background1"/>
              <w:jc w:val="center"/>
              <w:rPr>
                <w:color w:val="FF0000"/>
                <w:lang w:val="ru-RU"/>
              </w:rPr>
            </w:pPr>
            <w:r w:rsidRPr="00CB3457">
              <w:rPr>
                <w:color w:val="FF0000"/>
                <w:lang w:val="ru-RU"/>
              </w:rPr>
              <w:t>1.Анализирует продукт и процесс деятельности.</w:t>
            </w:r>
          </w:p>
          <w:p w:rsidR="00CB3457" w:rsidRPr="00CB3457" w:rsidRDefault="00CB3457" w:rsidP="00D63DF7">
            <w:pPr>
              <w:shd w:val="clear" w:color="auto" w:fill="FFFFFF" w:themeFill="background1"/>
              <w:jc w:val="center"/>
              <w:rPr>
                <w:color w:val="FF0000"/>
                <w:lang w:val="ru-RU"/>
              </w:rPr>
            </w:pPr>
            <w:r w:rsidRPr="00CB3457">
              <w:rPr>
                <w:color w:val="FF0000"/>
                <w:lang w:val="ru-RU"/>
              </w:rPr>
              <w:t>2. Осознаёт,  какой информацией по во-просу он обладает, а какой нет.</w:t>
            </w:r>
          </w:p>
          <w:p w:rsidR="00CB3457" w:rsidRPr="00CB3457" w:rsidRDefault="00CB3457" w:rsidP="00D63DF7">
            <w:pPr>
              <w:shd w:val="clear" w:color="auto" w:fill="FFFFFF" w:themeFill="background1"/>
              <w:jc w:val="center"/>
              <w:rPr>
                <w:color w:val="FF0000"/>
              </w:rPr>
            </w:pPr>
            <w:r w:rsidRPr="00CB3457">
              <w:rPr>
                <w:color w:val="FF0000"/>
              </w:rPr>
              <w:t>3. Планирует свою деятельность.</w:t>
            </w:r>
          </w:p>
        </w:tc>
        <w:tc>
          <w:tcPr>
            <w:tcW w:w="2726" w:type="dxa"/>
            <w:shd w:val="clear" w:color="auto" w:fill="auto"/>
          </w:tcPr>
          <w:p w:rsidR="00CB3457" w:rsidRPr="00CB3457" w:rsidRDefault="00CB3457" w:rsidP="00D63DF7">
            <w:pPr>
              <w:shd w:val="clear" w:color="auto" w:fill="FFFFFF" w:themeFill="background1"/>
              <w:jc w:val="center"/>
              <w:rPr>
                <w:color w:val="FF0000"/>
                <w:lang w:val="ru-RU"/>
              </w:rPr>
            </w:pPr>
            <w:r w:rsidRPr="00CB3457">
              <w:rPr>
                <w:color w:val="FF0000"/>
                <w:lang w:val="ru-RU"/>
              </w:rPr>
              <w:t>1.Проводит объектив-ный анализ продукта и процесса деятельности.</w:t>
            </w:r>
          </w:p>
          <w:p w:rsidR="00CB3457" w:rsidRPr="00CB3457" w:rsidRDefault="00CB3457" w:rsidP="00D63DF7">
            <w:pPr>
              <w:shd w:val="clear" w:color="auto" w:fill="FFFFFF" w:themeFill="background1"/>
              <w:jc w:val="center"/>
              <w:rPr>
                <w:color w:val="FF0000"/>
                <w:lang w:val="ru-RU"/>
              </w:rPr>
            </w:pPr>
            <w:r w:rsidRPr="00CB3457">
              <w:rPr>
                <w:color w:val="FF0000"/>
                <w:lang w:val="ru-RU"/>
              </w:rPr>
              <w:t>2.Планирует информа-ционный поиск.</w:t>
            </w:r>
          </w:p>
          <w:p w:rsidR="00CB3457" w:rsidRPr="00CB3457" w:rsidRDefault="00CB3457" w:rsidP="00D63DF7">
            <w:pPr>
              <w:shd w:val="clear" w:color="auto" w:fill="FFFFFF" w:themeFill="background1"/>
              <w:jc w:val="center"/>
              <w:rPr>
                <w:color w:val="FF0000"/>
                <w:lang w:val="ru-RU"/>
              </w:rPr>
            </w:pPr>
            <w:r w:rsidRPr="00CB3457">
              <w:rPr>
                <w:color w:val="FF0000"/>
                <w:lang w:val="ru-RU"/>
              </w:rPr>
              <w:t>3. Проводит текущий контроль реализации плана деятельности.</w:t>
            </w:r>
          </w:p>
          <w:p w:rsidR="00CB3457" w:rsidRPr="00CB3457" w:rsidRDefault="00CB3457" w:rsidP="00D63DF7">
            <w:pPr>
              <w:shd w:val="clear" w:color="auto" w:fill="FFFFFF" w:themeFill="background1"/>
              <w:jc w:val="center"/>
              <w:rPr>
                <w:color w:val="FF0000"/>
                <w:lang w:val="ru-RU"/>
              </w:rPr>
            </w:pPr>
            <w:r w:rsidRPr="00CB3457">
              <w:rPr>
                <w:color w:val="FF0000"/>
                <w:lang w:val="ru-RU"/>
              </w:rPr>
              <w:t>4. Разрешает проблемы, делает выводы и при-нимает решения в си-туации неопределён-ности.</w:t>
            </w:r>
          </w:p>
        </w:tc>
      </w:tr>
      <w:tr w:rsidR="00CB3457" w:rsidRPr="00B25320" w:rsidTr="00D63DF7">
        <w:tc>
          <w:tcPr>
            <w:tcW w:w="567" w:type="dxa"/>
            <w:shd w:val="clear" w:color="auto" w:fill="auto"/>
          </w:tcPr>
          <w:p w:rsidR="00CB3457" w:rsidRPr="00CB3457" w:rsidRDefault="00CB3457" w:rsidP="00D63DF7">
            <w:pPr>
              <w:shd w:val="clear" w:color="auto" w:fill="FFFFFF" w:themeFill="background1"/>
              <w:jc w:val="both"/>
              <w:rPr>
                <w:color w:val="FF0000"/>
              </w:rPr>
            </w:pPr>
            <w:r w:rsidRPr="00CB3457">
              <w:rPr>
                <w:color w:val="FF0000"/>
              </w:rPr>
              <w:t>3.</w:t>
            </w:r>
          </w:p>
        </w:tc>
        <w:tc>
          <w:tcPr>
            <w:tcW w:w="2269" w:type="dxa"/>
            <w:shd w:val="clear" w:color="auto" w:fill="auto"/>
          </w:tcPr>
          <w:p w:rsidR="00CB3457" w:rsidRPr="00CB3457" w:rsidRDefault="00CB3457" w:rsidP="00D63DF7">
            <w:pPr>
              <w:shd w:val="clear" w:color="auto" w:fill="FFFFFF" w:themeFill="background1"/>
              <w:rPr>
                <w:color w:val="FF0000"/>
              </w:rPr>
            </w:pPr>
            <w:r w:rsidRPr="00CB3457">
              <w:rPr>
                <w:color w:val="FF0000"/>
              </w:rPr>
              <w:t>Сформированность коммуникативных действий</w:t>
            </w:r>
          </w:p>
          <w:p w:rsidR="00CB3457" w:rsidRPr="00CB3457" w:rsidRDefault="00CB3457" w:rsidP="00D63DF7">
            <w:pPr>
              <w:shd w:val="clear" w:color="auto" w:fill="FFFFFF" w:themeFill="background1"/>
              <w:rPr>
                <w:color w:val="FF0000"/>
              </w:rPr>
            </w:pPr>
          </w:p>
        </w:tc>
        <w:tc>
          <w:tcPr>
            <w:tcW w:w="2551" w:type="dxa"/>
            <w:shd w:val="clear" w:color="auto" w:fill="auto"/>
          </w:tcPr>
          <w:p w:rsidR="00CB3457" w:rsidRPr="00CB3457" w:rsidRDefault="00CB3457" w:rsidP="00D63DF7">
            <w:pPr>
              <w:shd w:val="clear" w:color="auto" w:fill="FFFFFF" w:themeFill="background1"/>
              <w:jc w:val="center"/>
              <w:rPr>
                <w:color w:val="FF0000"/>
                <w:lang w:val="ru-RU"/>
              </w:rPr>
            </w:pPr>
            <w:r w:rsidRPr="00CB3457">
              <w:rPr>
                <w:color w:val="FF0000"/>
                <w:lang w:val="ru-RU"/>
              </w:rPr>
              <w:t>1. Соблюдает нормы изложения простого текста.</w:t>
            </w:r>
          </w:p>
          <w:p w:rsidR="00CB3457" w:rsidRPr="00CB3457" w:rsidRDefault="00CB3457" w:rsidP="00D63DF7">
            <w:pPr>
              <w:shd w:val="clear" w:color="auto" w:fill="FFFFFF" w:themeFill="background1"/>
              <w:jc w:val="center"/>
              <w:rPr>
                <w:color w:val="FF0000"/>
                <w:lang w:val="ru-RU"/>
              </w:rPr>
            </w:pPr>
            <w:r w:rsidRPr="00CB3457">
              <w:rPr>
                <w:color w:val="FF0000"/>
                <w:lang w:val="ru-RU"/>
              </w:rPr>
              <w:t>2. Соблюдает нормы речи в простом выска-зывании.</w:t>
            </w:r>
          </w:p>
          <w:p w:rsidR="00CB3457" w:rsidRPr="00CB3457" w:rsidRDefault="00CB3457" w:rsidP="00D63DF7">
            <w:pPr>
              <w:shd w:val="clear" w:color="auto" w:fill="FFFFFF" w:themeFill="background1"/>
              <w:jc w:val="center"/>
              <w:rPr>
                <w:color w:val="FF0000"/>
                <w:lang w:val="ru-RU"/>
              </w:rPr>
            </w:pPr>
            <w:r w:rsidRPr="00CB3457">
              <w:rPr>
                <w:color w:val="FF0000"/>
                <w:lang w:val="ru-RU"/>
              </w:rPr>
              <w:t>3.Работает с вопро-сами на уточнение и понимание.</w:t>
            </w:r>
          </w:p>
        </w:tc>
        <w:tc>
          <w:tcPr>
            <w:tcW w:w="2410" w:type="dxa"/>
            <w:shd w:val="clear" w:color="auto" w:fill="auto"/>
          </w:tcPr>
          <w:p w:rsidR="00CB3457" w:rsidRPr="00CB3457" w:rsidRDefault="00CB3457" w:rsidP="00D63DF7">
            <w:pPr>
              <w:shd w:val="clear" w:color="auto" w:fill="FFFFFF" w:themeFill="background1"/>
              <w:jc w:val="center"/>
              <w:rPr>
                <w:color w:val="FF0000"/>
                <w:lang w:val="ru-RU"/>
              </w:rPr>
            </w:pPr>
            <w:r w:rsidRPr="00CB3457">
              <w:rPr>
                <w:color w:val="FF0000"/>
                <w:lang w:val="ru-RU"/>
              </w:rPr>
              <w:t>1. Соблюдает нормы изложения сложного  текста.</w:t>
            </w:r>
          </w:p>
          <w:p w:rsidR="00CB3457" w:rsidRPr="00CB3457" w:rsidRDefault="00CB3457" w:rsidP="00D63DF7">
            <w:pPr>
              <w:shd w:val="clear" w:color="auto" w:fill="FFFFFF" w:themeFill="background1"/>
              <w:jc w:val="center"/>
              <w:rPr>
                <w:color w:val="FF0000"/>
                <w:lang w:val="ru-RU"/>
              </w:rPr>
            </w:pPr>
            <w:r w:rsidRPr="00CB3457">
              <w:rPr>
                <w:color w:val="FF0000"/>
                <w:lang w:val="ru-RU"/>
              </w:rPr>
              <w:t>2. Соблюдает нормы речи в сложном вы-сказывании и испо-льзует невербальные средства.</w:t>
            </w:r>
          </w:p>
          <w:p w:rsidR="00CB3457" w:rsidRPr="00CB3457" w:rsidRDefault="00CB3457" w:rsidP="00D63DF7">
            <w:pPr>
              <w:shd w:val="clear" w:color="auto" w:fill="FFFFFF" w:themeFill="background1"/>
              <w:jc w:val="center"/>
              <w:rPr>
                <w:color w:val="FF0000"/>
                <w:lang w:val="ru-RU"/>
              </w:rPr>
            </w:pPr>
            <w:r w:rsidRPr="00CB3457">
              <w:rPr>
                <w:color w:val="FF0000"/>
                <w:lang w:val="ru-RU"/>
              </w:rPr>
              <w:t>3. Работает с во-просами в развитии темы.</w:t>
            </w:r>
          </w:p>
        </w:tc>
        <w:tc>
          <w:tcPr>
            <w:tcW w:w="2726" w:type="dxa"/>
            <w:shd w:val="clear" w:color="auto" w:fill="auto"/>
          </w:tcPr>
          <w:p w:rsidR="00CB3457" w:rsidRPr="00CB3457" w:rsidRDefault="00CB3457" w:rsidP="00D63DF7">
            <w:pPr>
              <w:shd w:val="clear" w:color="auto" w:fill="FFFFFF" w:themeFill="background1"/>
              <w:jc w:val="center"/>
              <w:rPr>
                <w:color w:val="FF0000"/>
                <w:lang w:val="ru-RU"/>
              </w:rPr>
            </w:pPr>
            <w:r w:rsidRPr="00CB3457">
              <w:rPr>
                <w:color w:val="FF0000"/>
                <w:lang w:val="ru-RU"/>
              </w:rPr>
              <w:t>1. Определяет средства письменной коммуни-кации, адекватные виду проекта.</w:t>
            </w:r>
          </w:p>
          <w:p w:rsidR="00CB3457" w:rsidRPr="00CB3457" w:rsidRDefault="00CB3457" w:rsidP="00D63DF7">
            <w:pPr>
              <w:shd w:val="clear" w:color="auto" w:fill="FFFFFF" w:themeFill="background1"/>
              <w:jc w:val="center"/>
              <w:rPr>
                <w:color w:val="FF0000"/>
                <w:lang w:val="ru-RU"/>
              </w:rPr>
            </w:pPr>
            <w:r w:rsidRPr="00CB3457">
              <w:rPr>
                <w:color w:val="FF0000"/>
                <w:lang w:val="ru-RU"/>
              </w:rPr>
              <w:t>2.Использует ритори-ческие и логические приёмы.</w:t>
            </w:r>
          </w:p>
          <w:p w:rsidR="00CB3457" w:rsidRPr="00CB3457" w:rsidRDefault="00CB3457" w:rsidP="00D63DF7">
            <w:pPr>
              <w:shd w:val="clear" w:color="auto" w:fill="FFFFFF" w:themeFill="background1"/>
              <w:jc w:val="center"/>
              <w:rPr>
                <w:color w:val="FF0000"/>
                <w:lang w:val="ru-RU"/>
              </w:rPr>
            </w:pPr>
            <w:r w:rsidRPr="00CB3457">
              <w:rPr>
                <w:color w:val="FF0000"/>
                <w:lang w:val="ru-RU"/>
              </w:rPr>
              <w:t>3. Работает с вопросами на дискредитацию.</w:t>
            </w:r>
          </w:p>
        </w:tc>
      </w:tr>
    </w:tbl>
    <w:p w:rsidR="00CB3457" w:rsidRPr="00CB3457" w:rsidRDefault="00CB3457" w:rsidP="00CB3457">
      <w:pPr>
        <w:shd w:val="clear" w:color="auto" w:fill="FFFFFF" w:themeFill="background1"/>
        <w:ind w:left="510"/>
        <w:jc w:val="both"/>
        <w:rPr>
          <w:color w:val="FF0000"/>
          <w:lang w:val="ru-RU"/>
        </w:rPr>
      </w:pPr>
    </w:p>
    <w:p w:rsidR="00CB3457" w:rsidRPr="00CB3457" w:rsidRDefault="00CB3457" w:rsidP="00E70352">
      <w:pPr>
        <w:pStyle w:val="af3"/>
        <w:numPr>
          <w:ilvl w:val="0"/>
          <w:numId w:val="112"/>
        </w:numPr>
        <w:shd w:val="clear" w:color="auto" w:fill="FFFFFF" w:themeFill="background1"/>
        <w:spacing w:after="0"/>
        <w:jc w:val="center"/>
        <w:rPr>
          <w:b/>
          <w:color w:val="FF0000"/>
        </w:rPr>
      </w:pPr>
      <w:r w:rsidRPr="00CB3457">
        <w:rPr>
          <w:b/>
          <w:color w:val="FF0000"/>
        </w:rPr>
        <w:t>Критерии оценки защиты проектов</w:t>
      </w:r>
    </w:p>
    <w:p w:rsidR="00CB3457" w:rsidRPr="00CB3457" w:rsidRDefault="00CB3457" w:rsidP="00CB3457">
      <w:pPr>
        <w:shd w:val="clear" w:color="auto" w:fill="FFFFFF" w:themeFill="background1"/>
        <w:jc w:val="both"/>
        <w:rPr>
          <w:snapToGrid w:val="0"/>
          <w:color w:val="FF0000"/>
          <w:lang w:val="ru-RU"/>
        </w:rPr>
      </w:pPr>
      <w:r w:rsidRPr="00CB3457">
        <w:rPr>
          <w:snapToGrid w:val="0"/>
          <w:color w:val="FF0000"/>
          <w:lang w:val="ru-RU"/>
        </w:rPr>
        <w:t xml:space="preserve">           Оценку проводит «Экспертный совет», который создаётся приказом директора школы.</w:t>
      </w:r>
    </w:p>
    <w:p w:rsidR="00CB3457" w:rsidRPr="00CB3457" w:rsidRDefault="00CB3457" w:rsidP="00CB3457">
      <w:pPr>
        <w:shd w:val="clear" w:color="auto" w:fill="FFFFFF" w:themeFill="background1"/>
        <w:jc w:val="both"/>
        <w:rPr>
          <w:snapToGrid w:val="0"/>
          <w:color w:val="FF0000"/>
          <w:lang w:val="ru-RU"/>
        </w:rPr>
      </w:pPr>
      <w:r w:rsidRPr="00CB3457">
        <w:rPr>
          <w:snapToGrid w:val="0"/>
          <w:color w:val="FF0000"/>
          <w:lang w:val="ru-RU"/>
        </w:rPr>
        <w:t xml:space="preserve">Защита проектов проходит в феврале - марте по звеньям: 7-8 классы, 9 классы (сроки  определяются на первом педагогическом совете школы). </w:t>
      </w:r>
    </w:p>
    <w:p w:rsidR="00CB3457" w:rsidRPr="00CB3457" w:rsidRDefault="00CB3457" w:rsidP="00CB3457">
      <w:pPr>
        <w:shd w:val="clear" w:color="auto" w:fill="FFFFFF" w:themeFill="background1"/>
        <w:tabs>
          <w:tab w:val="left" w:pos="8439"/>
        </w:tabs>
        <w:ind w:left="510"/>
        <w:jc w:val="both"/>
        <w:rPr>
          <w:snapToGrid w:val="0"/>
          <w:color w:val="FF0000"/>
          <w:lang w:val="ru-RU"/>
        </w:rPr>
      </w:pPr>
      <w:r w:rsidRPr="00CB3457">
        <w:rPr>
          <w:snapToGrid w:val="0"/>
          <w:color w:val="FF0000"/>
          <w:lang w:val="ru-RU"/>
        </w:rPr>
        <w:t xml:space="preserve">                                                                                                                              </w:t>
      </w:r>
    </w:p>
    <w:p w:rsidR="00CB3457" w:rsidRPr="00CB3457" w:rsidRDefault="00CB3457" w:rsidP="00CB3457">
      <w:pPr>
        <w:shd w:val="clear" w:color="auto" w:fill="FFFFFF" w:themeFill="background1"/>
        <w:tabs>
          <w:tab w:val="left" w:pos="8439"/>
        </w:tabs>
        <w:ind w:left="510"/>
        <w:jc w:val="both"/>
        <w:rPr>
          <w:snapToGrid w:val="0"/>
          <w:color w:val="FF0000"/>
        </w:rPr>
      </w:pPr>
      <w:r w:rsidRPr="00CB3457">
        <w:rPr>
          <w:snapToGrid w:val="0"/>
          <w:color w:val="FF0000"/>
          <w:lang w:val="ru-RU"/>
        </w:rPr>
        <w:t xml:space="preserve">                                                                                                                                 </w:t>
      </w:r>
      <w:r w:rsidRPr="00CB3457">
        <w:rPr>
          <w:snapToGrid w:val="0"/>
          <w:color w:val="FF0000"/>
        </w:rPr>
        <w:t>Таблица №2</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701"/>
        <w:gridCol w:w="6520"/>
      </w:tblGrid>
      <w:tr w:rsidR="00CB3457" w:rsidRPr="00CB3457" w:rsidTr="00D63DF7">
        <w:tc>
          <w:tcPr>
            <w:tcW w:w="2269" w:type="dxa"/>
            <w:shd w:val="clear" w:color="auto" w:fill="auto"/>
          </w:tcPr>
          <w:p w:rsidR="00CB3457" w:rsidRPr="00CB3457" w:rsidRDefault="00CB3457" w:rsidP="00D63DF7">
            <w:pPr>
              <w:pStyle w:val="af3"/>
              <w:shd w:val="clear" w:color="auto" w:fill="FFFFFF" w:themeFill="background1"/>
              <w:spacing w:after="0"/>
              <w:jc w:val="both"/>
              <w:rPr>
                <w:b/>
                <w:color w:val="FF0000"/>
              </w:rPr>
            </w:pPr>
            <w:r w:rsidRPr="00CB3457">
              <w:rPr>
                <w:b/>
                <w:color w:val="FF0000"/>
              </w:rPr>
              <w:t>Вид проекта</w:t>
            </w:r>
          </w:p>
        </w:tc>
        <w:tc>
          <w:tcPr>
            <w:tcW w:w="1701" w:type="dxa"/>
            <w:shd w:val="clear" w:color="auto" w:fill="auto"/>
          </w:tcPr>
          <w:p w:rsidR="00CB3457" w:rsidRPr="00CB3457" w:rsidRDefault="00CB3457" w:rsidP="00D63DF7">
            <w:pPr>
              <w:pStyle w:val="af3"/>
              <w:shd w:val="clear" w:color="auto" w:fill="FFFFFF" w:themeFill="background1"/>
              <w:spacing w:after="0"/>
              <w:jc w:val="both"/>
              <w:rPr>
                <w:b/>
                <w:color w:val="FF0000"/>
              </w:rPr>
            </w:pPr>
            <w:r w:rsidRPr="00CB3457">
              <w:rPr>
                <w:b/>
                <w:color w:val="FF0000"/>
              </w:rPr>
              <w:t>Возможные оценки</w:t>
            </w:r>
          </w:p>
        </w:tc>
        <w:tc>
          <w:tcPr>
            <w:tcW w:w="6520" w:type="dxa"/>
            <w:shd w:val="clear" w:color="auto" w:fill="auto"/>
          </w:tcPr>
          <w:p w:rsidR="00CB3457" w:rsidRPr="00CB3457" w:rsidRDefault="00CB3457" w:rsidP="00D63DF7">
            <w:pPr>
              <w:pStyle w:val="af3"/>
              <w:shd w:val="clear" w:color="auto" w:fill="FFFFFF" w:themeFill="background1"/>
              <w:spacing w:after="0"/>
              <w:jc w:val="both"/>
              <w:rPr>
                <w:b/>
                <w:color w:val="FF0000"/>
              </w:rPr>
            </w:pPr>
            <w:r w:rsidRPr="00CB3457">
              <w:rPr>
                <w:b/>
                <w:color w:val="FF0000"/>
              </w:rPr>
              <w:t>Критерии оценки</w:t>
            </w:r>
          </w:p>
        </w:tc>
      </w:tr>
      <w:tr w:rsidR="00CB3457" w:rsidRPr="00B25320" w:rsidTr="00D63DF7">
        <w:tc>
          <w:tcPr>
            <w:tcW w:w="2269" w:type="dxa"/>
            <w:shd w:val="clear" w:color="auto" w:fill="auto"/>
          </w:tcPr>
          <w:p w:rsidR="00CB3457" w:rsidRPr="00CB3457" w:rsidRDefault="00CB3457" w:rsidP="00D63DF7">
            <w:pPr>
              <w:pStyle w:val="af3"/>
              <w:shd w:val="clear" w:color="auto" w:fill="FFFFFF" w:themeFill="background1"/>
              <w:spacing w:after="0"/>
              <w:jc w:val="both"/>
              <w:rPr>
                <w:color w:val="FF0000"/>
              </w:rPr>
            </w:pPr>
            <w:r w:rsidRPr="00CB3457">
              <w:rPr>
                <w:color w:val="FF0000"/>
              </w:rPr>
              <w:t>Исследовательский проект</w:t>
            </w:r>
          </w:p>
        </w:tc>
        <w:tc>
          <w:tcPr>
            <w:tcW w:w="1701" w:type="dxa"/>
            <w:vMerge w:val="restart"/>
            <w:shd w:val="clear" w:color="auto" w:fill="auto"/>
          </w:tcPr>
          <w:p w:rsidR="00CB3457" w:rsidRPr="00CB3457" w:rsidRDefault="00CB3457" w:rsidP="00D63DF7">
            <w:pPr>
              <w:pStyle w:val="af3"/>
              <w:shd w:val="clear" w:color="auto" w:fill="FFFFFF" w:themeFill="background1"/>
              <w:spacing w:after="0"/>
              <w:jc w:val="both"/>
              <w:rPr>
                <w:color w:val="FF0000"/>
              </w:rPr>
            </w:pPr>
            <w:r w:rsidRPr="00CB3457">
              <w:rPr>
                <w:color w:val="FF0000"/>
              </w:rPr>
              <w:t>1 уровень (ба-зовый)</w:t>
            </w:r>
          </w:p>
          <w:p w:rsidR="00CB3457" w:rsidRPr="00CB3457" w:rsidRDefault="00CB3457" w:rsidP="00D63DF7">
            <w:pPr>
              <w:pStyle w:val="af3"/>
              <w:shd w:val="clear" w:color="auto" w:fill="FFFFFF" w:themeFill="background1"/>
              <w:spacing w:after="0"/>
              <w:jc w:val="both"/>
              <w:rPr>
                <w:color w:val="FF0000"/>
              </w:rPr>
            </w:pPr>
            <w:r w:rsidRPr="00CB3457">
              <w:rPr>
                <w:color w:val="FF0000"/>
              </w:rPr>
              <w:t>1-7 баллов</w:t>
            </w:r>
          </w:p>
          <w:p w:rsidR="00CB3457" w:rsidRPr="00CB3457" w:rsidRDefault="00CB3457" w:rsidP="00D63DF7">
            <w:pPr>
              <w:pStyle w:val="af3"/>
              <w:shd w:val="clear" w:color="auto" w:fill="FFFFFF" w:themeFill="background1"/>
              <w:spacing w:after="0"/>
              <w:jc w:val="both"/>
              <w:rPr>
                <w:color w:val="FF0000"/>
              </w:rPr>
            </w:pPr>
          </w:p>
          <w:p w:rsidR="00CB3457" w:rsidRPr="00CB3457" w:rsidRDefault="00CB3457" w:rsidP="00D63DF7">
            <w:pPr>
              <w:pStyle w:val="af3"/>
              <w:shd w:val="clear" w:color="auto" w:fill="FFFFFF" w:themeFill="background1"/>
              <w:spacing w:after="0"/>
              <w:jc w:val="both"/>
              <w:rPr>
                <w:color w:val="FF0000"/>
              </w:rPr>
            </w:pPr>
            <w:r w:rsidRPr="00CB3457">
              <w:rPr>
                <w:color w:val="FF0000"/>
              </w:rPr>
              <w:t>2 уровень (по-вышенный)</w:t>
            </w:r>
          </w:p>
          <w:p w:rsidR="00CB3457" w:rsidRPr="00CB3457" w:rsidRDefault="00CB3457" w:rsidP="00D63DF7">
            <w:pPr>
              <w:pStyle w:val="af3"/>
              <w:shd w:val="clear" w:color="auto" w:fill="FFFFFF" w:themeFill="background1"/>
              <w:spacing w:after="0"/>
              <w:jc w:val="both"/>
              <w:rPr>
                <w:color w:val="FF0000"/>
              </w:rPr>
            </w:pPr>
            <w:r w:rsidRPr="00CB3457">
              <w:rPr>
                <w:color w:val="FF0000"/>
              </w:rPr>
              <w:t xml:space="preserve"> 8-19 баллов</w:t>
            </w:r>
          </w:p>
          <w:p w:rsidR="00CB3457" w:rsidRPr="00CB3457" w:rsidRDefault="00CB3457" w:rsidP="00D63DF7">
            <w:pPr>
              <w:pStyle w:val="af3"/>
              <w:shd w:val="clear" w:color="auto" w:fill="FFFFFF" w:themeFill="background1"/>
              <w:spacing w:after="0"/>
              <w:jc w:val="both"/>
              <w:rPr>
                <w:color w:val="FF0000"/>
              </w:rPr>
            </w:pPr>
          </w:p>
          <w:p w:rsidR="00CB3457" w:rsidRPr="00CB3457" w:rsidRDefault="00CB3457" w:rsidP="00D63DF7">
            <w:pPr>
              <w:pStyle w:val="af3"/>
              <w:shd w:val="clear" w:color="auto" w:fill="FFFFFF" w:themeFill="background1"/>
              <w:spacing w:after="0"/>
              <w:jc w:val="both"/>
              <w:rPr>
                <w:color w:val="FF0000"/>
              </w:rPr>
            </w:pPr>
            <w:r w:rsidRPr="00CB3457">
              <w:rPr>
                <w:color w:val="FF0000"/>
              </w:rPr>
              <w:t xml:space="preserve">3 уровень </w:t>
            </w:r>
          </w:p>
          <w:p w:rsidR="00CB3457" w:rsidRPr="00CB3457" w:rsidRDefault="00CB3457" w:rsidP="00D63DF7">
            <w:pPr>
              <w:pStyle w:val="af3"/>
              <w:shd w:val="clear" w:color="auto" w:fill="FFFFFF" w:themeFill="background1"/>
              <w:spacing w:after="0"/>
              <w:jc w:val="both"/>
              <w:rPr>
                <w:color w:val="FF0000"/>
              </w:rPr>
            </w:pPr>
            <w:r w:rsidRPr="00CB3457">
              <w:rPr>
                <w:color w:val="FF0000"/>
              </w:rPr>
              <w:t xml:space="preserve">(высокий) </w:t>
            </w:r>
          </w:p>
          <w:p w:rsidR="00CB3457" w:rsidRPr="00CB3457" w:rsidRDefault="00CB3457" w:rsidP="00D63DF7">
            <w:pPr>
              <w:pStyle w:val="af3"/>
              <w:shd w:val="clear" w:color="auto" w:fill="FFFFFF" w:themeFill="background1"/>
              <w:spacing w:after="0"/>
              <w:jc w:val="both"/>
              <w:rPr>
                <w:color w:val="FF0000"/>
              </w:rPr>
            </w:pPr>
            <w:r w:rsidRPr="00CB3457">
              <w:rPr>
                <w:color w:val="FF0000"/>
              </w:rPr>
              <w:t>20-21 балл</w:t>
            </w:r>
          </w:p>
        </w:tc>
        <w:tc>
          <w:tcPr>
            <w:tcW w:w="6520" w:type="dxa"/>
            <w:shd w:val="clear" w:color="auto" w:fill="auto"/>
          </w:tcPr>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1. Имеется аргументация актуальности темы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2. Определена проблема, предмет и объект исследования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3. Цели и задачи соответствуют теме работы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4. Имеется четкий план решения задач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5.  Выдвинута гипотеза исследования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6.Обозначены методы исследования и проведение экспери-мента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 xml:space="preserve">7. Имеются выводы и обозначена проблема на дальнейшую перспективу исследования – 1-3 балла.  </w:t>
            </w:r>
          </w:p>
        </w:tc>
      </w:tr>
      <w:tr w:rsidR="00CB3457" w:rsidRPr="00B25320" w:rsidTr="00D63DF7">
        <w:tc>
          <w:tcPr>
            <w:tcW w:w="2269" w:type="dxa"/>
            <w:shd w:val="clear" w:color="auto" w:fill="auto"/>
          </w:tcPr>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Практико-ориентированный проект</w:t>
            </w:r>
          </w:p>
          <w:p w:rsidR="00CB3457" w:rsidRPr="00CB3457" w:rsidRDefault="00CB3457" w:rsidP="00D63DF7">
            <w:pPr>
              <w:pStyle w:val="af3"/>
              <w:shd w:val="clear" w:color="auto" w:fill="FFFFFF" w:themeFill="background1"/>
              <w:spacing w:after="0"/>
              <w:jc w:val="both"/>
              <w:rPr>
                <w:color w:val="FF0000"/>
              </w:rPr>
            </w:pPr>
          </w:p>
        </w:tc>
        <w:tc>
          <w:tcPr>
            <w:tcW w:w="1701" w:type="dxa"/>
            <w:vMerge/>
            <w:shd w:val="clear" w:color="auto" w:fill="auto"/>
          </w:tcPr>
          <w:p w:rsidR="00CB3457" w:rsidRPr="00CB3457" w:rsidRDefault="00CB3457" w:rsidP="00D63DF7">
            <w:pPr>
              <w:pStyle w:val="af3"/>
              <w:shd w:val="clear" w:color="auto" w:fill="FFFFFF" w:themeFill="background1"/>
              <w:spacing w:after="0"/>
              <w:jc w:val="both"/>
              <w:rPr>
                <w:color w:val="FF0000"/>
              </w:rPr>
            </w:pPr>
          </w:p>
        </w:tc>
        <w:tc>
          <w:tcPr>
            <w:tcW w:w="6520" w:type="dxa"/>
            <w:shd w:val="clear" w:color="auto" w:fill="auto"/>
          </w:tcPr>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1. Определены потребности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2.  Имеется исследование (дизайн-анализ существующих объектов)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3. Обозначены требования к объекту проектирования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lastRenderedPageBreak/>
              <w:t>4. Выработаны первоначальные идеи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5. Все идеи проанализированы, одна из них выбрана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6. Имеется планирование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7. Имеется завершенный продукт – 1-3 балла.</w:t>
            </w:r>
          </w:p>
        </w:tc>
      </w:tr>
      <w:tr w:rsidR="00CB3457" w:rsidRPr="00B25320" w:rsidTr="00D63DF7">
        <w:tc>
          <w:tcPr>
            <w:tcW w:w="2269" w:type="dxa"/>
            <w:shd w:val="clear" w:color="auto" w:fill="auto"/>
          </w:tcPr>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lastRenderedPageBreak/>
              <w:t>Ознакомительно-ориентированный (информационный) проект</w:t>
            </w:r>
          </w:p>
        </w:tc>
        <w:tc>
          <w:tcPr>
            <w:tcW w:w="1701" w:type="dxa"/>
            <w:vMerge/>
            <w:shd w:val="clear" w:color="auto" w:fill="auto"/>
          </w:tcPr>
          <w:p w:rsidR="00CB3457" w:rsidRPr="00CB3457" w:rsidRDefault="00CB3457" w:rsidP="00D63DF7">
            <w:pPr>
              <w:pStyle w:val="af3"/>
              <w:shd w:val="clear" w:color="auto" w:fill="FFFFFF" w:themeFill="background1"/>
              <w:spacing w:after="0"/>
              <w:jc w:val="both"/>
              <w:rPr>
                <w:color w:val="FF0000"/>
              </w:rPr>
            </w:pPr>
          </w:p>
        </w:tc>
        <w:tc>
          <w:tcPr>
            <w:tcW w:w="6520" w:type="dxa"/>
            <w:shd w:val="clear" w:color="auto" w:fill="auto"/>
          </w:tcPr>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1. Новизна реферированного текста -1-3балла</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2. Степень раскрытия сущности проблемы 1-3 балла</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3. Обоснованность выбора источников 1-3 балла</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4. Соблюдение требований к оформлению 1-3 балла</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5. Грамотность  1-3 балла</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6. Обобщение –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7. Аргументированные выводы – 1-3 балла.</w:t>
            </w:r>
          </w:p>
        </w:tc>
      </w:tr>
      <w:tr w:rsidR="00CB3457" w:rsidRPr="00CB3457" w:rsidTr="00D63DF7">
        <w:tc>
          <w:tcPr>
            <w:tcW w:w="2269" w:type="dxa"/>
            <w:shd w:val="clear" w:color="auto" w:fill="auto"/>
          </w:tcPr>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Социальный проект</w:t>
            </w:r>
          </w:p>
        </w:tc>
        <w:tc>
          <w:tcPr>
            <w:tcW w:w="1701" w:type="dxa"/>
            <w:vMerge/>
            <w:shd w:val="clear" w:color="auto" w:fill="auto"/>
          </w:tcPr>
          <w:p w:rsidR="00CB3457" w:rsidRPr="00CB3457" w:rsidRDefault="00CB3457" w:rsidP="00D63DF7">
            <w:pPr>
              <w:pStyle w:val="af3"/>
              <w:shd w:val="clear" w:color="auto" w:fill="FFFFFF" w:themeFill="background1"/>
              <w:spacing w:after="0"/>
              <w:jc w:val="both"/>
              <w:rPr>
                <w:color w:val="FF0000"/>
              </w:rPr>
            </w:pPr>
          </w:p>
        </w:tc>
        <w:tc>
          <w:tcPr>
            <w:tcW w:w="6520" w:type="dxa"/>
            <w:shd w:val="clear" w:color="auto" w:fill="auto"/>
          </w:tcPr>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1.Актуальность и социальная значимость поставленной про-блемы - 1-3 балла;</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2.Разноуровневость и глубина изученности нормативных до-кументов по проблеме проекта; юридическая правомерность действий-1-3 балла;</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3.Разноуровневость взаимодействия с властными структу-рами- 1-3 балла;</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4. Реалистичность, экономичность;</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5. Грамотность, эстетичность  оформления материалов-1-3 балла;</w:t>
            </w:r>
          </w:p>
          <w:p w:rsidR="00CB3457" w:rsidRPr="00CB3457" w:rsidRDefault="00CB3457" w:rsidP="00D63DF7">
            <w:pPr>
              <w:pStyle w:val="16"/>
              <w:shd w:val="clear" w:color="auto" w:fill="FFFFFF" w:themeFill="background1"/>
              <w:tabs>
                <w:tab w:val="left" w:pos="142"/>
              </w:tabs>
              <w:rPr>
                <w:color w:val="FF0000"/>
                <w:sz w:val="24"/>
                <w:szCs w:val="24"/>
              </w:rPr>
            </w:pPr>
            <w:r w:rsidRPr="00CB3457">
              <w:rPr>
                <w:color w:val="FF0000"/>
                <w:sz w:val="24"/>
                <w:szCs w:val="24"/>
              </w:rPr>
              <w:t>6.Умение кратко и содержательно представить проект в ходе устного выступления, аргументированно отвечать на воп-росы жюри- 1-3 балла;</w:t>
            </w:r>
          </w:p>
          <w:p w:rsidR="00CB3457" w:rsidRPr="00CB3457" w:rsidRDefault="00CB3457" w:rsidP="00D63DF7">
            <w:pPr>
              <w:pStyle w:val="16"/>
              <w:shd w:val="clear" w:color="auto" w:fill="FFFFFF" w:themeFill="background1"/>
              <w:tabs>
                <w:tab w:val="left" w:pos="142"/>
              </w:tabs>
              <w:jc w:val="left"/>
              <w:rPr>
                <w:color w:val="FF0000"/>
                <w:sz w:val="24"/>
                <w:szCs w:val="24"/>
              </w:rPr>
            </w:pPr>
            <w:r w:rsidRPr="00CB3457">
              <w:rPr>
                <w:color w:val="FF0000"/>
                <w:sz w:val="24"/>
                <w:szCs w:val="24"/>
              </w:rPr>
              <w:t>7. Практический результат - 1-3 балла.</w:t>
            </w:r>
          </w:p>
        </w:tc>
      </w:tr>
    </w:tbl>
    <w:p w:rsidR="00CB3457" w:rsidRPr="00CB3457" w:rsidRDefault="00CB3457" w:rsidP="00CB3457">
      <w:pPr>
        <w:pStyle w:val="Default0"/>
        <w:spacing w:line="276" w:lineRule="auto"/>
        <w:jc w:val="both"/>
        <w:rPr>
          <w:color w:val="FF0000"/>
        </w:rPr>
      </w:pPr>
      <w:r w:rsidRPr="00CB3457">
        <w:rPr>
          <w:color w:val="FF0000"/>
        </w:rPr>
        <w:t xml:space="preserve">          </w:t>
      </w:r>
    </w:p>
    <w:p w:rsidR="00CB3457" w:rsidRPr="00CB3457" w:rsidRDefault="00CB3457" w:rsidP="00CB3457">
      <w:pPr>
        <w:pStyle w:val="Default0"/>
        <w:spacing w:line="276" w:lineRule="auto"/>
        <w:jc w:val="both"/>
        <w:rPr>
          <w:color w:val="FF0000"/>
        </w:rPr>
      </w:pPr>
      <w:r w:rsidRPr="00CB3457">
        <w:rPr>
          <w:color w:val="FF0000"/>
        </w:rPr>
        <w:t xml:space="preserve">          При таком подходе достижение базового уровня </w:t>
      </w:r>
      <w:r w:rsidRPr="00CB3457">
        <w:rPr>
          <w:i/>
          <w:color w:val="FF0000"/>
        </w:rPr>
        <w:t>(1-7 баллов)</w:t>
      </w:r>
      <w:r w:rsidRPr="00CB3457">
        <w:rPr>
          <w:color w:val="FF0000"/>
        </w:rPr>
        <w:t xml:space="preserve"> будет соответствовать отметке </w:t>
      </w:r>
      <w:r w:rsidRPr="00CB3457">
        <w:rPr>
          <w:b/>
          <w:i/>
          <w:color w:val="FF0000"/>
        </w:rPr>
        <w:t>«удовлетворительно»,</w:t>
      </w:r>
      <w:r w:rsidRPr="00CB3457">
        <w:rPr>
          <w:color w:val="FF0000"/>
        </w:rPr>
        <w:t xml:space="preserve"> достижение повышенного уровня </w:t>
      </w:r>
      <w:r w:rsidRPr="00CB3457">
        <w:rPr>
          <w:i/>
          <w:color w:val="FF0000"/>
        </w:rPr>
        <w:t>(8-19 баллов)</w:t>
      </w:r>
      <w:r w:rsidRPr="00CB3457">
        <w:rPr>
          <w:color w:val="FF0000"/>
        </w:rPr>
        <w:t xml:space="preserve"> будет со-ответствовать отметке  </w:t>
      </w:r>
      <w:r w:rsidRPr="00CB3457">
        <w:rPr>
          <w:b/>
          <w:i/>
          <w:color w:val="FF0000"/>
        </w:rPr>
        <w:t>«хорошо»</w:t>
      </w:r>
      <w:r w:rsidRPr="00CB3457">
        <w:rPr>
          <w:color w:val="FF0000"/>
        </w:rPr>
        <w:t xml:space="preserve">, достижение высокого уровня </w:t>
      </w:r>
      <w:r w:rsidRPr="00CB3457">
        <w:rPr>
          <w:i/>
          <w:color w:val="FF0000"/>
        </w:rPr>
        <w:t>(20-21 балл)</w:t>
      </w:r>
      <w:r w:rsidRPr="00CB3457">
        <w:rPr>
          <w:color w:val="FF0000"/>
        </w:rPr>
        <w:t xml:space="preserve"> будет соот-ветствовать отметке </w:t>
      </w:r>
      <w:r w:rsidRPr="00CB3457">
        <w:rPr>
          <w:b/>
          <w:i/>
          <w:color w:val="FF0000"/>
        </w:rPr>
        <w:t>«отлично</w:t>
      </w:r>
      <w:r w:rsidRPr="00CB3457">
        <w:rPr>
          <w:color w:val="FF0000"/>
        </w:rPr>
        <w:t xml:space="preserve">». </w:t>
      </w:r>
    </w:p>
    <w:p w:rsidR="00CB3457" w:rsidRPr="00CB3457" w:rsidRDefault="00CB3457" w:rsidP="00CB3457">
      <w:pPr>
        <w:pStyle w:val="Default0"/>
        <w:spacing w:line="276" w:lineRule="auto"/>
        <w:jc w:val="both"/>
        <w:rPr>
          <w:b/>
          <w:i/>
          <w:color w:val="FF0000"/>
        </w:rPr>
      </w:pPr>
      <w:r w:rsidRPr="00CB3457">
        <w:rPr>
          <w:b/>
          <w:i/>
          <w:color w:val="FF0000"/>
        </w:rPr>
        <w:t xml:space="preserve">Отметка за выполнение проекта (исследования) выставляется в графу «Экзамен» в классном журнале. </w:t>
      </w:r>
    </w:p>
    <w:p w:rsidR="00CB3457" w:rsidRPr="00CB3457" w:rsidRDefault="00CB3457" w:rsidP="00CB3457">
      <w:pPr>
        <w:pStyle w:val="Default0"/>
        <w:spacing w:line="276" w:lineRule="auto"/>
        <w:jc w:val="both"/>
        <w:rPr>
          <w:b/>
          <w:color w:val="FF0000"/>
        </w:rPr>
      </w:pPr>
      <w:r w:rsidRPr="00CB3457">
        <w:rPr>
          <w:b/>
          <w:color w:val="FF0000"/>
        </w:rPr>
        <w:t xml:space="preserve">       </w:t>
      </w:r>
      <w:r w:rsidRPr="00CB3457">
        <w:rPr>
          <w:color w:val="FF0000"/>
        </w:rPr>
        <w:t xml:space="preserve">     </w:t>
      </w:r>
      <w:r w:rsidRPr="00CB3457">
        <w:rPr>
          <w:i/>
          <w:color w:val="FF0000"/>
          <w:u w:val="single"/>
        </w:rPr>
        <w:t>Дополнительным источником данных</w:t>
      </w:r>
      <w:r w:rsidRPr="00CB3457">
        <w:rPr>
          <w:color w:val="FF0000"/>
        </w:rPr>
        <w:t xml:space="preserve"> 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w:t>
      </w:r>
      <w:r w:rsidRPr="00CB3457">
        <w:rPr>
          <w:color w:val="FF0000"/>
        </w:rPr>
        <w:softHyphen/>
        <w:t>ных действий, ко-торые трудно или нецелесообразно проверять в ходе стандартизированной итоговой про-верочной работы, напри</w:t>
      </w:r>
      <w:r w:rsidRPr="00CB3457">
        <w:rPr>
          <w:color w:val="FF0000"/>
        </w:rPr>
        <w:softHyphen/>
        <w:t>мер, уровень сформированости навыков сотрудничества или само</w:t>
      </w:r>
      <w:r w:rsidRPr="00CB3457">
        <w:rPr>
          <w:color w:val="FF0000"/>
        </w:rPr>
        <w:softHyphen/>
        <w:t>организации.</w:t>
      </w:r>
    </w:p>
    <w:p w:rsidR="00CB3457" w:rsidRPr="00CB3457" w:rsidRDefault="00CB3457" w:rsidP="00CB3457">
      <w:pPr>
        <w:jc w:val="both"/>
        <w:rPr>
          <w:color w:val="FF0000"/>
          <w:u w:val="single"/>
          <w:lang w:val="ru-RU"/>
        </w:rPr>
      </w:pPr>
      <w:r w:rsidRPr="00CB3457">
        <w:rPr>
          <w:color w:val="FF0000"/>
          <w:u w:val="single"/>
          <w:lang w:val="ru-RU"/>
        </w:rPr>
        <w:t>При этом обязательными составляющими системы внутришкольного мониторинга образо-вательных достижений являются материалы:</w:t>
      </w:r>
    </w:p>
    <w:p w:rsidR="00CB3457" w:rsidRPr="00CB3457" w:rsidRDefault="00CB3457" w:rsidP="00E70352">
      <w:pPr>
        <w:pStyle w:val="af9"/>
        <w:numPr>
          <w:ilvl w:val="0"/>
          <w:numId w:val="27"/>
        </w:numPr>
        <w:autoSpaceDE w:val="0"/>
        <w:autoSpaceDN w:val="0"/>
        <w:adjustRightInd w:val="0"/>
        <w:jc w:val="both"/>
        <w:rPr>
          <w:color w:val="FF0000"/>
        </w:rPr>
      </w:pPr>
      <w:r w:rsidRPr="00CB3457">
        <w:rPr>
          <w:i/>
          <w:iCs/>
          <w:color w:val="FF0000"/>
        </w:rPr>
        <w:t>стартовой диагностики</w:t>
      </w:r>
      <w:r w:rsidRPr="00CB3457">
        <w:rPr>
          <w:color w:val="FF0000"/>
        </w:rPr>
        <w:t>;</w:t>
      </w:r>
    </w:p>
    <w:p w:rsidR="00CB3457" w:rsidRPr="00CB3457" w:rsidRDefault="00CB3457" w:rsidP="00E70352">
      <w:pPr>
        <w:pStyle w:val="af9"/>
        <w:numPr>
          <w:ilvl w:val="0"/>
          <w:numId w:val="27"/>
        </w:numPr>
        <w:autoSpaceDE w:val="0"/>
        <w:autoSpaceDN w:val="0"/>
        <w:adjustRightInd w:val="0"/>
        <w:jc w:val="both"/>
        <w:rPr>
          <w:color w:val="FF0000"/>
        </w:rPr>
      </w:pPr>
      <w:r w:rsidRPr="00CB3457">
        <w:rPr>
          <w:color w:val="FF0000"/>
        </w:rPr>
        <w:t xml:space="preserve">текущего выполнения </w:t>
      </w:r>
      <w:r w:rsidRPr="00CB3457">
        <w:rPr>
          <w:i/>
          <w:iCs/>
          <w:color w:val="FF0000"/>
        </w:rPr>
        <w:t>учебных исследований и учебных проектов</w:t>
      </w:r>
      <w:r w:rsidRPr="00CB3457">
        <w:rPr>
          <w:color w:val="FF0000"/>
        </w:rPr>
        <w:t>;</w:t>
      </w:r>
    </w:p>
    <w:p w:rsidR="00CB3457" w:rsidRPr="00CB3457" w:rsidRDefault="00CB3457" w:rsidP="00E70352">
      <w:pPr>
        <w:pStyle w:val="af9"/>
        <w:numPr>
          <w:ilvl w:val="0"/>
          <w:numId w:val="27"/>
        </w:numPr>
        <w:autoSpaceDE w:val="0"/>
        <w:autoSpaceDN w:val="0"/>
        <w:adjustRightInd w:val="0"/>
        <w:spacing w:line="276" w:lineRule="auto"/>
        <w:jc w:val="both"/>
        <w:rPr>
          <w:color w:val="FF0000"/>
        </w:rPr>
      </w:pPr>
      <w:r w:rsidRPr="00CB3457">
        <w:rPr>
          <w:i/>
          <w:iCs/>
          <w:color w:val="FF0000"/>
        </w:rPr>
        <w:t xml:space="preserve">промежуточных и итоговых </w:t>
      </w:r>
      <w:r w:rsidRPr="00CB3457">
        <w:rPr>
          <w:iCs/>
          <w:color w:val="FF0000"/>
        </w:rPr>
        <w:t>комплексных</w:t>
      </w:r>
      <w:r w:rsidRPr="00CB3457">
        <w:rPr>
          <w:i/>
          <w:iCs/>
          <w:color w:val="FF0000"/>
        </w:rPr>
        <w:t xml:space="preserve"> работ на межпредметной основе</w:t>
      </w:r>
      <w:r w:rsidRPr="00CB3457">
        <w:rPr>
          <w:color w:val="FF0000"/>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B3457" w:rsidRPr="00CB3457" w:rsidRDefault="00CB3457" w:rsidP="00E70352">
      <w:pPr>
        <w:pStyle w:val="af9"/>
        <w:numPr>
          <w:ilvl w:val="0"/>
          <w:numId w:val="27"/>
        </w:numPr>
        <w:autoSpaceDE w:val="0"/>
        <w:autoSpaceDN w:val="0"/>
        <w:adjustRightInd w:val="0"/>
        <w:spacing w:after="240" w:line="276" w:lineRule="auto"/>
        <w:jc w:val="both"/>
        <w:rPr>
          <w:color w:val="FF0000"/>
        </w:rPr>
      </w:pPr>
      <w:r w:rsidRPr="00CB3457">
        <w:rPr>
          <w:color w:val="FF0000"/>
        </w:rPr>
        <w:t xml:space="preserve">текущего выполнения выборочных </w:t>
      </w:r>
      <w:r w:rsidRPr="00CB3457">
        <w:rPr>
          <w:i/>
          <w:iCs/>
          <w:color w:val="FF0000"/>
        </w:rPr>
        <w:t xml:space="preserve">учебно-практических и учебно-познавательных заданий </w:t>
      </w:r>
      <w:r w:rsidRPr="00CB3457">
        <w:rPr>
          <w:color w:val="FF0000"/>
        </w:rPr>
        <w:t xml:space="preserve">на оценку способности и готовности учащихся к </w:t>
      </w:r>
      <w:r w:rsidRPr="00CB3457">
        <w:rPr>
          <w:color w:val="FF0000"/>
        </w:rPr>
        <w:lastRenderedPageBreak/>
        <w:t>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B3457" w:rsidRPr="00CB3457" w:rsidRDefault="00CB3457" w:rsidP="00CB3457">
      <w:pPr>
        <w:shd w:val="clear" w:color="auto" w:fill="FFFFFF" w:themeFill="background1"/>
        <w:jc w:val="both"/>
        <w:rPr>
          <w:i/>
          <w:color w:val="FF0000"/>
          <w:lang w:val="ru-RU"/>
        </w:rPr>
      </w:pPr>
      <w:r w:rsidRPr="00CB3457">
        <w:rPr>
          <w:i/>
          <w:color w:val="FF0000"/>
          <w:lang w:val="ru-RU"/>
        </w:rPr>
        <w:t xml:space="preserve">     Оценка достижения метапредметных результатов ведётся также в рамках сис-темы промежуточной аттестации школьников.</w:t>
      </w:r>
    </w:p>
    <w:p w:rsidR="00CB3457" w:rsidRPr="00CB3457" w:rsidRDefault="00CB3457" w:rsidP="00CB3457">
      <w:pPr>
        <w:pStyle w:val="3d"/>
        <w:shd w:val="clear" w:color="auto" w:fill="auto"/>
        <w:spacing w:line="276" w:lineRule="auto"/>
        <w:ind w:left="20" w:right="20" w:firstLine="280"/>
        <w:rPr>
          <w:color w:val="FF0000"/>
          <w:sz w:val="24"/>
          <w:szCs w:val="24"/>
        </w:rPr>
      </w:pPr>
      <w:r w:rsidRPr="00CB3457">
        <w:rPr>
          <w:color w:val="FF0000"/>
          <w:sz w:val="24"/>
          <w:szCs w:val="24"/>
        </w:rPr>
        <w:t xml:space="preserve"> </w:t>
      </w:r>
      <w:r w:rsidRPr="00CB3457">
        <w:rPr>
          <w:i/>
          <w:color w:val="FF0000"/>
          <w:sz w:val="24"/>
          <w:szCs w:val="24"/>
          <w:u w:val="single"/>
        </w:rPr>
        <w:t>Для оценки динамики</w:t>
      </w:r>
      <w:r w:rsidRPr="00CB3457">
        <w:rPr>
          <w:color w:val="FF0000"/>
          <w:sz w:val="24"/>
          <w:szCs w:val="24"/>
        </w:rPr>
        <w:t xml:space="preserve"> формирования и уровня сформированности метапредметных ре-зуль</w:t>
      </w:r>
      <w:r w:rsidRPr="00CB3457">
        <w:rPr>
          <w:color w:val="FF0000"/>
          <w:sz w:val="24"/>
          <w:szCs w:val="24"/>
        </w:rPr>
        <w:softHyphen/>
        <w:t>татов в системе внутришкольного мониторинга образовательных достижений все вы-шеперечисленные данные (способность к сотруд</w:t>
      </w:r>
      <w:r w:rsidRPr="00CB3457">
        <w:rPr>
          <w:color w:val="FF0000"/>
          <w:sz w:val="24"/>
          <w:szCs w:val="24"/>
        </w:rPr>
        <w:softHyphen/>
        <w:t>ничеству и коммуникации, решению проблем и др.) наиболее целе</w:t>
      </w:r>
      <w:r w:rsidRPr="00CB3457">
        <w:rPr>
          <w:color w:val="FF0000"/>
          <w:sz w:val="24"/>
          <w:szCs w:val="24"/>
        </w:rPr>
        <w:softHyphen/>
        <w:t>сообразно фиксировать и анализировать в соответствии с разработан</w:t>
      </w:r>
      <w:r w:rsidRPr="00CB3457">
        <w:rPr>
          <w:color w:val="FF0000"/>
          <w:sz w:val="24"/>
          <w:szCs w:val="24"/>
        </w:rPr>
        <w:softHyphen/>
        <w:t>ными школой:</w:t>
      </w:r>
    </w:p>
    <w:p w:rsidR="00CB3457" w:rsidRPr="00CB3457" w:rsidRDefault="00CB3457" w:rsidP="00CB3457">
      <w:pPr>
        <w:pStyle w:val="3d"/>
        <w:shd w:val="clear" w:color="auto" w:fill="auto"/>
        <w:tabs>
          <w:tab w:val="left" w:pos="562"/>
        </w:tabs>
        <w:spacing w:line="276" w:lineRule="auto"/>
        <w:ind w:left="20" w:right="20" w:firstLine="280"/>
        <w:rPr>
          <w:color w:val="FF0000"/>
          <w:sz w:val="24"/>
          <w:szCs w:val="24"/>
        </w:rPr>
      </w:pPr>
      <w:r w:rsidRPr="00CB3457">
        <w:rPr>
          <w:color w:val="FF0000"/>
          <w:sz w:val="24"/>
          <w:szCs w:val="24"/>
        </w:rPr>
        <w:t>а)</w:t>
      </w:r>
      <w:r w:rsidRPr="00CB3457">
        <w:rPr>
          <w:color w:val="FF0000"/>
          <w:sz w:val="24"/>
          <w:szCs w:val="24"/>
        </w:rPr>
        <w:tab/>
        <w:t>программой формирования планируемых результатов освоения междисципли-нарных программ;</w:t>
      </w:r>
    </w:p>
    <w:p w:rsidR="00CB3457" w:rsidRPr="00CB3457" w:rsidRDefault="00CB3457" w:rsidP="00CB3457">
      <w:pPr>
        <w:pStyle w:val="3d"/>
        <w:shd w:val="clear" w:color="auto" w:fill="auto"/>
        <w:tabs>
          <w:tab w:val="left" w:pos="591"/>
        </w:tabs>
        <w:spacing w:line="276" w:lineRule="auto"/>
        <w:ind w:left="20" w:right="20" w:firstLine="280"/>
        <w:rPr>
          <w:color w:val="FF0000"/>
          <w:sz w:val="24"/>
          <w:szCs w:val="24"/>
        </w:rPr>
      </w:pPr>
      <w:r w:rsidRPr="00CB3457">
        <w:rPr>
          <w:color w:val="FF0000"/>
          <w:sz w:val="24"/>
          <w:szCs w:val="24"/>
        </w:rPr>
        <w:t>б)</w:t>
      </w:r>
      <w:r w:rsidRPr="00CB3457">
        <w:rPr>
          <w:color w:val="FF0000"/>
          <w:sz w:val="24"/>
          <w:szCs w:val="24"/>
        </w:rPr>
        <w:tab/>
        <w:t>системой промежуточной аттестации (внутришкольным мони</w:t>
      </w:r>
      <w:r w:rsidRPr="00CB3457">
        <w:rPr>
          <w:color w:val="FF0000"/>
          <w:sz w:val="24"/>
          <w:szCs w:val="24"/>
        </w:rPr>
        <w:softHyphen/>
        <w:t>торингом образова-тельных достижений) обучающихся в рамках уроч</w:t>
      </w:r>
      <w:r w:rsidRPr="00CB3457">
        <w:rPr>
          <w:color w:val="FF0000"/>
          <w:sz w:val="24"/>
          <w:szCs w:val="24"/>
        </w:rPr>
        <w:softHyphen/>
        <w:t>ной и внеурочной деятельности;</w:t>
      </w:r>
    </w:p>
    <w:p w:rsidR="00CB3457" w:rsidRPr="00CB3457" w:rsidRDefault="00CB3457" w:rsidP="00CB3457">
      <w:pPr>
        <w:pStyle w:val="3d"/>
        <w:shd w:val="clear" w:color="auto" w:fill="auto"/>
        <w:tabs>
          <w:tab w:val="left" w:pos="548"/>
        </w:tabs>
        <w:spacing w:line="276" w:lineRule="auto"/>
        <w:ind w:left="20" w:right="20" w:firstLine="280"/>
        <w:rPr>
          <w:color w:val="FF0000"/>
          <w:sz w:val="24"/>
          <w:szCs w:val="24"/>
        </w:rPr>
      </w:pPr>
      <w:r w:rsidRPr="00CB3457">
        <w:rPr>
          <w:color w:val="FF0000"/>
          <w:sz w:val="24"/>
          <w:szCs w:val="24"/>
        </w:rPr>
        <w:t>в)</w:t>
      </w:r>
      <w:r w:rsidRPr="00CB3457">
        <w:rPr>
          <w:color w:val="FF0000"/>
          <w:sz w:val="24"/>
          <w:szCs w:val="24"/>
        </w:rPr>
        <w:tab/>
        <w:t>системой итоговой оценки по предметам, не выносимым на госу</w:t>
      </w:r>
      <w:r w:rsidRPr="00CB3457">
        <w:rPr>
          <w:color w:val="FF0000"/>
          <w:sz w:val="24"/>
          <w:szCs w:val="24"/>
        </w:rPr>
        <w:softHyphen/>
        <w:t>дарственную (ито-говую) аттестацию обучающихся;</w:t>
      </w:r>
    </w:p>
    <w:p w:rsidR="00CB3457" w:rsidRPr="00CB3457" w:rsidRDefault="00CB3457" w:rsidP="00CB3457">
      <w:pPr>
        <w:pStyle w:val="3d"/>
        <w:shd w:val="clear" w:color="auto" w:fill="auto"/>
        <w:tabs>
          <w:tab w:val="left" w:pos="538"/>
        </w:tabs>
        <w:spacing w:line="276" w:lineRule="auto"/>
        <w:ind w:left="20" w:right="20" w:firstLine="280"/>
        <w:rPr>
          <w:color w:val="FF0000"/>
          <w:sz w:val="24"/>
          <w:szCs w:val="24"/>
        </w:rPr>
      </w:pPr>
      <w:r w:rsidRPr="00CB3457">
        <w:rPr>
          <w:color w:val="FF0000"/>
          <w:sz w:val="24"/>
          <w:szCs w:val="24"/>
        </w:rPr>
        <w:t>г)</w:t>
      </w:r>
      <w:r w:rsidRPr="00CB3457">
        <w:rPr>
          <w:color w:val="FF0000"/>
          <w:sz w:val="24"/>
          <w:szCs w:val="24"/>
        </w:rPr>
        <w:tab/>
        <w:t>инструментарием для оценки достижения планируемых резуль</w:t>
      </w:r>
      <w:r w:rsidRPr="00CB3457">
        <w:rPr>
          <w:color w:val="FF0000"/>
          <w:sz w:val="24"/>
          <w:szCs w:val="24"/>
        </w:rPr>
        <w:softHyphen/>
        <w:t>татов в рамках те-кущего и тематического контроля, промежуточной аттестации (внутришкольного мони-торинга образовательных дости</w:t>
      </w:r>
      <w:r w:rsidRPr="00CB3457">
        <w:rPr>
          <w:color w:val="FF0000"/>
          <w:sz w:val="24"/>
          <w:szCs w:val="24"/>
        </w:rPr>
        <w:softHyphen/>
        <w:t>жений), итоговой аттестации по предметам, не выно-симым на госу</w:t>
      </w:r>
      <w:r w:rsidRPr="00CB3457">
        <w:rPr>
          <w:color w:val="FF0000"/>
          <w:sz w:val="24"/>
          <w:szCs w:val="24"/>
        </w:rPr>
        <w:softHyphen/>
        <w:t>дарственную итоговую аттестацию.</w:t>
      </w:r>
    </w:p>
    <w:p w:rsidR="00CB3457" w:rsidRPr="00CB3457" w:rsidRDefault="00CB3457" w:rsidP="00CB3457">
      <w:pPr>
        <w:shd w:val="clear" w:color="auto" w:fill="FFFFFF" w:themeFill="background1"/>
        <w:ind w:firstLine="510"/>
        <w:jc w:val="both"/>
        <w:outlineLvl w:val="0"/>
        <w:rPr>
          <w:b/>
          <w:color w:val="FF0000"/>
          <w:lang w:val="ru-RU"/>
        </w:rPr>
      </w:pPr>
    </w:p>
    <w:p w:rsidR="00CB3457" w:rsidRPr="00CB3457" w:rsidRDefault="00CB3457" w:rsidP="00CB3457">
      <w:pPr>
        <w:shd w:val="clear" w:color="auto" w:fill="FFFFFF" w:themeFill="background1"/>
        <w:ind w:firstLine="510"/>
        <w:jc w:val="both"/>
        <w:outlineLvl w:val="0"/>
        <w:rPr>
          <w:b/>
          <w:color w:val="FF0000"/>
          <w:lang w:val="ru-RU"/>
        </w:rPr>
      </w:pPr>
      <w:r w:rsidRPr="00CB3457">
        <w:rPr>
          <w:b/>
          <w:color w:val="FF0000"/>
          <w:lang w:val="ru-RU"/>
        </w:rPr>
        <w:t>Критерии оценивания: уровень освоения УУД</w:t>
      </w:r>
    </w:p>
    <w:p w:rsidR="00CB3457" w:rsidRPr="00CB3457" w:rsidRDefault="00CB3457" w:rsidP="00CB3457">
      <w:pPr>
        <w:shd w:val="clear" w:color="auto" w:fill="FFFFFF" w:themeFill="background1"/>
        <w:tabs>
          <w:tab w:val="left" w:pos="8573"/>
        </w:tabs>
        <w:ind w:firstLine="510"/>
        <w:jc w:val="both"/>
        <w:outlineLvl w:val="0"/>
        <w:rPr>
          <w:color w:val="FF0000"/>
          <w:lang w:val="ru-RU"/>
        </w:rPr>
      </w:pPr>
      <w:r w:rsidRPr="00CB3457">
        <w:rPr>
          <w:b/>
          <w:color w:val="FF0000"/>
          <w:lang w:val="ru-RU"/>
        </w:rPr>
        <w:t xml:space="preserve">                                                                                                                              </w:t>
      </w:r>
      <w:r w:rsidRPr="00CB3457">
        <w:rPr>
          <w:color w:val="FF0000"/>
          <w:lang w:val="ru-RU"/>
        </w:rPr>
        <w:t>Таблица №3</w:t>
      </w:r>
    </w:p>
    <w:tbl>
      <w:tblPr>
        <w:tblStyle w:val="af7"/>
        <w:tblW w:w="10207" w:type="dxa"/>
        <w:tblInd w:w="-176" w:type="dxa"/>
        <w:tblLayout w:type="fixed"/>
        <w:tblLook w:val="04A0"/>
      </w:tblPr>
      <w:tblGrid>
        <w:gridCol w:w="567"/>
        <w:gridCol w:w="2694"/>
        <w:gridCol w:w="1559"/>
        <w:gridCol w:w="1559"/>
        <w:gridCol w:w="1843"/>
        <w:gridCol w:w="1985"/>
      </w:tblGrid>
      <w:tr w:rsidR="00CB3457" w:rsidRPr="00CB3457" w:rsidTr="00D63DF7">
        <w:tc>
          <w:tcPr>
            <w:tcW w:w="567" w:type="dxa"/>
          </w:tcPr>
          <w:p w:rsidR="00CB3457" w:rsidRPr="00CB3457" w:rsidRDefault="00CB3457" w:rsidP="00D63DF7">
            <w:pPr>
              <w:tabs>
                <w:tab w:val="left" w:pos="1691"/>
              </w:tabs>
              <w:jc w:val="both"/>
              <w:outlineLvl w:val="0"/>
              <w:rPr>
                <w:color w:val="FF0000"/>
              </w:rPr>
            </w:pPr>
            <w:r w:rsidRPr="00CB3457">
              <w:rPr>
                <w:color w:val="FF0000"/>
              </w:rPr>
              <w:t>№</w:t>
            </w:r>
            <w:r w:rsidRPr="00CB3457">
              <w:rPr>
                <w:b/>
                <w:color w:val="FF0000"/>
              </w:rPr>
              <w:tab/>
            </w:r>
            <w:r w:rsidRPr="00CB3457">
              <w:rPr>
                <w:color w:val="FF0000"/>
              </w:rPr>
              <w:t>№</w:t>
            </w:r>
          </w:p>
          <w:p w:rsidR="00CB3457" w:rsidRPr="00CB3457" w:rsidRDefault="00CB3457" w:rsidP="00D63DF7">
            <w:pPr>
              <w:tabs>
                <w:tab w:val="left" w:pos="1691"/>
              </w:tabs>
              <w:jc w:val="both"/>
              <w:outlineLvl w:val="0"/>
              <w:rPr>
                <w:color w:val="FF0000"/>
              </w:rPr>
            </w:pPr>
            <w:r w:rsidRPr="00CB3457">
              <w:rPr>
                <w:color w:val="FF0000"/>
              </w:rPr>
              <w:t>п/п</w:t>
            </w:r>
          </w:p>
        </w:tc>
        <w:tc>
          <w:tcPr>
            <w:tcW w:w="2694" w:type="dxa"/>
          </w:tcPr>
          <w:p w:rsidR="00CB3457" w:rsidRPr="00CB3457" w:rsidRDefault="00CB3457" w:rsidP="00D63DF7">
            <w:pPr>
              <w:tabs>
                <w:tab w:val="left" w:pos="1691"/>
              </w:tabs>
              <w:jc w:val="center"/>
              <w:outlineLvl w:val="0"/>
              <w:rPr>
                <w:color w:val="FF0000"/>
              </w:rPr>
            </w:pPr>
            <w:r w:rsidRPr="00CB3457">
              <w:rPr>
                <w:color w:val="FF0000"/>
              </w:rPr>
              <w:t>Процедура контрольно-оценочной деятельности</w:t>
            </w:r>
          </w:p>
        </w:tc>
        <w:tc>
          <w:tcPr>
            <w:tcW w:w="1559" w:type="dxa"/>
          </w:tcPr>
          <w:p w:rsidR="00CB3457" w:rsidRPr="00CB3457" w:rsidRDefault="00CB3457" w:rsidP="00D63DF7">
            <w:pPr>
              <w:tabs>
                <w:tab w:val="left" w:pos="1691"/>
              </w:tabs>
              <w:jc w:val="both"/>
              <w:outlineLvl w:val="0"/>
              <w:rPr>
                <w:color w:val="FF0000"/>
              </w:rPr>
            </w:pPr>
            <w:r w:rsidRPr="00CB3457">
              <w:rPr>
                <w:color w:val="FF0000"/>
              </w:rPr>
              <w:t>Сроки</w:t>
            </w:r>
          </w:p>
          <w:p w:rsidR="00CB3457" w:rsidRPr="00CB3457" w:rsidRDefault="00CB3457" w:rsidP="00D63DF7">
            <w:pPr>
              <w:tabs>
                <w:tab w:val="left" w:pos="1691"/>
              </w:tabs>
              <w:jc w:val="both"/>
              <w:outlineLvl w:val="0"/>
              <w:rPr>
                <w:color w:val="FF0000"/>
              </w:rPr>
            </w:pPr>
          </w:p>
        </w:tc>
        <w:tc>
          <w:tcPr>
            <w:tcW w:w="1559" w:type="dxa"/>
          </w:tcPr>
          <w:p w:rsidR="00CB3457" w:rsidRPr="00CB3457" w:rsidRDefault="00CB3457" w:rsidP="00D63DF7">
            <w:pPr>
              <w:tabs>
                <w:tab w:val="left" w:pos="1691"/>
              </w:tabs>
              <w:jc w:val="both"/>
              <w:outlineLvl w:val="0"/>
              <w:rPr>
                <w:color w:val="FF0000"/>
              </w:rPr>
            </w:pPr>
            <w:r w:rsidRPr="00CB3457">
              <w:rPr>
                <w:color w:val="FF0000"/>
              </w:rPr>
              <w:t>Критерии оценивания</w:t>
            </w:r>
          </w:p>
        </w:tc>
        <w:tc>
          <w:tcPr>
            <w:tcW w:w="1843" w:type="dxa"/>
          </w:tcPr>
          <w:p w:rsidR="00CB3457" w:rsidRPr="00CB3457" w:rsidRDefault="00CB3457" w:rsidP="00D63DF7">
            <w:pPr>
              <w:rPr>
                <w:color w:val="FF0000"/>
              </w:rPr>
            </w:pPr>
            <w:r w:rsidRPr="00CB3457">
              <w:rPr>
                <w:color w:val="FF0000"/>
              </w:rPr>
              <w:t>Кто оценивает</w:t>
            </w:r>
          </w:p>
          <w:p w:rsidR="00CB3457" w:rsidRPr="00CB3457" w:rsidRDefault="00CB3457" w:rsidP="00D63DF7">
            <w:pPr>
              <w:tabs>
                <w:tab w:val="left" w:pos="1691"/>
              </w:tabs>
              <w:jc w:val="both"/>
              <w:outlineLvl w:val="0"/>
              <w:rPr>
                <w:color w:val="FF0000"/>
              </w:rPr>
            </w:pPr>
          </w:p>
        </w:tc>
        <w:tc>
          <w:tcPr>
            <w:tcW w:w="1985" w:type="dxa"/>
          </w:tcPr>
          <w:p w:rsidR="00CB3457" w:rsidRPr="00CB3457" w:rsidRDefault="00CB3457" w:rsidP="00D63DF7">
            <w:pPr>
              <w:tabs>
                <w:tab w:val="left" w:pos="1691"/>
              </w:tabs>
              <w:outlineLvl w:val="0"/>
              <w:rPr>
                <w:color w:val="FF0000"/>
              </w:rPr>
            </w:pPr>
            <w:r w:rsidRPr="00CB3457">
              <w:rPr>
                <w:color w:val="FF0000"/>
              </w:rPr>
              <w:t>Фиксация результатов</w:t>
            </w:r>
          </w:p>
        </w:tc>
      </w:tr>
      <w:tr w:rsidR="00CB3457" w:rsidRPr="00B25320" w:rsidTr="00D63DF7">
        <w:tc>
          <w:tcPr>
            <w:tcW w:w="567" w:type="dxa"/>
          </w:tcPr>
          <w:p w:rsidR="00CB3457" w:rsidRPr="00CB3457" w:rsidRDefault="00CB3457" w:rsidP="00D63DF7">
            <w:pPr>
              <w:tabs>
                <w:tab w:val="left" w:pos="1691"/>
              </w:tabs>
              <w:jc w:val="both"/>
              <w:outlineLvl w:val="0"/>
              <w:rPr>
                <w:color w:val="FF0000"/>
              </w:rPr>
            </w:pPr>
          </w:p>
        </w:tc>
        <w:tc>
          <w:tcPr>
            <w:tcW w:w="2694" w:type="dxa"/>
          </w:tcPr>
          <w:p w:rsidR="00CB3457" w:rsidRPr="00CB3457" w:rsidRDefault="00CB3457" w:rsidP="00D63DF7">
            <w:pPr>
              <w:rPr>
                <w:lang w:val="ru-RU"/>
              </w:rPr>
            </w:pPr>
            <w:r w:rsidRPr="00CB3457">
              <w:rPr>
                <w:lang w:val="ru-RU"/>
              </w:rPr>
              <w:t>Рубежные контрольные работы</w:t>
            </w:r>
          </w:p>
          <w:p w:rsidR="00CB3457" w:rsidRPr="00CB3457" w:rsidRDefault="00CB3457" w:rsidP="00D63DF7">
            <w:pPr>
              <w:rPr>
                <w:lang w:val="ru-RU"/>
              </w:rPr>
            </w:pPr>
            <w:r w:rsidRPr="00CB3457">
              <w:rPr>
                <w:lang w:val="ru-RU"/>
              </w:rPr>
              <w:t>по предметам</w:t>
            </w:r>
          </w:p>
        </w:tc>
        <w:tc>
          <w:tcPr>
            <w:tcW w:w="1559" w:type="dxa"/>
          </w:tcPr>
          <w:p w:rsidR="00CB3457" w:rsidRPr="00CB3457" w:rsidRDefault="00CB3457" w:rsidP="00D63DF7">
            <w:pPr>
              <w:ind w:left="22"/>
              <w:rPr>
                <w:lang w:val="ru-RU"/>
              </w:rPr>
            </w:pPr>
            <w:r w:rsidRPr="00CB3457">
              <w:rPr>
                <w:lang w:val="ru-RU"/>
              </w:rPr>
              <w:t>По плану</w:t>
            </w:r>
          </w:p>
          <w:p w:rsidR="00CB3457" w:rsidRPr="00CB3457" w:rsidRDefault="00CB3457" w:rsidP="00D63DF7">
            <w:pPr>
              <w:ind w:left="22"/>
              <w:rPr>
                <w:lang w:val="ru-RU"/>
              </w:rPr>
            </w:pPr>
            <w:r w:rsidRPr="00CB3457">
              <w:rPr>
                <w:lang w:val="ru-RU"/>
              </w:rPr>
              <w:t>проведения</w:t>
            </w:r>
          </w:p>
          <w:p w:rsidR="00CB3457" w:rsidRPr="00CB3457" w:rsidRDefault="00CB3457" w:rsidP="00D63DF7">
            <w:pPr>
              <w:ind w:left="22"/>
              <w:rPr>
                <w:lang w:val="ru-RU"/>
              </w:rPr>
            </w:pPr>
            <w:r w:rsidRPr="00CB3457">
              <w:rPr>
                <w:lang w:val="ru-RU"/>
              </w:rPr>
              <w:t>контрольных</w:t>
            </w:r>
          </w:p>
          <w:p w:rsidR="00CB3457" w:rsidRPr="00CB3457" w:rsidRDefault="00CB3457" w:rsidP="00D63DF7">
            <w:pPr>
              <w:ind w:left="22"/>
              <w:rPr>
                <w:lang w:val="ru-RU"/>
              </w:rPr>
            </w:pPr>
            <w:r w:rsidRPr="00CB3457">
              <w:rPr>
                <w:lang w:val="ru-RU"/>
              </w:rPr>
              <w:t xml:space="preserve">работ </w:t>
            </w:r>
          </w:p>
        </w:tc>
        <w:tc>
          <w:tcPr>
            <w:tcW w:w="1559" w:type="dxa"/>
          </w:tcPr>
          <w:p w:rsidR="00CB3457" w:rsidRPr="00CB3457" w:rsidRDefault="00CB3457" w:rsidP="00D63DF7">
            <w:r w:rsidRPr="00CB3457">
              <w:t>Уровень</w:t>
            </w:r>
          </w:p>
          <w:p w:rsidR="00CB3457" w:rsidRPr="00CB3457" w:rsidRDefault="00CB3457" w:rsidP="00D63DF7">
            <w:r w:rsidRPr="00CB3457">
              <w:t>освоения</w:t>
            </w:r>
          </w:p>
          <w:p w:rsidR="00CB3457" w:rsidRPr="00CB3457" w:rsidRDefault="00CB3457" w:rsidP="00D63DF7">
            <w:pPr>
              <w:rPr>
                <w:b/>
              </w:rPr>
            </w:pPr>
            <w:r w:rsidRPr="00CB3457">
              <w:t>УУД</w:t>
            </w:r>
          </w:p>
        </w:tc>
        <w:tc>
          <w:tcPr>
            <w:tcW w:w="1843" w:type="dxa"/>
          </w:tcPr>
          <w:p w:rsidR="00CB3457" w:rsidRPr="00CB3457" w:rsidRDefault="00CB3457" w:rsidP="00D63DF7">
            <w:r w:rsidRPr="00CB3457">
              <w:t>Учитель</w:t>
            </w:r>
          </w:p>
        </w:tc>
        <w:tc>
          <w:tcPr>
            <w:tcW w:w="1985" w:type="dxa"/>
          </w:tcPr>
          <w:p w:rsidR="00CB3457" w:rsidRPr="00CB3457" w:rsidRDefault="00CB3457" w:rsidP="00D63DF7">
            <w:pPr>
              <w:rPr>
                <w:lang w:val="ru-RU"/>
              </w:rPr>
            </w:pPr>
            <w:r w:rsidRPr="00CB3457">
              <w:rPr>
                <w:lang w:val="ru-RU"/>
              </w:rPr>
              <w:t>Оценочный</w:t>
            </w:r>
          </w:p>
          <w:p w:rsidR="00CB3457" w:rsidRPr="00CB3457" w:rsidRDefault="00CB3457" w:rsidP="00D63DF7">
            <w:pPr>
              <w:rPr>
                <w:lang w:val="ru-RU"/>
              </w:rPr>
            </w:pPr>
            <w:r w:rsidRPr="00CB3457">
              <w:rPr>
                <w:lang w:val="ru-RU"/>
              </w:rPr>
              <w:t>лист (в</w:t>
            </w:r>
          </w:p>
          <w:p w:rsidR="00CB3457" w:rsidRPr="00CB3457" w:rsidRDefault="00CB3457" w:rsidP="00D63DF7">
            <w:pPr>
              <w:rPr>
                <w:lang w:val="ru-RU"/>
              </w:rPr>
            </w:pPr>
            <w:r w:rsidRPr="00CB3457">
              <w:rPr>
                <w:lang w:val="ru-RU"/>
              </w:rPr>
              <w:t xml:space="preserve">портфолио), тетради для контрольных работ, классный журнал </w:t>
            </w:r>
          </w:p>
          <w:p w:rsidR="00CB3457" w:rsidRPr="00CB3457" w:rsidRDefault="00CB3457" w:rsidP="00D63DF7">
            <w:pPr>
              <w:rPr>
                <w:lang w:val="ru-RU"/>
              </w:rPr>
            </w:pPr>
          </w:p>
        </w:tc>
      </w:tr>
      <w:tr w:rsidR="00CB3457" w:rsidRPr="00CB3457" w:rsidTr="00D63DF7">
        <w:tc>
          <w:tcPr>
            <w:tcW w:w="567" w:type="dxa"/>
          </w:tcPr>
          <w:p w:rsidR="00CB3457" w:rsidRPr="00CB3457" w:rsidRDefault="00CB3457" w:rsidP="00D63DF7">
            <w:pPr>
              <w:tabs>
                <w:tab w:val="left" w:pos="1691"/>
              </w:tabs>
              <w:jc w:val="both"/>
              <w:outlineLvl w:val="0"/>
              <w:rPr>
                <w:color w:val="FF0000"/>
              </w:rPr>
            </w:pPr>
            <w:r w:rsidRPr="00CB3457">
              <w:rPr>
                <w:color w:val="FF0000"/>
              </w:rPr>
              <w:t>1.</w:t>
            </w:r>
          </w:p>
        </w:tc>
        <w:tc>
          <w:tcPr>
            <w:tcW w:w="2694" w:type="dxa"/>
          </w:tcPr>
          <w:p w:rsidR="00CB3457" w:rsidRPr="00CB3457" w:rsidRDefault="00CB3457" w:rsidP="00D63DF7">
            <w:pPr>
              <w:tabs>
                <w:tab w:val="left" w:pos="1691"/>
              </w:tabs>
              <w:jc w:val="both"/>
              <w:outlineLvl w:val="0"/>
              <w:rPr>
                <w:b/>
                <w:i/>
                <w:color w:val="FF0000"/>
              </w:rPr>
            </w:pPr>
            <w:r w:rsidRPr="00CB3457">
              <w:rPr>
                <w:i/>
                <w:iCs/>
                <w:color w:val="FF0000"/>
              </w:rPr>
              <w:t>Итоговые контрольные работы по предметам</w:t>
            </w:r>
          </w:p>
          <w:p w:rsidR="00CB3457" w:rsidRPr="00CB3457" w:rsidRDefault="00CB3457" w:rsidP="00D63DF7">
            <w:pPr>
              <w:rPr>
                <w:color w:val="FF0000"/>
              </w:rPr>
            </w:pPr>
          </w:p>
          <w:p w:rsidR="00CB3457" w:rsidRPr="00CB3457" w:rsidRDefault="00CB3457" w:rsidP="00D63DF7">
            <w:pPr>
              <w:tabs>
                <w:tab w:val="left" w:pos="1708"/>
              </w:tabs>
              <w:rPr>
                <w:color w:val="FF0000"/>
              </w:rPr>
            </w:pPr>
            <w:r w:rsidRPr="00CB3457">
              <w:rPr>
                <w:color w:val="FF0000"/>
              </w:rPr>
              <w:tab/>
            </w:r>
          </w:p>
        </w:tc>
        <w:tc>
          <w:tcPr>
            <w:tcW w:w="1559" w:type="dxa"/>
          </w:tcPr>
          <w:p w:rsidR="00CB3457" w:rsidRPr="00CB3457" w:rsidRDefault="00CB3457" w:rsidP="00D63DF7">
            <w:pPr>
              <w:ind w:left="22"/>
              <w:rPr>
                <w:lang w:val="ru-RU"/>
              </w:rPr>
            </w:pPr>
            <w:r w:rsidRPr="00CB3457">
              <w:rPr>
                <w:lang w:val="ru-RU"/>
              </w:rPr>
              <w:t>По плану</w:t>
            </w:r>
          </w:p>
          <w:p w:rsidR="00CB3457" w:rsidRPr="00CB3457" w:rsidRDefault="00CB3457" w:rsidP="00D63DF7">
            <w:pPr>
              <w:ind w:left="22"/>
              <w:rPr>
                <w:lang w:val="ru-RU"/>
              </w:rPr>
            </w:pPr>
            <w:r w:rsidRPr="00CB3457">
              <w:rPr>
                <w:lang w:val="ru-RU"/>
              </w:rPr>
              <w:t>проведения</w:t>
            </w:r>
          </w:p>
          <w:p w:rsidR="00CB3457" w:rsidRPr="00CB3457" w:rsidRDefault="00CB3457" w:rsidP="00D63DF7">
            <w:pPr>
              <w:ind w:left="22"/>
              <w:rPr>
                <w:lang w:val="ru-RU"/>
              </w:rPr>
            </w:pPr>
            <w:r w:rsidRPr="00CB3457">
              <w:rPr>
                <w:lang w:val="ru-RU"/>
              </w:rPr>
              <w:t>контрольных</w:t>
            </w:r>
          </w:p>
          <w:p w:rsidR="00CB3457" w:rsidRPr="00CB3457" w:rsidRDefault="00CB3457" w:rsidP="00D63DF7">
            <w:pPr>
              <w:ind w:left="22"/>
              <w:rPr>
                <w:lang w:val="ru-RU"/>
              </w:rPr>
            </w:pPr>
            <w:r w:rsidRPr="00CB3457">
              <w:rPr>
                <w:lang w:val="ru-RU"/>
              </w:rPr>
              <w:t xml:space="preserve">работ </w:t>
            </w:r>
          </w:p>
        </w:tc>
        <w:tc>
          <w:tcPr>
            <w:tcW w:w="1559" w:type="dxa"/>
          </w:tcPr>
          <w:p w:rsidR="00CB3457" w:rsidRPr="00CB3457" w:rsidRDefault="00CB3457" w:rsidP="00D63DF7">
            <w:pPr>
              <w:rPr>
                <w:color w:val="FF0000"/>
              </w:rPr>
            </w:pPr>
            <w:r w:rsidRPr="00CB3457">
              <w:rPr>
                <w:color w:val="FF0000"/>
              </w:rPr>
              <w:t>Уровень освоения УУД</w:t>
            </w:r>
          </w:p>
        </w:tc>
        <w:tc>
          <w:tcPr>
            <w:tcW w:w="1843" w:type="dxa"/>
          </w:tcPr>
          <w:p w:rsidR="00CB3457" w:rsidRPr="00CB3457" w:rsidRDefault="00CB3457" w:rsidP="00D63DF7">
            <w:pPr>
              <w:rPr>
                <w:color w:val="FF0000"/>
              </w:rPr>
            </w:pPr>
            <w:r w:rsidRPr="00CB3457">
              <w:rPr>
                <w:color w:val="FF0000"/>
              </w:rPr>
              <w:t>Учитель</w:t>
            </w:r>
          </w:p>
          <w:p w:rsidR="00CB3457" w:rsidRPr="00CB3457" w:rsidRDefault="00CB3457" w:rsidP="00D63DF7">
            <w:pPr>
              <w:tabs>
                <w:tab w:val="left" w:pos="1691"/>
              </w:tabs>
              <w:outlineLvl w:val="0"/>
              <w:rPr>
                <w:b/>
                <w:color w:val="FF0000"/>
              </w:rPr>
            </w:pPr>
          </w:p>
        </w:tc>
        <w:tc>
          <w:tcPr>
            <w:tcW w:w="1985" w:type="dxa"/>
          </w:tcPr>
          <w:p w:rsidR="00CB3457" w:rsidRPr="00CB3457" w:rsidRDefault="00CB3457" w:rsidP="00D63DF7">
            <w:pPr>
              <w:rPr>
                <w:color w:val="FF0000"/>
              </w:rPr>
            </w:pPr>
            <w:r w:rsidRPr="00CB3457">
              <w:rPr>
                <w:color w:val="FF0000"/>
              </w:rPr>
              <w:t>Оценочный лист ( в Портфолио)</w:t>
            </w:r>
          </w:p>
          <w:p w:rsidR="00CB3457" w:rsidRPr="00CB3457" w:rsidRDefault="00CB3457" w:rsidP="00D63DF7">
            <w:pPr>
              <w:ind w:firstLine="708"/>
              <w:rPr>
                <w:color w:val="FF0000"/>
              </w:rPr>
            </w:pPr>
          </w:p>
        </w:tc>
      </w:tr>
      <w:tr w:rsidR="00CB3457" w:rsidRPr="00B25320" w:rsidTr="00D63DF7">
        <w:tc>
          <w:tcPr>
            <w:tcW w:w="567" w:type="dxa"/>
          </w:tcPr>
          <w:p w:rsidR="00CB3457" w:rsidRPr="00CB3457" w:rsidRDefault="00CB3457" w:rsidP="00D63DF7">
            <w:pPr>
              <w:tabs>
                <w:tab w:val="left" w:pos="1691"/>
              </w:tabs>
              <w:jc w:val="both"/>
              <w:outlineLvl w:val="0"/>
              <w:rPr>
                <w:color w:val="FF0000"/>
              </w:rPr>
            </w:pPr>
            <w:r w:rsidRPr="00CB3457">
              <w:rPr>
                <w:color w:val="FF0000"/>
              </w:rPr>
              <w:t>2.</w:t>
            </w:r>
          </w:p>
        </w:tc>
        <w:tc>
          <w:tcPr>
            <w:tcW w:w="2694" w:type="dxa"/>
          </w:tcPr>
          <w:p w:rsidR="00CB3457" w:rsidRPr="00CB3457" w:rsidRDefault="00CB3457" w:rsidP="00D63DF7">
            <w:pPr>
              <w:tabs>
                <w:tab w:val="left" w:pos="1691"/>
              </w:tabs>
              <w:jc w:val="both"/>
              <w:outlineLvl w:val="0"/>
              <w:rPr>
                <w:i/>
                <w:color w:val="FF0000"/>
                <w:lang w:val="ru-RU"/>
              </w:rPr>
            </w:pPr>
            <w:r w:rsidRPr="00CB3457">
              <w:rPr>
                <w:i/>
                <w:color w:val="FF0000"/>
                <w:lang w:val="ru-RU"/>
              </w:rPr>
              <w:t>Комплексная работа на межпредметной основе</w:t>
            </w:r>
          </w:p>
        </w:tc>
        <w:tc>
          <w:tcPr>
            <w:tcW w:w="1559" w:type="dxa"/>
          </w:tcPr>
          <w:p w:rsidR="00CB3457" w:rsidRPr="00CB3457" w:rsidRDefault="00CB3457" w:rsidP="00D63DF7">
            <w:pPr>
              <w:ind w:left="22"/>
              <w:rPr>
                <w:lang w:val="ru-RU"/>
              </w:rPr>
            </w:pPr>
            <w:r w:rsidRPr="00CB3457">
              <w:rPr>
                <w:lang w:val="ru-RU"/>
              </w:rPr>
              <w:t>По итогам года</w:t>
            </w:r>
          </w:p>
          <w:p w:rsidR="00CB3457" w:rsidRPr="00CB3457" w:rsidRDefault="00CB3457" w:rsidP="00D63DF7">
            <w:pPr>
              <w:ind w:left="22"/>
              <w:rPr>
                <w:lang w:val="ru-RU"/>
              </w:rPr>
            </w:pPr>
            <w:r w:rsidRPr="00CB3457">
              <w:rPr>
                <w:lang w:val="ru-RU"/>
              </w:rPr>
              <w:t>(апрель- май)</w:t>
            </w:r>
          </w:p>
        </w:tc>
        <w:tc>
          <w:tcPr>
            <w:tcW w:w="1559" w:type="dxa"/>
          </w:tcPr>
          <w:p w:rsidR="00CB3457" w:rsidRPr="00CB3457" w:rsidRDefault="00CB3457" w:rsidP="00D63DF7">
            <w:pPr>
              <w:tabs>
                <w:tab w:val="left" w:pos="1691"/>
              </w:tabs>
              <w:outlineLvl w:val="0"/>
              <w:rPr>
                <w:b/>
                <w:color w:val="FF0000"/>
              </w:rPr>
            </w:pPr>
            <w:r w:rsidRPr="00CB3457">
              <w:rPr>
                <w:color w:val="FF0000"/>
              </w:rPr>
              <w:t>Уровень освоения УУД</w:t>
            </w:r>
            <w:r w:rsidRPr="00CB3457">
              <w:rPr>
                <w:b/>
                <w:color w:val="FF0000"/>
              </w:rPr>
              <w:t xml:space="preserve"> </w:t>
            </w:r>
          </w:p>
        </w:tc>
        <w:tc>
          <w:tcPr>
            <w:tcW w:w="1843" w:type="dxa"/>
          </w:tcPr>
          <w:p w:rsidR="00CB3457" w:rsidRPr="00CB3457" w:rsidRDefault="00CB3457" w:rsidP="00D63DF7">
            <w:pPr>
              <w:rPr>
                <w:color w:val="FF0000"/>
              </w:rPr>
            </w:pPr>
            <w:r w:rsidRPr="00CB3457">
              <w:rPr>
                <w:color w:val="FF0000"/>
              </w:rPr>
              <w:t>Администра-ция</w:t>
            </w: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985" w:type="dxa"/>
          </w:tcPr>
          <w:p w:rsidR="00CB3457" w:rsidRPr="00CB3457" w:rsidRDefault="00CB3457" w:rsidP="00D63DF7">
            <w:pPr>
              <w:rPr>
                <w:color w:val="FF0000"/>
                <w:lang w:val="ru-RU"/>
              </w:rPr>
            </w:pPr>
            <w:r w:rsidRPr="00CB3457">
              <w:rPr>
                <w:color w:val="FF0000"/>
                <w:lang w:val="ru-RU"/>
              </w:rPr>
              <w:t>Аналитическая справка.</w:t>
            </w:r>
          </w:p>
          <w:p w:rsidR="00CB3457" w:rsidRPr="00CB3457" w:rsidRDefault="00CB3457" w:rsidP="00D63DF7">
            <w:pPr>
              <w:rPr>
                <w:color w:val="FF0000"/>
                <w:lang w:val="ru-RU"/>
              </w:rPr>
            </w:pPr>
            <w:r w:rsidRPr="00CB3457">
              <w:rPr>
                <w:color w:val="FF0000"/>
                <w:lang w:val="ru-RU"/>
              </w:rPr>
              <w:t>Оценочный лист ( в Портфолио)</w:t>
            </w:r>
          </w:p>
        </w:tc>
      </w:tr>
      <w:tr w:rsidR="00CB3457" w:rsidRPr="00B25320" w:rsidTr="00D63DF7">
        <w:tc>
          <w:tcPr>
            <w:tcW w:w="567" w:type="dxa"/>
          </w:tcPr>
          <w:p w:rsidR="00CB3457" w:rsidRPr="00CB3457" w:rsidRDefault="00CB3457" w:rsidP="00D63DF7">
            <w:pPr>
              <w:tabs>
                <w:tab w:val="left" w:pos="1691"/>
              </w:tabs>
              <w:jc w:val="both"/>
              <w:outlineLvl w:val="0"/>
              <w:rPr>
                <w:color w:val="FF0000"/>
                <w:lang w:val="ru-RU"/>
              </w:rPr>
            </w:pPr>
          </w:p>
        </w:tc>
        <w:tc>
          <w:tcPr>
            <w:tcW w:w="2694" w:type="dxa"/>
          </w:tcPr>
          <w:p w:rsidR="00CB3457" w:rsidRPr="00CB3457" w:rsidRDefault="00CB3457" w:rsidP="00D63DF7">
            <w:pPr>
              <w:rPr>
                <w:lang w:val="ru-RU"/>
              </w:rPr>
            </w:pPr>
            <w:r w:rsidRPr="00CB3457">
              <w:rPr>
                <w:lang w:val="ru-RU"/>
              </w:rPr>
              <w:t xml:space="preserve">Индивидуальный итоговый проект (исследовательская </w:t>
            </w:r>
            <w:r w:rsidRPr="00CB3457">
              <w:rPr>
                <w:lang w:val="ru-RU"/>
              </w:rPr>
              <w:lastRenderedPageBreak/>
              <w:t>работа)</w:t>
            </w:r>
          </w:p>
        </w:tc>
        <w:tc>
          <w:tcPr>
            <w:tcW w:w="1559" w:type="dxa"/>
          </w:tcPr>
          <w:p w:rsidR="00CB3457" w:rsidRPr="00CB3457" w:rsidRDefault="00CB3457" w:rsidP="00D63DF7">
            <w:pPr>
              <w:ind w:right="-108"/>
            </w:pPr>
            <w:r w:rsidRPr="00CB3457">
              <w:lastRenderedPageBreak/>
              <w:t>По</w:t>
            </w:r>
          </w:p>
          <w:p w:rsidR="00CB3457" w:rsidRPr="00CB3457" w:rsidRDefault="00CB3457" w:rsidP="00D63DF7">
            <w:pPr>
              <w:ind w:right="-108"/>
            </w:pPr>
            <w:r w:rsidRPr="00CB3457">
              <w:t>отдельному</w:t>
            </w:r>
          </w:p>
          <w:p w:rsidR="00CB3457" w:rsidRPr="00CB3457" w:rsidRDefault="00CB3457" w:rsidP="00D63DF7">
            <w:pPr>
              <w:ind w:right="-108"/>
            </w:pPr>
            <w:r w:rsidRPr="00CB3457">
              <w:t>плану</w:t>
            </w:r>
          </w:p>
        </w:tc>
        <w:tc>
          <w:tcPr>
            <w:tcW w:w="1559" w:type="dxa"/>
          </w:tcPr>
          <w:p w:rsidR="00CB3457" w:rsidRPr="00CB3457" w:rsidRDefault="00CB3457" w:rsidP="00D63DF7">
            <w:pPr>
              <w:rPr>
                <w:lang w:val="ru-RU"/>
              </w:rPr>
            </w:pPr>
            <w:r w:rsidRPr="00CB3457">
              <w:rPr>
                <w:lang w:val="ru-RU"/>
              </w:rPr>
              <w:t xml:space="preserve">Направлен  на выявление </w:t>
            </w:r>
            <w:r w:rsidRPr="00CB3457">
              <w:rPr>
                <w:lang w:val="ru-RU"/>
              </w:rPr>
              <w:lastRenderedPageBreak/>
              <w:t>уровня освоения ключевых</w:t>
            </w:r>
          </w:p>
          <w:p w:rsidR="00CB3457" w:rsidRPr="00CB3457" w:rsidRDefault="00CB3457" w:rsidP="00D63DF7">
            <w:r w:rsidRPr="00CB3457">
              <w:t>Компетентностей</w:t>
            </w:r>
          </w:p>
          <w:p w:rsidR="00CB3457" w:rsidRPr="00CB3457" w:rsidRDefault="00CB3457" w:rsidP="00D63DF7"/>
        </w:tc>
        <w:tc>
          <w:tcPr>
            <w:tcW w:w="1843" w:type="dxa"/>
          </w:tcPr>
          <w:p w:rsidR="00CB3457" w:rsidRPr="00CB3457" w:rsidRDefault="00CB3457" w:rsidP="00D63DF7">
            <w:r w:rsidRPr="00CB3457">
              <w:lastRenderedPageBreak/>
              <w:t>Экспертная комиссия</w:t>
            </w:r>
          </w:p>
        </w:tc>
        <w:tc>
          <w:tcPr>
            <w:tcW w:w="1985" w:type="dxa"/>
          </w:tcPr>
          <w:p w:rsidR="00CB3457" w:rsidRPr="00CB3457" w:rsidRDefault="00CB3457" w:rsidP="00D63DF7">
            <w:pPr>
              <w:rPr>
                <w:lang w:val="ru-RU"/>
              </w:rPr>
            </w:pPr>
            <w:r w:rsidRPr="00CB3457">
              <w:rPr>
                <w:lang w:val="ru-RU"/>
              </w:rPr>
              <w:t xml:space="preserve">Отдельные страницы в Портфолио и в </w:t>
            </w:r>
            <w:r w:rsidRPr="00CB3457">
              <w:rPr>
                <w:lang w:val="ru-RU"/>
              </w:rPr>
              <w:lastRenderedPageBreak/>
              <w:t>классном журнале  5-9 классов</w:t>
            </w:r>
          </w:p>
        </w:tc>
      </w:tr>
      <w:tr w:rsidR="00CB3457" w:rsidRPr="00CB3457" w:rsidTr="00D63DF7">
        <w:tc>
          <w:tcPr>
            <w:tcW w:w="567" w:type="dxa"/>
          </w:tcPr>
          <w:p w:rsidR="00CB3457" w:rsidRPr="00CB3457" w:rsidRDefault="00CB3457" w:rsidP="00D63DF7">
            <w:pPr>
              <w:tabs>
                <w:tab w:val="left" w:pos="1691"/>
              </w:tabs>
              <w:jc w:val="both"/>
              <w:outlineLvl w:val="0"/>
              <w:rPr>
                <w:color w:val="FF0000"/>
                <w:lang w:val="ru-RU"/>
              </w:rPr>
            </w:pPr>
          </w:p>
        </w:tc>
        <w:tc>
          <w:tcPr>
            <w:tcW w:w="2694" w:type="dxa"/>
          </w:tcPr>
          <w:p w:rsidR="00CB3457" w:rsidRPr="00CB3457" w:rsidRDefault="00CB3457" w:rsidP="00D63DF7">
            <w:pPr>
              <w:rPr>
                <w:lang w:val="ru-RU"/>
              </w:rPr>
            </w:pPr>
            <w:r w:rsidRPr="00CB3457">
              <w:rPr>
                <w:lang w:val="ru-RU"/>
              </w:rPr>
              <w:t>Межпредметные</w:t>
            </w:r>
          </w:p>
          <w:p w:rsidR="00CB3457" w:rsidRPr="00CB3457" w:rsidRDefault="00CB3457" w:rsidP="00D63DF7">
            <w:pPr>
              <w:rPr>
                <w:lang w:val="ru-RU"/>
              </w:rPr>
            </w:pPr>
            <w:r w:rsidRPr="00CB3457">
              <w:rPr>
                <w:lang w:val="ru-RU"/>
              </w:rPr>
              <w:t>Конференции,</w:t>
            </w:r>
          </w:p>
          <w:p w:rsidR="00CB3457" w:rsidRPr="00CB3457" w:rsidRDefault="00CB3457" w:rsidP="00D63DF7">
            <w:pPr>
              <w:rPr>
                <w:lang w:val="ru-RU"/>
              </w:rPr>
            </w:pPr>
            <w:r w:rsidRPr="00CB3457">
              <w:rPr>
                <w:lang w:val="ru-RU"/>
              </w:rPr>
              <w:t>фестивали</w:t>
            </w:r>
          </w:p>
          <w:p w:rsidR="00CB3457" w:rsidRPr="00CB3457" w:rsidRDefault="00CB3457" w:rsidP="00D63DF7">
            <w:pPr>
              <w:rPr>
                <w:lang w:val="ru-RU"/>
              </w:rPr>
            </w:pPr>
            <w:r w:rsidRPr="00CB3457">
              <w:rPr>
                <w:lang w:val="ru-RU"/>
              </w:rPr>
              <w:t>разного</w:t>
            </w:r>
          </w:p>
          <w:p w:rsidR="00CB3457" w:rsidRPr="00CB3457" w:rsidRDefault="00CB3457" w:rsidP="00D63DF7">
            <w:pPr>
              <w:rPr>
                <w:lang w:val="ru-RU"/>
              </w:rPr>
            </w:pPr>
            <w:r w:rsidRPr="00CB3457">
              <w:rPr>
                <w:lang w:val="ru-RU"/>
              </w:rPr>
              <w:t>уровня</w:t>
            </w:r>
          </w:p>
        </w:tc>
        <w:tc>
          <w:tcPr>
            <w:tcW w:w="1559" w:type="dxa"/>
          </w:tcPr>
          <w:p w:rsidR="00CB3457" w:rsidRPr="00CB3457" w:rsidRDefault="00CB3457" w:rsidP="00D63DF7">
            <w:pPr>
              <w:ind w:right="-108"/>
            </w:pPr>
            <w:r w:rsidRPr="00CB3457">
              <w:t>По</w:t>
            </w:r>
          </w:p>
          <w:p w:rsidR="00CB3457" w:rsidRPr="00CB3457" w:rsidRDefault="00CB3457" w:rsidP="00D63DF7">
            <w:pPr>
              <w:ind w:right="-108"/>
            </w:pPr>
            <w:r w:rsidRPr="00CB3457">
              <w:t>отдельному</w:t>
            </w:r>
          </w:p>
          <w:p w:rsidR="00CB3457" w:rsidRPr="00CB3457" w:rsidRDefault="00CB3457" w:rsidP="00D63DF7">
            <w:pPr>
              <w:ind w:right="-108"/>
            </w:pPr>
            <w:r w:rsidRPr="00CB3457">
              <w:t>плану</w:t>
            </w:r>
          </w:p>
        </w:tc>
        <w:tc>
          <w:tcPr>
            <w:tcW w:w="1559" w:type="dxa"/>
          </w:tcPr>
          <w:p w:rsidR="00CB3457" w:rsidRPr="00CB3457" w:rsidRDefault="00CB3457" w:rsidP="00D63DF7">
            <w:pPr>
              <w:rPr>
                <w:lang w:val="ru-RU"/>
              </w:rPr>
            </w:pPr>
            <w:r w:rsidRPr="00CB3457">
              <w:rPr>
                <w:lang w:val="ru-RU"/>
              </w:rPr>
              <w:t>Направлена на выявление</w:t>
            </w:r>
          </w:p>
          <w:p w:rsidR="00CB3457" w:rsidRPr="00CB3457" w:rsidRDefault="00CB3457" w:rsidP="00D63DF7">
            <w:pPr>
              <w:rPr>
                <w:lang w:val="ru-RU"/>
              </w:rPr>
            </w:pPr>
            <w:r w:rsidRPr="00CB3457">
              <w:rPr>
                <w:lang w:val="ru-RU"/>
              </w:rPr>
              <w:t>уровня развития речи детей, навыков самоконтроля,</w:t>
            </w:r>
          </w:p>
          <w:p w:rsidR="00CB3457" w:rsidRPr="00CB3457" w:rsidRDefault="00CB3457" w:rsidP="00D63DF7">
            <w:pPr>
              <w:rPr>
                <w:lang w:val="ru-RU"/>
              </w:rPr>
            </w:pPr>
            <w:r w:rsidRPr="00CB3457">
              <w:rPr>
                <w:lang w:val="ru-RU"/>
              </w:rPr>
              <w:t>умения работать с информацией</w:t>
            </w:r>
          </w:p>
          <w:p w:rsidR="00CB3457" w:rsidRPr="00CB3457" w:rsidRDefault="00CB3457" w:rsidP="00D63DF7">
            <w:pPr>
              <w:rPr>
                <w:lang w:val="ru-RU"/>
              </w:rPr>
            </w:pPr>
            <w:r w:rsidRPr="00CB3457">
              <w:rPr>
                <w:lang w:val="ru-RU"/>
              </w:rPr>
              <w:t>(использование словарей,</w:t>
            </w:r>
          </w:p>
          <w:p w:rsidR="00CB3457" w:rsidRPr="00CB3457" w:rsidRDefault="00CB3457" w:rsidP="00D63DF7">
            <w:pPr>
              <w:rPr>
                <w:lang w:val="ru-RU"/>
              </w:rPr>
            </w:pPr>
            <w:r w:rsidRPr="00CB3457">
              <w:rPr>
                <w:lang w:val="ru-RU"/>
              </w:rPr>
              <w:t>справочников, ресурсов библиотеки и Интернета), работа на компьютере,</w:t>
            </w:r>
          </w:p>
          <w:p w:rsidR="00CB3457" w:rsidRPr="00CB3457" w:rsidRDefault="00CB3457" w:rsidP="00D63DF7">
            <w:r w:rsidRPr="00CB3457">
              <w:t>использование</w:t>
            </w:r>
          </w:p>
          <w:p w:rsidR="00CB3457" w:rsidRPr="00CB3457" w:rsidRDefault="00CB3457" w:rsidP="00D63DF7">
            <w:r w:rsidRPr="00CB3457">
              <w:t>лабораторного</w:t>
            </w:r>
          </w:p>
          <w:p w:rsidR="00CB3457" w:rsidRPr="00CB3457" w:rsidRDefault="00CB3457" w:rsidP="00D63DF7">
            <w:r w:rsidRPr="00CB3457">
              <w:t>оборудования</w:t>
            </w:r>
          </w:p>
          <w:p w:rsidR="00CB3457" w:rsidRPr="00CB3457" w:rsidRDefault="00CB3457" w:rsidP="00D63DF7"/>
        </w:tc>
        <w:tc>
          <w:tcPr>
            <w:tcW w:w="1843" w:type="dxa"/>
          </w:tcPr>
          <w:p w:rsidR="00CB3457" w:rsidRPr="00CB3457" w:rsidRDefault="00CB3457" w:rsidP="00D63DF7">
            <w:r w:rsidRPr="00CB3457">
              <w:t>Организаторы</w:t>
            </w:r>
          </w:p>
          <w:p w:rsidR="00CB3457" w:rsidRPr="00CB3457" w:rsidRDefault="00CB3457" w:rsidP="00D63DF7"/>
        </w:tc>
        <w:tc>
          <w:tcPr>
            <w:tcW w:w="1985" w:type="dxa"/>
          </w:tcPr>
          <w:p w:rsidR="00CB3457" w:rsidRPr="00CB3457" w:rsidRDefault="00CB3457" w:rsidP="00D63DF7">
            <w:r w:rsidRPr="00CB3457">
              <w:t>Портфолио</w:t>
            </w:r>
          </w:p>
        </w:tc>
      </w:tr>
    </w:tbl>
    <w:p w:rsidR="00CB3457" w:rsidRPr="00CB3457" w:rsidRDefault="00CB3457" w:rsidP="00CB3457">
      <w:pPr>
        <w:shd w:val="clear" w:color="auto" w:fill="FFFFFF" w:themeFill="background1"/>
        <w:jc w:val="both"/>
        <w:outlineLvl w:val="0"/>
        <w:rPr>
          <w:b/>
          <w:color w:val="FF0000"/>
        </w:rPr>
      </w:pP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 xml:space="preserve">                                          </w:t>
      </w:r>
      <w:r w:rsidRPr="00CB3457">
        <w:rPr>
          <w:b/>
          <w:color w:val="FF0000"/>
          <w:lang w:val="ru-RU"/>
        </w:rPr>
        <w:t xml:space="preserve">                               </w:t>
      </w:r>
    </w:p>
    <w:p w:rsidR="00CB3457" w:rsidRPr="00CB3457" w:rsidRDefault="00CB3457" w:rsidP="00CB3457">
      <w:pPr>
        <w:shd w:val="clear" w:color="auto" w:fill="FFFFFF" w:themeFill="background1"/>
        <w:jc w:val="both"/>
        <w:outlineLvl w:val="0"/>
        <w:rPr>
          <w:b/>
          <w:color w:val="FF0000"/>
          <w:lang w:val="ru-RU"/>
        </w:rPr>
      </w:pPr>
      <w:r w:rsidRPr="00CB3457">
        <w:rPr>
          <w:color w:val="FF0000"/>
          <w:lang w:val="ru-RU"/>
        </w:rPr>
        <w:t xml:space="preserve">                            </w:t>
      </w:r>
      <w:r w:rsidRPr="00CB3457">
        <w:rPr>
          <w:b/>
          <w:bCs/>
          <w:color w:val="FF0000"/>
          <w:lang w:val="ru-RU"/>
        </w:rPr>
        <w:t xml:space="preserve">Система оценивания метапредметных результатов </w:t>
      </w:r>
    </w:p>
    <w:p w:rsidR="00CB3457" w:rsidRPr="00CB3457" w:rsidRDefault="00CB3457" w:rsidP="00CB3457">
      <w:pPr>
        <w:shd w:val="clear" w:color="auto" w:fill="FFFFFF" w:themeFill="background1"/>
        <w:tabs>
          <w:tab w:val="left" w:pos="7920"/>
        </w:tabs>
        <w:ind w:firstLine="510"/>
        <w:jc w:val="both"/>
        <w:outlineLvl w:val="0"/>
        <w:rPr>
          <w:color w:val="FF0000"/>
          <w:lang w:val="ru-RU"/>
        </w:rPr>
      </w:pPr>
      <w:r w:rsidRPr="00CB3457">
        <w:rPr>
          <w:b/>
          <w:color w:val="FF0000"/>
          <w:lang w:val="ru-RU"/>
        </w:rPr>
        <w:tab/>
      </w:r>
      <w:r w:rsidRPr="00CB3457">
        <w:rPr>
          <w:color w:val="FF0000"/>
          <w:lang w:val="ru-RU"/>
        </w:rPr>
        <w:t>Таблица №4</w:t>
      </w:r>
    </w:p>
    <w:tbl>
      <w:tblPr>
        <w:tblStyle w:val="af7"/>
        <w:tblW w:w="10065" w:type="dxa"/>
        <w:tblInd w:w="-176" w:type="dxa"/>
        <w:tblLayout w:type="fixed"/>
        <w:tblLook w:val="04A0"/>
      </w:tblPr>
      <w:tblGrid>
        <w:gridCol w:w="2249"/>
        <w:gridCol w:w="2249"/>
        <w:gridCol w:w="2732"/>
        <w:gridCol w:w="2835"/>
      </w:tblGrid>
      <w:tr w:rsidR="00CB3457" w:rsidRPr="00CB3457" w:rsidTr="00D63DF7">
        <w:trPr>
          <w:trHeight w:val="1158"/>
        </w:trPr>
        <w:tc>
          <w:tcPr>
            <w:tcW w:w="2249" w:type="dxa"/>
          </w:tcPr>
          <w:p w:rsidR="00CB3457" w:rsidRPr="00CB3457" w:rsidRDefault="00CB3457" w:rsidP="00D63DF7">
            <w:pPr>
              <w:tabs>
                <w:tab w:val="left" w:pos="1691"/>
              </w:tabs>
              <w:jc w:val="both"/>
              <w:outlineLvl w:val="0"/>
              <w:rPr>
                <w:b/>
                <w:color w:val="FF0000"/>
              </w:rPr>
            </w:pPr>
            <w:r w:rsidRPr="00CB3457">
              <w:rPr>
                <w:b/>
                <w:color w:val="FF0000"/>
              </w:rPr>
              <w:t>Результаты</w:t>
            </w:r>
          </w:p>
          <w:p w:rsidR="00CB3457" w:rsidRPr="00CB3457" w:rsidRDefault="00CB3457" w:rsidP="00D63DF7">
            <w:pPr>
              <w:tabs>
                <w:tab w:val="left" w:pos="1691"/>
              </w:tabs>
              <w:jc w:val="both"/>
              <w:outlineLvl w:val="0"/>
              <w:rPr>
                <w:color w:val="FF0000"/>
              </w:rPr>
            </w:pPr>
          </w:p>
        </w:tc>
        <w:tc>
          <w:tcPr>
            <w:tcW w:w="2249" w:type="dxa"/>
          </w:tcPr>
          <w:p w:rsidR="00CB3457" w:rsidRPr="00CB3457" w:rsidRDefault="00CB3457" w:rsidP="00D63DF7">
            <w:pPr>
              <w:pStyle w:val="Default0"/>
              <w:rPr>
                <w:color w:val="FF0000"/>
              </w:rPr>
            </w:pPr>
            <w:r w:rsidRPr="00CB3457">
              <w:rPr>
                <w:b/>
                <w:bCs/>
                <w:color w:val="FF0000"/>
              </w:rPr>
              <w:t xml:space="preserve">1 –й уровень (знаниевый, репродуктивный) </w:t>
            </w:r>
          </w:p>
        </w:tc>
        <w:tc>
          <w:tcPr>
            <w:tcW w:w="2732" w:type="dxa"/>
          </w:tcPr>
          <w:p w:rsidR="00CB3457" w:rsidRPr="00CB3457" w:rsidRDefault="00CB3457" w:rsidP="00D63DF7">
            <w:pPr>
              <w:pStyle w:val="Default0"/>
              <w:rPr>
                <w:color w:val="FF0000"/>
              </w:rPr>
            </w:pPr>
            <w:r w:rsidRPr="00CB3457">
              <w:rPr>
                <w:b/>
                <w:bCs/>
                <w:color w:val="FF0000"/>
              </w:rPr>
              <w:t xml:space="preserve">2-й уровень (ценностный, положительное эмоцио-нальное отношение) </w:t>
            </w:r>
          </w:p>
        </w:tc>
        <w:tc>
          <w:tcPr>
            <w:tcW w:w="2835" w:type="dxa"/>
          </w:tcPr>
          <w:p w:rsidR="00CB3457" w:rsidRPr="00CB3457" w:rsidRDefault="00CB3457" w:rsidP="00D63DF7">
            <w:pPr>
              <w:pStyle w:val="Default0"/>
              <w:rPr>
                <w:color w:val="FF0000"/>
              </w:rPr>
            </w:pPr>
            <w:r w:rsidRPr="00CB3457">
              <w:rPr>
                <w:b/>
                <w:bCs/>
                <w:color w:val="FF0000"/>
              </w:rPr>
              <w:t xml:space="preserve">3-й уровень (деятельностный) </w:t>
            </w:r>
          </w:p>
        </w:tc>
      </w:tr>
      <w:tr w:rsidR="00CB3457" w:rsidRPr="00CB3457" w:rsidTr="00D63DF7">
        <w:tc>
          <w:tcPr>
            <w:tcW w:w="2249" w:type="dxa"/>
          </w:tcPr>
          <w:p w:rsidR="00CB3457" w:rsidRPr="00CB3457" w:rsidRDefault="00CB3457" w:rsidP="00D63DF7">
            <w:pPr>
              <w:tabs>
                <w:tab w:val="left" w:pos="1691"/>
              </w:tabs>
              <w:jc w:val="both"/>
              <w:outlineLvl w:val="0"/>
              <w:rPr>
                <w:color w:val="FF0000"/>
              </w:rPr>
            </w:pPr>
            <w:r w:rsidRPr="00CB3457">
              <w:rPr>
                <w:color w:val="FF0000"/>
              </w:rPr>
              <w:t>Регулятивные</w:t>
            </w:r>
          </w:p>
        </w:tc>
        <w:tc>
          <w:tcPr>
            <w:tcW w:w="2249" w:type="dxa"/>
          </w:tcPr>
          <w:p w:rsidR="00CB3457" w:rsidRPr="00CB3457" w:rsidRDefault="00CB3457" w:rsidP="00D63DF7">
            <w:pPr>
              <w:pStyle w:val="Default0"/>
              <w:rPr>
                <w:color w:val="FF0000"/>
              </w:rPr>
            </w:pPr>
            <w:r w:rsidRPr="00CB3457">
              <w:rPr>
                <w:color w:val="FF0000"/>
              </w:rPr>
              <w:t xml:space="preserve">Умение плани-ровать собственную </w:t>
            </w:r>
            <w:r w:rsidRPr="00CB3457">
              <w:rPr>
                <w:color w:val="FF0000"/>
              </w:rPr>
              <w:lastRenderedPageBreak/>
              <w:t>деятельность в соот-ветствии с постав-ленной задачей и условиями е</w:t>
            </w:r>
            <w:r w:rsidRPr="00CB3457">
              <w:rPr>
                <w:rFonts w:ascii="Cambria Math" w:hAnsi="Cambria Math" w:cs="Cambria Math"/>
                <w:color w:val="FF0000"/>
              </w:rPr>
              <w:t>ѐ</w:t>
            </w:r>
            <w:r w:rsidRPr="00CB3457">
              <w:rPr>
                <w:color w:val="FF0000"/>
              </w:rPr>
              <w:t xml:space="preserve"> реализации </w:t>
            </w:r>
          </w:p>
        </w:tc>
        <w:tc>
          <w:tcPr>
            <w:tcW w:w="2732" w:type="dxa"/>
          </w:tcPr>
          <w:p w:rsidR="00CB3457" w:rsidRPr="00CB3457" w:rsidRDefault="00CB3457" w:rsidP="00D63DF7">
            <w:pPr>
              <w:pStyle w:val="Default0"/>
              <w:rPr>
                <w:color w:val="FF0000"/>
              </w:rPr>
            </w:pPr>
            <w:r w:rsidRPr="00CB3457">
              <w:rPr>
                <w:color w:val="FF0000"/>
              </w:rPr>
              <w:lastRenderedPageBreak/>
              <w:t xml:space="preserve">Умение контролировать и оценивать свои действия, вносить </w:t>
            </w:r>
            <w:r w:rsidRPr="00CB3457">
              <w:rPr>
                <w:color w:val="FF0000"/>
              </w:rPr>
              <w:lastRenderedPageBreak/>
              <w:t>коррективы в их выполнение на основании оценки и уч</w:t>
            </w:r>
            <w:r w:rsidRPr="00CB3457">
              <w:rPr>
                <w:rFonts w:ascii="Cambria Math" w:hAnsi="Cambria Math" w:cs="Cambria Math"/>
                <w:color w:val="FF0000"/>
              </w:rPr>
              <w:t>ѐ</w:t>
            </w:r>
            <w:r w:rsidRPr="00CB3457">
              <w:rPr>
                <w:color w:val="FF0000"/>
              </w:rPr>
              <w:t xml:space="preserve">та характера ошибок </w:t>
            </w:r>
          </w:p>
        </w:tc>
        <w:tc>
          <w:tcPr>
            <w:tcW w:w="2835" w:type="dxa"/>
          </w:tcPr>
          <w:p w:rsidR="00CB3457" w:rsidRPr="00CB3457" w:rsidRDefault="00CB3457" w:rsidP="00D63DF7">
            <w:pPr>
              <w:pStyle w:val="Default0"/>
              <w:rPr>
                <w:color w:val="FF0000"/>
              </w:rPr>
            </w:pPr>
            <w:r w:rsidRPr="00CB3457">
              <w:rPr>
                <w:color w:val="FF0000"/>
              </w:rPr>
              <w:lastRenderedPageBreak/>
              <w:t xml:space="preserve">Приобретение навыка саморегуляции </w:t>
            </w:r>
          </w:p>
          <w:p w:rsidR="00CB3457" w:rsidRPr="00CB3457" w:rsidRDefault="00CB3457" w:rsidP="00D63DF7">
            <w:pPr>
              <w:ind w:firstLine="708"/>
              <w:rPr>
                <w:color w:val="FF0000"/>
              </w:rPr>
            </w:pPr>
          </w:p>
        </w:tc>
      </w:tr>
      <w:tr w:rsidR="00CB3457" w:rsidRPr="00B25320" w:rsidTr="00D63DF7">
        <w:trPr>
          <w:trHeight w:val="2364"/>
        </w:trPr>
        <w:tc>
          <w:tcPr>
            <w:tcW w:w="2249" w:type="dxa"/>
          </w:tcPr>
          <w:p w:rsidR="00CB3457" w:rsidRPr="00CB3457" w:rsidRDefault="00CB3457" w:rsidP="00D63DF7">
            <w:pPr>
              <w:rPr>
                <w:color w:val="FF0000"/>
              </w:rPr>
            </w:pPr>
            <w:r w:rsidRPr="00CB3457">
              <w:rPr>
                <w:color w:val="FF0000"/>
              </w:rPr>
              <w:lastRenderedPageBreak/>
              <w:t>Познавательные</w:t>
            </w:r>
          </w:p>
        </w:tc>
        <w:tc>
          <w:tcPr>
            <w:tcW w:w="2249" w:type="dxa"/>
          </w:tcPr>
          <w:p w:rsidR="00CB3457" w:rsidRPr="00CB3457" w:rsidRDefault="00CB3457" w:rsidP="00D63DF7">
            <w:pPr>
              <w:pStyle w:val="Default0"/>
              <w:rPr>
                <w:color w:val="FF0000"/>
              </w:rPr>
            </w:pPr>
            <w:r w:rsidRPr="00CB3457">
              <w:rPr>
                <w:color w:val="FF0000"/>
              </w:rPr>
              <w:t xml:space="preserve">Способность обучающегося принимать и сохранять учебную цель и задачи </w:t>
            </w:r>
          </w:p>
        </w:tc>
        <w:tc>
          <w:tcPr>
            <w:tcW w:w="2732" w:type="dxa"/>
          </w:tcPr>
          <w:p w:rsidR="00CB3457" w:rsidRPr="00CB3457" w:rsidRDefault="00CB3457" w:rsidP="00D63DF7">
            <w:pPr>
              <w:pStyle w:val="Default0"/>
              <w:rPr>
                <w:b/>
                <w:color w:val="FF0000"/>
              </w:rPr>
            </w:pPr>
            <w:r w:rsidRPr="00CB3457">
              <w:rPr>
                <w:color w:val="FF0000"/>
              </w:rPr>
              <w:t xml:space="preserve">Самостоятельно преобразо-вывать практическую задачу в познавательную; умение осуществлять информационный поиск, сбор и выделение сущест-венной информации из различных источников </w:t>
            </w:r>
          </w:p>
          <w:p w:rsidR="00CB3457" w:rsidRPr="00CB3457" w:rsidRDefault="00CB3457" w:rsidP="00D63DF7">
            <w:pPr>
              <w:tabs>
                <w:tab w:val="left" w:pos="1691"/>
              </w:tabs>
              <w:outlineLvl w:val="0"/>
              <w:rPr>
                <w:b/>
                <w:color w:val="FF0000"/>
                <w:lang w:val="ru-RU"/>
              </w:rPr>
            </w:pPr>
          </w:p>
        </w:tc>
        <w:tc>
          <w:tcPr>
            <w:tcW w:w="2835" w:type="dxa"/>
          </w:tcPr>
          <w:p w:rsidR="00CB3457" w:rsidRPr="00CB3457" w:rsidRDefault="00CB3457" w:rsidP="00D63DF7">
            <w:pPr>
              <w:pStyle w:val="Default0"/>
              <w:rPr>
                <w:color w:val="FF0000"/>
              </w:rPr>
            </w:pPr>
            <w:r w:rsidRPr="00CB3457">
              <w:rPr>
                <w:color w:val="FF0000"/>
              </w:rPr>
              <w:t xml:space="preserve">Проявление инициативы и самостоятельности в обучении;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tc>
      </w:tr>
      <w:tr w:rsidR="00CB3457" w:rsidRPr="00B25320" w:rsidTr="00D63DF7">
        <w:tc>
          <w:tcPr>
            <w:tcW w:w="2249" w:type="dxa"/>
          </w:tcPr>
          <w:p w:rsidR="00CB3457" w:rsidRPr="00CB3457" w:rsidRDefault="00CB3457" w:rsidP="00D63DF7">
            <w:pPr>
              <w:rPr>
                <w:color w:val="FF0000"/>
              </w:rPr>
            </w:pPr>
            <w:r w:rsidRPr="00CB3457">
              <w:rPr>
                <w:color w:val="FF0000"/>
              </w:rPr>
              <w:t>Коммуникативные</w:t>
            </w:r>
          </w:p>
        </w:tc>
        <w:tc>
          <w:tcPr>
            <w:tcW w:w="2249" w:type="dxa"/>
          </w:tcPr>
          <w:p w:rsidR="00CB3457" w:rsidRPr="00CB3457" w:rsidRDefault="00CB3457" w:rsidP="00D63DF7">
            <w:pPr>
              <w:pStyle w:val="Default0"/>
              <w:rPr>
                <w:color w:val="FF0000"/>
              </w:rPr>
            </w:pPr>
            <w:r w:rsidRPr="00CB3457">
              <w:rPr>
                <w:color w:val="FF0000"/>
              </w:rPr>
              <w:t xml:space="preserve">Умение сотрудни-чать с педагогом и сверстниками при решении учебных проблем </w:t>
            </w:r>
          </w:p>
        </w:tc>
        <w:tc>
          <w:tcPr>
            <w:tcW w:w="2732" w:type="dxa"/>
          </w:tcPr>
          <w:p w:rsidR="00CB3457" w:rsidRPr="00CB3457" w:rsidRDefault="00CB3457" w:rsidP="00D63DF7">
            <w:pPr>
              <w:pStyle w:val="Default0"/>
              <w:rPr>
                <w:color w:val="FF0000"/>
              </w:rPr>
            </w:pPr>
            <w:r w:rsidRPr="00CB3457">
              <w:rPr>
                <w:color w:val="FF0000"/>
              </w:rPr>
              <w:t xml:space="preserve">Умение слушать и вступать в диалог, участвовать в коллективном обсуждении проблемы </w:t>
            </w:r>
          </w:p>
        </w:tc>
        <w:tc>
          <w:tcPr>
            <w:tcW w:w="2835" w:type="dxa"/>
          </w:tcPr>
          <w:p w:rsidR="00CB3457" w:rsidRPr="00CB3457" w:rsidRDefault="00CB3457" w:rsidP="00D63DF7">
            <w:pPr>
              <w:pStyle w:val="Default0"/>
              <w:rPr>
                <w:color w:val="FF0000"/>
              </w:rPr>
            </w:pPr>
            <w:r w:rsidRPr="00CB3457">
              <w:rPr>
                <w:color w:val="FF0000"/>
              </w:rPr>
              <w:t>Умение строить продуктив-ное взаимодействие со сверстниками в группе и взрослыми; владение диало-гической и монологической формами речи; умение выразить и отстоять свою точку зрения.</w:t>
            </w:r>
          </w:p>
        </w:tc>
      </w:tr>
    </w:tbl>
    <w:p w:rsidR="00CB3457" w:rsidRPr="00CB3457" w:rsidRDefault="00CB3457" w:rsidP="00CB3457">
      <w:pPr>
        <w:rPr>
          <w:b/>
          <w:color w:val="FF0000"/>
          <w:lang w:val="ru-RU"/>
        </w:rPr>
      </w:pPr>
    </w:p>
    <w:p w:rsidR="00CB3457" w:rsidRPr="00CB3457" w:rsidRDefault="00CB3457" w:rsidP="00CB3457">
      <w:pPr>
        <w:jc w:val="both"/>
        <w:rPr>
          <w:color w:val="FF0000"/>
          <w:lang w:val="ru-RU"/>
        </w:rPr>
      </w:pPr>
      <w:r w:rsidRPr="00CB3457">
        <w:rPr>
          <w:color w:val="FF0000"/>
          <w:lang w:val="ru-RU"/>
        </w:rPr>
        <w:t xml:space="preserve">Для выявления и оценки компонентов учебной грамотности созданы возможные типы заданий: </w:t>
      </w:r>
    </w:p>
    <w:p w:rsidR="00CB3457" w:rsidRPr="00CB3457" w:rsidRDefault="00CB3457" w:rsidP="00E70352">
      <w:pPr>
        <w:pStyle w:val="af9"/>
        <w:numPr>
          <w:ilvl w:val="0"/>
          <w:numId w:val="127"/>
        </w:numPr>
        <w:autoSpaceDE w:val="0"/>
        <w:autoSpaceDN w:val="0"/>
        <w:adjustRightInd w:val="0"/>
        <w:spacing w:after="47" w:line="276" w:lineRule="auto"/>
        <w:jc w:val="both"/>
        <w:rPr>
          <w:color w:val="FF0000"/>
        </w:rPr>
      </w:pPr>
      <w:r w:rsidRPr="00CB3457">
        <w:rPr>
          <w:color w:val="FF0000"/>
        </w:rPr>
        <w:t xml:space="preserve">Задания с приведенными ошибочными решениями (способы решения должны быть подробно показаны). Ошибочные решения должны быть двух типов: а) ответ правильный, но способ решения неправильный; б) способ правильный, но ответ неправильный. Ученик должен найти ошибки и указать их причины. </w:t>
      </w:r>
    </w:p>
    <w:p w:rsidR="00CB3457" w:rsidRPr="00CB3457" w:rsidRDefault="00CB3457" w:rsidP="00E70352">
      <w:pPr>
        <w:pStyle w:val="af9"/>
        <w:numPr>
          <w:ilvl w:val="0"/>
          <w:numId w:val="127"/>
        </w:numPr>
        <w:autoSpaceDE w:val="0"/>
        <w:autoSpaceDN w:val="0"/>
        <w:adjustRightInd w:val="0"/>
        <w:spacing w:after="47" w:line="276" w:lineRule="auto"/>
        <w:jc w:val="both"/>
        <w:rPr>
          <w:color w:val="FF0000"/>
        </w:rPr>
      </w:pPr>
      <w:r w:rsidRPr="00CB3457">
        <w:rPr>
          <w:color w:val="FF0000"/>
        </w:rPr>
        <w:t xml:space="preserve">Задания, в которых учащийся должен самостоятельно выдвинуть критерии и оценить свою работу по этим критериям. </w:t>
      </w:r>
    </w:p>
    <w:p w:rsidR="00CB3457" w:rsidRPr="00CB3457" w:rsidRDefault="00CB3457" w:rsidP="00E70352">
      <w:pPr>
        <w:pStyle w:val="af9"/>
        <w:numPr>
          <w:ilvl w:val="0"/>
          <w:numId w:val="127"/>
        </w:numPr>
        <w:autoSpaceDE w:val="0"/>
        <w:autoSpaceDN w:val="0"/>
        <w:adjustRightInd w:val="0"/>
        <w:spacing w:after="47" w:line="276" w:lineRule="auto"/>
        <w:jc w:val="both"/>
        <w:rPr>
          <w:color w:val="FF0000"/>
        </w:rPr>
      </w:pPr>
      <w:r w:rsidRPr="00CB3457">
        <w:rPr>
          <w:color w:val="FF0000"/>
        </w:rPr>
        <w:t xml:space="preserve">Задания с готовым решением и выделением нескольких критериев. Учащимся необходимо оценить правильность выполнения задания по этим критериям. </w:t>
      </w:r>
    </w:p>
    <w:p w:rsidR="00CB3457" w:rsidRPr="00CB3457" w:rsidRDefault="00CB3457" w:rsidP="00E70352">
      <w:pPr>
        <w:pStyle w:val="af9"/>
        <w:numPr>
          <w:ilvl w:val="0"/>
          <w:numId w:val="127"/>
        </w:numPr>
        <w:autoSpaceDE w:val="0"/>
        <w:autoSpaceDN w:val="0"/>
        <w:adjustRightInd w:val="0"/>
        <w:spacing w:after="47" w:line="276" w:lineRule="auto"/>
        <w:jc w:val="both"/>
        <w:rPr>
          <w:color w:val="FF0000"/>
        </w:rPr>
      </w:pPr>
      <w:r w:rsidRPr="00CB3457">
        <w:rPr>
          <w:color w:val="FF0000"/>
        </w:rPr>
        <w:t xml:space="preserve">Дано несколько заданий. Ученик должен оценить, какие он может решить, а какие – нет (задание на выявление границы применимости того или иного способа действия). </w:t>
      </w:r>
    </w:p>
    <w:p w:rsidR="00CB3457" w:rsidRPr="00CB3457" w:rsidRDefault="00CB3457" w:rsidP="00E70352">
      <w:pPr>
        <w:pStyle w:val="af9"/>
        <w:numPr>
          <w:ilvl w:val="0"/>
          <w:numId w:val="127"/>
        </w:numPr>
        <w:autoSpaceDE w:val="0"/>
        <w:autoSpaceDN w:val="0"/>
        <w:adjustRightInd w:val="0"/>
        <w:spacing w:after="47" w:line="276" w:lineRule="auto"/>
        <w:jc w:val="both"/>
        <w:rPr>
          <w:color w:val="FF0000"/>
        </w:rPr>
      </w:pPr>
      <w:r w:rsidRPr="00CB3457">
        <w:rPr>
          <w:color w:val="FF0000"/>
        </w:rPr>
        <w:t xml:space="preserve">Дано задание и небольшой справочник (текст, не входящий непосредственно в задание, возможно, избыточный). При решении учащийся должен использовать справочник. (Задание должно быть таким, чтобы выполнить его без справочника учащийся не мог.) </w:t>
      </w:r>
    </w:p>
    <w:p w:rsidR="00CB3457" w:rsidRPr="00CB3457" w:rsidRDefault="00CB3457" w:rsidP="00E70352">
      <w:pPr>
        <w:pStyle w:val="af9"/>
        <w:numPr>
          <w:ilvl w:val="0"/>
          <w:numId w:val="127"/>
        </w:numPr>
        <w:autoSpaceDE w:val="0"/>
        <w:autoSpaceDN w:val="0"/>
        <w:adjustRightInd w:val="0"/>
        <w:spacing w:after="47" w:line="276" w:lineRule="auto"/>
        <w:jc w:val="both"/>
        <w:rPr>
          <w:color w:val="FF0000"/>
        </w:rPr>
      </w:pPr>
      <w:r w:rsidRPr="00CB3457">
        <w:rPr>
          <w:color w:val="FF0000"/>
        </w:rPr>
        <w:t xml:space="preserve">Дано задание, его решение, содержащее ошибку, и набор карточек с допол-нительными заданиями (без решений). Нужно выбрать ту карточку, которая поможет разобраться с ошибкой. </w:t>
      </w:r>
    </w:p>
    <w:p w:rsidR="00CB3457" w:rsidRPr="00CB3457" w:rsidRDefault="00CB3457" w:rsidP="00CB3457">
      <w:pPr>
        <w:jc w:val="both"/>
        <w:rPr>
          <w:color w:val="FF0000"/>
          <w:lang w:val="ru-RU"/>
        </w:rPr>
      </w:pPr>
      <w:r w:rsidRPr="00CB3457">
        <w:rPr>
          <w:color w:val="FF0000"/>
          <w:lang w:val="ru-RU"/>
        </w:rPr>
        <w:lastRenderedPageBreak/>
        <w:t xml:space="preserve">          Метапредметная проверочная работа преследует цель: оценить реальный уровень сформированности  метапредметных образовательных результатов у выпускников началь-ной школы, которые перешли в основную школу. Метапредметные образовательные результаты, которые оцениваются с помощью данной работы, разделены на три блока: </w:t>
      </w:r>
      <w:r w:rsidRPr="00CB3457">
        <w:rPr>
          <w:i/>
          <w:color w:val="FF0000"/>
          <w:lang w:val="ru-RU"/>
        </w:rPr>
        <w:t>информационная, учебная и коммуникативная грамотности.</w:t>
      </w:r>
      <w:r w:rsidRPr="00CB3457">
        <w:rPr>
          <w:color w:val="FF0000"/>
          <w:lang w:val="ru-RU"/>
        </w:rPr>
        <w:t xml:space="preserve"> В работу включены те умения, которые являются для начала обучения в основной школе базовыми и необхо-димыми </w:t>
      </w:r>
      <w:r w:rsidRPr="00CB3457">
        <w:rPr>
          <w:i/>
          <w:color w:val="FF0000"/>
          <w:lang w:val="ru-RU"/>
        </w:rPr>
        <w:t>для дальнейшего обучения в основной школе.</w:t>
      </w:r>
      <w:r w:rsidRPr="00CB3457">
        <w:rPr>
          <w:color w:val="FF0000"/>
          <w:lang w:val="ru-RU"/>
        </w:rPr>
        <w:t xml:space="preserve"> Именно эти образовательные результаты должны обеспечить эффективный старт учащихся 5-х классов. </w:t>
      </w:r>
    </w:p>
    <w:p w:rsidR="00CB3457" w:rsidRPr="00CB3457" w:rsidRDefault="00CB3457" w:rsidP="00CB3457">
      <w:pPr>
        <w:jc w:val="both"/>
        <w:rPr>
          <w:color w:val="FF0000"/>
          <w:lang w:val="ru-RU"/>
        </w:rPr>
      </w:pPr>
      <w:r w:rsidRPr="00CB3457">
        <w:rPr>
          <w:color w:val="FF0000"/>
          <w:lang w:val="ru-RU"/>
        </w:rPr>
        <w:t xml:space="preserve">         Под каждое умение разработана задача, которая включает два задания разных уровней сложности. Задание 1 – это задание обычного (базового) уровня, рассчитанное на формальное использование соответствующего умения. Задание 2 – задание более слож-ного (повышенного) уровня, которое предполагает более широкие возможности исполь-зования данного умения для решения практических задач. Всего в работе 10 задач, соот-ветственно, 20 заданий. Учащемуся предлагается из каждой задачи выбрать и выполнить только одно задание на его усмотрение. Предельно простой вариант – учащийся выбирает только задания первого уровня. Предельно высокий вариант – учащийся выбирает только задания второго уровня. Возможны и промежуточные варианты. Такой ход позволяет оценить адекватность самооценки учащихся путем сопоставления предпочтений при выборе заданий с качеством их выполнения.</w:t>
      </w:r>
    </w:p>
    <w:p w:rsidR="00CB3457" w:rsidRPr="00CB3457" w:rsidRDefault="00CB3457" w:rsidP="00CB3457">
      <w:pPr>
        <w:jc w:val="both"/>
        <w:rPr>
          <w:color w:val="FF0000"/>
          <w:lang w:val="ru-RU"/>
        </w:rPr>
      </w:pPr>
      <w:r w:rsidRPr="00CB3457">
        <w:rPr>
          <w:color w:val="FF0000"/>
          <w:lang w:val="ru-RU"/>
        </w:rPr>
        <w:t xml:space="preserve">         Особенность комплексной метапредметной контрольной работы заключается в том, что для конструирования соответствующих предметных заданий использование пред-метного материала для проверки метапредметных умений предметное содержание бралось элементарное, т.к. на первое место выходит оценка не предметных результатов, а метапредметных. </w:t>
      </w:r>
    </w:p>
    <w:p w:rsidR="00CB3457" w:rsidRPr="00CB3457" w:rsidRDefault="00CB3457" w:rsidP="00CB3457">
      <w:pPr>
        <w:jc w:val="both"/>
        <w:rPr>
          <w:color w:val="FF0000"/>
          <w:lang w:val="ru-RU"/>
        </w:rPr>
      </w:pPr>
      <w:r w:rsidRPr="00CB3457">
        <w:rPr>
          <w:color w:val="FF0000"/>
          <w:lang w:val="ru-RU"/>
        </w:rPr>
        <w:t xml:space="preserve">       Невозможно оценивать одновременно и то и другое. Если делать задания на основе текущего предметного материала, то трудно установить причину ошибок: она в отсутствии предметных знаний или метапредметных умений. </w:t>
      </w:r>
    </w:p>
    <w:p w:rsidR="00CB3457" w:rsidRPr="00CB3457" w:rsidRDefault="00CB3457" w:rsidP="00CB3457">
      <w:pPr>
        <w:jc w:val="both"/>
        <w:rPr>
          <w:color w:val="FF0000"/>
          <w:lang w:val="ru-RU"/>
        </w:rPr>
      </w:pPr>
      <w:r w:rsidRPr="00CB3457">
        <w:rPr>
          <w:color w:val="FF0000"/>
          <w:lang w:val="ru-RU"/>
        </w:rPr>
        <w:t xml:space="preserve">         При составлении предметных контрольных работ обратная ситуация: могут исполь-зоваться  и  метапредметные умения, но они должны обеспечивать проверку предметных результатов, а не быть самоцелью. На предлагаемую работу отводится два урока. Это сделано для того, чтобы учащиеся спокойно смогли прочитать весь текст работы, взвесить свои возможности и, переходя к каждой новой задаче, осуществлять адекватный выбор. Учащиеся работают с двумя текстами. Первый текст – это содержание всех задач. Этот текст может выступать черновиком для учащихся. Второй текст – это бланк для записи решений, ответов и комментариев (это чистовик). Именно его ученик и должен сдать на проверку. Исходные тексты заданий могут остаться у учащихся или педагога для последующего разбора работы. </w:t>
      </w:r>
    </w:p>
    <w:p w:rsidR="00CB3457" w:rsidRPr="00CB3457" w:rsidRDefault="00CB3457" w:rsidP="00CB3457">
      <w:pPr>
        <w:shd w:val="clear" w:color="auto" w:fill="FFFFFF" w:themeFill="background1"/>
        <w:ind w:firstLine="510"/>
        <w:jc w:val="both"/>
        <w:outlineLvl w:val="0"/>
        <w:rPr>
          <w:b/>
          <w:color w:val="FF0000"/>
          <w:lang w:val="ru-RU"/>
        </w:rPr>
      </w:pPr>
    </w:p>
    <w:p w:rsidR="00CB3457" w:rsidRPr="00C905E2" w:rsidRDefault="0053743D" w:rsidP="0053743D">
      <w:pPr>
        <w:shd w:val="clear" w:color="auto" w:fill="FFFFFF" w:themeFill="background1"/>
        <w:jc w:val="center"/>
        <w:outlineLvl w:val="0"/>
        <w:rPr>
          <w:b/>
          <w:color w:val="FF0000"/>
          <w:u w:val="single"/>
          <w:lang w:val="ru-RU"/>
        </w:rPr>
      </w:pPr>
      <w:r w:rsidRPr="00C905E2">
        <w:rPr>
          <w:b/>
          <w:color w:val="FF0000"/>
          <w:u w:val="single"/>
          <w:lang w:val="ru-RU"/>
        </w:rPr>
        <w:t>Портфолио</w:t>
      </w:r>
    </w:p>
    <w:p w:rsidR="00A73B4D" w:rsidRPr="00C905E2" w:rsidRDefault="00A73B4D" w:rsidP="0053743D">
      <w:pPr>
        <w:shd w:val="clear" w:color="auto" w:fill="FFFFFF" w:themeFill="background1"/>
        <w:jc w:val="center"/>
        <w:outlineLvl w:val="0"/>
        <w:rPr>
          <w:b/>
          <w:color w:val="FF0000"/>
          <w:u w:val="single"/>
          <w:lang w:val="ru-RU"/>
        </w:rPr>
      </w:pPr>
    </w:p>
    <w:p w:rsidR="00CB3457" w:rsidRPr="00C905E2" w:rsidRDefault="00CB3457" w:rsidP="00CB3457">
      <w:pPr>
        <w:shd w:val="clear" w:color="auto" w:fill="FFFFFF" w:themeFill="background1"/>
        <w:jc w:val="both"/>
        <w:rPr>
          <w:color w:val="FF0000"/>
          <w:lang w:val="ru-RU"/>
        </w:rPr>
      </w:pPr>
      <w:r w:rsidRPr="00C905E2">
        <w:rPr>
          <w:color w:val="FF0000"/>
          <w:lang w:val="ru-RU"/>
        </w:rPr>
        <w:t xml:space="preserve">        Портфолио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905E2" w:rsidRPr="00C905E2" w:rsidRDefault="00CB3457" w:rsidP="00C905E2">
      <w:pPr>
        <w:ind w:firstLine="567"/>
        <w:jc w:val="both"/>
        <w:rPr>
          <w:color w:val="FF0000"/>
          <w:lang w:val="ru-RU"/>
        </w:rPr>
      </w:pPr>
      <w:r w:rsidRPr="00C905E2">
        <w:rPr>
          <w:color w:val="FF0000"/>
          <w:lang w:val="ru-RU"/>
        </w:rPr>
        <w:t xml:space="preserve">В состав Портфолио  включаются результаты, </w:t>
      </w:r>
      <w:r w:rsidR="00C905E2" w:rsidRPr="00C905E2">
        <w:rPr>
          <w:color w:val="FF0000"/>
          <w:lang w:val="ru-RU"/>
        </w:rPr>
        <w:t>результаты, достигнутые учащимся не только в ходе учебной деятельности, но и в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B3457" w:rsidRPr="00997C16" w:rsidRDefault="00CB3457" w:rsidP="00CB3457">
      <w:pPr>
        <w:shd w:val="clear" w:color="auto" w:fill="FFFFFF" w:themeFill="background1"/>
        <w:ind w:firstLine="510"/>
        <w:jc w:val="both"/>
        <w:rPr>
          <w:color w:val="FF0000"/>
          <w:lang w:val="ru-RU"/>
        </w:rPr>
      </w:pPr>
      <w:r w:rsidRPr="00997C16">
        <w:rPr>
          <w:color w:val="FF0000"/>
          <w:lang w:val="ru-RU"/>
        </w:rPr>
        <w:t>Портфолио ученика может быть как на бумажном носителе, так и в электронном виде (по желанию ученика).</w:t>
      </w:r>
    </w:p>
    <w:p w:rsidR="00CB3457" w:rsidRPr="00997C16" w:rsidRDefault="00CB3457" w:rsidP="00CB3457">
      <w:pPr>
        <w:pStyle w:val="ac"/>
        <w:shd w:val="clear" w:color="auto" w:fill="FFFFFF" w:themeFill="background1"/>
        <w:spacing w:before="0" w:beforeAutospacing="0" w:after="0" w:afterAutospacing="0" w:line="276" w:lineRule="auto"/>
        <w:jc w:val="both"/>
        <w:rPr>
          <w:bCs/>
          <w:color w:val="FF0000"/>
          <w:u w:val="single"/>
        </w:rPr>
      </w:pPr>
      <w:r w:rsidRPr="00997C16">
        <w:rPr>
          <w:bCs/>
          <w:color w:val="FF0000"/>
        </w:rPr>
        <w:t xml:space="preserve">                                             </w:t>
      </w:r>
      <w:r w:rsidRPr="00997C16">
        <w:rPr>
          <w:bCs/>
          <w:color w:val="FF0000"/>
          <w:u w:val="single"/>
        </w:rPr>
        <w:t>Схема формирования Портфолио.</w:t>
      </w:r>
    </w:p>
    <w:p w:rsidR="00CB3457" w:rsidRPr="00997C16" w:rsidRDefault="00CB3457" w:rsidP="00E70352">
      <w:pPr>
        <w:numPr>
          <w:ilvl w:val="0"/>
          <w:numId w:val="111"/>
        </w:numPr>
        <w:shd w:val="clear" w:color="auto" w:fill="FFFFFF" w:themeFill="background1"/>
        <w:spacing w:line="276" w:lineRule="auto"/>
        <w:jc w:val="both"/>
        <w:rPr>
          <w:color w:val="FF0000"/>
        </w:rPr>
      </w:pPr>
      <w:r w:rsidRPr="00997C16">
        <w:rPr>
          <w:color w:val="FF0000"/>
        </w:rPr>
        <w:t xml:space="preserve">Разделы Портфолио: </w:t>
      </w:r>
    </w:p>
    <w:p w:rsidR="00CB3457" w:rsidRPr="00997C16" w:rsidRDefault="00CB3457" w:rsidP="00CB3457">
      <w:pPr>
        <w:shd w:val="clear" w:color="auto" w:fill="FFFFFF" w:themeFill="background1"/>
        <w:jc w:val="both"/>
        <w:rPr>
          <w:bCs/>
          <w:i/>
          <w:iCs/>
          <w:color w:val="FF0000"/>
          <w:u w:val="single"/>
          <w:lang w:val="ru-RU"/>
        </w:rPr>
      </w:pPr>
      <w:r w:rsidRPr="00997C16">
        <w:rPr>
          <w:bCs/>
          <w:i/>
          <w:iCs/>
          <w:color w:val="FF0000"/>
          <w:u w:val="single"/>
          <w:lang w:val="ru-RU"/>
        </w:rPr>
        <w:t xml:space="preserve">Раздел </w:t>
      </w:r>
      <w:r w:rsidR="002C0780" w:rsidRPr="00997C16">
        <w:rPr>
          <w:bCs/>
          <w:i/>
          <w:iCs/>
          <w:color w:val="FF0000"/>
          <w:u w:val="single"/>
          <w:lang w:val="ru-RU"/>
        </w:rPr>
        <w:t xml:space="preserve"> «Мой  портрет»</w:t>
      </w:r>
      <w:r w:rsidRPr="00997C16">
        <w:rPr>
          <w:bCs/>
          <w:i/>
          <w:color w:val="FF0000"/>
          <w:lang w:val="ru-RU"/>
        </w:rPr>
        <w:t>.</w:t>
      </w:r>
    </w:p>
    <w:p w:rsidR="002C0780" w:rsidRPr="00997C16" w:rsidRDefault="002C0780" w:rsidP="00CB3457">
      <w:pPr>
        <w:shd w:val="clear" w:color="auto" w:fill="FFFFFF" w:themeFill="background1"/>
        <w:jc w:val="both"/>
        <w:rPr>
          <w:rFonts w:eastAsia="Times New Roman"/>
          <w:color w:val="FF0000"/>
          <w:lang w:val="ru-RU"/>
        </w:rPr>
      </w:pPr>
      <w:r w:rsidRPr="00997C16">
        <w:rPr>
          <w:rFonts w:eastAsia="Times New Roman"/>
          <w:color w:val="FF0000"/>
          <w:lang w:val="ru-RU"/>
        </w:rPr>
        <w:lastRenderedPageBreak/>
        <w:t>Данный раздел содержит дополнительную информацию об учащемся</w:t>
      </w:r>
    </w:p>
    <w:p w:rsidR="00CB3457" w:rsidRPr="00997C16" w:rsidRDefault="002C0780" w:rsidP="00CB3457">
      <w:pPr>
        <w:shd w:val="clear" w:color="auto" w:fill="FFFFFF" w:themeFill="background1"/>
        <w:jc w:val="both"/>
        <w:rPr>
          <w:bCs/>
          <w:i/>
          <w:iCs/>
          <w:color w:val="FF0000"/>
          <w:u w:val="single"/>
          <w:lang w:val="ru-RU"/>
        </w:rPr>
      </w:pPr>
      <w:r w:rsidRPr="00997C16">
        <w:rPr>
          <w:bCs/>
          <w:sz w:val="28"/>
          <w:szCs w:val="28"/>
          <w:lang w:val="ru-RU"/>
        </w:rPr>
        <w:t xml:space="preserve"> </w:t>
      </w:r>
      <w:r w:rsidR="00CB3457" w:rsidRPr="00997C16">
        <w:rPr>
          <w:bCs/>
          <w:i/>
          <w:iCs/>
          <w:color w:val="FF0000"/>
          <w:u w:val="single"/>
          <w:lang w:val="ru-RU"/>
        </w:rPr>
        <w:t>Раздел  «Портфолио работ».</w:t>
      </w:r>
    </w:p>
    <w:p w:rsidR="00CB3457" w:rsidRPr="00997C16" w:rsidRDefault="00CB3457" w:rsidP="00CB3457">
      <w:pPr>
        <w:pStyle w:val="af3"/>
        <w:shd w:val="clear" w:color="auto" w:fill="FFFFFF" w:themeFill="background1"/>
        <w:spacing w:after="0" w:line="276" w:lineRule="auto"/>
        <w:ind w:left="284"/>
        <w:jc w:val="both"/>
        <w:rPr>
          <w:color w:val="FF0000"/>
        </w:rPr>
      </w:pPr>
      <w:r w:rsidRPr="00997C16">
        <w:rPr>
          <w:color w:val="FF0000"/>
        </w:rPr>
        <w:t>«Портфолио работ» представляет собой  собрание различных творческих и проектных работ ученика, а также описание основных форм и направлений его учебной и твор-ческой деятельности: участия в научных конференциях, конкурсах, занятия на элект-ивных курсах, участия в различных практиках; спортивных и художественных дости-жений. Данный раздел Портфолио содержит работы учащихся в виде текстов, элек-тронных версий, фотографий и др. – сборники творческих работ ученика, статьи в периодической печати, рисунки, модели, фотографии образцов изделий и др. Данные работы могут аккумулироваться на электронном носителе.</w:t>
      </w:r>
    </w:p>
    <w:p w:rsidR="00C905E2" w:rsidRPr="00997C16" w:rsidRDefault="00C905E2" w:rsidP="00C905E2">
      <w:pPr>
        <w:shd w:val="clear" w:color="auto" w:fill="FFFFFF" w:themeFill="background1"/>
        <w:jc w:val="both"/>
        <w:rPr>
          <w:bCs/>
          <w:i/>
          <w:iCs/>
          <w:color w:val="FF0000"/>
          <w:u w:val="single"/>
          <w:lang w:val="ru-RU"/>
        </w:rPr>
      </w:pPr>
      <w:r w:rsidRPr="00997C16">
        <w:rPr>
          <w:bCs/>
          <w:i/>
          <w:iCs/>
          <w:color w:val="FF0000"/>
          <w:u w:val="single"/>
          <w:lang w:val="ru-RU"/>
        </w:rPr>
        <w:t>Раздел  «Портфолио документов»</w:t>
      </w:r>
    </w:p>
    <w:p w:rsidR="005126CC" w:rsidRPr="00997C16" w:rsidRDefault="0060099C" w:rsidP="005126CC">
      <w:pPr>
        <w:ind w:firstLine="567"/>
        <w:jc w:val="both"/>
        <w:rPr>
          <w:rStyle w:val="FontStyle30"/>
          <w:color w:val="FF0000"/>
          <w:sz w:val="24"/>
          <w:szCs w:val="24"/>
          <w:lang w:val="ru-RU"/>
        </w:rPr>
      </w:pPr>
      <w:r w:rsidRPr="00997C16">
        <w:rPr>
          <w:bCs/>
          <w:iCs/>
          <w:color w:val="FF0000"/>
          <w:lang w:val="ru-RU"/>
        </w:rPr>
        <w:t>«Портфолио документов»</w:t>
      </w:r>
      <w:r w:rsidRPr="00997C16">
        <w:rPr>
          <w:color w:val="000000"/>
          <w:sz w:val="28"/>
          <w:szCs w:val="28"/>
          <w:lang w:val="ru-RU"/>
        </w:rPr>
        <w:t xml:space="preserve"> </w:t>
      </w:r>
      <w:r w:rsidR="005126CC" w:rsidRPr="00997C16">
        <w:rPr>
          <w:color w:val="FF0000"/>
          <w:lang w:val="ru-RU"/>
        </w:rPr>
        <w:t xml:space="preserve">включает в себя комплект сертифицированных </w:t>
      </w:r>
      <w:r w:rsidR="005126CC" w:rsidRPr="00997C16">
        <w:rPr>
          <w:rStyle w:val="FontStyle30"/>
          <w:color w:val="FF0000"/>
          <w:sz w:val="24"/>
          <w:szCs w:val="24"/>
          <w:lang w:val="ru-RU"/>
        </w:rPr>
        <w:t xml:space="preserve"> (документированных) индивидуальных образовательных достижений учащегося:</w:t>
      </w:r>
    </w:p>
    <w:p w:rsidR="005126CC" w:rsidRPr="00997C16" w:rsidRDefault="005126CC" w:rsidP="00E70352">
      <w:pPr>
        <w:pStyle w:val="af9"/>
        <w:numPr>
          <w:ilvl w:val="0"/>
          <w:numId w:val="209"/>
        </w:numPr>
        <w:spacing w:line="276" w:lineRule="auto"/>
        <w:ind w:left="0" w:firstLine="0"/>
        <w:jc w:val="both"/>
        <w:rPr>
          <w:rStyle w:val="FontStyle30"/>
          <w:color w:val="FF0000"/>
          <w:sz w:val="24"/>
          <w:szCs w:val="24"/>
        </w:rPr>
      </w:pPr>
      <w:r w:rsidRPr="00997C16">
        <w:rPr>
          <w:rStyle w:val="FontStyle30"/>
          <w:color w:val="FF0000"/>
          <w:sz w:val="24"/>
          <w:szCs w:val="24"/>
        </w:rPr>
        <w:t>грамоты, дипломы, сертификаты за участие в предметных олимпиадах, конкурсах, конференциях, тестированиях различных уровней,</w:t>
      </w:r>
    </w:p>
    <w:p w:rsidR="005126CC" w:rsidRPr="00997C16" w:rsidRDefault="005126CC" w:rsidP="00E70352">
      <w:pPr>
        <w:pStyle w:val="af9"/>
        <w:numPr>
          <w:ilvl w:val="0"/>
          <w:numId w:val="209"/>
        </w:numPr>
        <w:spacing w:line="276" w:lineRule="auto"/>
        <w:ind w:left="0" w:firstLine="0"/>
        <w:jc w:val="both"/>
        <w:rPr>
          <w:rStyle w:val="FontStyle30"/>
          <w:color w:val="FF0000"/>
          <w:sz w:val="24"/>
          <w:szCs w:val="24"/>
        </w:rPr>
      </w:pPr>
      <w:r w:rsidRPr="00997C16">
        <w:rPr>
          <w:rStyle w:val="FontStyle30"/>
          <w:color w:val="FF0000"/>
          <w:sz w:val="24"/>
          <w:szCs w:val="24"/>
        </w:rPr>
        <w:t>табели успеваемости,</w:t>
      </w:r>
    </w:p>
    <w:p w:rsidR="005126CC" w:rsidRPr="00997C16" w:rsidRDefault="005126CC" w:rsidP="00E70352">
      <w:pPr>
        <w:pStyle w:val="af9"/>
        <w:numPr>
          <w:ilvl w:val="0"/>
          <w:numId w:val="209"/>
        </w:numPr>
        <w:spacing w:line="276" w:lineRule="auto"/>
        <w:ind w:left="0" w:firstLine="0"/>
        <w:jc w:val="both"/>
        <w:rPr>
          <w:rStyle w:val="FontStyle30"/>
          <w:color w:val="FF0000"/>
          <w:sz w:val="24"/>
          <w:szCs w:val="24"/>
        </w:rPr>
      </w:pPr>
      <w:r w:rsidRPr="00997C16">
        <w:rPr>
          <w:rStyle w:val="FontStyle30"/>
          <w:color w:val="FF0000"/>
          <w:sz w:val="24"/>
          <w:szCs w:val="24"/>
        </w:rPr>
        <w:t>благодарственные письма,</w:t>
      </w:r>
    </w:p>
    <w:p w:rsidR="005126CC" w:rsidRPr="00997C16" w:rsidRDefault="005126CC" w:rsidP="00E70352">
      <w:pPr>
        <w:pStyle w:val="af9"/>
        <w:numPr>
          <w:ilvl w:val="0"/>
          <w:numId w:val="209"/>
        </w:numPr>
        <w:spacing w:line="276" w:lineRule="auto"/>
        <w:ind w:left="0" w:firstLine="0"/>
        <w:jc w:val="both"/>
        <w:rPr>
          <w:rStyle w:val="FontStyle30"/>
          <w:color w:val="FF0000"/>
          <w:sz w:val="24"/>
          <w:szCs w:val="24"/>
        </w:rPr>
      </w:pPr>
      <w:r w:rsidRPr="00997C16">
        <w:rPr>
          <w:rStyle w:val="FontStyle30"/>
          <w:color w:val="FF0000"/>
          <w:sz w:val="24"/>
          <w:szCs w:val="24"/>
        </w:rPr>
        <w:t>сертифицированные документы, подтверждающие индивидуальные достижения учащегося в различных видах деятельности (спорте, творчестве и т.д.).</w:t>
      </w:r>
    </w:p>
    <w:p w:rsidR="002E02F4" w:rsidRPr="00997C16" w:rsidRDefault="002E02F4" w:rsidP="002C0780">
      <w:pPr>
        <w:shd w:val="clear" w:color="auto" w:fill="FFFFFF" w:themeFill="background1"/>
        <w:jc w:val="both"/>
        <w:rPr>
          <w:bCs/>
          <w:i/>
          <w:iCs/>
          <w:color w:val="FF0000"/>
          <w:u w:val="single"/>
          <w:lang w:val="ru-RU"/>
        </w:rPr>
      </w:pPr>
      <w:r w:rsidRPr="00997C16">
        <w:rPr>
          <w:bCs/>
          <w:i/>
          <w:iCs/>
          <w:color w:val="FF0000"/>
          <w:u w:val="single"/>
          <w:lang w:val="ru-RU"/>
        </w:rPr>
        <w:t>Раздел  «Портфолио отзывов»</w:t>
      </w:r>
    </w:p>
    <w:p w:rsidR="002C0780" w:rsidRPr="00997C16" w:rsidRDefault="002C0780" w:rsidP="002C0780">
      <w:pPr>
        <w:pStyle w:val="ac"/>
        <w:spacing w:before="0" w:beforeAutospacing="0" w:after="0" w:afterAutospacing="0"/>
        <w:ind w:firstLine="567"/>
        <w:jc w:val="both"/>
        <w:rPr>
          <w:rStyle w:val="FontStyle30"/>
          <w:color w:val="FF0000"/>
          <w:sz w:val="24"/>
          <w:szCs w:val="24"/>
        </w:rPr>
      </w:pPr>
      <w:r w:rsidRPr="00997C16">
        <w:rPr>
          <w:rStyle w:val="FontStyle30"/>
          <w:color w:val="FF0000"/>
          <w:sz w:val="24"/>
          <w:szCs w:val="24"/>
        </w:rPr>
        <w:t>Раздел может включать:</w:t>
      </w:r>
    </w:p>
    <w:p w:rsidR="002C0780" w:rsidRPr="00997C16" w:rsidRDefault="002C0780" w:rsidP="00E70352">
      <w:pPr>
        <w:pStyle w:val="af9"/>
        <w:numPr>
          <w:ilvl w:val="0"/>
          <w:numId w:val="210"/>
        </w:numPr>
        <w:spacing w:line="276" w:lineRule="auto"/>
        <w:ind w:left="0" w:firstLine="0"/>
        <w:jc w:val="both"/>
        <w:rPr>
          <w:rStyle w:val="FontStyle30"/>
          <w:color w:val="FF0000"/>
          <w:sz w:val="24"/>
          <w:szCs w:val="24"/>
        </w:rPr>
      </w:pPr>
      <w:r w:rsidRPr="00997C16">
        <w:rPr>
          <w:rStyle w:val="FontStyle30"/>
          <w:color w:val="FF0000"/>
          <w:sz w:val="24"/>
          <w:szCs w:val="24"/>
        </w:rPr>
        <w:t>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учителя-предметники, классный  руководитель и другие непосредственные участники образовательного процесса,</w:t>
      </w:r>
    </w:p>
    <w:p w:rsidR="002C0780" w:rsidRPr="00997C16" w:rsidRDefault="002C0780" w:rsidP="00E70352">
      <w:pPr>
        <w:pStyle w:val="af9"/>
        <w:numPr>
          <w:ilvl w:val="0"/>
          <w:numId w:val="210"/>
        </w:numPr>
        <w:shd w:val="clear" w:color="auto" w:fill="FCFCFC"/>
        <w:spacing w:line="276" w:lineRule="auto"/>
        <w:ind w:left="0" w:firstLine="0"/>
        <w:jc w:val="both"/>
        <w:rPr>
          <w:rStyle w:val="FontStyle30"/>
          <w:color w:val="FF0000"/>
          <w:sz w:val="24"/>
          <w:szCs w:val="24"/>
        </w:rPr>
      </w:pPr>
      <w:r w:rsidRPr="00997C16">
        <w:rPr>
          <w:rStyle w:val="FontStyle30"/>
          <w:color w:val="FF0000"/>
          <w:sz w:val="24"/>
          <w:szCs w:val="24"/>
        </w:rPr>
        <w:t>характеристики отношения учащегося к различным видам деятельности, представленные учителями, родителями, педагогами дополнительного образования, одноклассниками, представителями общественности  (тексты заключений, рецензии, отзывы, письма и пр.),</w:t>
      </w:r>
    </w:p>
    <w:p w:rsidR="002C0780" w:rsidRPr="002C0780" w:rsidRDefault="002C0780" w:rsidP="00E70352">
      <w:pPr>
        <w:pStyle w:val="af9"/>
        <w:numPr>
          <w:ilvl w:val="0"/>
          <w:numId w:val="210"/>
        </w:numPr>
        <w:shd w:val="clear" w:color="auto" w:fill="FCFCFC"/>
        <w:spacing w:line="276" w:lineRule="auto"/>
        <w:ind w:left="0" w:firstLine="0"/>
        <w:jc w:val="both"/>
        <w:rPr>
          <w:rStyle w:val="FontStyle30"/>
          <w:color w:val="FF0000"/>
          <w:sz w:val="24"/>
          <w:szCs w:val="24"/>
        </w:rPr>
      </w:pPr>
      <w:r w:rsidRPr="002C0780">
        <w:rPr>
          <w:rStyle w:val="FontStyle30"/>
          <w:color w:val="FF0000"/>
          <w:sz w:val="24"/>
          <w:szCs w:val="24"/>
        </w:rPr>
        <w:t>анализ самим  школьником  своей деятельности.</w:t>
      </w:r>
    </w:p>
    <w:p w:rsidR="002C0780" w:rsidRDefault="002C0780" w:rsidP="002C0780">
      <w:pPr>
        <w:pStyle w:val="ac"/>
        <w:spacing w:before="0" w:beforeAutospacing="0" w:after="0" w:afterAutospacing="0" w:line="276" w:lineRule="auto"/>
        <w:ind w:firstLine="567"/>
        <w:jc w:val="both"/>
        <w:rPr>
          <w:rStyle w:val="FontStyle30"/>
          <w:color w:val="FF0000"/>
          <w:sz w:val="24"/>
          <w:szCs w:val="24"/>
        </w:rPr>
      </w:pPr>
      <w:r w:rsidRPr="002C0780">
        <w:rPr>
          <w:rStyle w:val="FontStyle30"/>
          <w:color w:val="FF0000"/>
          <w:sz w:val="24"/>
          <w:szCs w:val="24"/>
        </w:rPr>
        <w:t>Информация о достигаемых учащимся образовательных результатах должна быть представлена только в форме, не представляющей угрозы личности, психологической безопасности и эмоциональному статусу учащегося.</w:t>
      </w:r>
    </w:p>
    <w:p w:rsidR="005A5B49" w:rsidRPr="00616B85" w:rsidRDefault="005A5B49" w:rsidP="005A5B49">
      <w:pPr>
        <w:jc w:val="both"/>
        <w:rPr>
          <w:rStyle w:val="FontStyle30"/>
          <w:color w:val="FF0000"/>
          <w:sz w:val="24"/>
          <w:szCs w:val="24"/>
          <w:lang w:val="ru-RU"/>
        </w:rPr>
      </w:pPr>
      <w:r w:rsidRPr="00616B85">
        <w:rPr>
          <w:rStyle w:val="FontStyle30"/>
          <w:color w:val="FF0000"/>
          <w:sz w:val="24"/>
          <w:szCs w:val="24"/>
          <w:lang w:val="ru-RU"/>
        </w:rPr>
        <w:t>Р</w:t>
      </w:r>
      <w:r>
        <w:rPr>
          <w:rStyle w:val="FontStyle30"/>
          <w:color w:val="FF0000"/>
          <w:sz w:val="24"/>
          <w:szCs w:val="24"/>
          <w:lang w:val="ru-RU"/>
        </w:rPr>
        <w:t>аздел</w:t>
      </w:r>
      <w:r w:rsidRPr="00616B85">
        <w:rPr>
          <w:rStyle w:val="FontStyle30"/>
          <w:color w:val="FF0000"/>
          <w:sz w:val="24"/>
          <w:szCs w:val="24"/>
          <w:lang w:val="ru-RU"/>
        </w:rPr>
        <w:t xml:space="preserve"> «П</w:t>
      </w:r>
      <w:r>
        <w:rPr>
          <w:rStyle w:val="FontStyle30"/>
          <w:color w:val="FF0000"/>
          <w:sz w:val="24"/>
          <w:szCs w:val="24"/>
          <w:lang w:val="ru-RU"/>
        </w:rPr>
        <w:t>одведем итоги</w:t>
      </w:r>
      <w:r w:rsidRPr="00616B85">
        <w:rPr>
          <w:rStyle w:val="FontStyle30"/>
          <w:color w:val="FF0000"/>
          <w:sz w:val="24"/>
          <w:szCs w:val="24"/>
          <w:lang w:val="ru-RU"/>
        </w:rPr>
        <w:t>»</w:t>
      </w:r>
    </w:p>
    <w:p w:rsidR="005A5B49" w:rsidRPr="005A5B49" w:rsidRDefault="005A5B49" w:rsidP="005A5B49">
      <w:pPr>
        <w:pStyle w:val="af9"/>
        <w:ind w:left="0" w:firstLine="567"/>
        <w:jc w:val="both"/>
        <w:rPr>
          <w:rStyle w:val="FontStyle30"/>
          <w:color w:val="FF0000"/>
          <w:sz w:val="24"/>
          <w:szCs w:val="24"/>
        </w:rPr>
      </w:pPr>
      <w:r w:rsidRPr="005A5B49">
        <w:rPr>
          <w:rStyle w:val="FontStyle30"/>
          <w:color w:val="FF0000"/>
          <w:sz w:val="24"/>
          <w:szCs w:val="24"/>
        </w:rPr>
        <w:t>В данный раздел входят следующие материалы:</w:t>
      </w:r>
    </w:p>
    <w:p w:rsidR="005A5B49" w:rsidRPr="005A5B49" w:rsidRDefault="005A5B49" w:rsidP="00E70352">
      <w:pPr>
        <w:pStyle w:val="af9"/>
        <w:numPr>
          <w:ilvl w:val="0"/>
          <w:numId w:val="211"/>
        </w:numPr>
        <w:spacing w:line="276" w:lineRule="auto"/>
        <w:ind w:left="709" w:hanging="709"/>
        <w:jc w:val="both"/>
        <w:rPr>
          <w:rStyle w:val="FontStyle30"/>
          <w:color w:val="FF0000"/>
          <w:sz w:val="24"/>
          <w:szCs w:val="24"/>
        </w:rPr>
      </w:pPr>
      <w:r w:rsidRPr="005A5B49">
        <w:rPr>
          <w:rStyle w:val="FontStyle30"/>
          <w:color w:val="FF0000"/>
          <w:sz w:val="24"/>
          <w:szCs w:val="24"/>
        </w:rPr>
        <w:t>критерии оценки Портфолио по годам обучения (оценивает результаты и подводит итоги учащийся),</w:t>
      </w:r>
    </w:p>
    <w:p w:rsidR="005A5B49" w:rsidRPr="005A5B49" w:rsidRDefault="005A5B49" w:rsidP="00E70352">
      <w:pPr>
        <w:pStyle w:val="af9"/>
        <w:numPr>
          <w:ilvl w:val="0"/>
          <w:numId w:val="211"/>
        </w:numPr>
        <w:spacing w:line="276" w:lineRule="auto"/>
        <w:ind w:left="709" w:hanging="709"/>
        <w:jc w:val="both"/>
        <w:rPr>
          <w:rStyle w:val="FontStyle30"/>
          <w:color w:val="FF0000"/>
          <w:sz w:val="24"/>
          <w:szCs w:val="24"/>
        </w:rPr>
      </w:pPr>
      <w:r w:rsidRPr="005A5B49">
        <w:rPr>
          <w:rStyle w:val="FontStyle30"/>
          <w:color w:val="FF0000"/>
          <w:sz w:val="24"/>
          <w:szCs w:val="24"/>
        </w:rPr>
        <w:t>характеристика учащегося основной школы, представленная классным руководителем,</w:t>
      </w:r>
    </w:p>
    <w:p w:rsidR="005A5B49" w:rsidRPr="00997C16" w:rsidRDefault="005A5B49" w:rsidP="00E70352">
      <w:pPr>
        <w:pStyle w:val="af9"/>
        <w:numPr>
          <w:ilvl w:val="0"/>
          <w:numId w:val="211"/>
        </w:numPr>
        <w:spacing w:line="276" w:lineRule="auto"/>
        <w:ind w:left="709" w:hanging="709"/>
        <w:jc w:val="both"/>
        <w:rPr>
          <w:rStyle w:val="FontStyle30"/>
          <w:color w:val="FF0000"/>
          <w:sz w:val="24"/>
          <w:szCs w:val="24"/>
        </w:rPr>
      </w:pPr>
      <w:r w:rsidRPr="00997C16">
        <w:rPr>
          <w:rStyle w:val="FontStyle30"/>
          <w:color w:val="FF0000"/>
          <w:sz w:val="24"/>
          <w:szCs w:val="24"/>
        </w:rPr>
        <w:t>сводные итоговые ведомости по результатам оценки Портфолио учащегося.</w:t>
      </w:r>
    </w:p>
    <w:p w:rsidR="002C0780" w:rsidRPr="00997C16" w:rsidRDefault="002C0780" w:rsidP="002C0780">
      <w:pPr>
        <w:pStyle w:val="ac"/>
        <w:spacing w:before="0" w:beforeAutospacing="0" w:after="0" w:afterAutospacing="0" w:line="276" w:lineRule="auto"/>
        <w:ind w:firstLine="567"/>
        <w:jc w:val="both"/>
        <w:rPr>
          <w:rStyle w:val="FontStyle30"/>
          <w:sz w:val="24"/>
          <w:szCs w:val="24"/>
        </w:rPr>
      </w:pPr>
    </w:p>
    <w:p w:rsidR="00CB3457" w:rsidRPr="00997C16" w:rsidRDefault="00CB3457" w:rsidP="00CB3457">
      <w:pPr>
        <w:pStyle w:val="af3"/>
        <w:shd w:val="clear" w:color="auto" w:fill="FFFFFF" w:themeFill="background1"/>
        <w:spacing w:after="0" w:line="276" w:lineRule="auto"/>
        <w:ind w:left="284"/>
        <w:jc w:val="both"/>
        <w:rPr>
          <w:color w:val="FF0000"/>
          <w:u w:val="single"/>
        </w:rPr>
      </w:pPr>
      <w:r w:rsidRPr="00997C16">
        <w:rPr>
          <w:color w:val="FF0000"/>
        </w:rPr>
        <w:t xml:space="preserve">                                           </w:t>
      </w:r>
      <w:r w:rsidRPr="00997C16">
        <w:rPr>
          <w:color w:val="FF0000"/>
          <w:u w:val="single"/>
        </w:rPr>
        <w:t>Оформление и учет Портфолио.</w:t>
      </w:r>
    </w:p>
    <w:p w:rsidR="00CB3457" w:rsidRPr="00997C16" w:rsidRDefault="00CB3457" w:rsidP="00E70352">
      <w:pPr>
        <w:widowControl/>
        <w:numPr>
          <w:ilvl w:val="0"/>
          <w:numId w:val="109"/>
        </w:numPr>
        <w:shd w:val="clear" w:color="auto" w:fill="FFFFFF" w:themeFill="background1"/>
        <w:spacing w:line="276" w:lineRule="auto"/>
        <w:ind w:left="284"/>
        <w:jc w:val="both"/>
        <w:rPr>
          <w:color w:val="FF0000"/>
          <w:lang w:val="ru-RU"/>
        </w:rPr>
      </w:pPr>
      <w:r w:rsidRPr="00997C16">
        <w:rPr>
          <w:color w:val="FF0000"/>
          <w:lang w:val="ru-RU"/>
        </w:rPr>
        <w:t>Портфолио имеет титульный лист, где указаны фамилия, имя, отчество ученика, название школы,  период, за который будут представляться документы и материалы.</w:t>
      </w:r>
    </w:p>
    <w:p w:rsidR="00CB3457" w:rsidRPr="00997C16" w:rsidRDefault="00CB3457" w:rsidP="00E70352">
      <w:pPr>
        <w:widowControl/>
        <w:numPr>
          <w:ilvl w:val="0"/>
          <w:numId w:val="109"/>
        </w:numPr>
        <w:shd w:val="clear" w:color="auto" w:fill="FFFFFF" w:themeFill="background1"/>
        <w:spacing w:line="276" w:lineRule="auto"/>
        <w:ind w:left="284"/>
        <w:jc w:val="both"/>
        <w:rPr>
          <w:color w:val="FF0000"/>
          <w:lang w:val="ru-RU"/>
        </w:rPr>
      </w:pPr>
      <w:r w:rsidRPr="00997C16">
        <w:rPr>
          <w:color w:val="FF0000"/>
          <w:lang w:val="ru-RU"/>
        </w:rPr>
        <w:t>Портфолио ученика включает в себя работы, выполненные как в урочное, так и вне-урочное время в течение школьного обучения.</w:t>
      </w:r>
    </w:p>
    <w:p w:rsidR="00CB3457" w:rsidRPr="00997C16" w:rsidRDefault="00CB3457" w:rsidP="00E70352">
      <w:pPr>
        <w:widowControl/>
        <w:numPr>
          <w:ilvl w:val="0"/>
          <w:numId w:val="109"/>
        </w:numPr>
        <w:shd w:val="clear" w:color="auto" w:fill="FFFFFF" w:themeFill="background1"/>
        <w:spacing w:line="276" w:lineRule="auto"/>
        <w:ind w:left="284"/>
        <w:jc w:val="both"/>
        <w:rPr>
          <w:color w:val="FF0000"/>
          <w:lang w:val="ru-RU"/>
        </w:rPr>
      </w:pPr>
      <w:r w:rsidRPr="00997C16">
        <w:rPr>
          <w:color w:val="FF0000"/>
          <w:lang w:val="ru-RU"/>
        </w:rPr>
        <w:lastRenderedPageBreak/>
        <w:t>Портфолио ученика может представлять собой папку с файлами документов, которые в случае необходимости могут быть удалены или заменены на новые.</w:t>
      </w:r>
    </w:p>
    <w:p w:rsidR="00CB3457" w:rsidRPr="00997C16" w:rsidRDefault="00997C16" w:rsidP="00E70352">
      <w:pPr>
        <w:widowControl/>
        <w:numPr>
          <w:ilvl w:val="0"/>
          <w:numId w:val="109"/>
        </w:numPr>
        <w:shd w:val="clear" w:color="auto" w:fill="FFFFFF" w:themeFill="background1"/>
        <w:spacing w:line="276" w:lineRule="auto"/>
        <w:ind w:left="284"/>
        <w:jc w:val="both"/>
        <w:rPr>
          <w:color w:val="FF0000"/>
          <w:lang w:val="ru-RU"/>
        </w:rPr>
      </w:pPr>
      <w:r w:rsidRPr="00997C16">
        <w:rPr>
          <w:color w:val="FF0000"/>
          <w:lang w:val="ru-RU"/>
        </w:rPr>
        <w:t>Учет т</w:t>
      </w:r>
      <w:r w:rsidR="00CB3457" w:rsidRPr="00997C16">
        <w:rPr>
          <w:color w:val="FF0000"/>
          <w:lang w:val="ru-RU"/>
        </w:rPr>
        <w:t>ворческих работ и отзывов осуществляет учащийся совместно с классным руководителем, учителями-предметниками.</w:t>
      </w:r>
    </w:p>
    <w:p w:rsidR="00CB3457" w:rsidRPr="00997C16" w:rsidRDefault="00CB3457" w:rsidP="00E70352">
      <w:pPr>
        <w:pStyle w:val="af9"/>
        <w:numPr>
          <w:ilvl w:val="0"/>
          <w:numId w:val="109"/>
        </w:numPr>
        <w:shd w:val="clear" w:color="auto" w:fill="FFFFFF" w:themeFill="background1"/>
        <w:autoSpaceDE w:val="0"/>
        <w:autoSpaceDN w:val="0"/>
        <w:adjustRightInd w:val="0"/>
        <w:spacing w:line="276" w:lineRule="auto"/>
        <w:jc w:val="both"/>
        <w:rPr>
          <w:color w:val="FF0000"/>
        </w:rPr>
      </w:pPr>
      <w:r w:rsidRPr="00997C16">
        <w:rPr>
          <w:color w:val="FF0000"/>
        </w:rPr>
        <w:t>Классный  руководитель  на родительском собрании знакомит родителей с  правилами ведения Портфолио и его назначением (родители, при необходимости, осуществляют контроль за наполнением Портфолио).</w:t>
      </w:r>
    </w:p>
    <w:p w:rsidR="00CB3457" w:rsidRPr="00997C16" w:rsidRDefault="00CB3457" w:rsidP="00CB3457">
      <w:pPr>
        <w:shd w:val="clear" w:color="auto" w:fill="FFFFFF" w:themeFill="background1"/>
        <w:jc w:val="both"/>
        <w:rPr>
          <w:color w:val="FF0000"/>
          <w:lang w:val="ru-RU"/>
        </w:rPr>
      </w:pPr>
      <w:r w:rsidRPr="00997C16">
        <w:rPr>
          <w:b/>
          <w:color w:val="FF0000"/>
          <w:lang w:val="ru-RU"/>
        </w:rPr>
        <w:t xml:space="preserve">                                      </w:t>
      </w:r>
      <w:r w:rsidRPr="00997C16">
        <w:rPr>
          <w:color w:val="FF0000"/>
          <w:u w:val="single"/>
          <w:lang w:val="ru-RU"/>
        </w:rPr>
        <w:t>Представление результатов работы с   Портфолио</w:t>
      </w:r>
      <w:r w:rsidRPr="00997C16">
        <w:rPr>
          <w:color w:val="FF0000"/>
          <w:lang w:val="ru-RU"/>
        </w:rPr>
        <w:t>.</w:t>
      </w:r>
    </w:p>
    <w:p w:rsidR="00CB3457" w:rsidRPr="00997C16" w:rsidRDefault="00CB3457" w:rsidP="00E70352">
      <w:pPr>
        <w:pStyle w:val="ac"/>
        <w:numPr>
          <w:ilvl w:val="0"/>
          <w:numId w:val="110"/>
        </w:numPr>
        <w:spacing w:before="0" w:beforeAutospacing="0" w:after="0" w:afterAutospacing="0" w:line="276" w:lineRule="auto"/>
        <w:jc w:val="both"/>
        <w:rPr>
          <w:color w:val="FF0000"/>
        </w:rPr>
      </w:pPr>
      <w:r w:rsidRPr="00997C16">
        <w:rPr>
          <w:color w:val="FF0000"/>
        </w:rPr>
        <w:t>Обучающийся может представлять содержание своего Портфолио ( в устной форме, в форме презентации)  на классном часе, собрании,  выставке, общешкольной ученичес-кой конференции и других мероприятиях.</w:t>
      </w:r>
    </w:p>
    <w:p w:rsidR="00CB3457" w:rsidRDefault="00CB3457" w:rsidP="00E70352">
      <w:pPr>
        <w:pStyle w:val="ac"/>
        <w:numPr>
          <w:ilvl w:val="0"/>
          <w:numId w:val="110"/>
        </w:numPr>
        <w:spacing w:before="0" w:beforeAutospacing="0" w:after="0" w:afterAutospacing="0" w:line="276" w:lineRule="auto"/>
        <w:jc w:val="both"/>
        <w:rPr>
          <w:color w:val="FF0000"/>
        </w:rPr>
      </w:pPr>
      <w:r w:rsidRPr="00997C16">
        <w:rPr>
          <w:color w:val="FF0000"/>
        </w:rPr>
        <w:t>На презентацию обучающийся выходит с кратким устным комментарием по содержа-нию  собственного Портфолио.</w:t>
      </w:r>
    </w:p>
    <w:p w:rsidR="00997C16" w:rsidRPr="00997C16" w:rsidRDefault="00997C16" w:rsidP="00E70352">
      <w:pPr>
        <w:pStyle w:val="ac"/>
        <w:numPr>
          <w:ilvl w:val="0"/>
          <w:numId w:val="110"/>
        </w:numPr>
        <w:spacing w:before="0" w:beforeAutospacing="0" w:after="0" w:afterAutospacing="0" w:line="276" w:lineRule="auto"/>
        <w:jc w:val="both"/>
        <w:rPr>
          <w:color w:val="FF0000"/>
        </w:rPr>
      </w:pPr>
    </w:p>
    <w:p w:rsidR="00CB3457" w:rsidRPr="00997C16" w:rsidRDefault="00CB3457" w:rsidP="00CB3457">
      <w:pPr>
        <w:shd w:val="clear" w:color="auto" w:fill="FFFFFF" w:themeFill="background1"/>
        <w:ind w:firstLine="510"/>
        <w:jc w:val="both"/>
        <w:outlineLvl w:val="0"/>
        <w:rPr>
          <w:b/>
          <w:color w:val="FF0000"/>
          <w:lang w:val="ru-RU"/>
        </w:rPr>
      </w:pPr>
      <w:r w:rsidRPr="00997C16">
        <w:rPr>
          <w:b/>
          <w:color w:val="FF0000"/>
          <w:lang w:val="ru-RU"/>
        </w:rPr>
        <w:t xml:space="preserve">         1.3.4.  Особенности оценки предметных результатов.</w:t>
      </w:r>
    </w:p>
    <w:p w:rsidR="00CB3457" w:rsidRPr="00997C16" w:rsidRDefault="00CB3457" w:rsidP="00CB3457">
      <w:pPr>
        <w:shd w:val="clear" w:color="auto" w:fill="FFFFFF" w:themeFill="background1"/>
        <w:ind w:firstLine="510"/>
        <w:jc w:val="both"/>
        <w:rPr>
          <w:i/>
          <w:color w:val="FF0000"/>
          <w:lang w:val="ru-RU"/>
        </w:rPr>
      </w:pPr>
      <w:r w:rsidRPr="00997C16">
        <w:rPr>
          <w:color w:val="FF0000"/>
          <w:lang w:val="ru-RU"/>
        </w:rPr>
        <w:t xml:space="preserve">  Оценка предметных результатов</w:t>
      </w:r>
      <w:r w:rsidRPr="00997C16">
        <w:rPr>
          <w:b/>
          <w:smallCaps/>
          <w:color w:val="FF0000"/>
          <w:lang w:val="ru-RU"/>
        </w:rPr>
        <w:t xml:space="preserve"> </w:t>
      </w:r>
      <w:r w:rsidRPr="00997C16">
        <w:rPr>
          <w:bCs/>
          <w:color w:val="FF0000"/>
          <w:lang w:val="ru-RU"/>
        </w:rPr>
        <w:t xml:space="preserve">представляет собой </w:t>
      </w:r>
      <w:r w:rsidRPr="00997C16">
        <w:rPr>
          <w:b/>
          <w:bCs/>
          <w:color w:val="FF0000"/>
          <w:lang w:val="ru-RU"/>
        </w:rPr>
        <w:t xml:space="preserve">оценку достижения учащимися  </w:t>
      </w:r>
      <w:r w:rsidRPr="00997C16">
        <w:rPr>
          <w:color w:val="FF0000"/>
          <w:lang w:val="ru-RU"/>
        </w:rPr>
        <w:t xml:space="preserve">планируемых результатов </w:t>
      </w:r>
      <w:r w:rsidRPr="00997C16">
        <w:rPr>
          <w:i/>
          <w:color w:val="FF0000"/>
          <w:lang w:val="ru-RU"/>
        </w:rPr>
        <w:t>по отдельным предметам.</w:t>
      </w:r>
    </w:p>
    <w:p w:rsidR="00CB3457" w:rsidRPr="00CB3457" w:rsidRDefault="00CB3457" w:rsidP="00CB3457">
      <w:pPr>
        <w:shd w:val="clear" w:color="auto" w:fill="FFFFFF" w:themeFill="background1"/>
        <w:ind w:firstLine="510"/>
        <w:jc w:val="both"/>
        <w:rPr>
          <w:i/>
          <w:color w:val="FF0000"/>
          <w:lang w:val="ru-RU"/>
        </w:rPr>
      </w:pPr>
      <w:r w:rsidRPr="00997C16">
        <w:rPr>
          <w:color w:val="FF0000"/>
          <w:lang w:val="ru-RU"/>
        </w:rPr>
        <w:t>Формирование этих результатов обеспечивается за</w:t>
      </w:r>
      <w:r w:rsidRPr="00CB3457">
        <w:rPr>
          <w:color w:val="FF0000"/>
          <w:lang w:val="ru-RU"/>
        </w:rPr>
        <w:t xml:space="preserve"> счёт основных компонентов об-разовательного процесса — </w:t>
      </w:r>
      <w:r w:rsidRPr="00CB3457">
        <w:rPr>
          <w:i/>
          <w:color w:val="FF0000"/>
          <w:lang w:val="ru-RU"/>
        </w:rPr>
        <w:t>учебных предметов.</w:t>
      </w:r>
    </w:p>
    <w:p w:rsidR="00CB3457" w:rsidRPr="00CB3457" w:rsidRDefault="00CB3457" w:rsidP="00CB3457">
      <w:pPr>
        <w:shd w:val="clear" w:color="auto" w:fill="FFFFFF" w:themeFill="background1"/>
        <w:ind w:firstLine="510"/>
        <w:jc w:val="both"/>
        <w:rPr>
          <w:color w:val="FF0000"/>
          <w:lang w:val="ru-RU"/>
        </w:rPr>
      </w:pPr>
      <w:r w:rsidRPr="00CB3457">
        <w:rPr>
          <w:bCs/>
          <w:iCs/>
          <w:color w:val="FF0000"/>
          <w:u w:val="single"/>
          <w:lang w:val="ru-RU"/>
        </w:rPr>
        <w:t>Основным объектом оценки предметных результатов</w:t>
      </w:r>
      <w:r w:rsidRPr="00CB3457">
        <w:rPr>
          <w:bCs/>
          <w:iCs/>
          <w:color w:val="FF0000"/>
          <w:lang w:val="ru-RU"/>
        </w:rPr>
        <w:t xml:space="preserve">  в соответствии с требованиями Федерального государственного образовательного стандарта основного общего образова-ния является </w:t>
      </w:r>
      <w:r w:rsidRPr="00CB3457">
        <w:rPr>
          <w:color w:val="FF0000"/>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 xml:space="preserve">Система оценки предметных результатов освоения учебных программ с учетом уров-невого подхода предполагает </w:t>
      </w:r>
      <w:r w:rsidRPr="00CB3457">
        <w:rPr>
          <w:color w:val="FF0000"/>
          <w:u w:val="single"/>
          <w:lang w:val="ru-RU"/>
        </w:rPr>
        <w:t>выделение базового уровня</w:t>
      </w:r>
      <w:r w:rsidRPr="00CB3457">
        <w:rPr>
          <w:color w:val="FF0000"/>
          <w:lang w:val="ru-RU"/>
        </w:rPr>
        <w:t xml:space="preserve"> </w:t>
      </w:r>
      <w:r w:rsidRPr="00CB3457">
        <w:rPr>
          <w:color w:val="FF0000"/>
          <w:u w:val="single"/>
          <w:lang w:val="ru-RU"/>
        </w:rPr>
        <w:t>достижений как точки отсчета</w:t>
      </w:r>
      <w:r w:rsidRPr="00CB3457">
        <w:rPr>
          <w:color w:val="FF0000"/>
          <w:lang w:val="ru-RU"/>
        </w:rPr>
        <w:t xml:space="preserve"> при построении всей системы оценки и организации индивидуальной работы с уча-щимися. </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CB3457" w:rsidRPr="00CB3457" w:rsidRDefault="00CB3457" w:rsidP="00CB3457">
      <w:pPr>
        <w:shd w:val="clear" w:color="auto" w:fill="FFFFFF" w:themeFill="background1"/>
        <w:ind w:firstLine="510"/>
        <w:jc w:val="both"/>
        <w:rPr>
          <w:color w:val="FF0000"/>
          <w:lang w:val="ru-RU"/>
        </w:rPr>
      </w:pPr>
      <w:r w:rsidRPr="00CB3457">
        <w:rPr>
          <w:i/>
          <w:color w:val="FF0000"/>
          <w:u w:val="single"/>
          <w:lang w:val="ru-RU"/>
        </w:rPr>
        <w:t>Базовый уровень достижений</w:t>
      </w:r>
      <w:r w:rsidRPr="00CB3457">
        <w:rPr>
          <w:color w:val="FF0000"/>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CB3457" w:rsidRPr="00CB3457" w:rsidRDefault="00CB3457" w:rsidP="00CB3457">
      <w:pPr>
        <w:shd w:val="clear" w:color="auto" w:fill="FFFFFF" w:themeFill="background1"/>
        <w:jc w:val="both"/>
        <w:rPr>
          <w:i/>
          <w:color w:val="FF0000"/>
          <w:u w:val="single"/>
          <w:lang w:val="ru-RU"/>
        </w:rPr>
      </w:pPr>
      <w:r w:rsidRPr="00CB3457">
        <w:rPr>
          <w:i/>
          <w:color w:val="FF0000"/>
          <w:lang w:val="ru-RU"/>
        </w:rPr>
        <w:t xml:space="preserve">Выделяем следующие два уровня, </w:t>
      </w:r>
      <w:r w:rsidRPr="00CB3457">
        <w:rPr>
          <w:i/>
          <w:color w:val="FF0000"/>
          <w:u w:val="single"/>
          <w:lang w:val="ru-RU"/>
        </w:rPr>
        <w:t>превышающие базовый:</w:t>
      </w:r>
    </w:p>
    <w:p w:rsidR="00CB3457" w:rsidRPr="00CB3457" w:rsidRDefault="00CB3457" w:rsidP="00E70352">
      <w:pPr>
        <w:widowControl/>
        <w:numPr>
          <w:ilvl w:val="0"/>
          <w:numId w:val="107"/>
        </w:numPr>
        <w:shd w:val="clear" w:color="auto" w:fill="FFFFFF" w:themeFill="background1"/>
        <w:spacing w:line="276" w:lineRule="auto"/>
        <w:jc w:val="both"/>
        <w:rPr>
          <w:color w:val="FF0000"/>
          <w:lang w:val="ru-RU"/>
        </w:rPr>
      </w:pPr>
      <w:r w:rsidRPr="00CB3457">
        <w:rPr>
          <w:color w:val="FF0000"/>
          <w:lang w:val="ru-RU"/>
        </w:rPr>
        <w:t>повышенный уровень достижения планируемых результатов, оценка «хорошо» (отметка «4»),</w:t>
      </w:r>
    </w:p>
    <w:p w:rsidR="00CB3457" w:rsidRPr="00CB3457" w:rsidRDefault="00CB3457" w:rsidP="00E70352">
      <w:pPr>
        <w:widowControl/>
        <w:numPr>
          <w:ilvl w:val="0"/>
          <w:numId w:val="107"/>
        </w:numPr>
        <w:shd w:val="clear" w:color="auto" w:fill="FFFFFF" w:themeFill="background1"/>
        <w:spacing w:line="276" w:lineRule="auto"/>
        <w:jc w:val="both"/>
        <w:rPr>
          <w:color w:val="FF0000"/>
          <w:lang w:val="ru-RU"/>
        </w:rPr>
      </w:pPr>
      <w:r w:rsidRPr="00CB3457">
        <w:rPr>
          <w:color w:val="FF0000"/>
          <w:lang w:val="ru-RU"/>
        </w:rPr>
        <w:t>высокий уровень</w:t>
      </w:r>
      <w:r w:rsidRPr="00CB3457">
        <w:rPr>
          <w:b/>
          <w:color w:val="FF0000"/>
          <w:lang w:val="ru-RU"/>
        </w:rPr>
        <w:t xml:space="preserve"> </w:t>
      </w:r>
      <w:r w:rsidRPr="00CB3457">
        <w:rPr>
          <w:color w:val="FF0000"/>
          <w:lang w:val="ru-RU"/>
        </w:rPr>
        <w:t>достижения планируемых результатов, оценка «отлично» (отметка «5»).</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 xml:space="preserve">Для описания подготовки учащихся, уровень достижений которых </w:t>
      </w:r>
      <w:r w:rsidRPr="00CB3457">
        <w:rPr>
          <w:color w:val="FF0000"/>
          <w:u w:val="single"/>
          <w:lang w:val="ru-RU"/>
        </w:rPr>
        <w:t>ниже базового</w:t>
      </w:r>
      <w:r w:rsidRPr="00CB3457">
        <w:rPr>
          <w:color w:val="FF0000"/>
          <w:lang w:val="ru-RU"/>
        </w:rPr>
        <w:t xml:space="preserve">,  </w:t>
      </w:r>
      <w:r w:rsidRPr="00CB3457">
        <w:rPr>
          <w:color w:val="FF0000"/>
          <w:lang w:val="ru-RU"/>
        </w:rPr>
        <w:lastRenderedPageBreak/>
        <w:t>выделяем:</w:t>
      </w:r>
    </w:p>
    <w:p w:rsidR="00CB3457" w:rsidRPr="00CB3457" w:rsidRDefault="00CB3457" w:rsidP="00E70352">
      <w:pPr>
        <w:widowControl/>
        <w:numPr>
          <w:ilvl w:val="0"/>
          <w:numId w:val="108"/>
        </w:numPr>
        <w:shd w:val="clear" w:color="auto" w:fill="FFFFFF" w:themeFill="background1"/>
        <w:spacing w:line="276" w:lineRule="auto"/>
        <w:jc w:val="both"/>
        <w:rPr>
          <w:color w:val="FF0000"/>
          <w:lang w:val="ru-RU"/>
        </w:rPr>
      </w:pPr>
      <w:r w:rsidRPr="00CB3457">
        <w:rPr>
          <w:color w:val="FF0000"/>
          <w:lang w:val="ru-RU"/>
        </w:rPr>
        <w:t>пониженный уровень достижений, оценка «неудовлетворительно» (отметка «2).</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 xml:space="preserve">Недостижение базового уровня (пониженный уровень достижений) фиксируется в зависимости от объема и уровня освоенного и неосвоенного содержания предмета. </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 xml:space="preserve">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Необходима  специальная по-мощь и  по </w:t>
      </w:r>
      <w:r w:rsidRPr="00CB3457">
        <w:rPr>
          <w:color w:val="FF0000"/>
          <w:u w:val="single"/>
          <w:lang w:val="ru-RU"/>
        </w:rPr>
        <w:t>формированию мотивации к обучению</w:t>
      </w:r>
      <w:r w:rsidRPr="00CB3457">
        <w:rPr>
          <w:color w:val="FF0000"/>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CB3457" w:rsidRPr="00CB3457" w:rsidRDefault="00CB3457" w:rsidP="00CB3457">
      <w:pPr>
        <w:shd w:val="clear" w:color="auto" w:fill="FFFFFF" w:themeFill="background1"/>
        <w:ind w:firstLine="510"/>
        <w:jc w:val="both"/>
        <w:rPr>
          <w:color w:val="FF0000"/>
          <w:lang w:val="ru-RU"/>
        </w:rPr>
      </w:pPr>
      <w:r w:rsidRPr="00CB3457">
        <w:rPr>
          <w:color w:val="FF0000"/>
          <w:lang w:val="ru-RU"/>
        </w:rPr>
        <w:t>Описанный выше подход применяется в ходе различных процедур оценивания: текущей, промежуточной  и итоговой.</w:t>
      </w:r>
    </w:p>
    <w:p w:rsidR="00CB3457" w:rsidRPr="00CB3457" w:rsidRDefault="00CB3457" w:rsidP="00CB3457">
      <w:pPr>
        <w:jc w:val="both"/>
        <w:rPr>
          <w:color w:val="FF0000"/>
          <w:lang w:val="ru-RU"/>
        </w:rPr>
      </w:pPr>
      <w:r w:rsidRPr="00CB3457">
        <w:rPr>
          <w:b/>
          <w:bCs/>
          <w:i/>
          <w:iCs/>
          <w:color w:val="FF0000"/>
          <w:lang w:val="ru-RU"/>
        </w:rPr>
        <w:t xml:space="preserve">      Для оценки динамики формирования предметных результатов </w:t>
      </w:r>
      <w:r w:rsidRPr="00CB3457">
        <w:rPr>
          <w:color w:val="FF0000"/>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B3457">
        <w:rPr>
          <w:rFonts w:eastAsia="Times New Roman,Bold"/>
          <w:b/>
          <w:bCs/>
          <w:color w:val="FF0000"/>
          <w:lang w:val="ru-RU"/>
        </w:rPr>
        <w:t>освоению систематических знаний</w:t>
      </w:r>
      <w:r w:rsidRPr="00CB3457">
        <w:rPr>
          <w:color w:val="FF0000"/>
          <w:lang w:val="ru-RU"/>
        </w:rPr>
        <w:t>, в том числе:</w:t>
      </w:r>
    </w:p>
    <w:p w:rsidR="00CB3457" w:rsidRPr="00CB3457" w:rsidRDefault="00CB3457" w:rsidP="00CB3457">
      <w:pPr>
        <w:jc w:val="both"/>
        <w:rPr>
          <w:color w:val="FF0000"/>
          <w:lang w:val="ru-RU"/>
        </w:rPr>
      </w:pPr>
      <w:r w:rsidRPr="00CB3457">
        <w:rPr>
          <w:color w:val="FF0000"/>
          <w:lang w:val="ru-RU"/>
        </w:rPr>
        <w:t xml:space="preserve">• </w:t>
      </w:r>
      <w:r w:rsidRPr="00CB3457">
        <w:rPr>
          <w:i/>
          <w:iCs/>
          <w:color w:val="FF0000"/>
          <w:lang w:val="ru-RU"/>
        </w:rPr>
        <w:t xml:space="preserve">первичному ознакомлению, отработке и осознанию теоретических моделей и понятий </w:t>
      </w:r>
      <w:r w:rsidRPr="00CB3457">
        <w:rPr>
          <w:color w:val="FF0000"/>
          <w:lang w:val="ru-RU"/>
        </w:rPr>
        <w:t xml:space="preserve">(общенаучных и базовых для данной области знания), </w:t>
      </w:r>
      <w:r w:rsidRPr="00CB3457">
        <w:rPr>
          <w:i/>
          <w:iCs/>
          <w:color w:val="FF0000"/>
          <w:lang w:val="ru-RU"/>
        </w:rPr>
        <w:t>стандартных алгоритмов и процедур</w:t>
      </w:r>
      <w:r w:rsidRPr="00CB3457">
        <w:rPr>
          <w:color w:val="FF0000"/>
          <w:lang w:val="ru-RU"/>
        </w:rPr>
        <w:t>;</w:t>
      </w:r>
    </w:p>
    <w:p w:rsidR="00CB3457" w:rsidRPr="00CB3457" w:rsidRDefault="00CB3457" w:rsidP="00CB3457">
      <w:pPr>
        <w:jc w:val="both"/>
        <w:rPr>
          <w:color w:val="FF0000"/>
          <w:lang w:val="ru-RU"/>
        </w:rPr>
      </w:pPr>
      <w:r w:rsidRPr="00CB3457">
        <w:rPr>
          <w:color w:val="FF0000"/>
          <w:lang w:val="ru-RU"/>
        </w:rPr>
        <w:t xml:space="preserve">• </w:t>
      </w:r>
      <w:r w:rsidRPr="00CB3457">
        <w:rPr>
          <w:i/>
          <w:iCs/>
          <w:color w:val="FF0000"/>
          <w:lang w:val="ru-RU"/>
        </w:rPr>
        <w:t xml:space="preserve">выявлению и осознанию сущности и особенностей </w:t>
      </w:r>
      <w:r w:rsidRPr="00CB3457">
        <w:rPr>
          <w:color w:val="FF0000"/>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B3457">
        <w:rPr>
          <w:i/>
          <w:iCs/>
          <w:color w:val="FF0000"/>
          <w:lang w:val="ru-RU"/>
        </w:rPr>
        <w:t xml:space="preserve">созданию и использованию моделей </w:t>
      </w:r>
      <w:r w:rsidRPr="00CB3457">
        <w:rPr>
          <w:color w:val="FF0000"/>
          <w:lang w:val="ru-RU"/>
        </w:rPr>
        <w:t>изучаемых объектов и процессов, схем;</w:t>
      </w:r>
    </w:p>
    <w:p w:rsidR="00CB3457" w:rsidRPr="00CB3457" w:rsidRDefault="00CB3457" w:rsidP="00CB3457">
      <w:pPr>
        <w:jc w:val="both"/>
        <w:rPr>
          <w:color w:val="FF0000"/>
          <w:lang w:val="ru-RU"/>
        </w:rPr>
      </w:pPr>
      <w:r w:rsidRPr="00CB3457">
        <w:rPr>
          <w:color w:val="FF0000"/>
          <w:lang w:val="ru-RU"/>
        </w:rPr>
        <w:t xml:space="preserve">• </w:t>
      </w:r>
      <w:r w:rsidRPr="00CB3457">
        <w:rPr>
          <w:i/>
          <w:iCs/>
          <w:color w:val="FF0000"/>
          <w:lang w:val="ru-RU"/>
        </w:rPr>
        <w:t xml:space="preserve">выявлению и анализу существенных и устойчивых связей и отношений </w:t>
      </w:r>
      <w:r w:rsidRPr="00CB3457">
        <w:rPr>
          <w:color w:val="FF0000"/>
          <w:lang w:val="ru-RU"/>
        </w:rPr>
        <w:t>между объектами и процессами.</w:t>
      </w:r>
    </w:p>
    <w:p w:rsidR="00CB3457" w:rsidRPr="00CB3457" w:rsidRDefault="00CB3457" w:rsidP="00CB3457">
      <w:pPr>
        <w:jc w:val="both"/>
        <w:rPr>
          <w:b/>
          <w:i/>
          <w:color w:val="FF0000"/>
          <w:u w:val="single"/>
          <w:lang w:val="ru-RU"/>
        </w:rPr>
      </w:pPr>
      <w:r w:rsidRPr="00CB3457">
        <w:rPr>
          <w:b/>
          <w:i/>
          <w:color w:val="FF0000"/>
          <w:u w:val="single"/>
          <w:lang w:val="ru-RU"/>
        </w:rPr>
        <w:t>При этом обязательными составляющими системы накопленной оценки являются материалы:</w:t>
      </w:r>
    </w:p>
    <w:p w:rsidR="00CB3457" w:rsidRPr="00CB3457" w:rsidRDefault="00CB3457" w:rsidP="00CB3457">
      <w:pPr>
        <w:jc w:val="both"/>
        <w:rPr>
          <w:color w:val="FF0000"/>
          <w:lang w:val="ru-RU"/>
        </w:rPr>
      </w:pPr>
      <w:r w:rsidRPr="00CB3457">
        <w:rPr>
          <w:color w:val="FF0000"/>
          <w:lang w:val="ru-RU"/>
        </w:rPr>
        <w:t xml:space="preserve">• </w:t>
      </w:r>
      <w:r w:rsidRPr="00CB3457">
        <w:rPr>
          <w:i/>
          <w:iCs/>
          <w:color w:val="FF0000"/>
          <w:lang w:val="ru-RU"/>
        </w:rPr>
        <w:t>стартовой диагностики</w:t>
      </w:r>
      <w:r w:rsidRPr="00CB3457">
        <w:rPr>
          <w:color w:val="FF0000"/>
          <w:lang w:val="ru-RU"/>
        </w:rPr>
        <w:t>;</w:t>
      </w:r>
    </w:p>
    <w:p w:rsidR="00CB3457" w:rsidRPr="00CB3457" w:rsidRDefault="00CB3457" w:rsidP="00CB3457">
      <w:pPr>
        <w:jc w:val="both"/>
        <w:rPr>
          <w:color w:val="FF0000"/>
          <w:lang w:val="ru-RU"/>
        </w:rPr>
      </w:pPr>
      <w:r w:rsidRPr="00CB3457">
        <w:rPr>
          <w:color w:val="FF0000"/>
          <w:lang w:val="ru-RU"/>
        </w:rPr>
        <w:t xml:space="preserve">• </w:t>
      </w:r>
      <w:r w:rsidRPr="00CB3457">
        <w:rPr>
          <w:i/>
          <w:iCs/>
          <w:color w:val="FF0000"/>
          <w:lang w:val="ru-RU"/>
        </w:rPr>
        <w:t>тематических и итоговых проверочных работ по всем учебным предметам</w:t>
      </w:r>
      <w:r w:rsidRPr="00CB3457">
        <w:rPr>
          <w:color w:val="FF0000"/>
          <w:lang w:val="ru-RU"/>
        </w:rPr>
        <w:t>;</w:t>
      </w:r>
    </w:p>
    <w:p w:rsidR="00CB3457" w:rsidRPr="00CB3457" w:rsidRDefault="00CB3457" w:rsidP="00CB3457">
      <w:pPr>
        <w:jc w:val="both"/>
        <w:rPr>
          <w:color w:val="FF0000"/>
          <w:lang w:val="ru-RU"/>
        </w:rPr>
      </w:pPr>
      <w:r w:rsidRPr="00CB3457">
        <w:rPr>
          <w:color w:val="FF0000"/>
          <w:lang w:val="ru-RU"/>
        </w:rPr>
        <w:t xml:space="preserve">• </w:t>
      </w:r>
      <w:r w:rsidRPr="00CB3457">
        <w:rPr>
          <w:i/>
          <w:iCs/>
          <w:color w:val="FF0000"/>
          <w:lang w:val="ru-RU"/>
        </w:rPr>
        <w:t>творческих работ</w:t>
      </w:r>
      <w:r w:rsidRPr="00CB3457">
        <w:rPr>
          <w:color w:val="FF0000"/>
          <w:lang w:val="ru-RU"/>
        </w:rPr>
        <w:t>, включая учебные исследования и учебные проекты.</w:t>
      </w:r>
    </w:p>
    <w:p w:rsidR="00CB3457" w:rsidRPr="00CB3457" w:rsidRDefault="00CB3457" w:rsidP="00CB3457">
      <w:pPr>
        <w:pStyle w:val="20"/>
        <w:spacing w:after="0" w:line="276" w:lineRule="auto"/>
        <w:ind w:firstLine="454"/>
        <w:jc w:val="both"/>
        <w:rPr>
          <w:color w:val="FF0000"/>
        </w:rPr>
      </w:pPr>
      <w:r w:rsidRPr="00CB3457">
        <w:rPr>
          <w:color w:val="FF0000"/>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B3457" w:rsidRPr="00CB3457" w:rsidRDefault="00CB3457" w:rsidP="00CB3457">
      <w:pPr>
        <w:jc w:val="both"/>
        <w:rPr>
          <w:rFonts w:eastAsia="Times New Roman,Bold"/>
          <w:b/>
          <w:bCs/>
          <w:color w:val="FF0000"/>
          <w:u w:val="single"/>
          <w:lang w:val="ru-RU"/>
        </w:rPr>
      </w:pPr>
      <w:r w:rsidRPr="00CB3457">
        <w:rPr>
          <w:color w:val="FF0000"/>
          <w:lang w:val="ru-RU"/>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Система контроля индивидуальных достижений учащихся 5-9 классов включает в себя основные </w:t>
      </w:r>
      <w:r w:rsidRPr="00CB3457">
        <w:rPr>
          <w:rFonts w:eastAsia="Times New Roman,Bold"/>
          <w:b/>
          <w:bCs/>
          <w:color w:val="FF0000"/>
          <w:u w:val="single"/>
          <w:lang w:val="ru-RU"/>
        </w:rPr>
        <w:t>виды контроля:</w:t>
      </w:r>
    </w:p>
    <w:p w:rsidR="00CB3457" w:rsidRPr="00CB3457" w:rsidRDefault="00CB3457" w:rsidP="00E70352">
      <w:pPr>
        <w:pStyle w:val="af9"/>
        <w:numPr>
          <w:ilvl w:val="0"/>
          <w:numId w:val="113"/>
        </w:numPr>
        <w:autoSpaceDE w:val="0"/>
        <w:autoSpaceDN w:val="0"/>
        <w:adjustRightInd w:val="0"/>
        <w:spacing w:line="276" w:lineRule="auto"/>
        <w:jc w:val="both"/>
        <w:rPr>
          <w:color w:val="FF0000"/>
        </w:rPr>
      </w:pPr>
      <w:r w:rsidRPr="00CB3457">
        <w:rPr>
          <w:color w:val="FF0000"/>
        </w:rPr>
        <w:t>предварительный (стартовый) контроль, позволяющий определить исходный уровень обу-ченности и развития учащихся;</w:t>
      </w:r>
    </w:p>
    <w:p w:rsidR="00CB3457" w:rsidRPr="00CB3457" w:rsidRDefault="00CB3457" w:rsidP="00E70352">
      <w:pPr>
        <w:pStyle w:val="af9"/>
        <w:numPr>
          <w:ilvl w:val="0"/>
          <w:numId w:val="113"/>
        </w:numPr>
        <w:autoSpaceDE w:val="0"/>
        <w:autoSpaceDN w:val="0"/>
        <w:adjustRightInd w:val="0"/>
        <w:spacing w:line="276" w:lineRule="auto"/>
        <w:jc w:val="both"/>
        <w:rPr>
          <w:color w:val="FF0000"/>
        </w:rPr>
      </w:pPr>
      <w:r w:rsidRPr="00CB3457">
        <w:rPr>
          <w:color w:val="FF0000"/>
        </w:rPr>
        <w:t>текущий контроль, позволяющий определять уровень развития учащихся и сте-пень их продвижения в освоении программного материала;</w:t>
      </w:r>
    </w:p>
    <w:p w:rsidR="00CB3457" w:rsidRPr="00CB3457" w:rsidRDefault="00CB3457" w:rsidP="00E70352">
      <w:pPr>
        <w:pStyle w:val="af9"/>
        <w:numPr>
          <w:ilvl w:val="0"/>
          <w:numId w:val="113"/>
        </w:numPr>
        <w:autoSpaceDE w:val="0"/>
        <w:autoSpaceDN w:val="0"/>
        <w:adjustRightInd w:val="0"/>
        <w:spacing w:line="276" w:lineRule="auto"/>
        <w:jc w:val="both"/>
        <w:rPr>
          <w:color w:val="FF0000"/>
        </w:rPr>
      </w:pPr>
      <w:r w:rsidRPr="00CB3457">
        <w:rPr>
          <w:color w:val="FF0000"/>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CB3457" w:rsidRPr="00CB3457" w:rsidRDefault="00CB3457" w:rsidP="00E70352">
      <w:pPr>
        <w:pStyle w:val="af9"/>
        <w:numPr>
          <w:ilvl w:val="0"/>
          <w:numId w:val="113"/>
        </w:numPr>
        <w:autoSpaceDE w:val="0"/>
        <w:autoSpaceDN w:val="0"/>
        <w:adjustRightInd w:val="0"/>
        <w:spacing w:line="276" w:lineRule="auto"/>
        <w:jc w:val="both"/>
        <w:rPr>
          <w:rFonts w:eastAsia="Times New Roman,Bold"/>
          <w:b/>
          <w:bCs/>
          <w:color w:val="FF0000"/>
          <w:u w:val="single"/>
        </w:rPr>
      </w:pPr>
      <w:r w:rsidRPr="00CB3457">
        <w:rPr>
          <w:rFonts w:eastAsia="Times New Roman,Bold"/>
          <w:b/>
          <w:bCs/>
          <w:color w:val="FF0000"/>
          <w:u w:val="single"/>
        </w:rPr>
        <w:lastRenderedPageBreak/>
        <w:t>по содержанию:</w:t>
      </w:r>
    </w:p>
    <w:p w:rsidR="00CB3457" w:rsidRPr="00CB3457" w:rsidRDefault="00CB3457" w:rsidP="00CB3457">
      <w:pPr>
        <w:jc w:val="both"/>
        <w:rPr>
          <w:color w:val="FF0000"/>
          <w:lang w:val="ru-RU"/>
        </w:rPr>
      </w:pPr>
      <w:r w:rsidRPr="00CB3457">
        <w:rPr>
          <w:color w:val="FF0000"/>
          <w:lang w:val="ru-RU"/>
        </w:rPr>
        <w:t>- 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CB3457" w:rsidRPr="00CB3457" w:rsidRDefault="00CB3457" w:rsidP="00CB3457">
      <w:pPr>
        <w:jc w:val="both"/>
        <w:rPr>
          <w:color w:val="FF0000"/>
          <w:lang w:val="ru-RU"/>
        </w:rPr>
      </w:pPr>
      <w:r w:rsidRPr="00CB3457">
        <w:rPr>
          <w:color w:val="FF0000"/>
          <w:lang w:val="ru-RU"/>
        </w:rPr>
        <w:t>- пооперационный контроль, управляющий правильностью, полнотой и последователь-ностью выполнения операций, входящих в состав действия;</w:t>
      </w:r>
    </w:p>
    <w:p w:rsidR="00CB3457" w:rsidRPr="00CB3457" w:rsidRDefault="00CB3457" w:rsidP="00CB3457">
      <w:pPr>
        <w:jc w:val="both"/>
        <w:rPr>
          <w:color w:val="FF0000"/>
          <w:lang w:val="ru-RU"/>
        </w:rPr>
      </w:pPr>
      <w:r w:rsidRPr="00CB3457">
        <w:rPr>
          <w:color w:val="FF0000"/>
          <w:lang w:val="ru-RU"/>
        </w:rPr>
        <w:t>- контроль по результату, сравнивающий фактический результат или выполненную опера-цию с образцом после осуществления учебного действия;</w:t>
      </w:r>
    </w:p>
    <w:p w:rsidR="00CB3457" w:rsidRPr="00CB3457" w:rsidRDefault="00CB3457" w:rsidP="00E70352">
      <w:pPr>
        <w:pStyle w:val="af9"/>
        <w:numPr>
          <w:ilvl w:val="0"/>
          <w:numId w:val="114"/>
        </w:numPr>
        <w:autoSpaceDE w:val="0"/>
        <w:autoSpaceDN w:val="0"/>
        <w:adjustRightInd w:val="0"/>
        <w:spacing w:line="276" w:lineRule="auto"/>
        <w:jc w:val="both"/>
        <w:rPr>
          <w:rFonts w:eastAsia="Times New Roman,Bold"/>
          <w:b/>
          <w:bCs/>
          <w:color w:val="FF0000"/>
          <w:u w:val="single"/>
        </w:rPr>
      </w:pPr>
      <w:r w:rsidRPr="00CB3457">
        <w:rPr>
          <w:rFonts w:eastAsia="Times New Roman,Bold"/>
          <w:b/>
          <w:bCs/>
          <w:color w:val="FF0000"/>
          <w:u w:val="single"/>
        </w:rPr>
        <w:t>по субъектам контрольно</w:t>
      </w:r>
      <w:r w:rsidRPr="00CB3457">
        <w:rPr>
          <w:b/>
          <w:bCs/>
          <w:color w:val="FF0000"/>
          <w:u w:val="single"/>
        </w:rPr>
        <w:t>-</w:t>
      </w:r>
      <w:r w:rsidRPr="00CB3457">
        <w:rPr>
          <w:rFonts w:eastAsia="Times New Roman,Bold"/>
          <w:b/>
          <w:bCs/>
          <w:color w:val="FF0000"/>
          <w:u w:val="single"/>
        </w:rPr>
        <w:t>оценочной деятельности:</w:t>
      </w:r>
    </w:p>
    <w:p w:rsidR="00CB3457" w:rsidRPr="00CB3457" w:rsidRDefault="00CB3457" w:rsidP="00CB3457">
      <w:pPr>
        <w:jc w:val="both"/>
        <w:rPr>
          <w:color w:val="FF0000"/>
          <w:lang w:val="ru-RU"/>
        </w:rPr>
      </w:pPr>
      <w:r w:rsidRPr="00CB3457">
        <w:rPr>
          <w:color w:val="FF0000"/>
          <w:lang w:val="ru-RU"/>
        </w:rPr>
        <w:t>- внешний контроль, осуществляемый педагогом или одноклассниками (взаимоконтроль и взаимооценка);</w:t>
      </w:r>
    </w:p>
    <w:p w:rsidR="00CB3457" w:rsidRPr="00CB3457" w:rsidRDefault="00CB3457" w:rsidP="00CB3457">
      <w:pPr>
        <w:jc w:val="both"/>
        <w:rPr>
          <w:color w:val="FF0000"/>
          <w:lang w:val="ru-RU"/>
        </w:rPr>
      </w:pPr>
      <w:r w:rsidRPr="00CB3457">
        <w:rPr>
          <w:color w:val="FF0000"/>
          <w:lang w:val="ru-RU"/>
        </w:rPr>
        <w:t>- 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CB3457" w:rsidRPr="00CB3457" w:rsidRDefault="00CB3457" w:rsidP="00CB3457">
      <w:pPr>
        <w:jc w:val="both"/>
        <w:rPr>
          <w:rFonts w:eastAsia="Times New Roman,Bold"/>
          <w:color w:val="FF0000"/>
          <w:lang w:val="ru-RU"/>
        </w:rPr>
      </w:pPr>
      <w:r w:rsidRPr="00CB3457">
        <w:rPr>
          <w:color w:val="FF0000"/>
          <w:lang w:val="ru-RU"/>
        </w:rPr>
        <w:t xml:space="preserve">       </w:t>
      </w:r>
      <w:r w:rsidRPr="00CB3457">
        <w:rPr>
          <w:rFonts w:ascii="Times New Roman,Bold" w:eastAsia="Times New Roman,Bold" w:cs="Times New Roman,Bold" w:hint="eastAsia"/>
          <w:b/>
          <w:bCs/>
          <w:color w:val="FF0000"/>
          <w:lang w:val="ru-RU"/>
        </w:rPr>
        <w:t xml:space="preserve"> </w:t>
      </w:r>
      <w:r w:rsidRPr="00CB3457">
        <w:rPr>
          <w:rFonts w:eastAsia="Times New Roman,Bold"/>
          <w:b/>
          <w:bCs/>
          <w:color w:val="FF0000"/>
          <w:lang w:val="ru-RU"/>
        </w:rPr>
        <w:t>К главным критериям самоконтроля и самооценки</w:t>
      </w:r>
      <w:r w:rsidRPr="00CB3457">
        <w:rPr>
          <w:rFonts w:eastAsia="Times New Roman,Bold"/>
          <w:color w:val="FF0000"/>
          <w:lang w:val="ru-RU"/>
        </w:rPr>
        <w:t>, а также контроля и оценки относятся следующие:</w:t>
      </w:r>
    </w:p>
    <w:p w:rsidR="00CB3457" w:rsidRPr="00CB3457" w:rsidRDefault="00CB3457" w:rsidP="00E70352">
      <w:pPr>
        <w:pStyle w:val="af9"/>
        <w:numPr>
          <w:ilvl w:val="0"/>
          <w:numId w:val="114"/>
        </w:numPr>
        <w:autoSpaceDE w:val="0"/>
        <w:autoSpaceDN w:val="0"/>
        <w:adjustRightInd w:val="0"/>
        <w:spacing w:line="276" w:lineRule="auto"/>
        <w:jc w:val="both"/>
        <w:rPr>
          <w:rFonts w:eastAsia="Times New Roman,Bold"/>
          <w:color w:val="FF0000"/>
        </w:rPr>
      </w:pPr>
      <w:r w:rsidRPr="00CB3457">
        <w:rPr>
          <w:rFonts w:eastAsia="Times New Roman,Bold"/>
          <w:color w:val="FF0000"/>
        </w:rPr>
        <w:t>усвоение предметных знаний, умений и навыков, их соответствие требованиям  государственного стандарта общего образования;</w:t>
      </w:r>
    </w:p>
    <w:p w:rsidR="00CB3457" w:rsidRPr="00CB3457" w:rsidRDefault="00CB3457" w:rsidP="00E70352">
      <w:pPr>
        <w:pStyle w:val="af9"/>
        <w:numPr>
          <w:ilvl w:val="0"/>
          <w:numId w:val="114"/>
        </w:numPr>
        <w:autoSpaceDE w:val="0"/>
        <w:autoSpaceDN w:val="0"/>
        <w:adjustRightInd w:val="0"/>
        <w:spacing w:line="276" w:lineRule="auto"/>
        <w:jc w:val="both"/>
        <w:rPr>
          <w:rFonts w:eastAsia="Times New Roman,Bold"/>
          <w:color w:val="FF0000"/>
        </w:rPr>
      </w:pPr>
      <w:r w:rsidRPr="00CB3457">
        <w:rPr>
          <w:rFonts w:eastAsia="Times New Roman,Bold"/>
          <w:color w:val="FF0000"/>
        </w:rPr>
        <w:t>сформированность ОУУН (умения наблюдать, анализировать, сравнивать, клас-сифицировать, обобщать, связно излагать мысли, творчески решать учебную задачу);</w:t>
      </w:r>
    </w:p>
    <w:p w:rsidR="00CB3457" w:rsidRPr="00CB3457" w:rsidRDefault="00CB3457" w:rsidP="00E70352">
      <w:pPr>
        <w:pStyle w:val="af9"/>
        <w:numPr>
          <w:ilvl w:val="0"/>
          <w:numId w:val="114"/>
        </w:numPr>
        <w:autoSpaceDE w:val="0"/>
        <w:autoSpaceDN w:val="0"/>
        <w:adjustRightInd w:val="0"/>
        <w:spacing w:line="276" w:lineRule="auto"/>
        <w:jc w:val="both"/>
        <w:rPr>
          <w:rFonts w:eastAsia="Times New Roman,Bold"/>
          <w:color w:val="FF0000"/>
        </w:rPr>
      </w:pPr>
      <w:r w:rsidRPr="00CB3457">
        <w:rPr>
          <w:rFonts w:eastAsia="Times New Roman,Bold"/>
          <w:color w:val="FF0000"/>
        </w:rPr>
        <w:t>развитость познавательной активности и интересов, прилежания и старания;</w:t>
      </w:r>
    </w:p>
    <w:p w:rsidR="00CB3457" w:rsidRPr="00CB3457" w:rsidRDefault="00CB3457" w:rsidP="00E70352">
      <w:pPr>
        <w:pStyle w:val="af9"/>
        <w:numPr>
          <w:ilvl w:val="0"/>
          <w:numId w:val="114"/>
        </w:numPr>
        <w:autoSpaceDE w:val="0"/>
        <w:autoSpaceDN w:val="0"/>
        <w:adjustRightInd w:val="0"/>
        <w:spacing w:line="276" w:lineRule="auto"/>
        <w:jc w:val="both"/>
        <w:rPr>
          <w:rFonts w:eastAsia="Times New Roman,Bold"/>
          <w:color w:val="FF0000"/>
        </w:rPr>
      </w:pPr>
      <w:r w:rsidRPr="00CB3457">
        <w:rPr>
          <w:rFonts w:eastAsia="Times New Roman,Bold"/>
          <w:color w:val="FF0000"/>
        </w:rPr>
        <w:t>сформированность познавательной активности и интересов, прилежания и старания.</w:t>
      </w:r>
    </w:p>
    <w:p w:rsidR="00CB3457" w:rsidRPr="00CB3457" w:rsidRDefault="00CB3457" w:rsidP="00CB3457">
      <w:pPr>
        <w:jc w:val="both"/>
        <w:rPr>
          <w:rFonts w:eastAsia="Times New Roman,Bold"/>
          <w:b/>
          <w:bCs/>
          <w:color w:val="FF0000"/>
        </w:rPr>
      </w:pPr>
      <w:r w:rsidRPr="00CB3457">
        <w:rPr>
          <w:rFonts w:eastAsia="Times New Roman,Bold"/>
          <w:b/>
          <w:bCs/>
          <w:color w:val="FF0000"/>
        </w:rPr>
        <w:t>Оцениванию не подлежат:</w:t>
      </w:r>
    </w:p>
    <w:p w:rsidR="00CB3457" w:rsidRPr="00CB3457" w:rsidRDefault="00CB3457" w:rsidP="00E70352">
      <w:pPr>
        <w:pStyle w:val="af9"/>
        <w:numPr>
          <w:ilvl w:val="0"/>
          <w:numId w:val="115"/>
        </w:numPr>
        <w:autoSpaceDE w:val="0"/>
        <w:autoSpaceDN w:val="0"/>
        <w:adjustRightInd w:val="0"/>
        <w:jc w:val="both"/>
        <w:rPr>
          <w:rFonts w:eastAsia="Times New Roman,Bold"/>
          <w:color w:val="FF0000"/>
        </w:rPr>
      </w:pPr>
      <w:r w:rsidRPr="00CB3457">
        <w:rPr>
          <w:rFonts w:eastAsia="Times New Roman,Bold"/>
          <w:color w:val="FF0000"/>
        </w:rPr>
        <w:t>темп работы ученика;</w:t>
      </w:r>
    </w:p>
    <w:p w:rsidR="00CB3457" w:rsidRPr="00CB3457" w:rsidRDefault="00CB3457" w:rsidP="00E70352">
      <w:pPr>
        <w:pStyle w:val="af9"/>
        <w:numPr>
          <w:ilvl w:val="0"/>
          <w:numId w:val="115"/>
        </w:numPr>
        <w:autoSpaceDE w:val="0"/>
        <w:autoSpaceDN w:val="0"/>
        <w:adjustRightInd w:val="0"/>
        <w:jc w:val="both"/>
        <w:rPr>
          <w:rFonts w:eastAsia="Times New Roman,Bold"/>
          <w:color w:val="FF0000"/>
        </w:rPr>
      </w:pPr>
      <w:r w:rsidRPr="00CB3457">
        <w:rPr>
          <w:rFonts w:eastAsia="Times New Roman,Bold"/>
          <w:color w:val="FF0000"/>
        </w:rPr>
        <w:t>личностные качества школьников;</w:t>
      </w:r>
    </w:p>
    <w:p w:rsidR="00CB3457" w:rsidRPr="00CB3457" w:rsidRDefault="00CB3457" w:rsidP="00E70352">
      <w:pPr>
        <w:pStyle w:val="af9"/>
        <w:numPr>
          <w:ilvl w:val="0"/>
          <w:numId w:val="115"/>
        </w:numPr>
        <w:autoSpaceDE w:val="0"/>
        <w:autoSpaceDN w:val="0"/>
        <w:adjustRightInd w:val="0"/>
        <w:jc w:val="both"/>
        <w:rPr>
          <w:rFonts w:eastAsia="Times New Roman,Bold"/>
          <w:color w:val="FF0000"/>
        </w:rPr>
      </w:pPr>
      <w:r w:rsidRPr="00CB3457">
        <w:rPr>
          <w:rFonts w:eastAsia="Times New Roman,Bold"/>
          <w:color w:val="FF0000"/>
        </w:rPr>
        <w:t>своеобразие их психических процессов (особенности памяти, внимания, восприя-тия и т. д.).</w:t>
      </w:r>
    </w:p>
    <w:p w:rsidR="00CB3457" w:rsidRPr="00CB3457" w:rsidRDefault="00CB3457" w:rsidP="00CB3457">
      <w:pPr>
        <w:jc w:val="both"/>
        <w:rPr>
          <w:rFonts w:eastAsia="Times New Roman,Bold"/>
          <w:color w:val="FF0000"/>
          <w:lang w:val="ru-RU"/>
        </w:rPr>
      </w:pPr>
      <w:r w:rsidRPr="00CB3457">
        <w:rPr>
          <w:rFonts w:eastAsia="Times New Roman,Bold"/>
          <w:color w:val="FF0000"/>
          <w:lang w:val="ru-RU"/>
        </w:rPr>
        <w:t>Основной функцией самооценки и самоконтроля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CB3457" w:rsidRPr="00CB3457" w:rsidRDefault="00CB3457" w:rsidP="00CB3457">
      <w:pPr>
        <w:jc w:val="both"/>
        <w:rPr>
          <w:rFonts w:eastAsia="Times New Roman,Bold"/>
          <w:color w:val="FF0000"/>
          <w:lang w:val="ru-RU"/>
        </w:rPr>
      </w:pPr>
      <w:r w:rsidRPr="00CB3457">
        <w:rPr>
          <w:rFonts w:eastAsia="Times New Roman,Bold"/>
          <w:b/>
          <w:bCs/>
          <w:color w:val="FF0000"/>
          <w:lang w:val="ru-RU"/>
        </w:rPr>
        <w:t xml:space="preserve">      Конечная цель обучения </w:t>
      </w:r>
      <w:r w:rsidRPr="00CB3457">
        <w:rPr>
          <w:rFonts w:eastAsia="Times New Roman,Bold"/>
          <w:color w:val="FF0000"/>
          <w:lang w:val="ru-RU"/>
        </w:rPr>
        <w:t xml:space="preserve">- формирование у учащихся адекватной самооценки и раз-витие учебной самостоятельности в осуществлении контрольно-оценочной деятельности. </w:t>
      </w:r>
    </w:p>
    <w:p w:rsidR="00CB3457" w:rsidRPr="00CB3457" w:rsidRDefault="00CB3457" w:rsidP="00CB3457">
      <w:pPr>
        <w:jc w:val="both"/>
        <w:rPr>
          <w:rFonts w:eastAsia="Times New Roman,Bold"/>
          <w:i/>
          <w:color w:val="FF0000"/>
          <w:u w:val="single"/>
          <w:lang w:val="ru-RU"/>
        </w:rPr>
      </w:pPr>
      <w:r w:rsidRPr="00CB3457">
        <w:rPr>
          <w:rFonts w:eastAsia="Times New Roman,Bold"/>
          <w:i/>
          <w:color w:val="FF0000"/>
          <w:u w:val="single"/>
          <w:lang w:val="ru-RU"/>
        </w:rPr>
        <w:t>Формы контроля и оценки.</w:t>
      </w:r>
    </w:p>
    <w:p w:rsidR="00CB3457" w:rsidRPr="00CB3457" w:rsidRDefault="00CB3457" w:rsidP="00CB3457">
      <w:pPr>
        <w:jc w:val="both"/>
        <w:rPr>
          <w:rFonts w:eastAsia="Times New Roman,Bold"/>
          <w:color w:val="FF0000"/>
          <w:lang w:val="ru-RU"/>
        </w:rPr>
      </w:pPr>
      <w:r w:rsidRPr="00CB3457">
        <w:rPr>
          <w:rFonts w:eastAsia="Times New Roman,Bold"/>
          <w:color w:val="FF0000"/>
          <w:lang w:val="ru-RU"/>
        </w:rPr>
        <w:t>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CB3457" w:rsidRPr="00CB3457" w:rsidRDefault="00CB3457" w:rsidP="00CB3457">
      <w:pPr>
        <w:rPr>
          <w:color w:val="FF0000"/>
          <w:lang w:val="ru-RU"/>
        </w:rPr>
      </w:pPr>
    </w:p>
    <w:p w:rsidR="00CB3457" w:rsidRPr="00CB3457" w:rsidRDefault="00CB3457" w:rsidP="00CB3457">
      <w:pPr>
        <w:rPr>
          <w:rFonts w:eastAsia="Times New Roman,Bold"/>
          <w:b/>
          <w:bCs/>
          <w:color w:val="FF0000"/>
          <w:lang w:val="ru-RU"/>
        </w:rPr>
      </w:pPr>
      <w:r w:rsidRPr="00CB3457">
        <w:rPr>
          <w:rFonts w:eastAsia="Times New Roman,Bold"/>
          <w:b/>
          <w:bCs/>
          <w:color w:val="FF0000"/>
          <w:lang w:val="ru-RU"/>
        </w:rPr>
        <w:t>Для отслеживания уровня усвоения знаний и умений используются:</w:t>
      </w:r>
    </w:p>
    <w:p w:rsidR="00CB3457" w:rsidRPr="00CB3457" w:rsidRDefault="00CB3457" w:rsidP="00E70352">
      <w:pPr>
        <w:pStyle w:val="af9"/>
        <w:numPr>
          <w:ilvl w:val="0"/>
          <w:numId w:val="28"/>
        </w:numPr>
        <w:autoSpaceDE w:val="0"/>
        <w:autoSpaceDN w:val="0"/>
        <w:adjustRightInd w:val="0"/>
        <w:spacing w:line="276" w:lineRule="auto"/>
        <w:rPr>
          <w:color w:val="FF0000"/>
        </w:rPr>
      </w:pPr>
      <w:r w:rsidRPr="00CB3457">
        <w:rPr>
          <w:color w:val="FF0000"/>
        </w:rPr>
        <w:t>стартовые (входной контроль) и итоговые контрольные работы;</w:t>
      </w:r>
    </w:p>
    <w:p w:rsidR="00CB3457" w:rsidRPr="00CB3457" w:rsidRDefault="00CB3457" w:rsidP="00E70352">
      <w:pPr>
        <w:pStyle w:val="af9"/>
        <w:numPr>
          <w:ilvl w:val="0"/>
          <w:numId w:val="28"/>
        </w:numPr>
        <w:autoSpaceDE w:val="0"/>
        <w:autoSpaceDN w:val="0"/>
        <w:adjustRightInd w:val="0"/>
        <w:spacing w:line="276" w:lineRule="auto"/>
        <w:rPr>
          <w:color w:val="FF0000"/>
        </w:rPr>
      </w:pPr>
      <w:r w:rsidRPr="00CB3457">
        <w:rPr>
          <w:color w:val="FF0000"/>
        </w:rPr>
        <w:t>текущие проверочные работы (контрольные работы);</w:t>
      </w:r>
    </w:p>
    <w:p w:rsidR="00CB3457" w:rsidRPr="00CB3457" w:rsidRDefault="00CB3457" w:rsidP="00E70352">
      <w:pPr>
        <w:pStyle w:val="af9"/>
        <w:numPr>
          <w:ilvl w:val="0"/>
          <w:numId w:val="28"/>
        </w:numPr>
        <w:autoSpaceDE w:val="0"/>
        <w:autoSpaceDN w:val="0"/>
        <w:adjustRightInd w:val="0"/>
        <w:spacing w:line="276" w:lineRule="auto"/>
        <w:rPr>
          <w:color w:val="FF0000"/>
        </w:rPr>
      </w:pPr>
      <w:r w:rsidRPr="00CB3457">
        <w:rPr>
          <w:color w:val="FF0000"/>
        </w:rPr>
        <w:t>тестовые диагностические работы;</w:t>
      </w:r>
    </w:p>
    <w:p w:rsidR="00CB3457" w:rsidRPr="00CB3457" w:rsidRDefault="00CB3457" w:rsidP="00E70352">
      <w:pPr>
        <w:pStyle w:val="af9"/>
        <w:numPr>
          <w:ilvl w:val="0"/>
          <w:numId w:val="28"/>
        </w:numPr>
        <w:autoSpaceDE w:val="0"/>
        <w:autoSpaceDN w:val="0"/>
        <w:adjustRightInd w:val="0"/>
        <w:spacing w:line="276" w:lineRule="auto"/>
        <w:rPr>
          <w:color w:val="FF0000"/>
        </w:rPr>
      </w:pPr>
      <w:r w:rsidRPr="00CB3457">
        <w:rPr>
          <w:color w:val="FF0000"/>
        </w:rPr>
        <w:t>устный опрос;</w:t>
      </w:r>
    </w:p>
    <w:p w:rsidR="00CB3457" w:rsidRPr="00CB3457" w:rsidRDefault="00CB3457" w:rsidP="00E70352">
      <w:pPr>
        <w:pStyle w:val="af9"/>
        <w:numPr>
          <w:ilvl w:val="0"/>
          <w:numId w:val="28"/>
        </w:numPr>
        <w:autoSpaceDE w:val="0"/>
        <w:autoSpaceDN w:val="0"/>
        <w:adjustRightInd w:val="0"/>
        <w:spacing w:line="276" w:lineRule="auto"/>
        <w:rPr>
          <w:color w:val="FF0000"/>
        </w:rPr>
      </w:pPr>
      <w:r w:rsidRPr="00CB3457">
        <w:rPr>
          <w:color w:val="FF0000"/>
        </w:rPr>
        <w:t>проверка сформированности навыков чтения (5-8 класс);</w:t>
      </w:r>
    </w:p>
    <w:p w:rsidR="00CB3457" w:rsidRPr="00CB3457" w:rsidRDefault="00CB3457" w:rsidP="00E70352">
      <w:pPr>
        <w:pStyle w:val="af9"/>
        <w:numPr>
          <w:ilvl w:val="0"/>
          <w:numId w:val="28"/>
        </w:numPr>
        <w:autoSpaceDE w:val="0"/>
        <w:autoSpaceDN w:val="0"/>
        <w:adjustRightInd w:val="0"/>
        <w:spacing w:line="276" w:lineRule="auto"/>
        <w:jc w:val="both"/>
        <w:rPr>
          <w:color w:val="FF0000"/>
        </w:rPr>
      </w:pPr>
      <w:r w:rsidRPr="00CB3457">
        <w:rPr>
          <w:color w:val="FF0000"/>
        </w:rPr>
        <w:t>«Портфолио»  ученика.</w:t>
      </w:r>
    </w:p>
    <w:p w:rsidR="00CB3457" w:rsidRPr="00CB3457" w:rsidRDefault="00CB3457" w:rsidP="00CB3457">
      <w:pPr>
        <w:shd w:val="clear" w:color="auto" w:fill="FFFFFF" w:themeFill="background1"/>
        <w:ind w:firstLine="510"/>
        <w:jc w:val="both"/>
        <w:outlineLvl w:val="0"/>
        <w:rPr>
          <w:b/>
          <w:color w:val="FF0000"/>
          <w:lang w:val="ru-RU"/>
        </w:rPr>
      </w:pPr>
      <w:r w:rsidRPr="00CB3457">
        <w:rPr>
          <w:rFonts w:eastAsia="Times New Roman,Bold"/>
          <w:b/>
          <w:bCs/>
          <w:color w:val="FF0000"/>
          <w:lang w:val="ru-RU"/>
        </w:rPr>
        <w:t>Виды и формы контрольно-оценочной деятельности</w:t>
      </w:r>
    </w:p>
    <w:p w:rsidR="00CB3457" w:rsidRPr="00CB3457" w:rsidRDefault="00CB3457" w:rsidP="00CB3457">
      <w:pPr>
        <w:shd w:val="clear" w:color="auto" w:fill="FFFFFF" w:themeFill="background1"/>
        <w:tabs>
          <w:tab w:val="left" w:pos="1691"/>
        </w:tabs>
        <w:ind w:firstLine="510"/>
        <w:jc w:val="both"/>
        <w:outlineLvl w:val="0"/>
        <w:rPr>
          <w:color w:val="FF0000"/>
        </w:rPr>
      </w:pPr>
      <w:r w:rsidRPr="00CB3457">
        <w:rPr>
          <w:b/>
          <w:color w:val="FF0000"/>
          <w:lang w:val="ru-RU"/>
        </w:rPr>
        <w:tab/>
        <w:t xml:space="preserve">                                                                                                          </w:t>
      </w:r>
      <w:r w:rsidRPr="00CB3457">
        <w:rPr>
          <w:color w:val="FF0000"/>
        </w:rPr>
        <w:t xml:space="preserve">Таблица  </w:t>
      </w:r>
      <w:r w:rsidRPr="00CB3457">
        <w:rPr>
          <w:color w:val="FF0000"/>
        </w:rPr>
        <w:lastRenderedPageBreak/>
        <w:t>№1</w:t>
      </w:r>
    </w:p>
    <w:tbl>
      <w:tblPr>
        <w:tblStyle w:val="af7"/>
        <w:tblW w:w="10065" w:type="dxa"/>
        <w:tblInd w:w="-318" w:type="dxa"/>
        <w:tblLayout w:type="fixed"/>
        <w:tblLook w:val="04A0"/>
      </w:tblPr>
      <w:tblGrid>
        <w:gridCol w:w="567"/>
        <w:gridCol w:w="1985"/>
        <w:gridCol w:w="1276"/>
        <w:gridCol w:w="2268"/>
        <w:gridCol w:w="1276"/>
        <w:gridCol w:w="1275"/>
        <w:gridCol w:w="1418"/>
      </w:tblGrid>
      <w:tr w:rsidR="00CB3457" w:rsidRPr="00CB3457" w:rsidTr="00CB3457">
        <w:tc>
          <w:tcPr>
            <w:tcW w:w="567" w:type="dxa"/>
          </w:tcPr>
          <w:p w:rsidR="00CB3457" w:rsidRPr="00CB3457" w:rsidRDefault="00CB3457" w:rsidP="00D63DF7">
            <w:pPr>
              <w:tabs>
                <w:tab w:val="left" w:pos="1691"/>
              </w:tabs>
              <w:jc w:val="both"/>
              <w:outlineLvl w:val="0"/>
              <w:rPr>
                <w:color w:val="FF0000"/>
              </w:rPr>
            </w:pPr>
            <w:r w:rsidRPr="00CB3457">
              <w:rPr>
                <w:color w:val="FF0000"/>
              </w:rPr>
              <w:t>№</w:t>
            </w:r>
          </w:p>
          <w:p w:rsidR="00CB3457" w:rsidRPr="00CB3457" w:rsidRDefault="00CB3457" w:rsidP="00D63DF7">
            <w:pPr>
              <w:tabs>
                <w:tab w:val="left" w:pos="1691"/>
              </w:tabs>
              <w:jc w:val="both"/>
              <w:outlineLvl w:val="0"/>
              <w:rPr>
                <w:color w:val="FF0000"/>
              </w:rPr>
            </w:pPr>
            <w:r w:rsidRPr="00CB3457">
              <w:rPr>
                <w:color w:val="FF0000"/>
              </w:rPr>
              <w:t>п/п</w:t>
            </w:r>
          </w:p>
        </w:tc>
        <w:tc>
          <w:tcPr>
            <w:tcW w:w="1985" w:type="dxa"/>
          </w:tcPr>
          <w:p w:rsidR="00CB3457" w:rsidRPr="00CB3457" w:rsidRDefault="00CB3457" w:rsidP="00D63DF7">
            <w:pPr>
              <w:tabs>
                <w:tab w:val="left" w:pos="1691"/>
              </w:tabs>
              <w:jc w:val="center"/>
              <w:outlineLvl w:val="0"/>
              <w:rPr>
                <w:color w:val="FF0000"/>
              </w:rPr>
            </w:pPr>
            <w:r w:rsidRPr="00CB3457">
              <w:rPr>
                <w:color w:val="FF0000"/>
              </w:rPr>
              <w:t>Процедура контрольно-оценочной деятельности</w:t>
            </w:r>
          </w:p>
        </w:tc>
        <w:tc>
          <w:tcPr>
            <w:tcW w:w="1276" w:type="dxa"/>
          </w:tcPr>
          <w:p w:rsidR="00CB3457" w:rsidRPr="00CB3457" w:rsidRDefault="00CB3457" w:rsidP="00D63DF7">
            <w:pPr>
              <w:tabs>
                <w:tab w:val="left" w:pos="1691"/>
              </w:tabs>
              <w:jc w:val="both"/>
              <w:outlineLvl w:val="0"/>
              <w:rPr>
                <w:color w:val="FF0000"/>
              </w:rPr>
            </w:pPr>
            <w:r w:rsidRPr="00CB3457">
              <w:rPr>
                <w:color w:val="FF0000"/>
              </w:rPr>
              <w:t>Сроки</w:t>
            </w:r>
          </w:p>
          <w:p w:rsidR="00CB3457" w:rsidRPr="00CB3457" w:rsidRDefault="00CB3457" w:rsidP="00D63DF7">
            <w:pPr>
              <w:tabs>
                <w:tab w:val="left" w:pos="1691"/>
              </w:tabs>
              <w:jc w:val="both"/>
              <w:outlineLvl w:val="0"/>
              <w:rPr>
                <w:color w:val="FF0000"/>
              </w:rPr>
            </w:pPr>
          </w:p>
        </w:tc>
        <w:tc>
          <w:tcPr>
            <w:tcW w:w="2268" w:type="dxa"/>
          </w:tcPr>
          <w:p w:rsidR="00CB3457" w:rsidRPr="00CB3457" w:rsidRDefault="00CB3457" w:rsidP="00D63DF7">
            <w:pPr>
              <w:tabs>
                <w:tab w:val="left" w:pos="1691"/>
              </w:tabs>
              <w:jc w:val="both"/>
              <w:outlineLvl w:val="0"/>
              <w:rPr>
                <w:color w:val="FF0000"/>
              </w:rPr>
            </w:pPr>
            <w:r w:rsidRPr="00CB3457">
              <w:rPr>
                <w:color w:val="FF0000"/>
              </w:rPr>
              <w:t xml:space="preserve">  Содержание</w:t>
            </w:r>
          </w:p>
        </w:tc>
        <w:tc>
          <w:tcPr>
            <w:tcW w:w="1276" w:type="dxa"/>
          </w:tcPr>
          <w:p w:rsidR="00CB3457" w:rsidRPr="00CB3457" w:rsidRDefault="00CB3457" w:rsidP="00D63DF7">
            <w:pPr>
              <w:tabs>
                <w:tab w:val="left" w:pos="1691"/>
              </w:tabs>
              <w:jc w:val="both"/>
              <w:outlineLvl w:val="0"/>
              <w:rPr>
                <w:color w:val="FF0000"/>
              </w:rPr>
            </w:pPr>
            <w:r w:rsidRPr="00CB3457">
              <w:rPr>
                <w:color w:val="FF0000"/>
              </w:rPr>
              <w:t>Критерии оценива-ния</w:t>
            </w:r>
          </w:p>
        </w:tc>
        <w:tc>
          <w:tcPr>
            <w:tcW w:w="1275" w:type="dxa"/>
          </w:tcPr>
          <w:p w:rsidR="00CB3457" w:rsidRPr="00CB3457" w:rsidRDefault="00CB3457" w:rsidP="00D63DF7">
            <w:pPr>
              <w:rPr>
                <w:color w:val="FF0000"/>
              </w:rPr>
            </w:pPr>
            <w:r w:rsidRPr="00CB3457">
              <w:rPr>
                <w:color w:val="FF0000"/>
              </w:rPr>
              <w:t>Кто оце-нивает</w:t>
            </w:r>
          </w:p>
          <w:p w:rsidR="00CB3457" w:rsidRPr="00CB3457" w:rsidRDefault="00CB3457" w:rsidP="00D63DF7">
            <w:pPr>
              <w:tabs>
                <w:tab w:val="left" w:pos="1691"/>
              </w:tabs>
              <w:jc w:val="both"/>
              <w:outlineLvl w:val="0"/>
              <w:rPr>
                <w:color w:val="FF0000"/>
              </w:rPr>
            </w:pPr>
          </w:p>
        </w:tc>
        <w:tc>
          <w:tcPr>
            <w:tcW w:w="1418" w:type="dxa"/>
          </w:tcPr>
          <w:p w:rsidR="00CB3457" w:rsidRPr="00CB3457" w:rsidRDefault="00CB3457" w:rsidP="00D63DF7">
            <w:pPr>
              <w:tabs>
                <w:tab w:val="left" w:pos="1691"/>
              </w:tabs>
              <w:outlineLvl w:val="0"/>
              <w:rPr>
                <w:color w:val="FF0000"/>
              </w:rPr>
            </w:pPr>
            <w:r w:rsidRPr="00CB3457">
              <w:rPr>
                <w:color w:val="FF0000"/>
              </w:rPr>
              <w:t>Фиксация результатов</w:t>
            </w:r>
          </w:p>
        </w:tc>
      </w:tr>
      <w:tr w:rsidR="00CB3457" w:rsidRPr="00B25320" w:rsidTr="00CB3457">
        <w:tc>
          <w:tcPr>
            <w:tcW w:w="567" w:type="dxa"/>
          </w:tcPr>
          <w:p w:rsidR="00CB3457" w:rsidRPr="00CB3457" w:rsidRDefault="00CB3457" w:rsidP="00D63DF7">
            <w:pPr>
              <w:tabs>
                <w:tab w:val="left" w:pos="1691"/>
              </w:tabs>
              <w:jc w:val="both"/>
              <w:outlineLvl w:val="0"/>
              <w:rPr>
                <w:color w:val="FF0000"/>
              </w:rPr>
            </w:pPr>
            <w:r w:rsidRPr="00CB3457">
              <w:rPr>
                <w:color w:val="FF0000"/>
              </w:rPr>
              <w:t>1.</w:t>
            </w:r>
          </w:p>
        </w:tc>
        <w:tc>
          <w:tcPr>
            <w:tcW w:w="1985" w:type="dxa"/>
          </w:tcPr>
          <w:p w:rsidR="00CB3457" w:rsidRPr="00CB3457" w:rsidRDefault="00CB3457" w:rsidP="00D63DF7">
            <w:pPr>
              <w:tabs>
                <w:tab w:val="left" w:pos="1691"/>
              </w:tabs>
              <w:jc w:val="both"/>
              <w:outlineLvl w:val="0"/>
              <w:rPr>
                <w:rFonts w:asciiTheme="majorHAnsi" w:hAnsiTheme="majorHAnsi"/>
                <w:b/>
                <w:i/>
                <w:color w:val="FF0000"/>
              </w:rPr>
            </w:pPr>
            <w:r w:rsidRPr="00CB3457">
              <w:rPr>
                <w:rFonts w:asciiTheme="majorHAnsi" w:hAnsiTheme="majorHAnsi" w:cstheme="minorHAnsi"/>
                <w:i/>
                <w:iCs/>
                <w:color w:val="FF0000"/>
              </w:rPr>
              <w:t>стартовая контрольная работа</w:t>
            </w:r>
          </w:p>
        </w:tc>
        <w:tc>
          <w:tcPr>
            <w:tcW w:w="1276" w:type="dxa"/>
          </w:tcPr>
          <w:p w:rsidR="00CB3457" w:rsidRPr="00CB3457" w:rsidRDefault="00CB3457" w:rsidP="00D63DF7">
            <w:pPr>
              <w:tabs>
                <w:tab w:val="left" w:pos="1691"/>
              </w:tabs>
              <w:jc w:val="both"/>
              <w:outlineLvl w:val="0"/>
              <w:rPr>
                <w:color w:val="FF0000"/>
              </w:rPr>
            </w:pPr>
            <w:r w:rsidRPr="00CB3457">
              <w:rPr>
                <w:color w:val="FF0000"/>
              </w:rPr>
              <w:t>Начало сентября (2-3 недели)</w:t>
            </w:r>
          </w:p>
        </w:tc>
        <w:tc>
          <w:tcPr>
            <w:tcW w:w="2268" w:type="dxa"/>
          </w:tcPr>
          <w:p w:rsidR="00CB3457" w:rsidRPr="00CB3457" w:rsidRDefault="00CB3457" w:rsidP="00D63DF7">
            <w:pPr>
              <w:jc w:val="center"/>
              <w:rPr>
                <w:color w:val="FF0000"/>
                <w:lang w:val="ru-RU"/>
              </w:rPr>
            </w:pPr>
            <w:r w:rsidRPr="00CB3457">
              <w:rPr>
                <w:color w:val="FF0000"/>
                <w:lang w:val="ru-RU"/>
              </w:rPr>
              <w:t>Определяет актуальный</w:t>
            </w:r>
          </w:p>
          <w:p w:rsidR="00CB3457" w:rsidRPr="00CB3457" w:rsidRDefault="00CB3457" w:rsidP="00D63DF7">
            <w:pPr>
              <w:jc w:val="center"/>
              <w:rPr>
                <w:color w:val="FF0000"/>
                <w:lang w:val="ru-RU"/>
              </w:rPr>
            </w:pPr>
            <w:r w:rsidRPr="00CB3457">
              <w:rPr>
                <w:color w:val="FF0000"/>
                <w:lang w:val="ru-RU"/>
              </w:rPr>
              <w:t>уровень знаний,</w:t>
            </w:r>
          </w:p>
          <w:p w:rsidR="00CB3457" w:rsidRPr="00CB3457" w:rsidRDefault="00CB3457" w:rsidP="00D63DF7">
            <w:pPr>
              <w:jc w:val="center"/>
              <w:rPr>
                <w:color w:val="FF0000"/>
                <w:lang w:val="ru-RU"/>
              </w:rPr>
            </w:pPr>
            <w:r w:rsidRPr="00CB3457">
              <w:rPr>
                <w:color w:val="FF0000"/>
                <w:lang w:val="ru-RU"/>
              </w:rPr>
              <w:t>необходимый для продолжения обуче-ния, а также намечает «зону ближайшего развития» и предметных знаний,</w:t>
            </w:r>
          </w:p>
          <w:p w:rsidR="00CB3457" w:rsidRPr="00CB3457" w:rsidRDefault="00CB3457" w:rsidP="00D63DF7">
            <w:pPr>
              <w:jc w:val="center"/>
              <w:rPr>
                <w:color w:val="FF0000"/>
                <w:lang w:val="ru-RU"/>
              </w:rPr>
            </w:pPr>
            <w:r w:rsidRPr="00CB3457">
              <w:rPr>
                <w:color w:val="FF0000"/>
                <w:lang w:val="ru-RU"/>
              </w:rPr>
              <w:t>организует коррекци-онную работу в</w:t>
            </w:r>
          </w:p>
          <w:p w:rsidR="00CB3457" w:rsidRPr="00CB3457" w:rsidRDefault="00CB3457" w:rsidP="00D63DF7">
            <w:pPr>
              <w:tabs>
                <w:tab w:val="left" w:pos="1691"/>
              </w:tabs>
              <w:jc w:val="center"/>
              <w:outlineLvl w:val="0"/>
              <w:rPr>
                <w:b/>
                <w:color w:val="FF0000"/>
                <w:lang w:val="ru-RU"/>
              </w:rPr>
            </w:pPr>
            <w:r w:rsidRPr="00CB3457">
              <w:rPr>
                <w:color w:val="FF0000"/>
                <w:lang w:val="ru-RU"/>
              </w:rPr>
              <w:t>зоне актуальных знаний</w:t>
            </w:r>
          </w:p>
        </w:tc>
        <w:tc>
          <w:tcPr>
            <w:tcW w:w="1276" w:type="dxa"/>
          </w:tcPr>
          <w:p w:rsidR="00CB3457" w:rsidRPr="00CB3457" w:rsidRDefault="00CB3457" w:rsidP="00D63DF7">
            <w:pPr>
              <w:rPr>
                <w:color w:val="FF0000"/>
              </w:rPr>
            </w:pPr>
            <w:r w:rsidRPr="00CB3457">
              <w:rPr>
                <w:color w:val="FF0000"/>
              </w:rPr>
              <w:t>4-балль-ная система</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275" w:type="dxa"/>
          </w:tcPr>
          <w:p w:rsidR="00CB3457" w:rsidRPr="00CB3457" w:rsidRDefault="00CB3457" w:rsidP="00D63DF7">
            <w:pPr>
              <w:rPr>
                <w:color w:val="FF0000"/>
              </w:rPr>
            </w:pPr>
            <w:r w:rsidRPr="00CB3457">
              <w:rPr>
                <w:color w:val="FF0000"/>
              </w:rPr>
              <w:t>Учитель, админис-трация</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418" w:type="dxa"/>
          </w:tcPr>
          <w:p w:rsidR="00CB3457" w:rsidRPr="00CB3457" w:rsidRDefault="00CB3457" w:rsidP="00D63DF7">
            <w:pPr>
              <w:rPr>
                <w:color w:val="FF0000"/>
                <w:lang w:val="ru-RU"/>
              </w:rPr>
            </w:pPr>
            <w:r w:rsidRPr="00CB3457">
              <w:rPr>
                <w:color w:val="FF0000"/>
                <w:lang w:val="ru-RU"/>
              </w:rPr>
              <w:t>Классный журнал.</w:t>
            </w:r>
          </w:p>
          <w:p w:rsidR="00CB3457" w:rsidRPr="00CB3457" w:rsidRDefault="00CB3457" w:rsidP="00D63DF7">
            <w:pPr>
              <w:rPr>
                <w:b/>
                <w:color w:val="FF0000"/>
                <w:lang w:val="ru-RU"/>
              </w:rPr>
            </w:pPr>
            <w:r w:rsidRPr="00CB3457">
              <w:rPr>
                <w:color w:val="FF0000"/>
                <w:lang w:val="ru-RU"/>
              </w:rPr>
              <w:t>Результаты работы не влияют на дальнейшую итоговую оценку</w:t>
            </w:r>
          </w:p>
        </w:tc>
      </w:tr>
      <w:tr w:rsidR="00CB3457" w:rsidRPr="00B25320" w:rsidTr="00CB3457">
        <w:tc>
          <w:tcPr>
            <w:tcW w:w="567" w:type="dxa"/>
          </w:tcPr>
          <w:p w:rsidR="00CB3457" w:rsidRPr="00CB3457" w:rsidRDefault="00CB3457" w:rsidP="00D63DF7">
            <w:pPr>
              <w:tabs>
                <w:tab w:val="left" w:pos="1691"/>
              </w:tabs>
              <w:jc w:val="both"/>
              <w:outlineLvl w:val="0"/>
              <w:rPr>
                <w:color w:val="FF0000"/>
              </w:rPr>
            </w:pPr>
            <w:r w:rsidRPr="00CB3457">
              <w:rPr>
                <w:color w:val="FF0000"/>
              </w:rPr>
              <w:t>2.</w:t>
            </w:r>
          </w:p>
        </w:tc>
        <w:tc>
          <w:tcPr>
            <w:tcW w:w="1985" w:type="dxa"/>
          </w:tcPr>
          <w:p w:rsidR="00CB3457" w:rsidRPr="00CB3457" w:rsidRDefault="00CB3457" w:rsidP="00D63DF7">
            <w:pPr>
              <w:rPr>
                <w:b/>
                <w:color w:val="FF0000"/>
              </w:rPr>
            </w:pPr>
            <w:r w:rsidRPr="00CB3457">
              <w:rPr>
                <w:rFonts w:asciiTheme="majorHAnsi" w:hAnsiTheme="majorHAnsi" w:cs="Times New Roman,Italic"/>
                <w:i/>
                <w:iCs/>
                <w:color w:val="FF0000"/>
              </w:rPr>
              <w:t>Диагностическая работа</w:t>
            </w:r>
          </w:p>
        </w:tc>
        <w:tc>
          <w:tcPr>
            <w:tcW w:w="1276" w:type="dxa"/>
          </w:tcPr>
          <w:p w:rsidR="00CB3457" w:rsidRPr="00CB3457" w:rsidRDefault="00CB3457" w:rsidP="00D63DF7">
            <w:pPr>
              <w:rPr>
                <w:color w:val="FF0000"/>
                <w:lang w:val="ru-RU"/>
              </w:rPr>
            </w:pPr>
            <w:r w:rsidRPr="00CB3457">
              <w:rPr>
                <w:color w:val="FF0000"/>
                <w:lang w:val="ru-RU"/>
              </w:rPr>
              <w:t>Проводи-тся  на входе и</w:t>
            </w:r>
          </w:p>
          <w:p w:rsidR="00CB3457" w:rsidRPr="00CB3457" w:rsidRDefault="00CB3457" w:rsidP="00D63DF7">
            <w:pPr>
              <w:rPr>
                <w:color w:val="FF0000"/>
                <w:lang w:val="ru-RU"/>
              </w:rPr>
            </w:pPr>
            <w:r w:rsidRPr="00CB3457">
              <w:rPr>
                <w:color w:val="FF0000"/>
                <w:lang w:val="ru-RU"/>
              </w:rPr>
              <w:t>выходе</w:t>
            </w:r>
          </w:p>
          <w:p w:rsidR="00CB3457" w:rsidRPr="00CB3457" w:rsidRDefault="00CB3457" w:rsidP="00D63DF7">
            <w:pPr>
              <w:tabs>
                <w:tab w:val="left" w:pos="1691"/>
              </w:tabs>
              <w:jc w:val="both"/>
              <w:outlineLvl w:val="0"/>
              <w:rPr>
                <w:b/>
                <w:color w:val="FF0000"/>
              </w:rPr>
            </w:pPr>
            <w:r w:rsidRPr="00CB3457">
              <w:rPr>
                <w:color w:val="FF0000"/>
              </w:rPr>
              <w:t>темы (КТП учителя)</w:t>
            </w:r>
          </w:p>
        </w:tc>
        <w:tc>
          <w:tcPr>
            <w:tcW w:w="2268" w:type="dxa"/>
          </w:tcPr>
          <w:p w:rsidR="00CB3457" w:rsidRPr="00CB3457" w:rsidRDefault="00CB3457" w:rsidP="00D63DF7">
            <w:pPr>
              <w:jc w:val="center"/>
              <w:rPr>
                <w:color w:val="FF0000"/>
                <w:lang w:val="ru-RU"/>
              </w:rPr>
            </w:pPr>
            <w:r w:rsidRPr="00CB3457">
              <w:rPr>
                <w:color w:val="FF0000"/>
                <w:lang w:val="ru-RU"/>
              </w:rPr>
              <w:t>Направлена на проверку поопераци-онного состава</w:t>
            </w:r>
          </w:p>
          <w:p w:rsidR="00CB3457" w:rsidRPr="00CB3457" w:rsidRDefault="00CB3457" w:rsidP="00D63DF7">
            <w:pPr>
              <w:jc w:val="center"/>
              <w:rPr>
                <w:color w:val="FF0000"/>
                <w:lang w:val="ru-RU"/>
              </w:rPr>
            </w:pPr>
            <w:r w:rsidRPr="00CB3457">
              <w:rPr>
                <w:color w:val="FF0000"/>
                <w:lang w:val="ru-RU"/>
              </w:rPr>
              <w:t>действия, которым</w:t>
            </w:r>
          </w:p>
          <w:p w:rsidR="00CB3457" w:rsidRPr="00CB3457" w:rsidRDefault="00CB3457" w:rsidP="00D63DF7">
            <w:pPr>
              <w:jc w:val="center"/>
              <w:rPr>
                <w:color w:val="FF0000"/>
                <w:lang w:val="ru-RU"/>
              </w:rPr>
            </w:pPr>
            <w:r w:rsidRPr="00CB3457">
              <w:rPr>
                <w:color w:val="FF0000"/>
                <w:lang w:val="ru-RU"/>
              </w:rPr>
              <w:t>необходимо овладеть</w:t>
            </w:r>
          </w:p>
          <w:p w:rsidR="00CB3457" w:rsidRPr="00CB3457" w:rsidRDefault="00CB3457" w:rsidP="00D63DF7">
            <w:pPr>
              <w:jc w:val="center"/>
              <w:rPr>
                <w:b/>
                <w:color w:val="FF0000"/>
                <w:lang w:val="ru-RU"/>
              </w:rPr>
            </w:pPr>
            <w:r w:rsidRPr="00CB3457">
              <w:rPr>
                <w:color w:val="FF0000"/>
                <w:lang w:val="ru-RU"/>
              </w:rPr>
              <w:t>учащимся в рамках изучения темы</w:t>
            </w:r>
          </w:p>
        </w:tc>
        <w:tc>
          <w:tcPr>
            <w:tcW w:w="1276" w:type="dxa"/>
          </w:tcPr>
          <w:p w:rsidR="00CB3457" w:rsidRPr="00CB3457" w:rsidRDefault="00CB3457" w:rsidP="00D63DF7">
            <w:pPr>
              <w:rPr>
                <w:color w:val="FF0000"/>
              </w:rPr>
            </w:pPr>
            <w:r w:rsidRPr="00CB3457">
              <w:rPr>
                <w:color w:val="FF0000"/>
              </w:rPr>
              <w:t>4-балль-ная система</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275" w:type="dxa"/>
          </w:tcPr>
          <w:p w:rsidR="00CB3457" w:rsidRPr="00CB3457" w:rsidRDefault="00CB3457" w:rsidP="00D63DF7">
            <w:pPr>
              <w:rPr>
                <w:color w:val="FF0000"/>
              </w:rPr>
            </w:pPr>
            <w:r w:rsidRPr="00CB3457">
              <w:rPr>
                <w:color w:val="FF0000"/>
              </w:rPr>
              <w:t>Учитель</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418" w:type="dxa"/>
          </w:tcPr>
          <w:p w:rsidR="00CB3457" w:rsidRPr="00CB3457" w:rsidRDefault="00CB3457" w:rsidP="00D63DF7">
            <w:pPr>
              <w:jc w:val="center"/>
              <w:rPr>
                <w:color w:val="FF0000"/>
                <w:lang w:val="ru-RU"/>
              </w:rPr>
            </w:pPr>
            <w:r w:rsidRPr="00CB3457">
              <w:rPr>
                <w:color w:val="FF0000"/>
                <w:lang w:val="ru-RU"/>
              </w:rPr>
              <w:t>Классный журнал,.</w:t>
            </w:r>
          </w:p>
          <w:p w:rsidR="00CB3457" w:rsidRPr="00CB3457" w:rsidRDefault="00CB3457" w:rsidP="00D63DF7">
            <w:pPr>
              <w:jc w:val="center"/>
              <w:rPr>
                <w:color w:val="FF0000"/>
                <w:lang w:val="ru-RU"/>
              </w:rPr>
            </w:pPr>
            <w:r w:rsidRPr="00CB3457">
              <w:rPr>
                <w:color w:val="FF0000"/>
                <w:lang w:val="ru-RU"/>
              </w:rPr>
              <w:t>Результаты</w:t>
            </w:r>
          </w:p>
          <w:p w:rsidR="00CB3457" w:rsidRPr="00CB3457" w:rsidRDefault="00CB3457" w:rsidP="00D63DF7">
            <w:pPr>
              <w:jc w:val="center"/>
              <w:rPr>
                <w:color w:val="FF0000"/>
                <w:lang w:val="ru-RU"/>
              </w:rPr>
            </w:pPr>
            <w:r w:rsidRPr="00CB3457">
              <w:rPr>
                <w:color w:val="FF0000"/>
                <w:lang w:val="ru-RU"/>
              </w:rPr>
              <w:t>фиксируются отдельно по каждой отдельной</w:t>
            </w:r>
          </w:p>
          <w:p w:rsidR="00CB3457" w:rsidRPr="00CB3457" w:rsidRDefault="00CB3457" w:rsidP="00D63DF7">
            <w:pPr>
              <w:jc w:val="center"/>
              <w:rPr>
                <w:color w:val="FF0000"/>
                <w:lang w:val="ru-RU"/>
              </w:rPr>
            </w:pPr>
            <w:r w:rsidRPr="00CB3457">
              <w:rPr>
                <w:color w:val="FF0000"/>
                <w:lang w:val="ru-RU"/>
              </w:rPr>
              <w:t>операции и не</w:t>
            </w:r>
          </w:p>
          <w:p w:rsidR="00CB3457" w:rsidRPr="00CB3457" w:rsidRDefault="00CB3457" w:rsidP="00D63DF7">
            <w:pPr>
              <w:jc w:val="center"/>
              <w:rPr>
                <w:b/>
                <w:color w:val="FF0000"/>
                <w:lang w:val="ru-RU"/>
              </w:rPr>
            </w:pPr>
            <w:r w:rsidRPr="00CB3457">
              <w:rPr>
                <w:color w:val="FF0000"/>
                <w:lang w:val="ru-RU"/>
              </w:rPr>
              <w:t>влияют на дальнейшую итоговую оценку</w:t>
            </w:r>
          </w:p>
        </w:tc>
      </w:tr>
      <w:tr w:rsidR="00CB3457" w:rsidRPr="00B25320" w:rsidTr="00CB3457">
        <w:trPr>
          <w:trHeight w:val="840"/>
        </w:trPr>
        <w:tc>
          <w:tcPr>
            <w:tcW w:w="567" w:type="dxa"/>
          </w:tcPr>
          <w:p w:rsidR="00CB3457" w:rsidRPr="00CB3457" w:rsidRDefault="00CB3457" w:rsidP="00D63DF7">
            <w:pPr>
              <w:tabs>
                <w:tab w:val="left" w:pos="1691"/>
              </w:tabs>
              <w:jc w:val="both"/>
              <w:outlineLvl w:val="0"/>
              <w:rPr>
                <w:color w:val="FF0000"/>
              </w:rPr>
            </w:pPr>
            <w:r w:rsidRPr="00CB3457">
              <w:rPr>
                <w:color w:val="FF0000"/>
              </w:rPr>
              <w:t>3.</w:t>
            </w:r>
          </w:p>
        </w:tc>
        <w:tc>
          <w:tcPr>
            <w:tcW w:w="1985" w:type="dxa"/>
          </w:tcPr>
          <w:p w:rsidR="00CB3457" w:rsidRPr="00CB3457" w:rsidRDefault="00CB3457" w:rsidP="00D63DF7">
            <w:pPr>
              <w:rPr>
                <w:rFonts w:asciiTheme="majorHAnsi" w:hAnsiTheme="majorHAnsi" w:cs="Times New Roman,Italic"/>
                <w:i/>
                <w:iCs/>
                <w:color w:val="FF0000"/>
              </w:rPr>
            </w:pPr>
            <w:r w:rsidRPr="00CB3457">
              <w:rPr>
                <w:rFonts w:asciiTheme="majorHAnsi" w:hAnsiTheme="majorHAnsi" w:cs="Times New Roman,Italic"/>
                <w:i/>
                <w:iCs/>
                <w:color w:val="FF0000"/>
              </w:rPr>
              <w:t>Текущие контрольные</w:t>
            </w:r>
          </w:p>
          <w:p w:rsidR="00CB3457" w:rsidRPr="00CB3457" w:rsidRDefault="00CB3457" w:rsidP="00D63DF7">
            <w:pPr>
              <w:tabs>
                <w:tab w:val="left" w:pos="1691"/>
              </w:tabs>
              <w:jc w:val="both"/>
              <w:outlineLvl w:val="0"/>
              <w:rPr>
                <w:b/>
                <w:color w:val="FF0000"/>
              </w:rPr>
            </w:pPr>
            <w:r w:rsidRPr="00CB3457">
              <w:rPr>
                <w:rFonts w:asciiTheme="majorHAnsi" w:hAnsiTheme="majorHAnsi" w:cs="Times New Roman,Italic"/>
                <w:i/>
                <w:iCs/>
                <w:color w:val="FF0000"/>
              </w:rPr>
              <w:t xml:space="preserve">работы  </w:t>
            </w:r>
          </w:p>
        </w:tc>
        <w:tc>
          <w:tcPr>
            <w:tcW w:w="1276" w:type="dxa"/>
          </w:tcPr>
          <w:p w:rsidR="00CB3457" w:rsidRPr="00CB3457" w:rsidRDefault="00CB3457" w:rsidP="00D63DF7">
            <w:pPr>
              <w:rPr>
                <w:color w:val="FF0000"/>
                <w:lang w:val="ru-RU"/>
              </w:rPr>
            </w:pPr>
            <w:r w:rsidRPr="00CB3457">
              <w:rPr>
                <w:color w:val="FF0000"/>
                <w:lang w:val="ru-RU"/>
              </w:rPr>
              <w:t>Проводятся</w:t>
            </w:r>
          </w:p>
          <w:p w:rsidR="00CB3457" w:rsidRPr="00CB3457" w:rsidRDefault="00CB3457" w:rsidP="00D63DF7">
            <w:pPr>
              <w:rPr>
                <w:color w:val="FF0000"/>
                <w:lang w:val="ru-RU"/>
              </w:rPr>
            </w:pPr>
            <w:r w:rsidRPr="00CB3457">
              <w:rPr>
                <w:color w:val="FF0000"/>
                <w:lang w:val="ru-RU"/>
              </w:rPr>
              <w:t>после</w:t>
            </w:r>
          </w:p>
          <w:p w:rsidR="00CB3457" w:rsidRPr="00CB3457" w:rsidRDefault="00CB3457" w:rsidP="00D63DF7">
            <w:pPr>
              <w:rPr>
                <w:color w:val="FF0000"/>
                <w:lang w:val="ru-RU"/>
              </w:rPr>
            </w:pPr>
            <w:r w:rsidRPr="00CB3457">
              <w:rPr>
                <w:color w:val="FF0000"/>
                <w:lang w:val="ru-RU"/>
              </w:rPr>
              <w:t>изучения</w:t>
            </w:r>
          </w:p>
          <w:p w:rsidR="00CB3457" w:rsidRPr="00CB3457" w:rsidRDefault="00CB3457" w:rsidP="00D63DF7">
            <w:pPr>
              <w:tabs>
                <w:tab w:val="left" w:pos="1691"/>
              </w:tabs>
              <w:jc w:val="both"/>
              <w:outlineLvl w:val="0"/>
              <w:rPr>
                <w:color w:val="FF0000"/>
                <w:lang w:val="ru-RU"/>
              </w:rPr>
            </w:pPr>
            <w:r w:rsidRPr="00CB3457">
              <w:rPr>
                <w:color w:val="FF0000"/>
                <w:lang w:val="ru-RU"/>
              </w:rPr>
              <w:t xml:space="preserve">темы </w:t>
            </w:r>
          </w:p>
          <w:p w:rsidR="00CB3457" w:rsidRPr="00CB3457" w:rsidRDefault="00CB3457" w:rsidP="00D63DF7">
            <w:pPr>
              <w:tabs>
                <w:tab w:val="left" w:pos="1691"/>
              </w:tabs>
              <w:jc w:val="both"/>
              <w:outlineLvl w:val="0"/>
              <w:rPr>
                <w:b/>
                <w:color w:val="FF0000"/>
                <w:lang w:val="ru-RU"/>
              </w:rPr>
            </w:pPr>
            <w:r w:rsidRPr="00CB3457">
              <w:rPr>
                <w:color w:val="FF0000"/>
                <w:lang w:val="ru-RU"/>
              </w:rPr>
              <w:t>(КТП учителя)</w:t>
            </w:r>
          </w:p>
        </w:tc>
        <w:tc>
          <w:tcPr>
            <w:tcW w:w="2268" w:type="dxa"/>
          </w:tcPr>
          <w:p w:rsidR="00CB3457" w:rsidRPr="00CB3457" w:rsidRDefault="00CB3457" w:rsidP="00D63DF7">
            <w:pPr>
              <w:jc w:val="center"/>
              <w:rPr>
                <w:color w:val="FF0000"/>
                <w:lang w:val="ru-RU"/>
              </w:rPr>
            </w:pPr>
            <w:r w:rsidRPr="00CB3457">
              <w:rPr>
                <w:color w:val="FF0000"/>
                <w:lang w:val="ru-RU"/>
              </w:rPr>
              <w:t>Проверяется уровень</w:t>
            </w:r>
          </w:p>
          <w:p w:rsidR="00CB3457" w:rsidRPr="00CB3457" w:rsidRDefault="00CB3457" w:rsidP="00D63DF7">
            <w:pPr>
              <w:jc w:val="center"/>
              <w:rPr>
                <w:color w:val="FF0000"/>
                <w:lang w:val="ru-RU"/>
              </w:rPr>
            </w:pPr>
            <w:r w:rsidRPr="00CB3457">
              <w:rPr>
                <w:color w:val="FF0000"/>
                <w:lang w:val="ru-RU"/>
              </w:rPr>
              <w:t>освоения учащимися</w:t>
            </w:r>
          </w:p>
          <w:p w:rsidR="00CB3457" w:rsidRPr="00CB3457" w:rsidRDefault="00CB3457" w:rsidP="00D63DF7">
            <w:pPr>
              <w:jc w:val="center"/>
              <w:rPr>
                <w:color w:val="FF0000"/>
                <w:lang w:val="ru-RU"/>
              </w:rPr>
            </w:pPr>
            <w:r w:rsidRPr="00CB3457">
              <w:rPr>
                <w:color w:val="FF0000"/>
                <w:lang w:val="ru-RU"/>
              </w:rPr>
              <w:t xml:space="preserve">предметных </w:t>
            </w:r>
          </w:p>
          <w:p w:rsidR="00CB3457" w:rsidRPr="00CB3457" w:rsidRDefault="00CB3457" w:rsidP="00D63DF7">
            <w:pPr>
              <w:jc w:val="center"/>
              <w:rPr>
                <w:color w:val="FF0000"/>
                <w:lang w:val="ru-RU"/>
              </w:rPr>
            </w:pPr>
            <w:r w:rsidRPr="00CB3457">
              <w:rPr>
                <w:color w:val="FF0000"/>
                <w:lang w:val="ru-RU"/>
              </w:rPr>
              <w:t>способов/средств</w:t>
            </w:r>
          </w:p>
          <w:p w:rsidR="00CB3457" w:rsidRPr="00CB3457" w:rsidRDefault="00CB3457" w:rsidP="00D63DF7">
            <w:pPr>
              <w:jc w:val="center"/>
              <w:rPr>
                <w:color w:val="FF0000"/>
                <w:lang w:val="ru-RU"/>
              </w:rPr>
            </w:pPr>
            <w:r w:rsidRPr="00CB3457">
              <w:rPr>
                <w:color w:val="FF0000"/>
                <w:lang w:val="ru-RU"/>
              </w:rPr>
              <w:t>действия. Представляет</w:t>
            </w:r>
          </w:p>
          <w:p w:rsidR="00CB3457" w:rsidRPr="00CB3457" w:rsidRDefault="00CB3457" w:rsidP="00D63DF7">
            <w:pPr>
              <w:jc w:val="center"/>
              <w:rPr>
                <w:color w:val="FF0000"/>
                <w:lang w:val="ru-RU"/>
              </w:rPr>
            </w:pPr>
            <w:r w:rsidRPr="00CB3457">
              <w:rPr>
                <w:color w:val="FF0000"/>
                <w:lang w:val="ru-RU"/>
              </w:rPr>
              <w:t>собой задания разного</w:t>
            </w:r>
          </w:p>
          <w:p w:rsidR="00CB3457" w:rsidRPr="00CB3457" w:rsidRDefault="00CB3457" w:rsidP="00D63DF7">
            <w:pPr>
              <w:tabs>
                <w:tab w:val="left" w:pos="1691"/>
              </w:tabs>
              <w:jc w:val="center"/>
              <w:outlineLvl w:val="0"/>
              <w:rPr>
                <w:color w:val="FF0000"/>
                <w:lang w:val="ru-RU"/>
              </w:rPr>
            </w:pPr>
            <w:r w:rsidRPr="00CB3457">
              <w:rPr>
                <w:color w:val="FF0000"/>
                <w:lang w:val="ru-RU"/>
              </w:rPr>
              <w:t>уровня сложности</w:t>
            </w:r>
          </w:p>
        </w:tc>
        <w:tc>
          <w:tcPr>
            <w:tcW w:w="1276" w:type="dxa"/>
          </w:tcPr>
          <w:p w:rsidR="00CB3457" w:rsidRPr="00CB3457" w:rsidRDefault="00CB3457" w:rsidP="00D63DF7">
            <w:pPr>
              <w:rPr>
                <w:color w:val="FF0000"/>
              </w:rPr>
            </w:pPr>
            <w:r w:rsidRPr="00CB3457">
              <w:rPr>
                <w:color w:val="FF0000"/>
              </w:rPr>
              <w:t>4-балль-ная система</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275" w:type="dxa"/>
          </w:tcPr>
          <w:p w:rsidR="00CB3457" w:rsidRPr="00CB3457" w:rsidRDefault="00CB3457" w:rsidP="00D63DF7">
            <w:pPr>
              <w:rPr>
                <w:color w:val="FF0000"/>
              </w:rPr>
            </w:pPr>
            <w:r w:rsidRPr="00CB3457">
              <w:rPr>
                <w:color w:val="FF0000"/>
              </w:rPr>
              <w:t>Учитель</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418" w:type="dxa"/>
          </w:tcPr>
          <w:p w:rsidR="00CB3457" w:rsidRPr="00CB3457" w:rsidRDefault="00CB3457" w:rsidP="00D63DF7">
            <w:pPr>
              <w:jc w:val="center"/>
              <w:rPr>
                <w:color w:val="FF0000"/>
                <w:lang w:val="ru-RU"/>
              </w:rPr>
            </w:pPr>
            <w:r w:rsidRPr="00CB3457">
              <w:rPr>
                <w:color w:val="FF0000"/>
                <w:lang w:val="ru-RU"/>
              </w:rPr>
              <w:t>Классный журнал. Все задания</w:t>
            </w:r>
          </w:p>
          <w:p w:rsidR="00CB3457" w:rsidRPr="00CB3457" w:rsidRDefault="00CB3457" w:rsidP="00D63DF7">
            <w:pPr>
              <w:jc w:val="center"/>
              <w:rPr>
                <w:color w:val="FF0000"/>
                <w:lang w:val="ru-RU"/>
              </w:rPr>
            </w:pPr>
            <w:r w:rsidRPr="00CB3457">
              <w:rPr>
                <w:color w:val="FF0000"/>
                <w:lang w:val="ru-RU"/>
              </w:rPr>
              <w:t>обязательны для</w:t>
            </w:r>
          </w:p>
          <w:p w:rsidR="00CB3457" w:rsidRPr="00CB3457" w:rsidRDefault="00CB3457" w:rsidP="00D63DF7">
            <w:pPr>
              <w:jc w:val="center"/>
              <w:rPr>
                <w:color w:val="FF0000"/>
                <w:lang w:val="ru-RU"/>
              </w:rPr>
            </w:pPr>
            <w:r w:rsidRPr="00CB3457">
              <w:rPr>
                <w:color w:val="FF0000"/>
                <w:lang w:val="ru-RU"/>
              </w:rPr>
              <w:t>выполнения.</w:t>
            </w:r>
          </w:p>
          <w:p w:rsidR="00CB3457" w:rsidRPr="00CB3457" w:rsidRDefault="00CB3457" w:rsidP="00D63DF7">
            <w:pPr>
              <w:jc w:val="center"/>
              <w:rPr>
                <w:b/>
                <w:color w:val="FF0000"/>
                <w:lang w:val="ru-RU"/>
              </w:rPr>
            </w:pPr>
            <w:r w:rsidRPr="00CB3457">
              <w:rPr>
                <w:color w:val="FF0000"/>
                <w:lang w:val="ru-RU"/>
              </w:rPr>
              <w:t xml:space="preserve">Учитель оце-нивает все задания по уровням и диагностирует уровень овла-дения </w:t>
            </w:r>
            <w:r w:rsidRPr="00CB3457">
              <w:rPr>
                <w:color w:val="FF0000"/>
                <w:lang w:val="ru-RU"/>
              </w:rPr>
              <w:lastRenderedPageBreak/>
              <w:t>способами</w:t>
            </w:r>
          </w:p>
        </w:tc>
      </w:tr>
      <w:tr w:rsidR="00CB3457" w:rsidRPr="00CB3457" w:rsidTr="00CB3457">
        <w:tc>
          <w:tcPr>
            <w:tcW w:w="567" w:type="dxa"/>
          </w:tcPr>
          <w:p w:rsidR="00CB3457" w:rsidRPr="00CB3457" w:rsidRDefault="00CB3457" w:rsidP="00D63DF7">
            <w:pPr>
              <w:tabs>
                <w:tab w:val="left" w:pos="1691"/>
              </w:tabs>
              <w:jc w:val="both"/>
              <w:outlineLvl w:val="0"/>
              <w:rPr>
                <w:color w:val="FF0000"/>
              </w:rPr>
            </w:pPr>
            <w:r w:rsidRPr="00CB3457">
              <w:rPr>
                <w:color w:val="FF0000"/>
              </w:rPr>
              <w:lastRenderedPageBreak/>
              <w:t>4.</w:t>
            </w:r>
          </w:p>
        </w:tc>
        <w:tc>
          <w:tcPr>
            <w:tcW w:w="1985" w:type="dxa"/>
          </w:tcPr>
          <w:p w:rsidR="00CB3457" w:rsidRPr="00CB3457" w:rsidRDefault="00CB3457" w:rsidP="00D63DF7">
            <w:pPr>
              <w:rPr>
                <w:rFonts w:asciiTheme="majorHAnsi" w:hAnsiTheme="majorHAnsi" w:cs="Times New Roman,Italic"/>
                <w:i/>
                <w:iCs/>
                <w:color w:val="FF0000"/>
              </w:rPr>
            </w:pPr>
            <w:r w:rsidRPr="00CB3457">
              <w:rPr>
                <w:rFonts w:asciiTheme="majorHAnsi" w:hAnsiTheme="majorHAnsi" w:cs="Times New Roman,Italic"/>
                <w:i/>
                <w:iCs/>
                <w:color w:val="FF0000"/>
              </w:rPr>
              <w:t>Самостоятель-ная работа</w:t>
            </w:r>
          </w:p>
        </w:tc>
        <w:tc>
          <w:tcPr>
            <w:tcW w:w="1276" w:type="dxa"/>
          </w:tcPr>
          <w:p w:rsidR="00CB3457" w:rsidRPr="00CB3457" w:rsidRDefault="00CB3457" w:rsidP="00D63DF7">
            <w:pPr>
              <w:rPr>
                <w:color w:val="FF0000"/>
                <w:lang w:val="ru-RU"/>
              </w:rPr>
            </w:pPr>
            <w:r w:rsidRPr="00CB3457">
              <w:rPr>
                <w:color w:val="FF0000"/>
                <w:lang w:val="ru-RU"/>
              </w:rPr>
              <w:t>В соответ-ствии с КТП учителя</w:t>
            </w:r>
          </w:p>
        </w:tc>
        <w:tc>
          <w:tcPr>
            <w:tcW w:w="2268" w:type="dxa"/>
          </w:tcPr>
          <w:p w:rsidR="00CB3457" w:rsidRPr="00CB3457" w:rsidRDefault="00CB3457" w:rsidP="00D63DF7">
            <w:pPr>
              <w:jc w:val="center"/>
              <w:rPr>
                <w:rFonts w:eastAsia="TimesNewRoman"/>
                <w:color w:val="FF0000"/>
                <w:lang w:val="ru-RU"/>
              </w:rPr>
            </w:pPr>
            <w:r w:rsidRPr="00CB3457">
              <w:rPr>
                <w:rFonts w:eastAsia="TimesNewRoman"/>
                <w:color w:val="FF0000"/>
                <w:lang w:val="ru-RU"/>
              </w:rPr>
              <w:t>Направлена, с одной</w:t>
            </w:r>
          </w:p>
          <w:p w:rsidR="00CB3457" w:rsidRPr="00CB3457" w:rsidRDefault="00CB3457" w:rsidP="00D63DF7">
            <w:pPr>
              <w:jc w:val="center"/>
              <w:rPr>
                <w:rFonts w:eastAsia="TimesNewRoman"/>
                <w:color w:val="FF0000"/>
                <w:lang w:val="ru-RU"/>
              </w:rPr>
            </w:pPr>
            <w:r w:rsidRPr="00CB3457">
              <w:rPr>
                <w:rFonts w:eastAsia="TimesNewRoman"/>
                <w:color w:val="FF0000"/>
                <w:lang w:val="ru-RU"/>
              </w:rPr>
              <w:t>стороны, на воз-можную коррекцию результатов</w:t>
            </w:r>
          </w:p>
          <w:p w:rsidR="00CB3457" w:rsidRPr="00CB3457" w:rsidRDefault="00CB3457" w:rsidP="00D63DF7">
            <w:pPr>
              <w:jc w:val="center"/>
              <w:rPr>
                <w:rFonts w:eastAsia="TimesNewRoman"/>
                <w:color w:val="FF0000"/>
                <w:lang w:val="ru-RU"/>
              </w:rPr>
            </w:pPr>
            <w:r w:rsidRPr="00CB3457">
              <w:rPr>
                <w:rFonts w:eastAsia="TimesNewRoman"/>
                <w:color w:val="FF0000"/>
                <w:lang w:val="ru-RU"/>
              </w:rPr>
              <w:t>предыдущей темы</w:t>
            </w:r>
          </w:p>
          <w:p w:rsidR="00CB3457" w:rsidRPr="00CB3457" w:rsidRDefault="00CB3457" w:rsidP="00D63DF7">
            <w:pPr>
              <w:jc w:val="center"/>
              <w:rPr>
                <w:rFonts w:eastAsia="TimesNewRoman"/>
                <w:color w:val="FF0000"/>
                <w:lang w:val="ru-RU"/>
              </w:rPr>
            </w:pPr>
            <w:r w:rsidRPr="00CB3457">
              <w:rPr>
                <w:rFonts w:eastAsia="TimesNewRoman"/>
                <w:color w:val="FF0000"/>
                <w:lang w:val="ru-RU"/>
              </w:rPr>
              <w:t>обучения, с другой стороны, на парал-лельную отработку и углубление текущей изучаемой учебной темы.</w:t>
            </w:r>
          </w:p>
          <w:p w:rsidR="00CB3457" w:rsidRPr="00CB3457" w:rsidRDefault="00CB3457" w:rsidP="00D63DF7">
            <w:pPr>
              <w:jc w:val="center"/>
              <w:rPr>
                <w:color w:val="FF0000"/>
                <w:lang w:val="ru-RU"/>
              </w:rPr>
            </w:pPr>
            <w:r w:rsidRPr="00CB3457">
              <w:rPr>
                <w:rFonts w:eastAsia="TimesNewRoman"/>
                <w:color w:val="FF0000"/>
                <w:lang w:val="ru-RU"/>
              </w:rPr>
              <w:t>Задания составляются на двух уровнях: 1 (базовый) и 2 (расши-ренный) по основным предметным содержа-тельным линиям</w:t>
            </w:r>
          </w:p>
        </w:tc>
        <w:tc>
          <w:tcPr>
            <w:tcW w:w="1276" w:type="dxa"/>
          </w:tcPr>
          <w:p w:rsidR="00CB3457" w:rsidRPr="00CB3457" w:rsidRDefault="00CB3457" w:rsidP="00D63DF7">
            <w:pPr>
              <w:rPr>
                <w:color w:val="FF0000"/>
              </w:rPr>
            </w:pPr>
            <w:r w:rsidRPr="00CB3457">
              <w:rPr>
                <w:color w:val="FF0000"/>
              </w:rPr>
              <w:t>4-балль-ная система</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275" w:type="dxa"/>
          </w:tcPr>
          <w:p w:rsidR="00CB3457" w:rsidRPr="00CB3457" w:rsidRDefault="00CB3457" w:rsidP="00D63DF7">
            <w:pPr>
              <w:rPr>
                <w:color w:val="FF0000"/>
              </w:rPr>
            </w:pPr>
            <w:r w:rsidRPr="00CB3457">
              <w:rPr>
                <w:color w:val="FF0000"/>
              </w:rPr>
              <w:t>Учитель</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418" w:type="dxa"/>
          </w:tcPr>
          <w:p w:rsidR="00CB3457" w:rsidRPr="00CB3457" w:rsidRDefault="00CB3457" w:rsidP="00D63DF7">
            <w:pPr>
              <w:rPr>
                <w:color w:val="FF0000"/>
              </w:rPr>
            </w:pPr>
            <w:r w:rsidRPr="00CB3457">
              <w:rPr>
                <w:color w:val="FF0000"/>
              </w:rPr>
              <w:t>Классный журнал</w:t>
            </w:r>
          </w:p>
        </w:tc>
      </w:tr>
      <w:tr w:rsidR="00CB3457" w:rsidRPr="00B25320" w:rsidTr="00CB3457">
        <w:tc>
          <w:tcPr>
            <w:tcW w:w="567" w:type="dxa"/>
          </w:tcPr>
          <w:p w:rsidR="00CB3457" w:rsidRPr="00CB3457" w:rsidRDefault="00CB3457" w:rsidP="00D63DF7">
            <w:pPr>
              <w:tabs>
                <w:tab w:val="left" w:pos="1691"/>
              </w:tabs>
              <w:jc w:val="both"/>
              <w:outlineLvl w:val="0"/>
              <w:rPr>
                <w:color w:val="FF0000"/>
              </w:rPr>
            </w:pPr>
            <w:r w:rsidRPr="00CB3457">
              <w:rPr>
                <w:color w:val="FF0000"/>
              </w:rPr>
              <w:t>5.</w:t>
            </w:r>
          </w:p>
        </w:tc>
        <w:tc>
          <w:tcPr>
            <w:tcW w:w="1985" w:type="dxa"/>
          </w:tcPr>
          <w:p w:rsidR="00CB3457" w:rsidRPr="00CB3457" w:rsidRDefault="00CB3457" w:rsidP="00D63DF7">
            <w:pPr>
              <w:rPr>
                <w:lang w:val="ru-RU"/>
              </w:rPr>
            </w:pPr>
            <w:r w:rsidRPr="00CB3457">
              <w:rPr>
                <w:lang w:val="ru-RU"/>
              </w:rPr>
              <w:t>Тематические и рубежные</w:t>
            </w:r>
          </w:p>
          <w:p w:rsidR="00CB3457" w:rsidRPr="00CB3457" w:rsidRDefault="00CB3457" w:rsidP="00D63DF7">
            <w:pPr>
              <w:rPr>
                <w:lang w:val="ru-RU"/>
              </w:rPr>
            </w:pPr>
            <w:r w:rsidRPr="00CB3457">
              <w:rPr>
                <w:lang w:val="ru-RU"/>
              </w:rPr>
              <w:t>контрольные</w:t>
            </w:r>
          </w:p>
          <w:p w:rsidR="00CB3457" w:rsidRPr="00CB3457" w:rsidRDefault="00CB3457" w:rsidP="00D63DF7">
            <w:pPr>
              <w:rPr>
                <w:lang w:val="ru-RU"/>
              </w:rPr>
            </w:pPr>
            <w:r w:rsidRPr="00CB3457">
              <w:rPr>
                <w:lang w:val="ru-RU"/>
              </w:rPr>
              <w:t xml:space="preserve">работы </w:t>
            </w:r>
          </w:p>
          <w:p w:rsidR="00CB3457" w:rsidRPr="00CB3457" w:rsidRDefault="00CB3457" w:rsidP="00D63DF7">
            <w:pPr>
              <w:rPr>
                <w:rFonts w:asciiTheme="majorHAnsi" w:hAnsiTheme="majorHAnsi" w:cs="Times New Roman,Italic"/>
                <w:i/>
                <w:iCs/>
                <w:color w:val="FF0000"/>
                <w:lang w:val="ru-RU"/>
              </w:rPr>
            </w:pPr>
            <w:r w:rsidRPr="00CB3457">
              <w:rPr>
                <w:lang w:val="ru-RU"/>
              </w:rPr>
              <w:t>( четвертные, полугодовые, годовые)</w:t>
            </w:r>
          </w:p>
        </w:tc>
        <w:tc>
          <w:tcPr>
            <w:tcW w:w="1276" w:type="dxa"/>
          </w:tcPr>
          <w:p w:rsidR="00CB3457" w:rsidRPr="00CB3457" w:rsidRDefault="00CB3457" w:rsidP="00D63DF7">
            <w:pPr>
              <w:rPr>
                <w:color w:val="FF0000"/>
              </w:rPr>
            </w:pPr>
            <w:r w:rsidRPr="00CB3457">
              <w:rPr>
                <w:color w:val="FF0000"/>
              </w:rPr>
              <w:t>Октябрь, декабрь, март,</w:t>
            </w:r>
          </w:p>
          <w:p w:rsidR="00CB3457" w:rsidRPr="00CB3457" w:rsidRDefault="00CB3457" w:rsidP="00D63DF7">
            <w:pPr>
              <w:rPr>
                <w:color w:val="FF0000"/>
              </w:rPr>
            </w:pPr>
            <w:r w:rsidRPr="00CB3457">
              <w:rPr>
                <w:color w:val="FF0000"/>
              </w:rPr>
              <w:t>май</w:t>
            </w:r>
          </w:p>
        </w:tc>
        <w:tc>
          <w:tcPr>
            <w:tcW w:w="2268" w:type="dxa"/>
          </w:tcPr>
          <w:p w:rsidR="00CB3457" w:rsidRPr="00CB3457" w:rsidRDefault="00CB3457" w:rsidP="00D63DF7">
            <w:pPr>
              <w:rPr>
                <w:color w:val="FF0000"/>
                <w:lang w:val="ru-RU"/>
              </w:rPr>
            </w:pPr>
            <w:r w:rsidRPr="00CB3457">
              <w:rPr>
                <w:color w:val="FF0000"/>
                <w:lang w:val="ru-RU"/>
              </w:rPr>
              <w:t>Включает основные темы учебного периода.</w:t>
            </w:r>
          </w:p>
          <w:p w:rsidR="00CB3457" w:rsidRPr="00CB3457" w:rsidRDefault="00CB3457" w:rsidP="00D63DF7">
            <w:pPr>
              <w:rPr>
                <w:color w:val="FF0000"/>
                <w:lang w:val="ru-RU"/>
              </w:rPr>
            </w:pPr>
            <w:r w:rsidRPr="00CB3457">
              <w:rPr>
                <w:color w:val="FF0000"/>
                <w:lang w:val="ru-RU"/>
              </w:rPr>
              <w:t>Задания разного уров-ня сложности</w:t>
            </w:r>
          </w:p>
        </w:tc>
        <w:tc>
          <w:tcPr>
            <w:tcW w:w="1276" w:type="dxa"/>
          </w:tcPr>
          <w:p w:rsidR="00CB3457" w:rsidRPr="00CB3457" w:rsidRDefault="00CB3457" w:rsidP="00D63DF7">
            <w:pPr>
              <w:rPr>
                <w:color w:val="FF0000"/>
              </w:rPr>
            </w:pPr>
            <w:r w:rsidRPr="00CB3457">
              <w:rPr>
                <w:color w:val="FF0000"/>
              </w:rPr>
              <w:t>4-балль-ная система</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275" w:type="dxa"/>
          </w:tcPr>
          <w:p w:rsidR="00CB3457" w:rsidRPr="00CB3457" w:rsidRDefault="00CB3457" w:rsidP="00D63DF7">
            <w:pPr>
              <w:rPr>
                <w:color w:val="FF0000"/>
              </w:rPr>
            </w:pPr>
            <w:r w:rsidRPr="00CB3457">
              <w:rPr>
                <w:color w:val="FF0000"/>
              </w:rPr>
              <w:t>Учитель</w:t>
            </w: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rPr>
                <w:b/>
                <w:color w:val="FF0000"/>
              </w:rPr>
            </w:pPr>
          </w:p>
          <w:p w:rsidR="00CB3457" w:rsidRPr="00CB3457" w:rsidRDefault="00CB3457" w:rsidP="00D63DF7">
            <w:pPr>
              <w:tabs>
                <w:tab w:val="left" w:pos="1691"/>
              </w:tabs>
              <w:outlineLvl w:val="0"/>
              <w:rPr>
                <w:b/>
                <w:color w:val="FF0000"/>
              </w:rPr>
            </w:pPr>
          </w:p>
        </w:tc>
        <w:tc>
          <w:tcPr>
            <w:tcW w:w="1418" w:type="dxa"/>
          </w:tcPr>
          <w:p w:rsidR="00CB3457" w:rsidRPr="00CB3457" w:rsidRDefault="00CB3457" w:rsidP="00D63DF7">
            <w:pPr>
              <w:rPr>
                <w:color w:val="FF0000"/>
                <w:lang w:val="ru-RU"/>
              </w:rPr>
            </w:pPr>
            <w:r w:rsidRPr="00CB3457">
              <w:rPr>
                <w:color w:val="FF0000"/>
                <w:lang w:val="ru-RU"/>
              </w:rPr>
              <w:t>Классный жур-нал..Все задания</w:t>
            </w:r>
          </w:p>
          <w:p w:rsidR="00CB3457" w:rsidRPr="00CB3457" w:rsidRDefault="00CB3457" w:rsidP="00D63DF7">
            <w:pPr>
              <w:rPr>
                <w:color w:val="FF0000"/>
                <w:lang w:val="ru-RU"/>
              </w:rPr>
            </w:pPr>
            <w:r w:rsidRPr="00CB3457">
              <w:rPr>
                <w:color w:val="FF0000"/>
                <w:lang w:val="ru-RU"/>
              </w:rPr>
              <w:t>обязательны для</w:t>
            </w:r>
          </w:p>
          <w:p w:rsidR="00CB3457" w:rsidRPr="00CB3457" w:rsidRDefault="00CB3457" w:rsidP="00D63DF7">
            <w:pPr>
              <w:rPr>
                <w:color w:val="FF0000"/>
                <w:lang w:val="ru-RU"/>
              </w:rPr>
            </w:pPr>
            <w:r w:rsidRPr="00CB3457">
              <w:rPr>
                <w:color w:val="FF0000"/>
                <w:lang w:val="ru-RU"/>
              </w:rPr>
              <w:t>выполнения.</w:t>
            </w:r>
          </w:p>
          <w:p w:rsidR="00CB3457" w:rsidRPr="00CB3457" w:rsidRDefault="00CB3457" w:rsidP="00D63DF7">
            <w:pPr>
              <w:rPr>
                <w:b/>
                <w:color w:val="FF0000"/>
                <w:lang w:val="ru-RU"/>
              </w:rPr>
            </w:pPr>
            <w:r w:rsidRPr="00CB3457">
              <w:rPr>
                <w:color w:val="FF0000"/>
                <w:lang w:val="ru-RU"/>
              </w:rPr>
              <w:t>Учитель оцени-вает все задания по уровням и диагностирует уровень овла-дения способами.</w:t>
            </w:r>
          </w:p>
        </w:tc>
      </w:tr>
      <w:tr w:rsidR="00CB3457" w:rsidRPr="00CB3457" w:rsidTr="00CB3457">
        <w:tc>
          <w:tcPr>
            <w:tcW w:w="567" w:type="dxa"/>
          </w:tcPr>
          <w:p w:rsidR="00CB3457" w:rsidRPr="00CB3457" w:rsidRDefault="00CB3457" w:rsidP="00D63DF7">
            <w:pPr>
              <w:tabs>
                <w:tab w:val="left" w:pos="1691"/>
              </w:tabs>
              <w:jc w:val="both"/>
              <w:outlineLvl w:val="0"/>
              <w:rPr>
                <w:color w:val="FF0000"/>
              </w:rPr>
            </w:pPr>
            <w:r w:rsidRPr="00CB3457">
              <w:rPr>
                <w:color w:val="FF0000"/>
              </w:rPr>
              <w:t>6.</w:t>
            </w:r>
          </w:p>
        </w:tc>
        <w:tc>
          <w:tcPr>
            <w:tcW w:w="1985" w:type="dxa"/>
          </w:tcPr>
          <w:p w:rsidR="00CB3457" w:rsidRPr="00CB3457" w:rsidRDefault="00CB3457" w:rsidP="00D63DF7">
            <w:pPr>
              <w:rPr>
                <w:rFonts w:asciiTheme="majorHAnsi" w:eastAsia="TimesNewRoman" w:hAnsiTheme="majorHAnsi"/>
                <w:i/>
                <w:color w:val="FF0000"/>
              </w:rPr>
            </w:pPr>
            <w:r w:rsidRPr="00CB3457">
              <w:rPr>
                <w:rFonts w:asciiTheme="majorHAnsi" w:eastAsia="TimesNewRoman" w:hAnsiTheme="majorHAnsi"/>
                <w:i/>
                <w:color w:val="FF0000"/>
              </w:rPr>
              <w:t>Предметные олимпиады разного</w:t>
            </w:r>
          </w:p>
          <w:p w:rsidR="00CB3457" w:rsidRPr="00CB3457" w:rsidRDefault="00CB3457" w:rsidP="00D63DF7">
            <w:pPr>
              <w:rPr>
                <w:rFonts w:asciiTheme="majorHAnsi" w:hAnsiTheme="majorHAnsi" w:cs="Times New Roman,Italic"/>
                <w:i/>
                <w:iCs/>
                <w:color w:val="FF0000"/>
              </w:rPr>
            </w:pPr>
            <w:r w:rsidRPr="00CB3457">
              <w:rPr>
                <w:rFonts w:asciiTheme="majorHAnsi" w:eastAsia="TimesNewRoman" w:hAnsiTheme="majorHAnsi"/>
                <w:i/>
                <w:color w:val="FF0000"/>
              </w:rPr>
              <w:t>уровня</w:t>
            </w:r>
          </w:p>
        </w:tc>
        <w:tc>
          <w:tcPr>
            <w:tcW w:w="1276" w:type="dxa"/>
          </w:tcPr>
          <w:p w:rsidR="00CB3457" w:rsidRPr="00CB3457" w:rsidRDefault="00CB3457" w:rsidP="00D63DF7">
            <w:pPr>
              <w:rPr>
                <w:color w:val="FF0000"/>
              </w:rPr>
            </w:pPr>
            <w:r w:rsidRPr="00CB3457">
              <w:rPr>
                <w:color w:val="FF0000"/>
              </w:rPr>
              <w:t>По графику</w:t>
            </w:r>
          </w:p>
        </w:tc>
        <w:tc>
          <w:tcPr>
            <w:tcW w:w="2268" w:type="dxa"/>
          </w:tcPr>
          <w:p w:rsidR="00CB3457" w:rsidRPr="00CB3457" w:rsidRDefault="00CB3457" w:rsidP="00D63DF7">
            <w:pPr>
              <w:jc w:val="center"/>
              <w:rPr>
                <w:rFonts w:eastAsia="TimesNewRoman"/>
                <w:color w:val="FF0000"/>
                <w:lang w:val="ru-RU"/>
              </w:rPr>
            </w:pPr>
            <w:r w:rsidRPr="00CB3457">
              <w:rPr>
                <w:rFonts w:eastAsia="TimesNewRoman"/>
                <w:color w:val="FF0000"/>
                <w:lang w:val="ru-RU"/>
              </w:rPr>
              <w:t>Задания рассчитаны на проверку не только знаний, но и развивающего эффекта обучения. Задания разного</w:t>
            </w:r>
          </w:p>
          <w:p w:rsidR="00CB3457" w:rsidRPr="00CB3457" w:rsidRDefault="00CB3457" w:rsidP="00D63DF7">
            <w:pPr>
              <w:jc w:val="center"/>
              <w:rPr>
                <w:rFonts w:eastAsia="TimesNewRoman"/>
                <w:color w:val="FF0000"/>
                <w:lang w:val="ru-RU"/>
              </w:rPr>
            </w:pPr>
            <w:r w:rsidRPr="00CB3457">
              <w:rPr>
                <w:rFonts w:eastAsia="TimesNewRoman"/>
                <w:color w:val="FF0000"/>
                <w:lang w:val="ru-RU"/>
              </w:rPr>
              <w:t xml:space="preserve">уровня, как по сложности  (базовый, </w:t>
            </w:r>
            <w:r w:rsidRPr="00CB3457">
              <w:rPr>
                <w:rFonts w:eastAsia="TimesNewRoman"/>
                <w:color w:val="FF0000"/>
                <w:lang w:val="ru-RU"/>
              </w:rPr>
              <w:lastRenderedPageBreak/>
              <w:t>расширенный), так и по уровню опосредования</w:t>
            </w:r>
          </w:p>
          <w:p w:rsidR="00CB3457" w:rsidRPr="00CB3457" w:rsidRDefault="00CB3457" w:rsidP="00D63DF7">
            <w:pPr>
              <w:jc w:val="center"/>
              <w:rPr>
                <w:color w:val="FF0000"/>
              </w:rPr>
            </w:pPr>
            <w:r w:rsidRPr="00CB3457">
              <w:rPr>
                <w:rFonts w:eastAsia="TimesNewRoman"/>
                <w:color w:val="FF0000"/>
              </w:rPr>
              <w:t>(формальный, рефле-ксивный, ресурсный)</w:t>
            </w:r>
          </w:p>
        </w:tc>
        <w:tc>
          <w:tcPr>
            <w:tcW w:w="1276" w:type="dxa"/>
          </w:tcPr>
          <w:p w:rsidR="00CB3457" w:rsidRPr="00CB3457" w:rsidRDefault="00CB3457" w:rsidP="00D63DF7">
            <w:pPr>
              <w:rPr>
                <w:color w:val="FF0000"/>
              </w:rPr>
            </w:pPr>
            <w:r w:rsidRPr="00CB3457">
              <w:rPr>
                <w:color w:val="FF0000"/>
              </w:rPr>
              <w:lastRenderedPageBreak/>
              <w:t>По условиям проведе-ния</w:t>
            </w:r>
          </w:p>
        </w:tc>
        <w:tc>
          <w:tcPr>
            <w:tcW w:w="1275" w:type="dxa"/>
          </w:tcPr>
          <w:p w:rsidR="00CB3457" w:rsidRPr="00CB3457" w:rsidRDefault="00CB3457" w:rsidP="00D63DF7">
            <w:pPr>
              <w:rPr>
                <w:color w:val="FF0000"/>
              </w:rPr>
            </w:pPr>
            <w:r w:rsidRPr="00CB3457">
              <w:rPr>
                <w:color w:val="FF0000"/>
              </w:rPr>
              <w:t>Органи-заторы</w:t>
            </w:r>
          </w:p>
        </w:tc>
        <w:tc>
          <w:tcPr>
            <w:tcW w:w="1418" w:type="dxa"/>
          </w:tcPr>
          <w:p w:rsidR="00CB3457" w:rsidRPr="00CB3457" w:rsidRDefault="00CB3457" w:rsidP="00D63DF7">
            <w:pPr>
              <w:rPr>
                <w:color w:val="FF0000"/>
              </w:rPr>
            </w:pPr>
            <w:r w:rsidRPr="00CB3457">
              <w:rPr>
                <w:color w:val="FF0000"/>
              </w:rPr>
              <w:t>Портфолио</w:t>
            </w:r>
          </w:p>
        </w:tc>
      </w:tr>
      <w:tr w:rsidR="00CB3457" w:rsidRPr="00CB3457" w:rsidTr="00CB3457">
        <w:tc>
          <w:tcPr>
            <w:tcW w:w="567" w:type="dxa"/>
          </w:tcPr>
          <w:p w:rsidR="00CB3457" w:rsidRPr="00CB3457" w:rsidRDefault="00CB3457" w:rsidP="00D63DF7">
            <w:pPr>
              <w:tabs>
                <w:tab w:val="left" w:pos="1691"/>
              </w:tabs>
              <w:jc w:val="both"/>
              <w:outlineLvl w:val="0"/>
              <w:rPr>
                <w:color w:val="FF0000"/>
              </w:rPr>
            </w:pPr>
            <w:r w:rsidRPr="00CB3457">
              <w:rPr>
                <w:color w:val="FF0000"/>
              </w:rPr>
              <w:lastRenderedPageBreak/>
              <w:t>7.</w:t>
            </w:r>
          </w:p>
        </w:tc>
        <w:tc>
          <w:tcPr>
            <w:tcW w:w="1985" w:type="dxa"/>
          </w:tcPr>
          <w:p w:rsidR="00CB3457" w:rsidRPr="00CB3457" w:rsidRDefault="00CB3457" w:rsidP="00D63DF7">
            <w:pPr>
              <w:rPr>
                <w:rFonts w:asciiTheme="majorHAnsi" w:eastAsia="TimesNewRoman" w:hAnsiTheme="majorHAnsi"/>
                <w:i/>
                <w:color w:val="FF0000"/>
              </w:rPr>
            </w:pPr>
            <w:r w:rsidRPr="00CB3457">
              <w:rPr>
                <w:rFonts w:asciiTheme="majorHAnsi" w:eastAsia="TimesNewRoman" w:hAnsiTheme="majorHAnsi"/>
                <w:i/>
                <w:color w:val="FF0000"/>
              </w:rPr>
              <w:t>Предметные конкурсы разного</w:t>
            </w:r>
          </w:p>
          <w:p w:rsidR="00CB3457" w:rsidRPr="00CB3457" w:rsidRDefault="00CB3457" w:rsidP="00D63DF7">
            <w:pPr>
              <w:rPr>
                <w:rFonts w:asciiTheme="majorHAnsi" w:hAnsiTheme="majorHAnsi" w:cs="Times New Roman,Italic"/>
                <w:i/>
                <w:iCs/>
                <w:color w:val="FF0000"/>
              </w:rPr>
            </w:pPr>
            <w:r w:rsidRPr="00CB3457">
              <w:rPr>
                <w:rFonts w:asciiTheme="majorHAnsi" w:eastAsia="TimesNewRoman" w:hAnsiTheme="majorHAnsi"/>
                <w:i/>
                <w:color w:val="FF0000"/>
              </w:rPr>
              <w:t>уровня</w:t>
            </w:r>
          </w:p>
        </w:tc>
        <w:tc>
          <w:tcPr>
            <w:tcW w:w="1276" w:type="dxa"/>
          </w:tcPr>
          <w:p w:rsidR="00CB3457" w:rsidRPr="00CB3457" w:rsidRDefault="00CB3457" w:rsidP="00D63DF7">
            <w:pPr>
              <w:rPr>
                <w:color w:val="FF0000"/>
              </w:rPr>
            </w:pPr>
            <w:r w:rsidRPr="00CB3457">
              <w:rPr>
                <w:color w:val="FF0000"/>
              </w:rPr>
              <w:t>По графику</w:t>
            </w:r>
          </w:p>
        </w:tc>
        <w:tc>
          <w:tcPr>
            <w:tcW w:w="2268" w:type="dxa"/>
          </w:tcPr>
          <w:p w:rsidR="00CB3457" w:rsidRPr="00CB3457" w:rsidRDefault="00CB3457" w:rsidP="00D63DF7">
            <w:pPr>
              <w:jc w:val="center"/>
              <w:rPr>
                <w:rFonts w:eastAsia="TimesNewRoman"/>
                <w:color w:val="FF0000"/>
                <w:lang w:val="ru-RU"/>
              </w:rPr>
            </w:pPr>
            <w:r w:rsidRPr="00CB3457">
              <w:rPr>
                <w:rFonts w:eastAsia="TimesNewRoman"/>
                <w:color w:val="FF0000"/>
                <w:lang w:val="ru-RU"/>
              </w:rPr>
              <w:t>Задания рассчитаны на проверку не только знаний, но и разви-вающего эффекта обучения. Задания разного</w:t>
            </w:r>
          </w:p>
          <w:p w:rsidR="00CB3457" w:rsidRPr="00CB3457" w:rsidRDefault="00CB3457" w:rsidP="00D63DF7">
            <w:pPr>
              <w:jc w:val="center"/>
              <w:rPr>
                <w:rFonts w:eastAsia="TimesNewRoman"/>
                <w:color w:val="FF0000"/>
                <w:lang w:val="ru-RU"/>
              </w:rPr>
            </w:pPr>
            <w:r w:rsidRPr="00CB3457">
              <w:rPr>
                <w:rFonts w:eastAsia="TimesNewRoman"/>
                <w:color w:val="FF0000"/>
                <w:lang w:val="ru-RU"/>
              </w:rPr>
              <w:t>уровня, как по сложности  (базовый, расширенный),так и по уровню опосредования</w:t>
            </w:r>
          </w:p>
          <w:p w:rsidR="00CB3457" w:rsidRPr="00CB3457" w:rsidRDefault="00CB3457" w:rsidP="00D63DF7">
            <w:pPr>
              <w:jc w:val="center"/>
              <w:rPr>
                <w:color w:val="FF0000"/>
              </w:rPr>
            </w:pPr>
            <w:r w:rsidRPr="00CB3457">
              <w:rPr>
                <w:rFonts w:eastAsia="TimesNewRoman"/>
                <w:color w:val="FF0000"/>
              </w:rPr>
              <w:t>(формальный, рефле-ксивный, ресурсный)</w:t>
            </w:r>
          </w:p>
        </w:tc>
        <w:tc>
          <w:tcPr>
            <w:tcW w:w="1276" w:type="dxa"/>
          </w:tcPr>
          <w:p w:rsidR="00CB3457" w:rsidRPr="00CB3457" w:rsidRDefault="00CB3457" w:rsidP="00D63DF7">
            <w:pPr>
              <w:rPr>
                <w:color w:val="FF0000"/>
              </w:rPr>
            </w:pPr>
            <w:r w:rsidRPr="00CB3457">
              <w:rPr>
                <w:color w:val="FF0000"/>
              </w:rPr>
              <w:t>По условиям проведе-ния</w:t>
            </w:r>
          </w:p>
        </w:tc>
        <w:tc>
          <w:tcPr>
            <w:tcW w:w="1275" w:type="dxa"/>
          </w:tcPr>
          <w:p w:rsidR="00CB3457" w:rsidRPr="00CB3457" w:rsidRDefault="00CB3457" w:rsidP="00D63DF7">
            <w:pPr>
              <w:rPr>
                <w:color w:val="FF0000"/>
              </w:rPr>
            </w:pPr>
            <w:r w:rsidRPr="00CB3457">
              <w:rPr>
                <w:color w:val="FF0000"/>
              </w:rPr>
              <w:t>Органи-заторы</w:t>
            </w:r>
          </w:p>
        </w:tc>
        <w:tc>
          <w:tcPr>
            <w:tcW w:w="1418" w:type="dxa"/>
          </w:tcPr>
          <w:p w:rsidR="00CB3457" w:rsidRPr="00CB3457" w:rsidRDefault="00CB3457" w:rsidP="00D63DF7">
            <w:pPr>
              <w:rPr>
                <w:color w:val="FF0000"/>
              </w:rPr>
            </w:pPr>
            <w:r w:rsidRPr="00CB3457">
              <w:rPr>
                <w:color w:val="FF0000"/>
              </w:rPr>
              <w:t>Портфолио</w:t>
            </w:r>
          </w:p>
        </w:tc>
      </w:tr>
      <w:tr w:rsidR="00CB3457" w:rsidRPr="00CB3457" w:rsidTr="00CB3457">
        <w:tc>
          <w:tcPr>
            <w:tcW w:w="567" w:type="dxa"/>
          </w:tcPr>
          <w:p w:rsidR="00CB3457" w:rsidRPr="00CB3457" w:rsidRDefault="00CB3457" w:rsidP="00D63DF7">
            <w:pPr>
              <w:tabs>
                <w:tab w:val="left" w:pos="1691"/>
              </w:tabs>
              <w:jc w:val="both"/>
              <w:outlineLvl w:val="0"/>
              <w:rPr>
                <w:color w:val="FF0000"/>
              </w:rPr>
            </w:pPr>
            <w:r w:rsidRPr="00CB3457">
              <w:rPr>
                <w:color w:val="FF0000"/>
              </w:rPr>
              <w:t>8.</w:t>
            </w:r>
          </w:p>
        </w:tc>
        <w:tc>
          <w:tcPr>
            <w:tcW w:w="1985" w:type="dxa"/>
          </w:tcPr>
          <w:p w:rsidR="00CB3457" w:rsidRPr="00CB3457" w:rsidRDefault="00CB3457" w:rsidP="00D63DF7">
            <w:pPr>
              <w:rPr>
                <w:rFonts w:asciiTheme="majorHAnsi" w:hAnsiTheme="majorHAnsi" w:cs="Times New Roman,Italic"/>
                <w:i/>
                <w:iCs/>
                <w:color w:val="FF0000"/>
                <w:lang w:val="ru-RU"/>
              </w:rPr>
            </w:pPr>
            <w:r w:rsidRPr="00CB3457">
              <w:rPr>
                <w:rFonts w:asciiTheme="majorHAnsi" w:eastAsia="TimesNewRoman" w:hAnsiTheme="majorHAnsi"/>
                <w:i/>
                <w:color w:val="FF0000"/>
                <w:lang w:val="ru-RU"/>
              </w:rPr>
              <w:t>Предметные конкурсы, конференции, фестивали разного уровня</w:t>
            </w:r>
          </w:p>
        </w:tc>
        <w:tc>
          <w:tcPr>
            <w:tcW w:w="1276" w:type="dxa"/>
          </w:tcPr>
          <w:p w:rsidR="00CB3457" w:rsidRPr="00CB3457" w:rsidRDefault="00CB3457" w:rsidP="00D63DF7">
            <w:pPr>
              <w:rPr>
                <w:color w:val="FF0000"/>
              </w:rPr>
            </w:pPr>
            <w:r w:rsidRPr="00CB3457">
              <w:rPr>
                <w:color w:val="FF0000"/>
              </w:rPr>
              <w:t>По графику</w:t>
            </w:r>
          </w:p>
        </w:tc>
        <w:tc>
          <w:tcPr>
            <w:tcW w:w="2268" w:type="dxa"/>
          </w:tcPr>
          <w:p w:rsidR="00CB3457" w:rsidRPr="00CB3457" w:rsidRDefault="00CB3457" w:rsidP="00D63DF7">
            <w:pPr>
              <w:jc w:val="center"/>
              <w:rPr>
                <w:rFonts w:eastAsia="TimesNewRoman"/>
                <w:color w:val="FF0000"/>
                <w:lang w:val="ru-RU"/>
              </w:rPr>
            </w:pPr>
            <w:r w:rsidRPr="00CB3457">
              <w:rPr>
                <w:rFonts w:eastAsia="TimesNewRoman"/>
                <w:color w:val="FF0000"/>
                <w:lang w:val="ru-RU"/>
              </w:rPr>
              <w:t>Задания рассчитаны на проверку не только знаний, но и развивающего эффекта обучения; умения работать с информацией</w:t>
            </w:r>
          </w:p>
          <w:p w:rsidR="00CB3457" w:rsidRPr="00CB3457" w:rsidRDefault="00CB3457" w:rsidP="00D63DF7">
            <w:pPr>
              <w:jc w:val="center"/>
              <w:rPr>
                <w:rFonts w:eastAsia="TimesNewRoman"/>
                <w:color w:val="FF0000"/>
                <w:lang w:val="ru-RU"/>
              </w:rPr>
            </w:pPr>
            <w:r w:rsidRPr="00CB3457">
              <w:rPr>
                <w:rFonts w:eastAsia="TimesNewRoman"/>
                <w:color w:val="FF0000"/>
                <w:lang w:val="ru-RU"/>
              </w:rPr>
              <w:t>(использование слова-рей, справочников, ресурсов библиотеки и Интернета), работа на компьютере, использование лабораторного</w:t>
            </w:r>
          </w:p>
          <w:p w:rsidR="00CB3457" w:rsidRPr="00CB3457" w:rsidRDefault="00CB3457" w:rsidP="00D63DF7">
            <w:pPr>
              <w:jc w:val="center"/>
              <w:rPr>
                <w:rFonts w:eastAsia="TimesNewRoman"/>
                <w:color w:val="FF0000"/>
              </w:rPr>
            </w:pPr>
            <w:r w:rsidRPr="00CB3457">
              <w:rPr>
                <w:rFonts w:eastAsia="TimesNewRoman"/>
                <w:color w:val="FF0000"/>
              </w:rPr>
              <w:t>оборудования</w:t>
            </w:r>
          </w:p>
        </w:tc>
        <w:tc>
          <w:tcPr>
            <w:tcW w:w="1276" w:type="dxa"/>
          </w:tcPr>
          <w:p w:rsidR="00CB3457" w:rsidRPr="00CB3457" w:rsidRDefault="00CB3457" w:rsidP="00D63DF7">
            <w:pPr>
              <w:rPr>
                <w:color w:val="FF0000"/>
              </w:rPr>
            </w:pPr>
            <w:r w:rsidRPr="00CB3457">
              <w:rPr>
                <w:color w:val="FF0000"/>
              </w:rPr>
              <w:t>По условиям проведе-ния</w:t>
            </w:r>
          </w:p>
        </w:tc>
        <w:tc>
          <w:tcPr>
            <w:tcW w:w="1275" w:type="dxa"/>
          </w:tcPr>
          <w:p w:rsidR="00CB3457" w:rsidRPr="00CB3457" w:rsidRDefault="00CB3457" w:rsidP="00D63DF7">
            <w:pPr>
              <w:rPr>
                <w:color w:val="FF0000"/>
              </w:rPr>
            </w:pPr>
            <w:r w:rsidRPr="00CB3457">
              <w:rPr>
                <w:color w:val="FF0000"/>
              </w:rPr>
              <w:t>Органи-заторы</w:t>
            </w:r>
          </w:p>
        </w:tc>
        <w:tc>
          <w:tcPr>
            <w:tcW w:w="1418" w:type="dxa"/>
          </w:tcPr>
          <w:p w:rsidR="00CB3457" w:rsidRPr="00CB3457" w:rsidRDefault="00CB3457" w:rsidP="00D63DF7">
            <w:pPr>
              <w:rPr>
                <w:color w:val="FF0000"/>
              </w:rPr>
            </w:pPr>
            <w:r w:rsidRPr="00CB3457">
              <w:rPr>
                <w:color w:val="FF0000"/>
              </w:rPr>
              <w:t>Портфолио</w:t>
            </w:r>
          </w:p>
        </w:tc>
      </w:tr>
      <w:tr w:rsidR="00CB3457" w:rsidRPr="00CB3457" w:rsidTr="00CB3457">
        <w:tc>
          <w:tcPr>
            <w:tcW w:w="567" w:type="dxa"/>
          </w:tcPr>
          <w:p w:rsidR="00CB3457" w:rsidRPr="00CB3457" w:rsidRDefault="00CB3457" w:rsidP="00D63DF7">
            <w:pPr>
              <w:tabs>
                <w:tab w:val="left" w:pos="1691"/>
              </w:tabs>
              <w:jc w:val="both"/>
              <w:outlineLvl w:val="0"/>
              <w:rPr>
                <w:color w:val="FF0000"/>
              </w:rPr>
            </w:pPr>
            <w:r w:rsidRPr="00CB3457">
              <w:rPr>
                <w:color w:val="FF0000"/>
              </w:rPr>
              <w:t>9.</w:t>
            </w:r>
          </w:p>
        </w:tc>
        <w:tc>
          <w:tcPr>
            <w:tcW w:w="1985" w:type="dxa"/>
          </w:tcPr>
          <w:p w:rsidR="00CB3457" w:rsidRPr="00CB3457" w:rsidRDefault="00CB3457" w:rsidP="00D63DF7">
            <w:pPr>
              <w:rPr>
                <w:rFonts w:asciiTheme="majorHAnsi" w:hAnsiTheme="majorHAnsi" w:cs="Times New Roman,Italic"/>
                <w:i/>
                <w:iCs/>
                <w:color w:val="FF0000"/>
                <w:lang w:val="ru-RU"/>
              </w:rPr>
            </w:pPr>
            <w:r w:rsidRPr="00CB3457">
              <w:rPr>
                <w:rFonts w:asciiTheme="majorHAnsi" w:hAnsiTheme="majorHAnsi" w:cs="Times New Roman,Italic"/>
                <w:i/>
                <w:iCs/>
                <w:color w:val="FF0000"/>
                <w:lang w:val="ru-RU"/>
              </w:rPr>
              <w:t>Предъявление/</w:t>
            </w:r>
          </w:p>
          <w:p w:rsidR="00CB3457" w:rsidRPr="00CB3457" w:rsidRDefault="00CB3457" w:rsidP="00D63DF7">
            <w:pPr>
              <w:rPr>
                <w:rFonts w:asciiTheme="majorHAnsi" w:hAnsiTheme="majorHAnsi" w:cs="Times New Roman,Italic"/>
                <w:i/>
                <w:iCs/>
                <w:color w:val="FF0000"/>
                <w:lang w:val="ru-RU"/>
              </w:rPr>
            </w:pPr>
            <w:r w:rsidRPr="00CB3457">
              <w:rPr>
                <w:rFonts w:asciiTheme="majorHAnsi" w:hAnsiTheme="majorHAnsi" w:cs="Times New Roman,Italic"/>
                <w:i/>
                <w:iCs/>
                <w:color w:val="FF0000"/>
                <w:lang w:val="ru-RU"/>
              </w:rPr>
              <w:t>демонстрация  р</w:t>
            </w:r>
            <w:r w:rsidRPr="00CB3457">
              <w:rPr>
                <w:rFonts w:asciiTheme="majorHAnsi" w:hAnsiTheme="majorHAnsi"/>
                <w:color w:val="FF0000"/>
                <w:lang w:val="ru-RU"/>
              </w:rPr>
              <w:t>абот и д</w:t>
            </w:r>
            <w:r w:rsidRPr="00CB3457">
              <w:rPr>
                <w:rFonts w:asciiTheme="majorHAnsi" w:hAnsiTheme="majorHAnsi" w:cs="Times New Roman,Italic"/>
                <w:i/>
                <w:iCs/>
                <w:color w:val="FF0000"/>
                <w:lang w:val="ru-RU"/>
              </w:rPr>
              <w:t>остижений ученика за год</w:t>
            </w:r>
          </w:p>
        </w:tc>
        <w:tc>
          <w:tcPr>
            <w:tcW w:w="1276" w:type="dxa"/>
          </w:tcPr>
          <w:p w:rsidR="00CB3457" w:rsidRPr="00CB3457" w:rsidRDefault="00CB3457" w:rsidP="00D63DF7">
            <w:pPr>
              <w:rPr>
                <w:color w:val="FF0000"/>
              </w:rPr>
            </w:pPr>
            <w:r w:rsidRPr="00CB3457">
              <w:rPr>
                <w:color w:val="FF0000"/>
              </w:rPr>
              <w:t>Май</w:t>
            </w:r>
          </w:p>
        </w:tc>
        <w:tc>
          <w:tcPr>
            <w:tcW w:w="2268" w:type="dxa"/>
          </w:tcPr>
          <w:p w:rsidR="00CB3457" w:rsidRPr="00CB3457" w:rsidRDefault="00CB3457" w:rsidP="00D63DF7">
            <w:pPr>
              <w:jc w:val="center"/>
              <w:rPr>
                <w:rFonts w:eastAsia="TimesNewRoman"/>
                <w:color w:val="FF0000"/>
                <w:lang w:val="ru-RU"/>
              </w:rPr>
            </w:pPr>
            <w:r w:rsidRPr="00CB3457">
              <w:rPr>
                <w:rFonts w:eastAsia="TimesNewRoman"/>
                <w:color w:val="FF0000"/>
                <w:lang w:val="ru-RU"/>
              </w:rPr>
              <w:t>Философия этой формы</w:t>
            </w:r>
          </w:p>
          <w:p w:rsidR="00CB3457" w:rsidRPr="00CB3457" w:rsidRDefault="00CB3457" w:rsidP="00D63DF7">
            <w:pPr>
              <w:jc w:val="center"/>
              <w:rPr>
                <w:rFonts w:eastAsia="TimesNewRoman"/>
                <w:color w:val="FF0000"/>
                <w:lang w:val="ru-RU"/>
              </w:rPr>
            </w:pPr>
            <w:r w:rsidRPr="00CB3457">
              <w:rPr>
                <w:rFonts w:eastAsia="TimesNewRoman"/>
                <w:color w:val="FF0000"/>
                <w:lang w:val="ru-RU"/>
              </w:rPr>
              <w:t>оценки в смещение акцента с того, что учащийся не знает и не умеет, к тому, что</w:t>
            </w:r>
          </w:p>
          <w:p w:rsidR="00CB3457" w:rsidRPr="00CB3457" w:rsidRDefault="00CB3457" w:rsidP="00D63DF7">
            <w:pPr>
              <w:jc w:val="center"/>
              <w:rPr>
                <w:rFonts w:eastAsia="TimesNewRoman"/>
                <w:color w:val="FF0000"/>
                <w:lang w:val="ru-RU"/>
              </w:rPr>
            </w:pPr>
            <w:r w:rsidRPr="00CB3457">
              <w:rPr>
                <w:rFonts w:eastAsia="TimesNewRoman"/>
                <w:color w:val="FF0000"/>
                <w:lang w:val="ru-RU"/>
              </w:rPr>
              <w:t>он знает и умеет по данной теме и данному предмету; перенос педагогического</w:t>
            </w:r>
          </w:p>
          <w:p w:rsidR="00CB3457" w:rsidRPr="00CB3457" w:rsidRDefault="00CB3457" w:rsidP="00D63DF7">
            <w:pPr>
              <w:jc w:val="center"/>
              <w:rPr>
                <w:color w:val="FF0000"/>
                <w:lang w:val="ru-RU"/>
              </w:rPr>
            </w:pPr>
            <w:r w:rsidRPr="00CB3457">
              <w:rPr>
                <w:rFonts w:eastAsia="TimesNewRoman"/>
                <w:color w:val="FF0000"/>
                <w:lang w:val="ru-RU"/>
              </w:rPr>
              <w:t xml:space="preserve">ударения с оценки </w:t>
            </w:r>
            <w:r w:rsidRPr="00CB3457">
              <w:rPr>
                <w:rFonts w:eastAsia="TimesNewRoman"/>
                <w:color w:val="FF0000"/>
                <w:lang w:val="ru-RU"/>
              </w:rPr>
              <w:lastRenderedPageBreak/>
              <w:t>на самооценку</w:t>
            </w:r>
          </w:p>
        </w:tc>
        <w:tc>
          <w:tcPr>
            <w:tcW w:w="1276" w:type="dxa"/>
          </w:tcPr>
          <w:p w:rsidR="00CB3457" w:rsidRPr="00CB3457" w:rsidRDefault="00CB3457" w:rsidP="00D63DF7">
            <w:pPr>
              <w:rPr>
                <w:color w:val="FF0000"/>
              </w:rPr>
            </w:pPr>
            <w:r w:rsidRPr="00CB3457">
              <w:rPr>
                <w:color w:val="FF0000"/>
              </w:rPr>
              <w:lastRenderedPageBreak/>
              <w:t>Самооце-нка</w:t>
            </w:r>
          </w:p>
          <w:p w:rsidR="00CB3457" w:rsidRPr="00CB3457" w:rsidRDefault="00CB3457" w:rsidP="00D63DF7">
            <w:pPr>
              <w:rPr>
                <w:color w:val="FF0000"/>
              </w:rPr>
            </w:pPr>
          </w:p>
          <w:p w:rsidR="00CB3457" w:rsidRPr="00CB3457" w:rsidRDefault="00CB3457" w:rsidP="00D63DF7">
            <w:pPr>
              <w:rPr>
                <w:color w:val="FF0000"/>
              </w:rPr>
            </w:pPr>
          </w:p>
          <w:p w:rsidR="00CB3457" w:rsidRPr="00CB3457" w:rsidRDefault="00CB3457" w:rsidP="00D63DF7">
            <w:pPr>
              <w:jc w:val="center"/>
              <w:rPr>
                <w:color w:val="FF0000"/>
              </w:rPr>
            </w:pPr>
          </w:p>
        </w:tc>
        <w:tc>
          <w:tcPr>
            <w:tcW w:w="1275" w:type="dxa"/>
          </w:tcPr>
          <w:p w:rsidR="00CB3457" w:rsidRPr="00CB3457" w:rsidRDefault="00CB3457" w:rsidP="00D63DF7">
            <w:pPr>
              <w:rPr>
                <w:color w:val="FF0000"/>
              </w:rPr>
            </w:pPr>
            <w:r w:rsidRPr="00CB3457">
              <w:rPr>
                <w:color w:val="FF0000"/>
              </w:rPr>
              <w:t>Классный руководи-тель</w:t>
            </w:r>
          </w:p>
          <w:p w:rsidR="00CB3457" w:rsidRPr="00CB3457" w:rsidRDefault="00CB3457" w:rsidP="00D63DF7">
            <w:pPr>
              <w:rPr>
                <w:color w:val="FF0000"/>
              </w:rPr>
            </w:pPr>
          </w:p>
          <w:p w:rsidR="00CB3457" w:rsidRPr="00CB3457" w:rsidRDefault="00CB3457" w:rsidP="00D63DF7">
            <w:pPr>
              <w:rPr>
                <w:color w:val="FF0000"/>
              </w:rPr>
            </w:pPr>
          </w:p>
          <w:p w:rsidR="00CB3457" w:rsidRPr="00CB3457" w:rsidRDefault="00CB3457" w:rsidP="00D63DF7">
            <w:pPr>
              <w:rPr>
                <w:color w:val="FF0000"/>
              </w:rPr>
            </w:pPr>
          </w:p>
          <w:p w:rsidR="00CB3457" w:rsidRPr="00CB3457" w:rsidRDefault="00CB3457" w:rsidP="00D63DF7">
            <w:pPr>
              <w:jc w:val="center"/>
              <w:rPr>
                <w:color w:val="FF0000"/>
              </w:rPr>
            </w:pPr>
          </w:p>
        </w:tc>
        <w:tc>
          <w:tcPr>
            <w:tcW w:w="1418" w:type="dxa"/>
          </w:tcPr>
          <w:p w:rsidR="00CB3457" w:rsidRPr="00CB3457" w:rsidRDefault="00CB3457" w:rsidP="00D63DF7">
            <w:pPr>
              <w:rPr>
                <w:color w:val="FF0000"/>
              </w:rPr>
            </w:pPr>
            <w:r w:rsidRPr="00CB3457">
              <w:rPr>
                <w:color w:val="FF0000"/>
              </w:rPr>
              <w:t>Портфолио</w:t>
            </w:r>
          </w:p>
        </w:tc>
      </w:tr>
    </w:tbl>
    <w:p w:rsidR="00CB3457" w:rsidRPr="00CB3457" w:rsidRDefault="00CB3457" w:rsidP="00CB3457">
      <w:pPr>
        <w:jc w:val="both"/>
        <w:rPr>
          <w:b/>
          <w:color w:val="FF0000"/>
        </w:rPr>
      </w:pPr>
    </w:p>
    <w:p w:rsidR="00CB3457" w:rsidRPr="00CB3457" w:rsidRDefault="00CB3457" w:rsidP="00CB3457">
      <w:pPr>
        <w:jc w:val="both"/>
        <w:rPr>
          <w:rFonts w:eastAsia="Times New Roman,Bold"/>
          <w:color w:val="FF0000"/>
          <w:lang w:val="ru-RU"/>
        </w:rPr>
      </w:pPr>
      <w:r w:rsidRPr="00CB3457">
        <w:rPr>
          <w:rFonts w:eastAsia="Times New Roman,Bold"/>
          <w:b/>
          <w:bCs/>
          <w:color w:val="FF0000"/>
          <w:lang w:val="ru-RU"/>
        </w:rPr>
        <w:t xml:space="preserve">      Стартовая диагностическая работа </w:t>
      </w:r>
      <w:r w:rsidRPr="00CB3457">
        <w:rPr>
          <w:rFonts w:eastAsia="Times New Roman,Bold"/>
          <w:color w:val="FF0000"/>
          <w:lang w:val="ru-RU"/>
        </w:rPr>
        <w:t>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 - дифференцированную ра-боту по теме “Повторение” (во всех классах).</w:t>
      </w:r>
    </w:p>
    <w:p w:rsidR="00CB3457" w:rsidRPr="00CB3457" w:rsidRDefault="00CB3457" w:rsidP="00CB3457">
      <w:pPr>
        <w:jc w:val="both"/>
        <w:rPr>
          <w:rFonts w:eastAsia="Times New Roman,Bold"/>
          <w:color w:val="FF0000"/>
          <w:lang w:val="ru-RU"/>
        </w:rPr>
      </w:pPr>
      <w:r w:rsidRPr="00CB3457">
        <w:rPr>
          <w:rFonts w:eastAsia="Times New Roman,Bold"/>
          <w:b/>
          <w:bCs/>
          <w:color w:val="FF0000"/>
          <w:lang w:val="ru-RU"/>
        </w:rPr>
        <w:t xml:space="preserve">        Текущий контроль </w:t>
      </w:r>
      <w:r w:rsidRPr="00CB3457">
        <w:rPr>
          <w:rFonts w:eastAsia="Times New Roman,Bold"/>
          <w:color w:val="FF0000"/>
          <w:lang w:val="ru-RU"/>
        </w:rPr>
        <w:t>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CB3457" w:rsidRPr="00CB3457" w:rsidRDefault="00CB3457" w:rsidP="00CB3457">
      <w:pPr>
        <w:jc w:val="both"/>
        <w:rPr>
          <w:rFonts w:eastAsia="Times New Roman,Bold"/>
          <w:color w:val="FF0000"/>
          <w:lang w:val="ru-RU"/>
        </w:rPr>
      </w:pPr>
      <w:r w:rsidRPr="00CB3457">
        <w:rPr>
          <w:rFonts w:eastAsia="Times New Roman,Bold"/>
          <w:b/>
          <w:bCs/>
          <w:color w:val="FF0000"/>
          <w:lang w:val="ru-RU"/>
        </w:rPr>
        <w:t xml:space="preserve">      Тестовая диагностическая работа </w:t>
      </w:r>
      <w:r w:rsidRPr="00CB3457">
        <w:rPr>
          <w:rFonts w:eastAsia="Times New Roman,Bold"/>
          <w:color w:val="FF0000"/>
          <w:lang w:val="ru-RU"/>
        </w:rPr>
        <w:t>(“на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CB3457" w:rsidRPr="00CB3457" w:rsidRDefault="00CB3457" w:rsidP="00CB3457">
      <w:pPr>
        <w:jc w:val="both"/>
        <w:rPr>
          <w:rFonts w:eastAsia="Times New Roman,Bold"/>
          <w:color w:val="FF0000"/>
          <w:lang w:val="ru-RU"/>
        </w:rPr>
      </w:pPr>
      <w:r w:rsidRPr="00CB3457">
        <w:rPr>
          <w:rFonts w:eastAsia="Times New Roman,Bold"/>
          <w:b/>
          <w:bCs/>
          <w:color w:val="FF0000"/>
          <w:lang w:val="ru-RU"/>
        </w:rPr>
        <w:t xml:space="preserve">      Тематическая проверочная работа </w:t>
      </w:r>
      <w:r w:rsidRPr="00CB3457">
        <w:rPr>
          <w:rFonts w:eastAsia="Times New Roman,Bold"/>
          <w:color w:val="FF0000"/>
          <w:lang w:val="ru-RU"/>
        </w:rPr>
        <w:t>(контрольная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w:t>
      </w:r>
    </w:p>
    <w:p w:rsidR="00CB3457" w:rsidRPr="00CB3457" w:rsidRDefault="00CB3457" w:rsidP="00CB3457">
      <w:pPr>
        <w:jc w:val="both"/>
        <w:rPr>
          <w:rFonts w:eastAsia="Times New Roman,Bold"/>
          <w:color w:val="FF0000"/>
          <w:lang w:val="ru-RU"/>
        </w:rPr>
      </w:pPr>
      <w:r w:rsidRPr="00CB3457">
        <w:rPr>
          <w:rFonts w:eastAsia="Times New Roman,Bold"/>
          <w:color w:val="FF0000"/>
          <w:lang w:val="ru-RU"/>
        </w:rPr>
        <w:t>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(контрольные) работы проводятся после изучения наиболее значительных тем программы.</w:t>
      </w:r>
    </w:p>
    <w:p w:rsidR="00CB3457" w:rsidRPr="00CB3457" w:rsidRDefault="00CB3457" w:rsidP="00CB3457">
      <w:pPr>
        <w:jc w:val="both"/>
        <w:rPr>
          <w:rFonts w:eastAsia="Times New Roman,Bold"/>
          <w:color w:val="FF0000"/>
          <w:lang w:val="ru-RU"/>
        </w:rPr>
      </w:pPr>
      <w:r w:rsidRPr="00CB3457">
        <w:rPr>
          <w:rFonts w:eastAsia="Times New Roman,Bold"/>
          <w:b/>
          <w:bCs/>
          <w:color w:val="FF0000"/>
          <w:lang w:val="ru-RU"/>
        </w:rPr>
        <w:t xml:space="preserve">       Итоговая контрольная работа </w:t>
      </w:r>
      <w:r w:rsidRPr="00CB3457">
        <w:rPr>
          <w:rFonts w:eastAsia="Times New Roman,Bold"/>
          <w:color w:val="FF0000"/>
          <w:lang w:val="ru-RU"/>
        </w:rPr>
        <w:t>проводится в конце учебного полугодия, года. Вклю-чает все основные темы учебного периода.</w:t>
      </w:r>
    </w:p>
    <w:p w:rsidR="00CB3457" w:rsidRPr="00CB3457" w:rsidRDefault="00CB3457" w:rsidP="00CB3457">
      <w:pPr>
        <w:jc w:val="both"/>
        <w:rPr>
          <w:rFonts w:eastAsia="Times New Roman,Bold"/>
          <w:color w:val="FF0000"/>
          <w:lang w:val="ru-RU"/>
        </w:rPr>
      </w:pPr>
      <w:r w:rsidRPr="00CB3457">
        <w:rPr>
          <w:rFonts w:eastAsia="Times New Roman,Bold"/>
          <w:color w:val="FF0000"/>
          <w:lang w:val="ru-RU"/>
        </w:rPr>
        <w:t xml:space="preserve">           Портфолио 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w:t>
      </w:r>
    </w:p>
    <w:p w:rsidR="00CB3457" w:rsidRPr="00CB3457" w:rsidRDefault="00CB3457" w:rsidP="00CB3457">
      <w:pPr>
        <w:jc w:val="both"/>
        <w:rPr>
          <w:rFonts w:eastAsia="Times New Roman,Bold"/>
          <w:color w:val="FF0000"/>
          <w:lang w:val="ru-RU"/>
        </w:rPr>
      </w:pPr>
      <w:r w:rsidRPr="00CB3457">
        <w:rPr>
          <w:rFonts w:eastAsia="Times New Roman,Bold"/>
          <w:color w:val="FF0000"/>
          <w:lang w:val="ru-RU"/>
        </w:rPr>
        <w:t xml:space="preserve">        </w:t>
      </w:r>
      <w:r w:rsidRPr="00CB3457">
        <w:rPr>
          <w:rFonts w:eastAsia="Times New Roman,Bold"/>
          <w:b/>
          <w:i/>
          <w:color w:val="FF0000"/>
          <w:lang w:val="ru-RU"/>
        </w:rPr>
        <w:t>Динамика обученности</w:t>
      </w:r>
      <w:r w:rsidRPr="00CB3457">
        <w:rPr>
          <w:rFonts w:eastAsia="Times New Roman,Bold"/>
          <w:i/>
          <w:color w:val="FF0000"/>
          <w:lang w:val="ru-RU"/>
        </w:rPr>
        <w:t xml:space="preserve"> учащихся фиксируется учителем</w:t>
      </w:r>
      <w:r w:rsidRPr="00CB3457">
        <w:rPr>
          <w:rFonts w:eastAsia="Times New Roman,Bold"/>
          <w:color w:val="FF0000"/>
          <w:lang w:val="ru-RU"/>
        </w:rPr>
        <w:t xml:space="preserve"> (в диагностических картах учащихся).</w:t>
      </w:r>
      <w:r w:rsidRPr="00CB3457">
        <w:rPr>
          <w:color w:val="FF0000"/>
          <w:lang w:val="ru-RU"/>
        </w:rPr>
        <w:t xml:space="preserve"> Результаты итоговой и промежуточной аттестации фиксируются в журнале (классном и электронном).</w:t>
      </w:r>
    </w:p>
    <w:p w:rsidR="00CB3457" w:rsidRPr="00CB3457" w:rsidRDefault="00CB3457" w:rsidP="00CB3457">
      <w:pPr>
        <w:jc w:val="both"/>
        <w:rPr>
          <w:rFonts w:eastAsia="Times New Roman,Bold"/>
          <w:color w:val="FF0000"/>
          <w:lang w:val="ru-RU"/>
        </w:rPr>
      </w:pPr>
      <w:r w:rsidRPr="00CB3457">
        <w:rPr>
          <w:rFonts w:eastAsia="Times New Roman,Bold"/>
          <w:color w:val="FF0000"/>
          <w:lang w:val="ru-RU"/>
        </w:rPr>
        <w:t>По иностранному языку проверяется владение основными видами речевой деятельности:</w:t>
      </w:r>
    </w:p>
    <w:p w:rsidR="00CB3457" w:rsidRPr="00CB3457" w:rsidRDefault="00CB3457" w:rsidP="00CB3457">
      <w:pPr>
        <w:jc w:val="both"/>
        <w:rPr>
          <w:rFonts w:eastAsia="Times New Roman,Bold"/>
          <w:color w:val="FF0000"/>
          <w:lang w:val="ru-RU"/>
        </w:rPr>
      </w:pPr>
      <w:r w:rsidRPr="00CB3457">
        <w:rPr>
          <w:rFonts w:eastAsia="Times New Roman,Bold"/>
          <w:color w:val="FF0000"/>
          <w:lang w:val="ru-RU"/>
        </w:rPr>
        <w:t>аудированием, говорением, чтением, письмом.</w:t>
      </w:r>
    </w:p>
    <w:p w:rsidR="00CB3457" w:rsidRPr="00CB3457" w:rsidRDefault="00CB3457" w:rsidP="00CB3457">
      <w:pPr>
        <w:jc w:val="both"/>
        <w:rPr>
          <w:rFonts w:eastAsia="Times New Roman,Bold"/>
          <w:color w:val="FF0000"/>
          <w:lang w:val="ru-RU"/>
        </w:rPr>
      </w:pPr>
      <w:r w:rsidRPr="00CB3457">
        <w:rPr>
          <w:rFonts w:eastAsia="Times New Roman,Bold"/>
          <w:b/>
          <w:bCs/>
          <w:color w:val="FF0000"/>
          <w:lang w:val="ru-RU"/>
        </w:rPr>
        <w:t xml:space="preserve">         </w:t>
      </w:r>
      <w:r w:rsidRPr="00CB3457">
        <w:rPr>
          <w:rFonts w:eastAsia="Times New Roman,Bold"/>
          <w:color w:val="FF0000"/>
          <w:lang w:val="ru-RU"/>
        </w:rPr>
        <w:t>В конце изучения каждой темы подводятся промежуточные итоги усвоения предмета на основе анализа учебных достижений учащихся.</w:t>
      </w:r>
    </w:p>
    <w:p w:rsidR="00CB3457" w:rsidRPr="00CB3457" w:rsidRDefault="00CB3457" w:rsidP="00CB3457">
      <w:pPr>
        <w:ind w:firstLine="708"/>
        <w:jc w:val="both"/>
        <w:rPr>
          <w:b/>
          <w:color w:val="FF0000"/>
          <w:lang w:val="ru-RU"/>
        </w:rPr>
      </w:pPr>
      <w:r w:rsidRPr="00CB3457">
        <w:rPr>
          <w:rFonts w:eastAsia="Times New Roman,Bold"/>
          <w:color w:val="FF0000"/>
          <w:lang w:val="ru-RU"/>
        </w:rPr>
        <w:t>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r w:rsidRPr="00CB3457">
        <w:rPr>
          <w:b/>
          <w:color w:val="FF0000"/>
          <w:lang w:val="ru-RU"/>
        </w:rPr>
        <w:t xml:space="preserve"> </w:t>
      </w:r>
    </w:p>
    <w:p w:rsidR="00CB3457" w:rsidRPr="00CB3457" w:rsidRDefault="00CB3457" w:rsidP="00CB3457">
      <w:pPr>
        <w:shd w:val="clear" w:color="auto" w:fill="FFFFFF" w:themeFill="background1"/>
        <w:jc w:val="both"/>
        <w:outlineLvl w:val="0"/>
        <w:rPr>
          <w:b/>
          <w:color w:val="FF0000"/>
          <w:lang w:val="ru-RU"/>
        </w:rPr>
      </w:pPr>
      <w:r w:rsidRPr="00CB3457">
        <w:rPr>
          <w:b/>
          <w:color w:val="FF0000"/>
          <w:lang w:val="ru-RU"/>
        </w:rPr>
        <w:t xml:space="preserve">                        </w:t>
      </w:r>
    </w:p>
    <w:p w:rsidR="00CB3457" w:rsidRPr="00CB3457" w:rsidRDefault="00CB3457" w:rsidP="00CB3457">
      <w:pPr>
        <w:shd w:val="clear" w:color="auto" w:fill="FFFFFF" w:themeFill="background1"/>
        <w:jc w:val="both"/>
        <w:outlineLvl w:val="0"/>
        <w:rPr>
          <w:b/>
          <w:bCs/>
          <w:color w:val="FF0000"/>
          <w:lang w:val="ru-RU"/>
        </w:rPr>
      </w:pPr>
      <w:r w:rsidRPr="00CB3457">
        <w:rPr>
          <w:b/>
          <w:bCs/>
          <w:color w:val="FF0000"/>
          <w:lang w:val="ru-RU"/>
        </w:rPr>
        <w:t xml:space="preserve">                     Основные критерии оценивания результатов деятельности </w:t>
      </w:r>
    </w:p>
    <w:p w:rsidR="00CB3457" w:rsidRPr="00CB3457" w:rsidRDefault="00CB3457" w:rsidP="00CB3457">
      <w:pPr>
        <w:shd w:val="clear" w:color="auto" w:fill="FFFFFF" w:themeFill="background1"/>
        <w:jc w:val="both"/>
        <w:outlineLvl w:val="0"/>
        <w:rPr>
          <w:b/>
          <w:color w:val="FF0000"/>
          <w:lang w:val="ru-RU"/>
        </w:rPr>
      </w:pPr>
      <w:r w:rsidRPr="00CB3457">
        <w:rPr>
          <w:b/>
          <w:bCs/>
          <w:color w:val="FF0000"/>
          <w:lang w:val="ru-RU"/>
        </w:rPr>
        <w:t xml:space="preserve">                                      </w:t>
      </w:r>
      <w:r w:rsidRPr="00CB3457">
        <w:rPr>
          <w:b/>
          <w:bCs/>
          <w:i/>
          <w:iCs/>
          <w:color w:val="FF0000"/>
          <w:lang w:val="ru-RU"/>
        </w:rPr>
        <w:t>Критерии оценивания устного ответа</w:t>
      </w:r>
    </w:p>
    <w:p w:rsidR="00CB3457" w:rsidRPr="00CB3457" w:rsidRDefault="00CB3457" w:rsidP="00CB3457">
      <w:pPr>
        <w:shd w:val="clear" w:color="auto" w:fill="FFFFFF" w:themeFill="background1"/>
        <w:tabs>
          <w:tab w:val="left" w:pos="8439"/>
        </w:tabs>
        <w:jc w:val="both"/>
        <w:outlineLvl w:val="0"/>
        <w:rPr>
          <w:color w:val="FF0000"/>
        </w:rPr>
      </w:pPr>
      <w:r w:rsidRPr="00CB3457">
        <w:rPr>
          <w:b/>
          <w:color w:val="FF0000"/>
          <w:lang w:val="ru-RU"/>
        </w:rPr>
        <w:t xml:space="preserve">                                                                                                                                                  </w:t>
      </w:r>
      <w:r w:rsidRPr="00CB3457">
        <w:rPr>
          <w:color w:val="FF0000"/>
        </w:rPr>
        <w:t>Таблица № 2</w:t>
      </w:r>
    </w:p>
    <w:tbl>
      <w:tblPr>
        <w:tblStyle w:val="af7"/>
        <w:tblW w:w="9498" w:type="dxa"/>
        <w:tblInd w:w="-34" w:type="dxa"/>
        <w:tblLayout w:type="fixed"/>
        <w:tblLook w:val="04A0"/>
      </w:tblPr>
      <w:tblGrid>
        <w:gridCol w:w="2552"/>
        <w:gridCol w:w="3813"/>
        <w:gridCol w:w="3133"/>
      </w:tblGrid>
      <w:tr w:rsidR="00CB3457" w:rsidRPr="00CB3457" w:rsidTr="00CB3457">
        <w:trPr>
          <w:trHeight w:val="703"/>
        </w:trPr>
        <w:tc>
          <w:tcPr>
            <w:tcW w:w="2552" w:type="dxa"/>
          </w:tcPr>
          <w:p w:rsidR="00CB3457" w:rsidRPr="00CB3457" w:rsidRDefault="00CB3457" w:rsidP="00D63DF7">
            <w:pPr>
              <w:tabs>
                <w:tab w:val="left" w:pos="1691"/>
              </w:tabs>
              <w:jc w:val="both"/>
              <w:outlineLvl w:val="0"/>
              <w:rPr>
                <w:b/>
                <w:color w:val="FF0000"/>
              </w:rPr>
            </w:pPr>
            <w:r w:rsidRPr="00CB3457">
              <w:rPr>
                <w:b/>
                <w:color w:val="FF0000"/>
              </w:rPr>
              <w:t>Критерии</w:t>
            </w:r>
          </w:p>
          <w:p w:rsidR="00CB3457" w:rsidRPr="00CB3457" w:rsidRDefault="00CB3457" w:rsidP="00D63DF7">
            <w:pPr>
              <w:tabs>
                <w:tab w:val="left" w:pos="1691"/>
              </w:tabs>
              <w:jc w:val="both"/>
              <w:outlineLvl w:val="0"/>
              <w:rPr>
                <w:color w:val="FF0000"/>
              </w:rPr>
            </w:pPr>
          </w:p>
        </w:tc>
        <w:tc>
          <w:tcPr>
            <w:tcW w:w="3813" w:type="dxa"/>
          </w:tcPr>
          <w:p w:rsidR="00CB3457" w:rsidRPr="00CB3457" w:rsidRDefault="00CB3457" w:rsidP="00D63DF7">
            <w:pPr>
              <w:pStyle w:val="Default0"/>
              <w:rPr>
                <w:b/>
                <w:color w:val="FF0000"/>
              </w:rPr>
            </w:pPr>
            <w:r w:rsidRPr="00CB3457">
              <w:rPr>
                <w:b/>
                <w:color w:val="FF0000"/>
              </w:rPr>
              <w:t>Базовый уровень выполнения работы</w:t>
            </w:r>
          </w:p>
        </w:tc>
        <w:tc>
          <w:tcPr>
            <w:tcW w:w="3133" w:type="dxa"/>
          </w:tcPr>
          <w:p w:rsidR="00CB3457" w:rsidRPr="00CB3457" w:rsidRDefault="00CB3457" w:rsidP="00D63DF7">
            <w:pPr>
              <w:pStyle w:val="Default0"/>
              <w:rPr>
                <w:b/>
                <w:color w:val="FF0000"/>
              </w:rPr>
            </w:pPr>
            <w:r w:rsidRPr="00CB3457">
              <w:rPr>
                <w:b/>
                <w:color w:val="FF0000"/>
              </w:rPr>
              <w:t>Повышенный уровень выполнения работы</w:t>
            </w:r>
          </w:p>
        </w:tc>
      </w:tr>
      <w:tr w:rsidR="00CB3457" w:rsidRPr="00B25320" w:rsidTr="00CB3457">
        <w:tc>
          <w:tcPr>
            <w:tcW w:w="2552" w:type="dxa"/>
          </w:tcPr>
          <w:p w:rsidR="00CB3457" w:rsidRPr="00CB3457" w:rsidRDefault="00CB3457" w:rsidP="00D63DF7">
            <w:pPr>
              <w:pStyle w:val="Default0"/>
              <w:jc w:val="both"/>
              <w:rPr>
                <w:color w:val="FF0000"/>
              </w:rPr>
            </w:pPr>
            <w:r w:rsidRPr="00CB3457">
              <w:rPr>
                <w:color w:val="FF0000"/>
              </w:rPr>
              <w:t xml:space="preserve">Самостоятельное приобретение знаний и решение проблем </w:t>
            </w:r>
          </w:p>
          <w:p w:rsidR="00CB3457" w:rsidRPr="00CB3457" w:rsidRDefault="00CB3457" w:rsidP="00D63DF7">
            <w:pPr>
              <w:tabs>
                <w:tab w:val="left" w:pos="1691"/>
              </w:tabs>
              <w:jc w:val="both"/>
              <w:outlineLvl w:val="0"/>
              <w:rPr>
                <w:color w:val="FF0000"/>
                <w:lang w:val="ru-RU"/>
              </w:rPr>
            </w:pPr>
          </w:p>
        </w:tc>
        <w:tc>
          <w:tcPr>
            <w:tcW w:w="3813" w:type="dxa"/>
          </w:tcPr>
          <w:p w:rsidR="00CB3457" w:rsidRPr="00CB3457" w:rsidRDefault="00CB3457" w:rsidP="00D63DF7">
            <w:pPr>
              <w:pStyle w:val="Default0"/>
              <w:rPr>
                <w:color w:val="FF0000"/>
              </w:rPr>
            </w:pPr>
            <w:r w:rsidRPr="00CB3457">
              <w:rPr>
                <w:color w:val="FF0000"/>
              </w:rPr>
              <w:t>Работа в целом свидетельствует о способности самостоятельно с опорой на помощь руководителя ставить проблему и находить пути е</w:t>
            </w:r>
            <w:r w:rsidRPr="00CB3457">
              <w:rPr>
                <w:rFonts w:ascii="Cambria Math" w:hAnsi="Cambria Math" w:cs="Cambria Math"/>
                <w:color w:val="FF0000"/>
              </w:rPr>
              <w:t>ѐ</w:t>
            </w:r>
            <w:r w:rsidRPr="00CB3457">
              <w:rPr>
                <w:color w:val="FF0000"/>
              </w:rPr>
              <w:t xml:space="preserve"> решения; продемонстрирована способность приобретать новые </w:t>
            </w:r>
            <w:r w:rsidRPr="00CB3457">
              <w:rPr>
                <w:color w:val="FF0000"/>
              </w:rPr>
              <w:lastRenderedPageBreak/>
              <w:t xml:space="preserve">знания и/или осваивать новые способы действий, достигать более глубокого понимания изученного </w:t>
            </w:r>
          </w:p>
        </w:tc>
        <w:tc>
          <w:tcPr>
            <w:tcW w:w="3133" w:type="dxa"/>
          </w:tcPr>
          <w:p w:rsidR="00CB3457" w:rsidRPr="00CB3457" w:rsidRDefault="00CB3457" w:rsidP="00D63DF7">
            <w:pPr>
              <w:pStyle w:val="Default0"/>
              <w:rPr>
                <w:color w:val="FF0000"/>
              </w:rPr>
            </w:pPr>
            <w:r w:rsidRPr="00CB3457">
              <w:rPr>
                <w:color w:val="FF0000"/>
              </w:rPr>
              <w:lastRenderedPageBreak/>
              <w:t>Работа в целом свидетельствует о способности самостоятельно ставить проблему и находить пути е</w:t>
            </w:r>
            <w:r w:rsidRPr="00CB3457">
              <w:rPr>
                <w:rFonts w:ascii="Cambria Math" w:hAnsi="Cambria Math" w:cs="Cambria Math"/>
                <w:color w:val="FF0000"/>
              </w:rPr>
              <w:t>ѐ</w:t>
            </w:r>
            <w:r w:rsidRPr="00CB3457">
              <w:rPr>
                <w:color w:val="FF0000"/>
              </w:rPr>
              <w:t xml:space="preserve"> решения; </w:t>
            </w:r>
            <w:r w:rsidRPr="00CB3457">
              <w:rPr>
                <w:color w:val="FF0000"/>
              </w:rPr>
              <w:lastRenderedPageBreak/>
              <w:t xml:space="preserve">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CB3457" w:rsidRPr="00CB3457" w:rsidTr="00CB3457">
        <w:trPr>
          <w:trHeight w:val="1481"/>
        </w:trPr>
        <w:tc>
          <w:tcPr>
            <w:tcW w:w="2552" w:type="dxa"/>
          </w:tcPr>
          <w:p w:rsidR="00CB3457" w:rsidRPr="00CB3457" w:rsidRDefault="00CB3457" w:rsidP="00D63DF7">
            <w:pPr>
              <w:rPr>
                <w:color w:val="FF0000"/>
              </w:rPr>
            </w:pPr>
            <w:r w:rsidRPr="00CB3457">
              <w:rPr>
                <w:color w:val="FF0000"/>
              </w:rPr>
              <w:lastRenderedPageBreak/>
              <w:t>Знание предмета</w:t>
            </w:r>
          </w:p>
        </w:tc>
        <w:tc>
          <w:tcPr>
            <w:tcW w:w="3813" w:type="dxa"/>
          </w:tcPr>
          <w:p w:rsidR="00CB3457" w:rsidRPr="00CB3457" w:rsidRDefault="00CB3457" w:rsidP="00D63DF7">
            <w:pPr>
              <w:pStyle w:val="Default0"/>
              <w:rPr>
                <w:color w:val="FF0000"/>
              </w:rPr>
            </w:pPr>
            <w:r w:rsidRPr="00CB3457">
              <w:rPr>
                <w:color w:val="FF0000"/>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133" w:type="dxa"/>
          </w:tcPr>
          <w:p w:rsidR="00CB3457" w:rsidRPr="00CB3457" w:rsidRDefault="00CB3457" w:rsidP="00D63DF7">
            <w:pPr>
              <w:pStyle w:val="Default0"/>
              <w:rPr>
                <w:color w:val="FF0000"/>
              </w:rPr>
            </w:pPr>
            <w:r w:rsidRPr="00CB3457">
              <w:rPr>
                <w:color w:val="FF0000"/>
              </w:rPr>
              <w:t xml:space="preserve">Продемонстрировано свободное владение предметом проектной деятельности. Ошибки отсутствуют </w:t>
            </w:r>
          </w:p>
        </w:tc>
      </w:tr>
      <w:tr w:rsidR="00CB3457" w:rsidRPr="00CB3457" w:rsidTr="00CB3457">
        <w:tc>
          <w:tcPr>
            <w:tcW w:w="2552" w:type="dxa"/>
          </w:tcPr>
          <w:p w:rsidR="00CB3457" w:rsidRPr="00CB3457" w:rsidRDefault="00CB3457" w:rsidP="00D63DF7">
            <w:pPr>
              <w:rPr>
                <w:color w:val="FF0000"/>
              </w:rPr>
            </w:pPr>
            <w:r w:rsidRPr="00CB3457">
              <w:rPr>
                <w:color w:val="FF0000"/>
              </w:rPr>
              <w:t>Регулятивные действия</w:t>
            </w:r>
          </w:p>
        </w:tc>
        <w:tc>
          <w:tcPr>
            <w:tcW w:w="3813" w:type="dxa"/>
          </w:tcPr>
          <w:p w:rsidR="00CB3457" w:rsidRPr="00CB3457" w:rsidRDefault="00CB3457" w:rsidP="00D63DF7">
            <w:pPr>
              <w:pStyle w:val="Default0"/>
              <w:rPr>
                <w:color w:val="FF0000"/>
              </w:rPr>
            </w:pPr>
            <w:r w:rsidRPr="00CB3457">
              <w:rPr>
                <w:color w:val="FF0000"/>
              </w:rPr>
              <w:t xml:space="preserve">Продемонстрированы навыки определения темы и планирования работы. Работа доведена до конца и представлена; некоторые этапы выполнялись под контролем и при поддержке руководителя. </w:t>
            </w:r>
          </w:p>
        </w:tc>
        <w:tc>
          <w:tcPr>
            <w:tcW w:w="3133" w:type="dxa"/>
          </w:tcPr>
          <w:p w:rsidR="00CB3457" w:rsidRPr="00CB3457" w:rsidRDefault="00CB3457" w:rsidP="00D63DF7">
            <w:pPr>
              <w:pStyle w:val="Default0"/>
              <w:rPr>
                <w:color w:val="FF0000"/>
              </w:rPr>
            </w:pPr>
            <w:r w:rsidRPr="00CB3457">
              <w:rPr>
                <w:color w:val="FF0000"/>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r>
      <w:tr w:rsidR="00CB3457" w:rsidRPr="00CB3457" w:rsidTr="00CB3457">
        <w:tc>
          <w:tcPr>
            <w:tcW w:w="2552" w:type="dxa"/>
          </w:tcPr>
          <w:p w:rsidR="00CB3457" w:rsidRPr="00CB3457" w:rsidRDefault="00CB3457" w:rsidP="00D63DF7">
            <w:pPr>
              <w:rPr>
                <w:color w:val="FF0000"/>
              </w:rPr>
            </w:pPr>
            <w:r w:rsidRPr="00CB3457">
              <w:rPr>
                <w:color w:val="FF0000"/>
              </w:rPr>
              <w:t>Коммуникация</w:t>
            </w:r>
          </w:p>
        </w:tc>
        <w:tc>
          <w:tcPr>
            <w:tcW w:w="3813" w:type="dxa"/>
          </w:tcPr>
          <w:p w:rsidR="00CB3457" w:rsidRPr="00CB3457" w:rsidRDefault="00CB3457" w:rsidP="00D63DF7">
            <w:pPr>
              <w:pStyle w:val="Default0"/>
              <w:rPr>
                <w:color w:val="FF0000"/>
              </w:rPr>
            </w:pPr>
            <w:r w:rsidRPr="00CB3457">
              <w:rPr>
                <w:color w:val="FF0000"/>
              </w:rPr>
              <w:t xml:space="preserve">Продемонстрированы навыки оформления и представления работы. Автор отвечает на вопросы </w:t>
            </w:r>
          </w:p>
        </w:tc>
        <w:tc>
          <w:tcPr>
            <w:tcW w:w="3133" w:type="dxa"/>
          </w:tcPr>
          <w:p w:rsidR="00CB3457" w:rsidRPr="00CB3457" w:rsidRDefault="00CB3457" w:rsidP="00D63DF7">
            <w:pPr>
              <w:pStyle w:val="Default0"/>
              <w:rPr>
                <w:color w:val="FF0000"/>
              </w:rPr>
            </w:pPr>
            <w:r w:rsidRPr="00CB3457">
              <w:rPr>
                <w:color w:val="FF0000"/>
              </w:rPr>
              <w:t xml:space="preserve">Тема ясно определена и пояснена. Работа хорошо структурирована. Все мысли выражены ясно, логично, последовательно, аргументированно. Работа вызывает интерес. Автор свободно отвечает на вопросы </w:t>
            </w:r>
          </w:p>
        </w:tc>
      </w:tr>
    </w:tbl>
    <w:p w:rsidR="00CB3457" w:rsidRPr="00CB3457" w:rsidRDefault="00CB3457" w:rsidP="00CB3457">
      <w:pPr>
        <w:shd w:val="clear" w:color="auto" w:fill="FFFFFF" w:themeFill="background1"/>
        <w:jc w:val="both"/>
        <w:outlineLvl w:val="0"/>
        <w:rPr>
          <w:b/>
          <w:color w:val="FF0000"/>
        </w:rPr>
      </w:pPr>
    </w:p>
    <w:p w:rsidR="00CB3457" w:rsidRPr="0058119E" w:rsidRDefault="00CB3457" w:rsidP="00CB3457">
      <w:pPr>
        <w:rPr>
          <w:color w:val="FF0000"/>
          <w:lang w:val="ru-RU"/>
        </w:rPr>
      </w:pPr>
      <w:r w:rsidRPr="0058119E">
        <w:rPr>
          <w:b/>
          <w:bCs/>
          <w:color w:val="FF0000"/>
          <w:lang w:val="ru-RU"/>
        </w:rPr>
        <w:t xml:space="preserve">Отметка "5 (отлично)" ставится в случае: </w:t>
      </w:r>
    </w:p>
    <w:p w:rsidR="00CB3457" w:rsidRPr="0058119E" w:rsidRDefault="00CB3457" w:rsidP="00CB3457">
      <w:pPr>
        <w:spacing w:after="76"/>
        <w:rPr>
          <w:color w:val="FF0000"/>
          <w:lang w:val="ru-RU"/>
        </w:rPr>
      </w:pPr>
      <w:r w:rsidRPr="0058119E">
        <w:rPr>
          <w:color w:val="FF0000"/>
          <w:lang w:val="ru-RU"/>
        </w:rPr>
        <w:t>знания, понимания, глубины усвоения обучающимся всего объ</w:t>
      </w:r>
      <w:r w:rsidRPr="0058119E">
        <w:rPr>
          <w:rFonts w:ascii="Tahoma" w:hAnsi="Tahoma" w:cs="Tahoma"/>
          <w:color w:val="FF0000"/>
          <w:lang w:val="ru-RU"/>
        </w:rPr>
        <w:t>ѐ</w:t>
      </w:r>
      <w:r w:rsidRPr="0058119E">
        <w:rPr>
          <w:color w:val="FF0000"/>
          <w:lang w:val="ru-RU"/>
        </w:rPr>
        <w:t xml:space="preserve">ма программного материала; </w:t>
      </w:r>
    </w:p>
    <w:p w:rsidR="00CB3457" w:rsidRPr="0058119E" w:rsidRDefault="00CB3457" w:rsidP="00CB3457">
      <w:pPr>
        <w:spacing w:after="76"/>
        <w:jc w:val="both"/>
        <w:rPr>
          <w:color w:val="FF0000"/>
          <w:lang w:val="ru-RU"/>
        </w:rPr>
      </w:pPr>
      <w:r w:rsidRPr="0058119E">
        <w:rPr>
          <w:color w:val="FF0000"/>
          <w:lang w:val="ru-RU"/>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rsidR="00CB3457" w:rsidRPr="0058119E" w:rsidRDefault="00CB3457" w:rsidP="00CB3457">
      <w:pPr>
        <w:jc w:val="both"/>
        <w:rPr>
          <w:color w:val="FF0000"/>
          <w:lang w:val="ru-RU"/>
        </w:rPr>
      </w:pPr>
      <w:r w:rsidRPr="0058119E">
        <w:rPr>
          <w:color w:val="FF0000"/>
          <w:lang w:val="ru-RU"/>
        </w:rPr>
        <w:t>отсутствия ошибок и недоч</w:t>
      </w:r>
      <w:r w:rsidRPr="0058119E">
        <w:rPr>
          <w:rFonts w:ascii="Tahoma" w:hAnsi="Tahoma" w:cs="Tahoma"/>
          <w:color w:val="FF0000"/>
          <w:lang w:val="ru-RU"/>
        </w:rPr>
        <w:t>ѐ</w:t>
      </w:r>
      <w:r w:rsidRPr="0058119E">
        <w:rPr>
          <w:color w:val="FF0000"/>
          <w:lang w:val="ru-RU"/>
        </w:rPr>
        <w:t xml:space="preserve">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речи. </w:t>
      </w:r>
    </w:p>
    <w:p w:rsidR="00CB3457" w:rsidRPr="0058119E" w:rsidRDefault="00CB3457" w:rsidP="00CB3457">
      <w:pPr>
        <w:jc w:val="both"/>
        <w:rPr>
          <w:color w:val="FF0000"/>
          <w:lang w:val="ru-RU"/>
        </w:rPr>
      </w:pPr>
    </w:p>
    <w:p w:rsidR="00CB3457" w:rsidRPr="0058119E" w:rsidRDefault="00CB3457" w:rsidP="00CB3457">
      <w:pPr>
        <w:jc w:val="both"/>
        <w:rPr>
          <w:rFonts w:cs="Calibri"/>
          <w:color w:val="FF0000"/>
          <w:lang w:val="ru-RU"/>
        </w:rPr>
      </w:pPr>
      <w:r w:rsidRPr="0058119E">
        <w:rPr>
          <w:b/>
          <w:bCs/>
          <w:color w:val="FF0000"/>
          <w:lang w:val="ru-RU"/>
        </w:rPr>
        <w:t xml:space="preserve">Отметка "4 (хорошо)" ставится в случае: </w:t>
      </w:r>
      <w:r w:rsidRPr="0058119E">
        <w:rPr>
          <w:rFonts w:cs="Calibri"/>
          <w:color w:val="FF0000"/>
          <w:lang w:val="ru-RU"/>
        </w:rPr>
        <w:t xml:space="preserve"> </w:t>
      </w:r>
    </w:p>
    <w:p w:rsidR="00CB3457" w:rsidRPr="0058119E" w:rsidRDefault="00CB3457" w:rsidP="00CB3457">
      <w:pPr>
        <w:spacing w:after="78"/>
        <w:jc w:val="both"/>
        <w:rPr>
          <w:color w:val="FF0000"/>
          <w:lang w:val="ru-RU"/>
        </w:rPr>
      </w:pPr>
      <w:r w:rsidRPr="0058119E">
        <w:rPr>
          <w:color w:val="FF0000"/>
          <w:lang w:val="ru-RU"/>
        </w:rPr>
        <w:t xml:space="preserve">знания всего изученного программного материала; </w:t>
      </w:r>
    </w:p>
    <w:p w:rsidR="00CB3457" w:rsidRPr="0058119E" w:rsidRDefault="00CB3457" w:rsidP="00CB3457">
      <w:pPr>
        <w:spacing w:after="78"/>
        <w:jc w:val="both"/>
        <w:rPr>
          <w:color w:val="FF0000"/>
          <w:lang w:val="ru-RU"/>
        </w:rPr>
      </w:pPr>
      <w:r w:rsidRPr="0058119E">
        <w:rPr>
          <w:color w:val="FF0000"/>
          <w:lang w:val="ru-RU"/>
        </w:rPr>
        <w:t xml:space="preserve">умения выделять главные положения в изученном материале, на основании фактов и </w:t>
      </w:r>
      <w:r w:rsidRPr="0058119E">
        <w:rPr>
          <w:color w:val="FF0000"/>
          <w:lang w:val="ru-RU"/>
        </w:rPr>
        <w:lastRenderedPageBreak/>
        <w:t xml:space="preserve">при-меров обобщать, делать выводы, устанавливать внутрипредметные связи, применять полу-ченные знания на практике; </w:t>
      </w:r>
    </w:p>
    <w:p w:rsidR="00CB3457" w:rsidRPr="0058119E" w:rsidRDefault="00CB3457" w:rsidP="00CB3457">
      <w:pPr>
        <w:jc w:val="both"/>
        <w:rPr>
          <w:color w:val="FF0000"/>
          <w:lang w:val="ru-RU"/>
        </w:rPr>
      </w:pPr>
      <w:r w:rsidRPr="0058119E">
        <w:rPr>
          <w:color w:val="FF0000"/>
          <w:lang w:val="ru-RU"/>
        </w:rPr>
        <w:t xml:space="preserve">незначительных (негрубых) ошибок при воспроизведении изученного материала, соблю-дения основных правил культуры речи. </w:t>
      </w:r>
    </w:p>
    <w:p w:rsidR="00CB3457" w:rsidRPr="0058119E" w:rsidRDefault="00CB3457" w:rsidP="00CB3457">
      <w:pPr>
        <w:jc w:val="both"/>
        <w:rPr>
          <w:color w:val="FF0000"/>
          <w:lang w:val="ru-RU"/>
        </w:rPr>
      </w:pPr>
    </w:p>
    <w:p w:rsidR="00CB3457" w:rsidRPr="0058119E" w:rsidRDefault="00CB3457" w:rsidP="00CB3457">
      <w:pPr>
        <w:jc w:val="both"/>
        <w:rPr>
          <w:color w:val="FF0000"/>
          <w:lang w:val="ru-RU"/>
        </w:rPr>
      </w:pPr>
      <w:r w:rsidRPr="0058119E">
        <w:rPr>
          <w:b/>
          <w:bCs/>
          <w:color w:val="FF0000"/>
          <w:lang w:val="ru-RU"/>
        </w:rPr>
        <w:t xml:space="preserve">Отметка "3 (удовлетворительно)" ставится в случае: </w:t>
      </w:r>
    </w:p>
    <w:p w:rsidR="00CB3457" w:rsidRPr="0058119E" w:rsidRDefault="00CB3457" w:rsidP="00CB3457">
      <w:pPr>
        <w:spacing w:after="60"/>
        <w:jc w:val="both"/>
        <w:rPr>
          <w:color w:val="FF0000"/>
          <w:lang w:val="ru-RU"/>
        </w:rPr>
      </w:pPr>
      <w:r w:rsidRPr="0058119E">
        <w:rPr>
          <w:color w:val="FF0000"/>
          <w:lang w:val="ru-RU"/>
        </w:rPr>
        <w:t xml:space="preserve">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 </w:t>
      </w:r>
    </w:p>
    <w:p w:rsidR="00CB3457" w:rsidRPr="0058119E" w:rsidRDefault="00CB3457" w:rsidP="00CB3457">
      <w:pPr>
        <w:spacing w:after="60"/>
        <w:jc w:val="both"/>
        <w:rPr>
          <w:color w:val="FF0000"/>
          <w:lang w:val="ru-RU"/>
        </w:rPr>
      </w:pPr>
      <w:r w:rsidRPr="0058119E">
        <w:rPr>
          <w:color w:val="FF0000"/>
          <w:lang w:val="ru-RU"/>
        </w:rPr>
        <w:t>умения работать на уровне воспроизведения, затруднения при ответах на видоизмен</w:t>
      </w:r>
      <w:r w:rsidRPr="0058119E">
        <w:rPr>
          <w:rFonts w:ascii="Tahoma" w:hAnsi="Tahoma" w:cs="Tahoma"/>
          <w:color w:val="FF0000"/>
          <w:lang w:val="ru-RU"/>
        </w:rPr>
        <w:t>ѐ</w:t>
      </w:r>
      <w:r w:rsidRPr="0058119E">
        <w:rPr>
          <w:color w:val="FF0000"/>
          <w:lang w:val="ru-RU"/>
        </w:rPr>
        <w:t xml:space="preserve">нные вопросы; </w:t>
      </w:r>
    </w:p>
    <w:p w:rsidR="00CB3457" w:rsidRPr="0058119E" w:rsidRDefault="00CB3457" w:rsidP="00CB3457">
      <w:pPr>
        <w:jc w:val="both"/>
        <w:rPr>
          <w:color w:val="FF0000"/>
          <w:lang w:val="ru-RU"/>
        </w:rPr>
      </w:pPr>
      <w:r w:rsidRPr="0058119E">
        <w:rPr>
          <w:color w:val="FF0000"/>
          <w:lang w:val="ru-RU"/>
        </w:rPr>
        <w:t xml:space="preserve">наличия грубых ошибок, нескольких негрубых при воспроизведении изученного материа-ла, незначительного несоблюдения основных правил культуры речи, правил. </w:t>
      </w:r>
    </w:p>
    <w:p w:rsidR="00CB3457" w:rsidRPr="0058119E" w:rsidRDefault="00CB3457" w:rsidP="00CB3457">
      <w:pPr>
        <w:jc w:val="both"/>
        <w:rPr>
          <w:color w:val="FF0000"/>
          <w:lang w:val="ru-RU"/>
        </w:rPr>
      </w:pPr>
    </w:p>
    <w:p w:rsidR="00CB3457" w:rsidRPr="0058119E" w:rsidRDefault="00CB3457" w:rsidP="00CB3457">
      <w:pPr>
        <w:jc w:val="both"/>
        <w:rPr>
          <w:color w:val="FF0000"/>
          <w:lang w:val="ru-RU"/>
        </w:rPr>
      </w:pPr>
      <w:r w:rsidRPr="0058119E">
        <w:rPr>
          <w:b/>
          <w:bCs/>
          <w:color w:val="FF0000"/>
          <w:lang w:val="ru-RU"/>
        </w:rPr>
        <w:t xml:space="preserve">Отметка "2 (неудовлетворительно)" ставится в случае: </w:t>
      </w:r>
    </w:p>
    <w:p w:rsidR="00CB3457" w:rsidRPr="0058119E" w:rsidRDefault="00CB3457" w:rsidP="00CB3457">
      <w:pPr>
        <w:spacing w:after="78"/>
        <w:jc w:val="both"/>
        <w:rPr>
          <w:color w:val="FF0000"/>
          <w:lang w:val="ru-RU"/>
        </w:rPr>
      </w:pPr>
      <w:r w:rsidRPr="0058119E">
        <w:rPr>
          <w:color w:val="FF0000"/>
          <w:lang w:val="ru-RU"/>
        </w:rPr>
        <w:t xml:space="preserve">знания и усвоения материала на уровне ниже минимальных требований программы, от-дельных представлений об изученном материале; </w:t>
      </w:r>
    </w:p>
    <w:p w:rsidR="00CB3457" w:rsidRPr="0058119E" w:rsidRDefault="00CB3457" w:rsidP="00CB3457">
      <w:pPr>
        <w:spacing w:after="78"/>
        <w:jc w:val="both"/>
        <w:rPr>
          <w:color w:val="FF0000"/>
          <w:lang w:val="ru-RU"/>
        </w:rPr>
      </w:pPr>
      <w:r w:rsidRPr="0058119E">
        <w:rPr>
          <w:color w:val="FF0000"/>
          <w:lang w:val="ru-RU"/>
        </w:rPr>
        <w:t xml:space="preserve">отсутствия умений работать на уровне воспроизведения, затруднения при ответах на стан-дартные вопросы; </w:t>
      </w:r>
    </w:p>
    <w:p w:rsidR="00CB3457" w:rsidRPr="0058119E" w:rsidRDefault="00CB3457" w:rsidP="00CB3457">
      <w:pPr>
        <w:jc w:val="both"/>
        <w:rPr>
          <w:color w:val="FF0000"/>
          <w:lang w:val="ru-RU"/>
        </w:rPr>
      </w:pPr>
      <w:r w:rsidRPr="0058119E">
        <w:rPr>
          <w:color w:val="FF0000"/>
          <w:lang w:val="ru-RU"/>
        </w:rPr>
        <w:t xml:space="preserve">наличия нескольких грубых ошибок, большого числа негрубых при воспроизведении изу-ченного материала, значительного культуры и устной речи. </w:t>
      </w:r>
    </w:p>
    <w:p w:rsidR="00CB3457" w:rsidRPr="0058119E" w:rsidRDefault="00CB3457" w:rsidP="00CB3457">
      <w:pPr>
        <w:jc w:val="both"/>
        <w:rPr>
          <w:color w:val="FF0000"/>
          <w:lang w:val="ru-RU"/>
        </w:rPr>
      </w:pPr>
    </w:p>
    <w:p w:rsidR="00CB3457" w:rsidRPr="0058119E" w:rsidRDefault="00CB3457" w:rsidP="00CB3457">
      <w:pPr>
        <w:shd w:val="clear" w:color="auto" w:fill="FFFFFF" w:themeFill="background1"/>
        <w:jc w:val="both"/>
        <w:outlineLvl w:val="0"/>
        <w:rPr>
          <w:b/>
          <w:bCs/>
          <w:i/>
          <w:iCs/>
          <w:color w:val="FF0000"/>
          <w:lang w:val="ru-RU"/>
        </w:rPr>
      </w:pPr>
      <w:r w:rsidRPr="0058119E">
        <w:rPr>
          <w:b/>
          <w:bCs/>
          <w:i/>
          <w:iCs/>
          <w:color w:val="FF0000"/>
          <w:lang w:val="ru-RU"/>
        </w:rPr>
        <w:t xml:space="preserve">                                         Оценивание письменных работ</w:t>
      </w:r>
    </w:p>
    <w:p w:rsidR="00CB3457" w:rsidRPr="00CB3457" w:rsidRDefault="00CB3457" w:rsidP="00CB3457">
      <w:pPr>
        <w:shd w:val="clear" w:color="auto" w:fill="FFFFFF" w:themeFill="background1"/>
        <w:jc w:val="both"/>
        <w:outlineLvl w:val="0"/>
        <w:rPr>
          <w:b/>
          <w:color w:val="FF0000"/>
          <w:lang w:val="ru-RU"/>
        </w:rPr>
      </w:pPr>
      <w:r w:rsidRPr="0058119E">
        <w:rPr>
          <w:b/>
          <w:bCs/>
          <w:i/>
          <w:iCs/>
          <w:color w:val="FF0000"/>
          <w:lang w:val="ru-RU"/>
        </w:rPr>
        <w:t xml:space="preserve">1. </w:t>
      </w:r>
      <w:r w:rsidRPr="0058119E">
        <w:rPr>
          <w:b/>
          <w:bCs/>
          <w:i/>
          <w:color w:val="FF0000"/>
          <w:lang w:val="ru-RU"/>
        </w:rPr>
        <w:t>Диктант</w:t>
      </w:r>
      <w:r w:rsidRPr="0058119E">
        <w:rPr>
          <w:b/>
          <w:bCs/>
          <w:color w:val="FF0000"/>
          <w:lang w:val="ru-RU"/>
        </w:rPr>
        <w:t xml:space="preserve"> </w:t>
      </w:r>
      <w:r w:rsidRPr="0058119E">
        <w:rPr>
          <w:b/>
          <w:bCs/>
          <w:i/>
          <w:iCs/>
          <w:color w:val="FF0000"/>
          <w:lang w:val="ru-RU"/>
        </w:rPr>
        <w:t xml:space="preserve">– </w:t>
      </w:r>
      <w:r w:rsidRPr="0058119E">
        <w:rPr>
          <w:color w:val="FF0000"/>
          <w:lang w:val="ru-RU"/>
        </w:rPr>
        <w:t>форма контроля, по которому выявляется грамматико-орфографическая и пунк-туационная грамотность учащихся. Для диктантов целесообразно использовать связные тексты, отвечающие нормам современного литературного языка и доступные по содержанию для учащихся данного класса. В текст диктанта могут включаться только те орфограммы, которые в достаточной мере закреплялись не менее чем на 2-3-х предыдущих уроках.</w:t>
      </w:r>
    </w:p>
    <w:p w:rsidR="00CB3457" w:rsidRPr="00CB3457" w:rsidRDefault="00CB3457" w:rsidP="00CB3457">
      <w:pPr>
        <w:shd w:val="clear" w:color="auto" w:fill="FFFFFF" w:themeFill="background1"/>
        <w:jc w:val="both"/>
        <w:outlineLvl w:val="0"/>
        <w:rPr>
          <w:b/>
          <w:color w:val="FF0000"/>
          <w:lang w:val="ru-RU"/>
        </w:rPr>
      </w:pPr>
    </w:p>
    <w:p w:rsidR="00CB3457" w:rsidRPr="00CB3457" w:rsidRDefault="00CB3457" w:rsidP="00CB3457">
      <w:pPr>
        <w:shd w:val="clear" w:color="auto" w:fill="FFFFFF" w:themeFill="background1"/>
        <w:tabs>
          <w:tab w:val="left" w:pos="8054"/>
        </w:tabs>
        <w:jc w:val="both"/>
        <w:outlineLvl w:val="0"/>
        <w:rPr>
          <w:color w:val="FF0000"/>
        </w:rPr>
      </w:pPr>
      <w:r w:rsidRPr="00CB3457">
        <w:rPr>
          <w:b/>
          <w:color w:val="FF0000"/>
          <w:lang w:val="ru-RU"/>
        </w:rPr>
        <w:t xml:space="preserve">                                                                                                                                 </w:t>
      </w:r>
      <w:r w:rsidRPr="00CB3457">
        <w:rPr>
          <w:color w:val="FF0000"/>
        </w:rPr>
        <w:t>Таблица № 3</w:t>
      </w:r>
    </w:p>
    <w:tbl>
      <w:tblPr>
        <w:tblStyle w:val="af7"/>
        <w:tblW w:w="0" w:type="auto"/>
        <w:tblLook w:val="04A0"/>
      </w:tblPr>
      <w:tblGrid>
        <w:gridCol w:w="816"/>
        <w:gridCol w:w="2103"/>
        <w:gridCol w:w="1411"/>
        <w:gridCol w:w="1564"/>
        <w:gridCol w:w="1970"/>
        <w:gridCol w:w="1423"/>
      </w:tblGrid>
      <w:tr w:rsidR="00CB3457" w:rsidRPr="00B25320" w:rsidTr="00D63DF7">
        <w:trPr>
          <w:trHeight w:val="318"/>
        </w:trPr>
        <w:tc>
          <w:tcPr>
            <w:tcW w:w="817" w:type="dxa"/>
            <w:vMerge w:val="restart"/>
          </w:tcPr>
          <w:p w:rsidR="00CB3457" w:rsidRPr="00CB3457" w:rsidRDefault="00CB3457" w:rsidP="00D63DF7">
            <w:pPr>
              <w:jc w:val="both"/>
              <w:outlineLvl w:val="0"/>
              <w:rPr>
                <w:color w:val="FF0000"/>
              </w:rPr>
            </w:pPr>
            <w:r w:rsidRPr="00CB3457">
              <w:rPr>
                <w:color w:val="FF0000"/>
              </w:rPr>
              <w:t>Класс</w:t>
            </w:r>
          </w:p>
        </w:tc>
        <w:tc>
          <w:tcPr>
            <w:tcW w:w="7276" w:type="dxa"/>
            <w:gridSpan w:val="4"/>
          </w:tcPr>
          <w:p w:rsidR="00CB3457" w:rsidRPr="00CB3457" w:rsidRDefault="00CB3457" w:rsidP="00D63DF7">
            <w:pPr>
              <w:jc w:val="both"/>
              <w:outlineLvl w:val="0"/>
              <w:rPr>
                <w:color w:val="FF0000"/>
              </w:rPr>
            </w:pPr>
            <w:r w:rsidRPr="00CB3457">
              <w:rPr>
                <w:color w:val="FF0000"/>
              </w:rPr>
              <w:t>Количество в контрольном диктанте</w:t>
            </w:r>
          </w:p>
        </w:tc>
        <w:tc>
          <w:tcPr>
            <w:tcW w:w="1478" w:type="dxa"/>
            <w:vMerge w:val="restart"/>
          </w:tcPr>
          <w:p w:rsidR="00CB3457" w:rsidRPr="00CB3457" w:rsidRDefault="00CB3457" w:rsidP="00D63DF7">
            <w:pPr>
              <w:jc w:val="both"/>
              <w:outlineLvl w:val="0"/>
              <w:rPr>
                <w:color w:val="FF0000"/>
                <w:lang w:val="ru-RU"/>
              </w:rPr>
            </w:pPr>
            <w:r w:rsidRPr="00CB3457">
              <w:rPr>
                <w:color w:val="FF0000"/>
                <w:lang w:val="ru-RU"/>
              </w:rPr>
              <w:t>Количество слов в словарном диктанте</w:t>
            </w:r>
          </w:p>
        </w:tc>
      </w:tr>
      <w:tr w:rsidR="00CB3457" w:rsidRPr="00CB3457" w:rsidTr="00D63DF7">
        <w:trPr>
          <w:trHeight w:val="502"/>
        </w:trPr>
        <w:tc>
          <w:tcPr>
            <w:tcW w:w="817" w:type="dxa"/>
            <w:vMerge/>
          </w:tcPr>
          <w:p w:rsidR="00CB3457" w:rsidRPr="00CB3457" w:rsidRDefault="00CB3457" w:rsidP="00D63DF7">
            <w:pPr>
              <w:jc w:val="both"/>
              <w:outlineLvl w:val="0"/>
              <w:rPr>
                <w:color w:val="FF0000"/>
                <w:lang w:val="ru-RU"/>
              </w:rPr>
            </w:pPr>
          </w:p>
        </w:tc>
        <w:tc>
          <w:tcPr>
            <w:tcW w:w="2410" w:type="dxa"/>
          </w:tcPr>
          <w:p w:rsidR="00CB3457" w:rsidRPr="00CB3457" w:rsidRDefault="00CB3457" w:rsidP="00D63DF7">
            <w:pPr>
              <w:jc w:val="both"/>
              <w:outlineLvl w:val="0"/>
              <w:rPr>
                <w:color w:val="FF0000"/>
              </w:rPr>
            </w:pPr>
            <w:r w:rsidRPr="00CB3457">
              <w:rPr>
                <w:color w:val="FF0000"/>
              </w:rPr>
              <w:t>Слов (самостоятельных и служебных)</w:t>
            </w:r>
          </w:p>
          <w:p w:rsidR="00CB3457" w:rsidRPr="00CB3457" w:rsidRDefault="00CB3457" w:rsidP="00D63DF7">
            <w:pPr>
              <w:jc w:val="both"/>
              <w:outlineLvl w:val="0"/>
              <w:rPr>
                <w:color w:val="FF0000"/>
              </w:rPr>
            </w:pPr>
          </w:p>
        </w:tc>
        <w:tc>
          <w:tcPr>
            <w:tcW w:w="1911" w:type="dxa"/>
          </w:tcPr>
          <w:p w:rsidR="00CB3457" w:rsidRPr="00CB3457" w:rsidRDefault="00CB3457" w:rsidP="00D63DF7">
            <w:pPr>
              <w:rPr>
                <w:color w:val="FF0000"/>
              </w:rPr>
            </w:pPr>
            <w:r w:rsidRPr="00CB3457">
              <w:rPr>
                <w:color w:val="FF0000"/>
              </w:rPr>
              <w:t>орфограмм</w:t>
            </w:r>
          </w:p>
          <w:p w:rsidR="00CB3457" w:rsidRPr="00CB3457" w:rsidRDefault="00CB3457" w:rsidP="00D63DF7">
            <w:pPr>
              <w:jc w:val="center"/>
              <w:outlineLvl w:val="0"/>
              <w:rPr>
                <w:color w:val="FF0000"/>
              </w:rPr>
            </w:pPr>
          </w:p>
        </w:tc>
        <w:tc>
          <w:tcPr>
            <w:tcW w:w="1466" w:type="dxa"/>
          </w:tcPr>
          <w:p w:rsidR="00CB3457" w:rsidRPr="00CB3457" w:rsidRDefault="00CB3457" w:rsidP="00D63DF7">
            <w:pPr>
              <w:jc w:val="both"/>
              <w:outlineLvl w:val="0"/>
              <w:rPr>
                <w:color w:val="FF0000"/>
              </w:rPr>
            </w:pPr>
            <w:r w:rsidRPr="00CB3457">
              <w:rPr>
                <w:color w:val="FF0000"/>
              </w:rPr>
              <w:t>пунктограмм</w:t>
            </w:r>
          </w:p>
        </w:tc>
        <w:tc>
          <w:tcPr>
            <w:tcW w:w="1489" w:type="dxa"/>
          </w:tcPr>
          <w:p w:rsidR="00CB3457" w:rsidRPr="00CB3457" w:rsidRDefault="00CB3457" w:rsidP="00D63DF7">
            <w:pPr>
              <w:jc w:val="both"/>
              <w:outlineLvl w:val="0"/>
              <w:rPr>
                <w:color w:val="FF0000"/>
              </w:rPr>
            </w:pPr>
            <w:r w:rsidRPr="00CB3457">
              <w:rPr>
                <w:color w:val="FF0000"/>
              </w:rPr>
              <w:t>слов с непроверяемыми орфограммами</w:t>
            </w:r>
          </w:p>
        </w:tc>
        <w:tc>
          <w:tcPr>
            <w:tcW w:w="1478" w:type="dxa"/>
            <w:vMerge/>
          </w:tcPr>
          <w:p w:rsidR="00CB3457" w:rsidRPr="00CB3457" w:rsidRDefault="00CB3457" w:rsidP="00D63DF7">
            <w:pPr>
              <w:jc w:val="both"/>
              <w:outlineLvl w:val="0"/>
              <w:rPr>
                <w:b/>
                <w:color w:val="FF0000"/>
              </w:rPr>
            </w:pPr>
          </w:p>
        </w:tc>
      </w:tr>
      <w:tr w:rsidR="00CB3457" w:rsidRPr="00CB3457" w:rsidTr="00D63DF7">
        <w:tc>
          <w:tcPr>
            <w:tcW w:w="817" w:type="dxa"/>
          </w:tcPr>
          <w:p w:rsidR="00CB3457" w:rsidRPr="00CB3457" w:rsidRDefault="00CB3457" w:rsidP="00D63DF7">
            <w:pPr>
              <w:jc w:val="both"/>
              <w:outlineLvl w:val="0"/>
              <w:rPr>
                <w:color w:val="FF0000"/>
              </w:rPr>
            </w:pPr>
            <w:r w:rsidRPr="00CB3457">
              <w:rPr>
                <w:color w:val="FF0000"/>
              </w:rPr>
              <w:t>5</w:t>
            </w:r>
          </w:p>
        </w:tc>
        <w:tc>
          <w:tcPr>
            <w:tcW w:w="2410" w:type="dxa"/>
          </w:tcPr>
          <w:p w:rsidR="00CB3457" w:rsidRPr="00CB3457" w:rsidRDefault="00CB3457" w:rsidP="00D63DF7">
            <w:pPr>
              <w:jc w:val="both"/>
              <w:outlineLvl w:val="0"/>
              <w:rPr>
                <w:color w:val="FF0000"/>
              </w:rPr>
            </w:pPr>
            <w:r w:rsidRPr="00CB3457">
              <w:rPr>
                <w:color w:val="FF0000"/>
              </w:rPr>
              <w:t>90-100</w:t>
            </w:r>
          </w:p>
        </w:tc>
        <w:tc>
          <w:tcPr>
            <w:tcW w:w="1911" w:type="dxa"/>
          </w:tcPr>
          <w:p w:rsidR="00CB3457" w:rsidRPr="00CB3457" w:rsidRDefault="00CB3457" w:rsidP="00D63DF7">
            <w:pPr>
              <w:jc w:val="both"/>
              <w:outlineLvl w:val="0"/>
              <w:rPr>
                <w:color w:val="FF0000"/>
              </w:rPr>
            </w:pPr>
            <w:r w:rsidRPr="00CB3457">
              <w:rPr>
                <w:color w:val="FF0000"/>
              </w:rPr>
              <w:t>12</w:t>
            </w:r>
          </w:p>
        </w:tc>
        <w:tc>
          <w:tcPr>
            <w:tcW w:w="1466" w:type="dxa"/>
          </w:tcPr>
          <w:p w:rsidR="00CB3457" w:rsidRPr="00CB3457" w:rsidRDefault="00CB3457" w:rsidP="00D63DF7">
            <w:pPr>
              <w:jc w:val="both"/>
              <w:outlineLvl w:val="0"/>
              <w:rPr>
                <w:color w:val="FF0000"/>
              </w:rPr>
            </w:pPr>
            <w:r w:rsidRPr="00CB3457">
              <w:rPr>
                <w:color w:val="FF0000"/>
              </w:rPr>
              <w:t>2-3</w:t>
            </w:r>
          </w:p>
        </w:tc>
        <w:tc>
          <w:tcPr>
            <w:tcW w:w="1489" w:type="dxa"/>
          </w:tcPr>
          <w:p w:rsidR="00CB3457" w:rsidRPr="00CB3457" w:rsidRDefault="00CB3457" w:rsidP="00D63DF7">
            <w:pPr>
              <w:jc w:val="both"/>
              <w:outlineLvl w:val="0"/>
              <w:rPr>
                <w:color w:val="FF0000"/>
              </w:rPr>
            </w:pPr>
            <w:r w:rsidRPr="00CB3457">
              <w:rPr>
                <w:color w:val="FF0000"/>
              </w:rPr>
              <w:t>5</w:t>
            </w:r>
          </w:p>
        </w:tc>
        <w:tc>
          <w:tcPr>
            <w:tcW w:w="1478" w:type="dxa"/>
          </w:tcPr>
          <w:p w:rsidR="00CB3457" w:rsidRPr="00CB3457" w:rsidRDefault="00CB3457" w:rsidP="00D63DF7">
            <w:pPr>
              <w:jc w:val="both"/>
              <w:outlineLvl w:val="0"/>
              <w:rPr>
                <w:color w:val="FF0000"/>
              </w:rPr>
            </w:pPr>
            <w:r w:rsidRPr="00CB3457">
              <w:rPr>
                <w:color w:val="FF0000"/>
              </w:rPr>
              <w:t>15-20</w:t>
            </w:r>
          </w:p>
        </w:tc>
      </w:tr>
      <w:tr w:rsidR="00CB3457" w:rsidRPr="00CB3457" w:rsidTr="00D63DF7">
        <w:tc>
          <w:tcPr>
            <w:tcW w:w="817" w:type="dxa"/>
          </w:tcPr>
          <w:p w:rsidR="00CB3457" w:rsidRPr="00CB3457" w:rsidRDefault="00CB3457" w:rsidP="00D63DF7">
            <w:pPr>
              <w:jc w:val="both"/>
              <w:outlineLvl w:val="0"/>
              <w:rPr>
                <w:color w:val="FF0000"/>
              </w:rPr>
            </w:pPr>
            <w:r w:rsidRPr="00CB3457">
              <w:rPr>
                <w:color w:val="FF0000"/>
              </w:rPr>
              <w:t>6</w:t>
            </w:r>
          </w:p>
        </w:tc>
        <w:tc>
          <w:tcPr>
            <w:tcW w:w="2410" w:type="dxa"/>
          </w:tcPr>
          <w:p w:rsidR="00CB3457" w:rsidRPr="00CB3457" w:rsidRDefault="00CB3457" w:rsidP="00D63DF7">
            <w:pPr>
              <w:jc w:val="both"/>
              <w:outlineLvl w:val="0"/>
              <w:rPr>
                <w:color w:val="FF0000"/>
              </w:rPr>
            </w:pPr>
            <w:r w:rsidRPr="00CB3457">
              <w:rPr>
                <w:color w:val="FF0000"/>
              </w:rPr>
              <w:t>100-110</w:t>
            </w:r>
          </w:p>
        </w:tc>
        <w:tc>
          <w:tcPr>
            <w:tcW w:w="1911" w:type="dxa"/>
          </w:tcPr>
          <w:p w:rsidR="00CB3457" w:rsidRPr="00CB3457" w:rsidRDefault="00CB3457" w:rsidP="00D63DF7">
            <w:pPr>
              <w:jc w:val="both"/>
              <w:outlineLvl w:val="0"/>
              <w:rPr>
                <w:color w:val="FF0000"/>
              </w:rPr>
            </w:pPr>
            <w:r w:rsidRPr="00CB3457">
              <w:rPr>
                <w:color w:val="FF0000"/>
              </w:rPr>
              <w:t>16</w:t>
            </w:r>
          </w:p>
        </w:tc>
        <w:tc>
          <w:tcPr>
            <w:tcW w:w="1466" w:type="dxa"/>
          </w:tcPr>
          <w:p w:rsidR="00CB3457" w:rsidRPr="00CB3457" w:rsidRDefault="00CB3457" w:rsidP="00D63DF7">
            <w:pPr>
              <w:jc w:val="both"/>
              <w:outlineLvl w:val="0"/>
              <w:rPr>
                <w:color w:val="FF0000"/>
              </w:rPr>
            </w:pPr>
            <w:r w:rsidRPr="00CB3457">
              <w:rPr>
                <w:color w:val="FF0000"/>
              </w:rPr>
              <w:t>3-4</w:t>
            </w:r>
          </w:p>
        </w:tc>
        <w:tc>
          <w:tcPr>
            <w:tcW w:w="1489" w:type="dxa"/>
          </w:tcPr>
          <w:p w:rsidR="00CB3457" w:rsidRPr="00CB3457" w:rsidRDefault="00CB3457" w:rsidP="00D63DF7">
            <w:pPr>
              <w:jc w:val="both"/>
              <w:outlineLvl w:val="0"/>
              <w:rPr>
                <w:color w:val="FF0000"/>
              </w:rPr>
            </w:pPr>
            <w:r w:rsidRPr="00CB3457">
              <w:rPr>
                <w:color w:val="FF0000"/>
              </w:rPr>
              <w:t>7</w:t>
            </w:r>
          </w:p>
        </w:tc>
        <w:tc>
          <w:tcPr>
            <w:tcW w:w="1478" w:type="dxa"/>
          </w:tcPr>
          <w:p w:rsidR="00CB3457" w:rsidRPr="00CB3457" w:rsidRDefault="00CB3457" w:rsidP="00D63DF7">
            <w:pPr>
              <w:jc w:val="both"/>
              <w:outlineLvl w:val="0"/>
              <w:rPr>
                <w:color w:val="FF0000"/>
              </w:rPr>
            </w:pPr>
            <w:r w:rsidRPr="00CB3457">
              <w:rPr>
                <w:color w:val="FF0000"/>
              </w:rPr>
              <w:t>20-25</w:t>
            </w:r>
          </w:p>
        </w:tc>
      </w:tr>
      <w:tr w:rsidR="00CB3457" w:rsidRPr="00CB3457" w:rsidTr="00D63DF7">
        <w:tc>
          <w:tcPr>
            <w:tcW w:w="817" w:type="dxa"/>
          </w:tcPr>
          <w:p w:rsidR="00CB3457" w:rsidRPr="00CB3457" w:rsidRDefault="00CB3457" w:rsidP="00D63DF7">
            <w:pPr>
              <w:jc w:val="both"/>
              <w:outlineLvl w:val="0"/>
              <w:rPr>
                <w:color w:val="FF0000"/>
              </w:rPr>
            </w:pPr>
            <w:r w:rsidRPr="00CB3457">
              <w:rPr>
                <w:color w:val="FF0000"/>
              </w:rPr>
              <w:t>7</w:t>
            </w:r>
          </w:p>
        </w:tc>
        <w:tc>
          <w:tcPr>
            <w:tcW w:w="2410" w:type="dxa"/>
          </w:tcPr>
          <w:p w:rsidR="00CB3457" w:rsidRPr="00CB3457" w:rsidRDefault="00CB3457" w:rsidP="00D63DF7">
            <w:pPr>
              <w:jc w:val="both"/>
              <w:outlineLvl w:val="0"/>
              <w:rPr>
                <w:color w:val="FF0000"/>
              </w:rPr>
            </w:pPr>
            <w:r w:rsidRPr="00CB3457">
              <w:rPr>
                <w:color w:val="FF0000"/>
              </w:rPr>
              <w:t>110-120</w:t>
            </w:r>
          </w:p>
        </w:tc>
        <w:tc>
          <w:tcPr>
            <w:tcW w:w="1911" w:type="dxa"/>
          </w:tcPr>
          <w:p w:rsidR="00CB3457" w:rsidRPr="00CB3457" w:rsidRDefault="00CB3457" w:rsidP="00D63DF7">
            <w:pPr>
              <w:jc w:val="both"/>
              <w:outlineLvl w:val="0"/>
              <w:rPr>
                <w:color w:val="FF0000"/>
              </w:rPr>
            </w:pPr>
            <w:r w:rsidRPr="00CB3457">
              <w:rPr>
                <w:color w:val="FF0000"/>
              </w:rPr>
              <w:t>20</w:t>
            </w:r>
          </w:p>
        </w:tc>
        <w:tc>
          <w:tcPr>
            <w:tcW w:w="1466" w:type="dxa"/>
          </w:tcPr>
          <w:p w:rsidR="00CB3457" w:rsidRPr="00CB3457" w:rsidRDefault="00CB3457" w:rsidP="00D63DF7">
            <w:pPr>
              <w:jc w:val="both"/>
              <w:outlineLvl w:val="0"/>
              <w:rPr>
                <w:color w:val="FF0000"/>
              </w:rPr>
            </w:pPr>
            <w:r w:rsidRPr="00CB3457">
              <w:rPr>
                <w:color w:val="FF0000"/>
              </w:rPr>
              <w:t>4-5</w:t>
            </w:r>
          </w:p>
        </w:tc>
        <w:tc>
          <w:tcPr>
            <w:tcW w:w="1489" w:type="dxa"/>
          </w:tcPr>
          <w:p w:rsidR="00CB3457" w:rsidRPr="00CB3457" w:rsidRDefault="00CB3457" w:rsidP="00D63DF7">
            <w:pPr>
              <w:jc w:val="both"/>
              <w:outlineLvl w:val="0"/>
              <w:rPr>
                <w:color w:val="FF0000"/>
              </w:rPr>
            </w:pPr>
            <w:r w:rsidRPr="00CB3457">
              <w:rPr>
                <w:color w:val="FF0000"/>
              </w:rPr>
              <w:t>10</w:t>
            </w:r>
          </w:p>
        </w:tc>
        <w:tc>
          <w:tcPr>
            <w:tcW w:w="1478" w:type="dxa"/>
          </w:tcPr>
          <w:p w:rsidR="00CB3457" w:rsidRPr="00CB3457" w:rsidRDefault="00CB3457" w:rsidP="00D63DF7">
            <w:pPr>
              <w:jc w:val="both"/>
              <w:outlineLvl w:val="0"/>
              <w:rPr>
                <w:color w:val="FF0000"/>
              </w:rPr>
            </w:pPr>
            <w:r w:rsidRPr="00CB3457">
              <w:rPr>
                <w:color w:val="FF0000"/>
              </w:rPr>
              <w:t>25-30</w:t>
            </w:r>
          </w:p>
        </w:tc>
      </w:tr>
      <w:tr w:rsidR="00CB3457" w:rsidRPr="00CB3457" w:rsidTr="00D63DF7">
        <w:trPr>
          <w:trHeight w:val="368"/>
        </w:trPr>
        <w:tc>
          <w:tcPr>
            <w:tcW w:w="817" w:type="dxa"/>
          </w:tcPr>
          <w:p w:rsidR="00CB3457" w:rsidRPr="00CB3457" w:rsidRDefault="00CB3457" w:rsidP="00D63DF7">
            <w:pPr>
              <w:jc w:val="both"/>
              <w:outlineLvl w:val="0"/>
              <w:rPr>
                <w:color w:val="FF0000"/>
              </w:rPr>
            </w:pPr>
            <w:r w:rsidRPr="00CB3457">
              <w:rPr>
                <w:color w:val="FF0000"/>
              </w:rPr>
              <w:t>8</w:t>
            </w:r>
          </w:p>
        </w:tc>
        <w:tc>
          <w:tcPr>
            <w:tcW w:w="2410" w:type="dxa"/>
          </w:tcPr>
          <w:p w:rsidR="00CB3457" w:rsidRPr="00CB3457" w:rsidRDefault="00CB3457" w:rsidP="00D63DF7">
            <w:pPr>
              <w:jc w:val="both"/>
              <w:outlineLvl w:val="0"/>
              <w:rPr>
                <w:color w:val="FF0000"/>
              </w:rPr>
            </w:pPr>
            <w:r w:rsidRPr="00CB3457">
              <w:rPr>
                <w:color w:val="FF0000"/>
              </w:rPr>
              <w:t>120-150</w:t>
            </w:r>
          </w:p>
        </w:tc>
        <w:tc>
          <w:tcPr>
            <w:tcW w:w="1911" w:type="dxa"/>
          </w:tcPr>
          <w:p w:rsidR="00CB3457" w:rsidRPr="00CB3457" w:rsidRDefault="00CB3457" w:rsidP="00D63DF7">
            <w:pPr>
              <w:jc w:val="both"/>
              <w:outlineLvl w:val="0"/>
              <w:rPr>
                <w:color w:val="FF0000"/>
              </w:rPr>
            </w:pPr>
            <w:r w:rsidRPr="00CB3457">
              <w:rPr>
                <w:color w:val="FF0000"/>
              </w:rPr>
              <w:t>24</w:t>
            </w:r>
          </w:p>
        </w:tc>
        <w:tc>
          <w:tcPr>
            <w:tcW w:w="1466" w:type="dxa"/>
          </w:tcPr>
          <w:p w:rsidR="00CB3457" w:rsidRPr="00CB3457" w:rsidRDefault="00CB3457" w:rsidP="00D63DF7">
            <w:pPr>
              <w:jc w:val="both"/>
              <w:outlineLvl w:val="0"/>
              <w:rPr>
                <w:color w:val="FF0000"/>
              </w:rPr>
            </w:pPr>
            <w:r w:rsidRPr="00CB3457">
              <w:rPr>
                <w:color w:val="FF0000"/>
              </w:rPr>
              <w:t>10</w:t>
            </w:r>
          </w:p>
        </w:tc>
        <w:tc>
          <w:tcPr>
            <w:tcW w:w="1489" w:type="dxa"/>
          </w:tcPr>
          <w:p w:rsidR="00CB3457" w:rsidRPr="00CB3457" w:rsidRDefault="00CB3457" w:rsidP="00D63DF7">
            <w:pPr>
              <w:jc w:val="both"/>
              <w:outlineLvl w:val="0"/>
              <w:rPr>
                <w:color w:val="FF0000"/>
              </w:rPr>
            </w:pPr>
            <w:r w:rsidRPr="00CB3457">
              <w:rPr>
                <w:color w:val="FF0000"/>
              </w:rPr>
              <w:t>10</w:t>
            </w:r>
          </w:p>
        </w:tc>
        <w:tc>
          <w:tcPr>
            <w:tcW w:w="1478" w:type="dxa"/>
          </w:tcPr>
          <w:p w:rsidR="00CB3457" w:rsidRPr="00CB3457" w:rsidRDefault="00CB3457" w:rsidP="00D63DF7">
            <w:pPr>
              <w:jc w:val="both"/>
              <w:outlineLvl w:val="0"/>
              <w:rPr>
                <w:color w:val="FF0000"/>
              </w:rPr>
            </w:pPr>
            <w:r w:rsidRPr="00CB3457">
              <w:rPr>
                <w:color w:val="FF0000"/>
              </w:rPr>
              <w:t>30-35</w:t>
            </w:r>
          </w:p>
        </w:tc>
      </w:tr>
      <w:tr w:rsidR="00CB3457" w:rsidRPr="00CB3457" w:rsidTr="00D63DF7">
        <w:tc>
          <w:tcPr>
            <w:tcW w:w="817" w:type="dxa"/>
          </w:tcPr>
          <w:p w:rsidR="00CB3457" w:rsidRPr="00CB3457" w:rsidRDefault="00CB3457" w:rsidP="00D63DF7">
            <w:pPr>
              <w:jc w:val="both"/>
              <w:outlineLvl w:val="0"/>
              <w:rPr>
                <w:color w:val="FF0000"/>
              </w:rPr>
            </w:pPr>
            <w:r w:rsidRPr="00CB3457">
              <w:rPr>
                <w:color w:val="FF0000"/>
              </w:rPr>
              <w:t>9</w:t>
            </w:r>
          </w:p>
        </w:tc>
        <w:tc>
          <w:tcPr>
            <w:tcW w:w="2410" w:type="dxa"/>
          </w:tcPr>
          <w:p w:rsidR="00CB3457" w:rsidRPr="00CB3457" w:rsidRDefault="00CB3457" w:rsidP="00D63DF7">
            <w:pPr>
              <w:jc w:val="both"/>
              <w:outlineLvl w:val="0"/>
              <w:rPr>
                <w:color w:val="FF0000"/>
              </w:rPr>
            </w:pPr>
            <w:r w:rsidRPr="00CB3457">
              <w:rPr>
                <w:color w:val="FF0000"/>
              </w:rPr>
              <w:t>150-170</w:t>
            </w:r>
          </w:p>
        </w:tc>
        <w:tc>
          <w:tcPr>
            <w:tcW w:w="1911" w:type="dxa"/>
          </w:tcPr>
          <w:p w:rsidR="00CB3457" w:rsidRPr="00CB3457" w:rsidRDefault="00CB3457" w:rsidP="00D63DF7">
            <w:pPr>
              <w:jc w:val="both"/>
              <w:outlineLvl w:val="0"/>
              <w:rPr>
                <w:color w:val="FF0000"/>
              </w:rPr>
            </w:pPr>
            <w:r w:rsidRPr="00CB3457">
              <w:rPr>
                <w:color w:val="FF0000"/>
              </w:rPr>
              <w:t>24</w:t>
            </w:r>
          </w:p>
        </w:tc>
        <w:tc>
          <w:tcPr>
            <w:tcW w:w="1466" w:type="dxa"/>
          </w:tcPr>
          <w:p w:rsidR="00CB3457" w:rsidRPr="00CB3457" w:rsidRDefault="00CB3457" w:rsidP="00D63DF7">
            <w:pPr>
              <w:jc w:val="both"/>
              <w:outlineLvl w:val="0"/>
              <w:rPr>
                <w:color w:val="FF0000"/>
              </w:rPr>
            </w:pPr>
            <w:r w:rsidRPr="00CB3457">
              <w:rPr>
                <w:color w:val="FF0000"/>
              </w:rPr>
              <w:t>15</w:t>
            </w:r>
          </w:p>
        </w:tc>
        <w:tc>
          <w:tcPr>
            <w:tcW w:w="1489" w:type="dxa"/>
          </w:tcPr>
          <w:p w:rsidR="00CB3457" w:rsidRPr="00CB3457" w:rsidRDefault="00CB3457" w:rsidP="00D63DF7">
            <w:pPr>
              <w:jc w:val="both"/>
              <w:outlineLvl w:val="0"/>
              <w:rPr>
                <w:color w:val="FF0000"/>
              </w:rPr>
            </w:pPr>
            <w:r w:rsidRPr="00CB3457">
              <w:rPr>
                <w:color w:val="FF0000"/>
              </w:rPr>
              <w:t>10</w:t>
            </w:r>
          </w:p>
        </w:tc>
        <w:tc>
          <w:tcPr>
            <w:tcW w:w="1478" w:type="dxa"/>
          </w:tcPr>
          <w:p w:rsidR="00CB3457" w:rsidRPr="00CB3457" w:rsidRDefault="00CB3457" w:rsidP="00D63DF7">
            <w:pPr>
              <w:jc w:val="both"/>
              <w:outlineLvl w:val="0"/>
              <w:rPr>
                <w:color w:val="FF0000"/>
              </w:rPr>
            </w:pPr>
            <w:r w:rsidRPr="00CB3457">
              <w:rPr>
                <w:color w:val="FF0000"/>
              </w:rPr>
              <w:t>35-40</w:t>
            </w:r>
          </w:p>
        </w:tc>
      </w:tr>
    </w:tbl>
    <w:p w:rsidR="00CB3457" w:rsidRPr="00CB3457" w:rsidRDefault="00CB3457" w:rsidP="00CB3457">
      <w:pPr>
        <w:shd w:val="clear" w:color="auto" w:fill="FFFFFF" w:themeFill="background1"/>
        <w:jc w:val="both"/>
        <w:outlineLvl w:val="0"/>
        <w:rPr>
          <w:color w:val="FF0000"/>
        </w:rPr>
      </w:pPr>
    </w:p>
    <w:p w:rsidR="00CB3457" w:rsidRPr="00CB3457" w:rsidRDefault="00CB3457" w:rsidP="00CB3457">
      <w:pPr>
        <w:shd w:val="clear" w:color="auto" w:fill="FFFFFF" w:themeFill="background1"/>
        <w:jc w:val="both"/>
        <w:outlineLvl w:val="0"/>
        <w:rPr>
          <w:color w:val="FF0000"/>
        </w:rPr>
      </w:pPr>
      <w:r w:rsidRPr="00CB3457">
        <w:rPr>
          <w:color w:val="FF0000"/>
        </w:rPr>
        <w:t xml:space="preserve">                                      Критерии оценивания диктантов</w:t>
      </w:r>
    </w:p>
    <w:p w:rsidR="00CB3457" w:rsidRPr="00CB3457" w:rsidRDefault="00CB3457" w:rsidP="00CB3457">
      <w:pPr>
        <w:shd w:val="clear" w:color="auto" w:fill="FFFFFF" w:themeFill="background1"/>
        <w:tabs>
          <w:tab w:val="left" w:pos="8054"/>
        </w:tabs>
        <w:jc w:val="both"/>
        <w:outlineLvl w:val="0"/>
        <w:rPr>
          <w:color w:val="FF0000"/>
        </w:rPr>
      </w:pPr>
      <w:r w:rsidRPr="00CB3457">
        <w:rPr>
          <w:b/>
          <w:color w:val="FF0000"/>
        </w:rPr>
        <w:t xml:space="preserve">                                                                                                                                 </w:t>
      </w:r>
      <w:r w:rsidRPr="00CB3457">
        <w:rPr>
          <w:color w:val="FF0000"/>
        </w:rPr>
        <w:t>Таблица № 4</w:t>
      </w:r>
    </w:p>
    <w:tbl>
      <w:tblPr>
        <w:tblStyle w:val="af7"/>
        <w:tblW w:w="0" w:type="auto"/>
        <w:tblLook w:val="04A0"/>
      </w:tblPr>
      <w:tblGrid>
        <w:gridCol w:w="2359"/>
        <w:gridCol w:w="3835"/>
        <w:gridCol w:w="3093"/>
      </w:tblGrid>
      <w:tr w:rsidR="00CB3457" w:rsidRPr="00CB3457" w:rsidTr="00D63DF7">
        <w:tc>
          <w:tcPr>
            <w:tcW w:w="2376" w:type="dxa"/>
          </w:tcPr>
          <w:p w:rsidR="00CB3457" w:rsidRPr="00CB3457" w:rsidRDefault="00CB3457" w:rsidP="00D63DF7">
            <w:pPr>
              <w:tabs>
                <w:tab w:val="left" w:pos="1691"/>
              </w:tabs>
              <w:jc w:val="both"/>
              <w:outlineLvl w:val="0"/>
              <w:rPr>
                <w:b/>
                <w:color w:val="FF0000"/>
              </w:rPr>
            </w:pPr>
            <w:r w:rsidRPr="00CB3457">
              <w:rPr>
                <w:b/>
                <w:color w:val="FF0000"/>
              </w:rPr>
              <w:t>Критерии</w:t>
            </w:r>
          </w:p>
          <w:p w:rsidR="00CB3457" w:rsidRPr="00CB3457" w:rsidRDefault="00CB3457" w:rsidP="00D63DF7">
            <w:pPr>
              <w:tabs>
                <w:tab w:val="left" w:pos="1691"/>
              </w:tabs>
              <w:jc w:val="both"/>
              <w:outlineLvl w:val="0"/>
              <w:rPr>
                <w:color w:val="FF0000"/>
              </w:rPr>
            </w:pPr>
          </w:p>
        </w:tc>
        <w:tc>
          <w:tcPr>
            <w:tcW w:w="4004" w:type="dxa"/>
          </w:tcPr>
          <w:p w:rsidR="00CB3457" w:rsidRPr="00CB3457" w:rsidRDefault="00CB3457" w:rsidP="00D63DF7">
            <w:pPr>
              <w:pStyle w:val="Default0"/>
              <w:rPr>
                <w:b/>
                <w:color w:val="FF0000"/>
              </w:rPr>
            </w:pPr>
            <w:r w:rsidRPr="00CB3457">
              <w:rPr>
                <w:b/>
                <w:color w:val="FF0000"/>
              </w:rPr>
              <w:t>Базовый уровень выполнения работы</w:t>
            </w:r>
          </w:p>
        </w:tc>
        <w:tc>
          <w:tcPr>
            <w:tcW w:w="3191" w:type="dxa"/>
          </w:tcPr>
          <w:p w:rsidR="00CB3457" w:rsidRPr="00CB3457" w:rsidRDefault="00CB3457" w:rsidP="00D63DF7">
            <w:pPr>
              <w:pStyle w:val="Default0"/>
              <w:rPr>
                <w:b/>
                <w:color w:val="FF0000"/>
              </w:rPr>
            </w:pPr>
            <w:r w:rsidRPr="00CB3457">
              <w:rPr>
                <w:b/>
                <w:color w:val="FF0000"/>
              </w:rPr>
              <w:t>Повышенный уровень выполнения работы</w:t>
            </w:r>
          </w:p>
        </w:tc>
      </w:tr>
      <w:tr w:rsidR="00CB3457" w:rsidRPr="00B25320" w:rsidTr="00D63DF7">
        <w:tc>
          <w:tcPr>
            <w:tcW w:w="2376" w:type="dxa"/>
          </w:tcPr>
          <w:p w:rsidR="00CB3457" w:rsidRPr="00CB3457" w:rsidRDefault="00CB3457" w:rsidP="00D63DF7">
            <w:pPr>
              <w:pStyle w:val="Default0"/>
              <w:jc w:val="both"/>
              <w:rPr>
                <w:color w:val="FF0000"/>
              </w:rPr>
            </w:pPr>
            <w:r w:rsidRPr="00CB3457">
              <w:rPr>
                <w:color w:val="FF0000"/>
              </w:rPr>
              <w:t>Самостоятельность</w:t>
            </w:r>
          </w:p>
          <w:p w:rsidR="00CB3457" w:rsidRPr="00CB3457" w:rsidRDefault="00CB3457" w:rsidP="00D63DF7">
            <w:pPr>
              <w:tabs>
                <w:tab w:val="left" w:pos="1691"/>
              </w:tabs>
              <w:jc w:val="both"/>
              <w:outlineLvl w:val="0"/>
              <w:rPr>
                <w:color w:val="FF0000"/>
              </w:rPr>
            </w:pPr>
          </w:p>
        </w:tc>
        <w:tc>
          <w:tcPr>
            <w:tcW w:w="4004" w:type="dxa"/>
          </w:tcPr>
          <w:tbl>
            <w:tblPr>
              <w:tblW w:w="0" w:type="auto"/>
              <w:tblBorders>
                <w:top w:val="nil"/>
                <w:left w:val="nil"/>
                <w:bottom w:val="nil"/>
                <w:right w:val="nil"/>
              </w:tblBorders>
              <w:tblLook w:val="0000"/>
            </w:tblPr>
            <w:tblGrid>
              <w:gridCol w:w="3397"/>
              <w:gridCol w:w="222"/>
            </w:tblGrid>
            <w:tr w:rsidR="00CB3457" w:rsidRPr="00B25320" w:rsidTr="00D63DF7">
              <w:trPr>
                <w:trHeight w:val="799"/>
              </w:trPr>
              <w:tc>
                <w:tcPr>
                  <w:tcW w:w="0" w:type="auto"/>
                </w:tcPr>
                <w:p w:rsidR="00CB3457" w:rsidRPr="00CB3457" w:rsidRDefault="00CB3457" w:rsidP="00D63DF7">
                  <w:pPr>
                    <w:rPr>
                      <w:color w:val="FF0000"/>
                      <w:lang w:val="ru-RU"/>
                    </w:rPr>
                  </w:pPr>
                  <w:r w:rsidRPr="00CB3457">
                    <w:rPr>
                      <w:color w:val="FF0000"/>
                      <w:lang w:val="ru-RU"/>
                    </w:rPr>
                    <w:t xml:space="preserve">Работа в целом свидетельствует о способности самостоятельно с опорой на помощь учителя выполнять диктант </w:t>
                  </w:r>
                </w:p>
              </w:tc>
              <w:tc>
                <w:tcPr>
                  <w:tcW w:w="0" w:type="auto"/>
                </w:tcPr>
                <w:p w:rsidR="00CB3457" w:rsidRPr="00CB3457" w:rsidRDefault="00CB3457" w:rsidP="00D63DF7">
                  <w:pPr>
                    <w:rPr>
                      <w:color w:val="FF0000"/>
                      <w:lang w:val="ru-RU"/>
                    </w:rPr>
                  </w:pPr>
                </w:p>
              </w:tc>
            </w:tr>
          </w:tbl>
          <w:p w:rsidR="00CB3457" w:rsidRPr="00CB3457" w:rsidRDefault="00CB3457" w:rsidP="00D63DF7">
            <w:pPr>
              <w:jc w:val="both"/>
              <w:outlineLvl w:val="0"/>
              <w:rPr>
                <w:b/>
                <w:color w:val="FF0000"/>
                <w:lang w:val="ru-RU"/>
              </w:rPr>
            </w:pPr>
          </w:p>
        </w:tc>
        <w:tc>
          <w:tcPr>
            <w:tcW w:w="3191" w:type="dxa"/>
          </w:tcPr>
          <w:p w:rsidR="00CB3457" w:rsidRPr="00CB3457" w:rsidRDefault="00CB3457" w:rsidP="00D63DF7">
            <w:pPr>
              <w:jc w:val="both"/>
              <w:outlineLvl w:val="0"/>
              <w:rPr>
                <w:b/>
                <w:color w:val="FF0000"/>
                <w:lang w:val="ru-RU"/>
              </w:rPr>
            </w:pPr>
            <w:r w:rsidRPr="00CB3457">
              <w:rPr>
                <w:color w:val="FF0000"/>
                <w:lang w:val="ru-RU"/>
              </w:rPr>
              <w:t xml:space="preserve">Работа свидетельствует о способности самостоятельно выполнять диктант, находить пути решения встретившихся </w:t>
            </w:r>
            <w:r w:rsidRPr="00CB3457">
              <w:rPr>
                <w:color w:val="FF0000"/>
                <w:lang w:val="ru-RU"/>
              </w:rPr>
              <w:lastRenderedPageBreak/>
              <w:t>проблем; продемонстрирова-но свободное владение изу-ченным материалом</w:t>
            </w:r>
          </w:p>
        </w:tc>
      </w:tr>
      <w:tr w:rsidR="00CB3457" w:rsidRPr="00B25320" w:rsidTr="00D63DF7">
        <w:tc>
          <w:tcPr>
            <w:tcW w:w="2376" w:type="dxa"/>
          </w:tcPr>
          <w:p w:rsidR="00CB3457" w:rsidRPr="00CB3457" w:rsidRDefault="00CB3457" w:rsidP="00D63DF7">
            <w:pPr>
              <w:rPr>
                <w:color w:val="FF0000"/>
              </w:rPr>
            </w:pPr>
            <w:r w:rsidRPr="00CB3457">
              <w:rPr>
                <w:color w:val="FF0000"/>
              </w:rPr>
              <w:lastRenderedPageBreak/>
              <w:t>Знание  материала</w:t>
            </w:r>
          </w:p>
        </w:tc>
        <w:tc>
          <w:tcPr>
            <w:tcW w:w="4004" w:type="dxa"/>
          </w:tcPr>
          <w:p w:rsidR="00CB3457" w:rsidRPr="00CB3457" w:rsidRDefault="00CB3457" w:rsidP="00D63DF7">
            <w:pPr>
              <w:jc w:val="both"/>
              <w:outlineLvl w:val="0"/>
              <w:rPr>
                <w:color w:val="FF0000"/>
                <w:lang w:val="ru-RU"/>
              </w:rPr>
            </w:pPr>
            <w:r w:rsidRPr="00CB3457">
              <w:rPr>
                <w:color w:val="FF0000"/>
                <w:lang w:val="ru-RU"/>
              </w:rPr>
              <w:t>Всего допущено не более 7 ошибок</w:t>
            </w:r>
          </w:p>
        </w:tc>
        <w:tc>
          <w:tcPr>
            <w:tcW w:w="3191" w:type="dxa"/>
          </w:tcPr>
          <w:p w:rsidR="00CB3457" w:rsidRPr="00CB3457" w:rsidRDefault="00CB3457" w:rsidP="00D63DF7">
            <w:pPr>
              <w:jc w:val="both"/>
              <w:outlineLvl w:val="0"/>
              <w:rPr>
                <w:color w:val="FF0000"/>
                <w:lang w:val="ru-RU"/>
              </w:rPr>
            </w:pPr>
            <w:r w:rsidRPr="00CB3457">
              <w:rPr>
                <w:color w:val="FF0000"/>
                <w:lang w:val="ru-RU"/>
              </w:rPr>
              <w:t xml:space="preserve">Отметка «4» выставляется, если допущено не более четырех ошибок Отметка «5» выставляется, если ошибок нет или допущена одна негрубая ошибка. </w:t>
            </w:r>
          </w:p>
          <w:p w:rsidR="00CB3457" w:rsidRPr="00CB3457" w:rsidRDefault="00CB3457" w:rsidP="00D63DF7">
            <w:pPr>
              <w:jc w:val="both"/>
              <w:outlineLvl w:val="0"/>
              <w:rPr>
                <w:color w:val="FF0000"/>
                <w:lang w:val="ru-RU"/>
              </w:rPr>
            </w:pPr>
          </w:p>
        </w:tc>
      </w:tr>
      <w:tr w:rsidR="00CB3457" w:rsidRPr="00B25320" w:rsidTr="00D63DF7">
        <w:tc>
          <w:tcPr>
            <w:tcW w:w="2376" w:type="dxa"/>
          </w:tcPr>
          <w:p w:rsidR="00CB3457" w:rsidRPr="00CB3457" w:rsidRDefault="00CB3457" w:rsidP="00D63DF7">
            <w:pPr>
              <w:rPr>
                <w:color w:val="FF0000"/>
              </w:rPr>
            </w:pPr>
            <w:r w:rsidRPr="00CB3457">
              <w:rPr>
                <w:color w:val="FF0000"/>
              </w:rPr>
              <w:t>Регулятивные действия</w:t>
            </w:r>
          </w:p>
        </w:tc>
        <w:tc>
          <w:tcPr>
            <w:tcW w:w="4004" w:type="dxa"/>
          </w:tcPr>
          <w:p w:rsidR="00CB3457" w:rsidRPr="00CB3457" w:rsidRDefault="00CB3457" w:rsidP="00D63DF7">
            <w:pPr>
              <w:pStyle w:val="Default0"/>
              <w:rPr>
                <w:color w:val="FF0000"/>
              </w:rPr>
            </w:pPr>
            <w:r w:rsidRPr="00CB3457">
              <w:rPr>
                <w:color w:val="FF0000"/>
              </w:rPr>
              <w:t xml:space="preserve">Работа в целом доведена до конца </w:t>
            </w:r>
          </w:p>
        </w:tc>
        <w:tc>
          <w:tcPr>
            <w:tcW w:w="3191" w:type="dxa"/>
          </w:tcPr>
          <w:p w:rsidR="00CB3457" w:rsidRPr="00CB3457" w:rsidRDefault="00CB3457" w:rsidP="00D63DF7">
            <w:pPr>
              <w:pStyle w:val="Default0"/>
              <w:rPr>
                <w:color w:val="FF0000"/>
              </w:rPr>
            </w:pPr>
            <w:r w:rsidRPr="00CB3457">
              <w:rPr>
                <w:color w:val="FF0000"/>
              </w:rPr>
              <w:t xml:space="preserve">Работа доведена до конца, нет пропусков слов или предложений. </w:t>
            </w:r>
          </w:p>
        </w:tc>
      </w:tr>
      <w:tr w:rsidR="00CB3457" w:rsidRPr="00CB3457" w:rsidTr="00D63DF7">
        <w:tc>
          <w:tcPr>
            <w:tcW w:w="2376" w:type="dxa"/>
          </w:tcPr>
          <w:p w:rsidR="00CB3457" w:rsidRPr="00CB3457" w:rsidRDefault="00CB3457" w:rsidP="00D63DF7">
            <w:pPr>
              <w:rPr>
                <w:color w:val="FF0000"/>
              </w:rPr>
            </w:pPr>
            <w:r w:rsidRPr="00CB3457">
              <w:rPr>
                <w:color w:val="FF0000"/>
              </w:rPr>
              <w:t>Коммуникация</w:t>
            </w:r>
          </w:p>
        </w:tc>
        <w:tc>
          <w:tcPr>
            <w:tcW w:w="4004" w:type="dxa"/>
          </w:tcPr>
          <w:p w:rsidR="00CB3457" w:rsidRPr="00CB3457" w:rsidRDefault="00CB3457" w:rsidP="00D63DF7">
            <w:pPr>
              <w:pStyle w:val="Default0"/>
              <w:rPr>
                <w:color w:val="FF0000"/>
              </w:rPr>
            </w:pPr>
            <w:r w:rsidRPr="00CB3457">
              <w:rPr>
                <w:color w:val="FF0000"/>
              </w:rPr>
              <w:t xml:space="preserve">Работа выполнена в соответствии с требованиями к ведению тетради. </w:t>
            </w:r>
          </w:p>
        </w:tc>
        <w:tc>
          <w:tcPr>
            <w:tcW w:w="3191" w:type="dxa"/>
          </w:tcPr>
          <w:p w:rsidR="00CB3457" w:rsidRPr="00CB3457" w:rsidRDefault="00CB3457" w:rsidP="00D63DF7">
            <w:pPr>
              <w:pStyle w:val="Default0"/>
              <w:rPr>
                <w:color w:val="FF0000"/>
              </w:rPr>
            </w:pPr>
            <w:r w:rsidRPr="00CB3457">
              <w:rPr>
                <w:color w:val="FF0000"/>
              </w:rPr>
              <w:t xml:space="preserve">Работа выполнена аккуратно, и в соответствии с требованиями к ведению тетради. В работе допущено не более пяти исправлений </w:t>
            </w:r>
          </w:p>
        </w:tc>
      </w:tr>
    </w:tbl>
    <w:p w:rsidR="00CB3457" w:rsidRPr="00CB3457" w:rsidRDefault="00CB3457" w:rsidP="00CB3457">
      <w:pPr>
        <w:shd w:val="clear" w:color="auto" w:fill="FFFFFF" w:themeFill="background1"/>
        <w:jc w:val="both"/>
        <w:outlineLvl w:val="0"/>
        <w:rPr>
          <w:b/>
          <w:color w:val="FF0000"/>
        </w:rPr>
      </w:pPr>
    </w:p>
    <w:p w:rsidR="00CB3457" w:rsidRPr="00CB3457" w:rsidRDefault="00CB3457" w:rsidP="00CB3457">
      <w:pPr>
        <w:jc w:val="both"/>
        <w:rPr>
          <w:color w:val="FF0000"/>
        </w:rPr>
      </w:pPr>
      <w:r w:rsidRPr="00CB3457">
        <w:rPr>
          <w:b/>
          <w:bCs/>
          <w:color w:val="FF0000"/>
        </w:rPr>
        <w:t xml:space="preserve">Примечания: </w:t>
      </w:r>
    </w:p>
    <w:p w:rsidR="00CB3457" w:rsidRPr="00CB3457" w:rsidRDefault="00CB3457" w:rsidP="00CB3457">
      <w:pPr>
        <w:spacing w:after="27"/>
        <w:jc w:val="both"/>
        <w:rPr>
          <w:color w:val="FF0000"/>
          <w:lang w:val="ru-RU"/>
        </w:rPr>
      </w:pPr>
      <w:r w:rsidRPr="00CB3457">
        <w:rPr>
          <w:color w:val="FF0000"/>
          <w:lang w:val="ru-RU"/>
        </w:rPr>
        <w:t xml:space="preserve">1) при выставлении отметки за диктант следует принимать во внимание предел, пре-вышение которого не позволяет выставлять данную отметку: для «4» такой предел-2 ор-фографические ошибки, для «3» - 4 орфографические ошибки, для «2» - 7 орфогра-фических ошибок; </w:t>
      </w:r>
    </w:p>
    <w:p w:rsidR="00CB3457" w:rsidRPr="00CB3457" w:rsidRDefault="00CB3457" w:rsidP="00CB3457">
      <w:pPr>
        <w:spacing w:after="27"/>
        <w:jc w:val="both"/>
        <w:rPr>
          <w:color w:val="FF0000"/>
          <w:lang w:val="ru-RU"/>
        </w:rPr>
      </w:pPr>
      <w:r w:rsidRPr="00CB3457">
        <w:rPr>
          <w:color w:val="FF0000"/>
          <w:lang w:val="ru-RU"/>
        </w:rPr>
        <w:t xml:space="preserve">2) отличная отметка не выставляется при наличии трех и более исправлений; </w:t>
      </w:r>
    </w:p>
    <w:p w:rsidR="00CB3457" w:rsidRPr="00CB3457" w:rsidRDefault="00CB3457" w:rsidP="00CB3457">
      <w:pPr>
        <w:jc w:val="both"/>
        <w:rPr>
          <w:color w:val="FF0000"/>
          <w:lang w:val="ru-RU"/>
        </w:rPr>
      </w:pPr>
      <w:r w:rsidRPr="00CB3457">
        <w:rPr>
          <w:color w:val="FF0000"/>
          <w:lang w:val="ru-RU"/>
        </w:rPr>
        <w:t xml:space="preserve">3) при наличии в контрольном диктанте пяти и более поправок (исправлений неверного написания) отметка снижается на 1 балл, с «4» до «3». При этом за большое количество поправок отметка не может быть снижена до неудовлетворительной. </w:t>
      </w:r>
    </w:p>
    <w:p w:rsidR="00CB3457" w:rsidRPr="00CB3457" w:rsidRDefault="00CB3457" w:rsidP="00CB3457">
      <w:pPr>
        <w:jc w:val="both"/>
        <w:rPr>
          <w:color w:val="FF0000"/>
          <w:lang w:val="ru-RU"/>
        </w:rPr>
      </w:pPr>
      <w:r w:rsidRPr="00CB3457">
        <w:rPr>
          <w:color w:val="FF0000"/>
          <w:lang w:val="ru-RU"/>
        </w:rPr>
        <w:t xml:space="preserve">При оценивании диктантов нередко имеют место случаи как завышения, так и занижения отметок. Занижение происходит потому, что учитель: </w:t>
      </w:r>
    </w:p>
    <w:p w:rsidR="00CB3457" w:rsidRPr="00CB3457" w:rsidRDefault="00CB3457" w:rsidP="00CB3457">
      <w:pPr>
        <w:jc w:val="both"/>
        <w:rPr>
          <w:color w:val="FF0000"/>
          <w:lang w:val="ru-RU"/>
        </w:rPr>
      </w:pPr>
      <w:r w:rsidRPr="00CB3457">
        <w:rPr>
          <w:color w:val="FF0000"/>
          <w:lang w:val="ru-RU"/>
        </w:rPr>
        <w:t xml:space="preserve">- в число орфографических ошибок включает грамматические ошибки и описки; </w:t>
      </w:r>
    </w:p>
    <w:p w:rsidR="00CB3457" w:rsidRPr="00CB3457" w:rsidRDefault="00CB3457" w:rsidP="00CB3457">
      <w:pPr>
        <w:jc w:val="both"/>
        <w:rPr>
          <w:color w:val="FF0000"/>
          <w:lang w:val="ru-RU"/>
        </w:rPr>
      </w:pPr>
      <w:r w:rsidRPr="00CB3457">
        <w:rPr>
          <w:color w:val="FF0000"/>
          <w:lang w:val="ru-RU"/>
        </w:rPr>
        <w:t>- учитывает однотипные ошибки как обычные;</w:t>
      </w:r>
    </w:p>
    <w:p w:rsidR="00CB3457" w:rsidRPr="00CB3457" w:rsidRDefault="00CB3457" w:rsidP="00CB3457">
      <w:pPr>
        <w:jc w:val="both"/>
        <w:rPr>
          <w:color w:val="FF0000"/>
          <w:lang w:val="ru-RU"/>
        </w:rPr>
      </w:pPr>
      <w:r w:rsidRPr="00CB3457">
        <w:rPr>
          <w:color w:val="FF0000"/>
          <w:lang w:val="ru-RU"/>
        </w:rPr>
        <w:t xml:space="preserve"> - все исправления считает за ошибку. </w:t>
      </w:r>
    </w:p>
    <w:p w:rsidR="00CB3457" w:rsidRPr="00CB3457" w:rsidRDefault="00CB3457" w:rsidP="00CB3457">
      <w:pPr>
        <w:jc w:val="both"/>
        <w:rPr>
          <w:color w:val="FF0000"/>
          <w:lang w:val="ru-RU"/>
        </w:rPr>
      </w:pPr>
      <w:r w:rsidRPr="00CB3457">
        <w:rPr>
          <w:color w:val="FF0000"/>
          <w:lang w:val="ru-RU"/>
        </w:rPr>
        <w:t xml:space="preserve">Завышение отметки происходит по следующим причинам: </w:t>
      </w:r>
    </w:p>
    <w:p w:rsidR="00CB3457" w:rsidRPr="00CB3457" w:rsidRDefault="00CB3457" w:rsidP="00CB3457">
      <w:pPr>
        <w:jc w:val="both"/>
        <w:rPr>
          <w:color w:val="FF0000"/>
          <w:lang w:val="ru-RU"/>
        </w:rPr>
      </w:pPr>
      <w:r w:rsidRPr="00CB3457">
        <w:rPr>
          <w:color w:val="FF0000"/>
          <w:lang w:val="ru-RU"/>
        </w:rPr>
        <w:t xml:space="preserve">- учитываются как однотипные ошибки, которые таковыми не являются; </w:t>
      </w:r>
    </w:p>
    <w:p w:rsidR="00CB3457" w:rsidRPr="00CB3457" w:rsidRDefault="00CB3457" w:rsidP="00CB3457">
      <w:pPr>
        <w:jc w:val="both"/>
        <w:rPr>
          <w:color w:val="FF0000"/>
          <w:lang w:val="ru-RU"/>
        </w:rPr>
      </w:pPr>
      <w:r w:rsidRPr="00CB3457">
        <w:rPr>
          <w:color w:val="FF0000"/>
          <w:lang w:val="ru-RU"/>
        </w:rPr>
        <w:t xml:space="preserve">- отметка не снижается за многочисленные исправления; </w:t>
      </w:r>
    </w:p>
    <w:p w:rsidR="00CB3457" w:rsidRPr="00CB3457" w:rsidRDefault="00CB3457" w:rsidP="00CB3457">
      <w:pPr>
        <w:jc w:val="both"/>
        <w:rPr>
          <w:color w:val="FF0000"/>
          <w:lang w:val="ru-RU"/>
        </w:rPr>
      </w:pPr>
      <w:r w:rsidRPr="00CB3457">
        <w:rPr>
          <w:color w:val="FF0000"/>
          <w:lang w:val="ru-RU"/>
        </w:rPr>
        <w:t xml:space="preserve">- все однотипные ошибки считаются как одна. </w:t>
      </w:r>
    </w:p>
    <w:p w:rsidR="00CB3457" w:rsidRPr="00CB3457" w:rsidRDefault="00CB3457" w:rsidP="00CB3457">
      <w:pPr>
        <w:jc w:val="both"/>
        <w:rPr>
          <w:b/>
          <w:bCs/>
          <w:color w:val="FF0000"/>
          <w:lang w:val="ru-RU"/>
        </w:rPr>
      </w:pPr>
      <w:r w:rsidRPr="00CB3457">
        <w:rPr>
          <w:color w:val="FF0000"/>
          <w:lang w:val="ru-RU"/>
        </w:rPr>
        <w:t xml:space="preserve">                                   </w:t>
      </w:r>
      <w:r w:rsidRPr="00CB3457">
        <w:rPr>
          <w:b/>
          <w:bCs/>
          <w:color w:val="FF0000"/>
          <w:lang w:val="ru-RU"/>
        </w:rPr>
        <w:t xml:space="preserve">Обстоятельства, которые необходимо учитывать </w:t>
      </w:r>
    </w:p>
    <w:p w:rsidR="00CB3457" w:rsidRPr="00CB3457" w:rsidRDefault="00CB3457" w:rsidP="00CB3457">
      <w:pPr>
        <w:jc w:val="both"/>
        <w:rPr>
          <w:color w:val="FF0000"/>
          <w:lang w:val="ru-RU"/>
        </w:rPr>
      </w:pPr>
      <w:r w:rsidRPr="00CB3457">
        <w:rPr>
          <w:b/>
          <w:bCs/>
          <w:color w:val="FF0000"/>
          <w:lang w:val="ru-RU"/>
        </w:rPr>
        <w:t xml:space="preserve">                                            при проверке и оценке диктанта </w:t>
      </w:r>
    </w:p>
    <w:p w:rsidR="00CB3457" w:rsidRPr="00CB3457" w:rsidRDefault="00CB3457" w:rsidP="00CB3457">
      <w:pPr>
        <w:jc w:val="both"/>
        <w:rPr>
          <w:color w:val="FF0000"/>
          <w:lang w:val="ru-RU"/>
        </w:rPr>
      </w:pPr>
      <w:r w:rsidRPr="00CB3457">
        <w:rPr>
          <w:color w:val="FF0000"/>
          <w:lang w:val="ru-RU"/>
        </w:rPr>
        <w:t xml:space="preserve">1. Неверные написания не считаются ошибками. Они исправляются, но не влияют на снижение оценки. К неверным написаниям относятся: </w:t>
      </w:r>
    </w:p>
    <w:p w:rsidR="00CB3457" w:rsidRPr="00CB3457" w:rsidRDefault="00CB3457" w:rsidP="00CB3457">
      <w:pPr>
        <w:jc w:val="both"/>
        <w:rPr>
          <w:color w:val="FF0000"/>
          <w:lang w:val="ru-RU"/>
        </w:rPr>
      </w:pPr>
      <w:r w:rsidRPr="00CB3457">
        <w:rPr>
          <w:color w:val="FF0000"/>
          <w:lang w:val="ru-RU"/>
        </w:rPr>
        <w:t xml:space="preserve">- описка (искажение звукобуквенного состава слова: </w:t>
      </w:r>
      <w:r w:rsidRPr="00CB3457">
        <w:rPr>
          <w:i/>
          <w:iCs/>
          <w:color w:val="FF0000"/>
          <w:lang w:val="ru-RU"/>
        </w:rPr>
        <w:t>чапля вместо цапля</w:t>
      </w:r>
      <w:r w:rsidRPr="00CB3457">
        <w:rPr>
          <w:color w:val="FF0000"/>
          <w:lang w:val="ru-RU"/>
        </w:rPr>
        <w:t xml:space="preserve">); </w:t>
      </w:r>
    </w:p>
    <w:p w:rsidR="00CB3457" w:rsidRPr="00CB3457" w:rsidRDefault="00CB3457" w:rsidP="00CB3457">
      <w:pPr>
        <w:jc w:val="both"/>
        <w:rPr>
          <w:color w:val="FF0000"/>
          <w:lang w:val="ru-RU"/>
        </w:rPr>
      </w:pPr>
      <w:r w:rsidRPr="00CB3457">
        <w:rPr>
          <w:color w:val="FF0000"/>
          <w:lang w:val="ru-RU"/>
        </w:rPr>
        <w:t xml:space="preserve">- ошибка на правило, не изучаемое в школе; </w:t>
      </w:r>
    </w:p>
    <w:p w:rsidR="00CB3457" w:rsidRPr="00CB3457" w:rsidRDefault="00CB3457" w:rsidP="00CB3457">
      <w:pPr>
        <w:jc w:val="both"/>
        <w:rPr>
          <w:color w:val="FF0000"/>
          <w:lang w:val="ru-RU"/>
        </w:rPr>
      </w:pPr>
      <w:r w:rsidRPr="00CB3457">
        <w:rPr>
          <w:color w:val="FF0000"/>
          <w:lang w:val="ru-RU"/>
        </w:rPr>
        <w:t xml:space="preserve">- ошибка в переносе слова; </w:t>
      </w:r>
    </w:p>
    <w:p w:rsidR="00CB3457" w:rsidRPr="00CB3457" w:rsidRDefault="00CB3457" w:rsidP="00CB3457">
      <w:pPr>
        <w:jc w:val="both"/>
        <w:rPr>
          <w:color w:val="FF0000"/>
          <w:lang w:val="ru-RU"/>
        </w:rPr>
      </w:pPr>
      <w:r w:rsidRPr="00CB3457">
        <w:rPr>
          <w:color w:val="FF0000"/>
          <w:lang w:val="ru-RU"/>
        </w:rPr>
        <w:t xml:space="preserve">- ошибка в авторском написании (в том числе и пунктуационная); </w:t>
      </w:r>
    </w:p>
    <w:p w:rsidR="00CB3457" w:rsidRPr="00CB3457" w:rsidRDefault="00CB3457" w:rsidP="00CB3457">
      <w:pPr>
        <w:jc w:val="both"/>
        <w:rPr>
          <w:color w:val="FF0000"/>
          <w:lang w:val="ru-RU"/>
        </w:rPr>
      </w:pPr>
      <w:r w:rsidRPr="00CB3457">
        <w:rPr>
          <w:color w:val="FF0000"/>
          <w:lang w:val="ru-RU"/>
        </w:rPr>
        <w:t xml:space="preserve">- ошибка в слове с непроверяемым написанием, над которым не проводилась специальная работа. </w:t>
      </w:r>
    </w:p>
    <w:p w:rsidR="00CB3457" w:rsidRPr="00CB3457" w:rsidRDefault="00CB3457" w:rsidP="00CB3457">
      <w:pPr>
        <w:jc w:val="both"/>
        <w:rPr>
          <w:color w:val="FF0000"/>
          <w:lang w:val="ru-RU"/>
        </w:rPr>
      </w:pPr>
      <w:r w:rsidRPr="00CB3457">
        <w:rPr>
          <w:color w:val="FF0000"/>
          <w:lang w:val="ru-RU"/>
        </w:rPr>
        <w:t xml:space="preserve">2. Характер допущенной учеником ошибки (грубая или негрубая). </w:t>
      </w:r>
    </w:p>
    <w:p w:rsidR="00CB3457" w:rsidRPr="00CB3457" w:rsidRDefault="00CB3457" w:rsidP="00CB3457">
      <w:pPr>
        <w:jc w:val="both"/>
        <w:rPr>
          <w:color w:val="FF0000"/>
          <w:lang w:val="ru-RU"/>
        </w:rPr>
      </w:pPr>
      <w:r w:rsidRPr="00CB3457">
        <w:rPr>
          <w:color w:val="FF0000"/>
          <w:lang w:val="ru-RU"/>
        </w:rPr>
        <w:t xml:space="preserve">       К негрубым орфографическим относятся ошибки: </w:t>
      </w:r>
    </w:p>
    <w:p w:rsidR="00CB3457" w:rsidRPr="00CB3457" w:rsidRDefault="00CB3457" w:rsidP="00CB3457">
      <w:pPr>
        <w:jc w:val="both"/>
        <w:rPr>
          <w:color w:val="FF0000"/>
          <w:lang w:val="ru-RU"/>
        </w:rPr>
      </w:pPr>
      <w:r w:rsidRPr="00CB3457">
        <w:rPr>
          <w:color w:val="FF0000"/>
          <w:lang w:val="ru-RU"/>
        </w:rPr>
        <w:lastRenderedPageBreak/>
        <w:t xml:space="preserve">- в исключениях из правил; </w:t>
      </w:r>
    </w:p>
    <w:p w:rsidR="00CB3457" w:rsidRPr="00CB3457" w:rsidRDefault="00CB3457" w:rsidP="00CB3457">
      <w:pPr>
        <w:jc w:val="both"/>
        <w:rPr>
          <w:color w:val="FF0000"/>
          <w:lang w:val="ru-RU"/>
        </w:rPr>
      </w:pPr>
      <w:r w:rsidRPr="00CB3457">
        <w:rPr>
          <w:color w:val="FF0000"/>
          <w:lang w:val="ru-RU"/>
        </w:rPr>
        <w:t>- в выборе прописной или строчной буквы в составных собственных наименованиях;</w:t>
      </w:r>
    </w:p>
    <w:p w:rsidR="00CB3457" w:rsidRPr="00CB3457" w:rsidRDefault="00CB3457" w:rsidP="00CB3457">
      <w:pPr>
        <w:jc w:val="both"/>
        <w:rPr>
          <w:color w:val="FF0000"/>
          <w:lang w:val="ru-RU"/>
        </w:rPr>
      </w:pPr>
      <w:r w:rsidRPr="00CB3457">
        <w:rPr>
          <w:color w:val="FF0000"/>
          <w:lang w:val="ru-RU"/>
        </w:rPr>
        <w:t xml:space="preserve"> - 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CB3457" w:rsidRPr="00CB3457" w:rsidRDefault="00CB3457" w:rsidP="00CB3457">
      <w:pPr>
        <w:jc w:val="both"/>
        <w:rPr>
          <w:color w:val="FF0000"/>
          <w:lang w:val="ru-RU"/>
        </w:rPr>
      </w:pPr>
      <w:r w:rsidRPr="00CB3457">
        <w:rPr>
          <w:color w:val="FF0000"/>
          <w:lang w:val="ru-RU"/>
        </w:rPr>
        <w:t xml:space="preserve"> - в случаях раздельного и слитного написания </w:t>
      </w:r>
      <w:r w:rsidRPr="00CB3457">
        <w:rPr>
          <w:i/>
          <w:iCs/>
          <w:color w:val="FF0000"/>
          <w:lang w:val="ru-RU"/>
        </w:rPr>
        <w:t xml:space="preserve">не </w:t>
      </w:r>
      <w:r w:rsidRPr="00CB3457">
        <w:rPr>
          <w:color w:val="FF0000"/>
          <w:lang w:val="ru-RU"/>
        </w:rPr>
        <w:t>с прилагательными и причастиями в роли сказуемого;</w:t>
      </w:r>
    </w:p>
    <w:p w:rsidR="00CB3457" w:rsidRPr="00CB3457" w:rsidRDefault="00CB3457" w:rsidP="00CB3457">
      <w:pPr>
        <w:jc w:val="both"/>
        <w:rPr>
          <w:color w:val="FF0000"/>
          <w:lang w:val="ru-RU"/>
        </w:rPr>
      </w:pPr>
      <w:r w:rsidRPr="00CB3457">
        <w:rPr>
          <w:color w:val="FF0000"/>
          <w:lang w:val="ru-RU"/>
        </w:rPr>
        <w:t xml:space="preserve"> - в трудных случаях написания </w:t>
      </w:r>
      <w:r w:rsidRPr="00CB3457">
        <w:rPr>
          <w:i/>
          <w:iCs/>
          <w:color w:val="FF0000"/>
          <w:lang w:val="ru-RU"/>
        </w:rPr>
        <w:t xml:space="preserve">ы </w:t>
      </w:r>
      <w:r w:rsidRPr="00CB3457">
        <w:rPr>
          <w:color w:val="FF0000"/>
          <w:lang w:val="ru-RU"/>
        </w:rPr>
        <w:t xml:space="preserve">и </w:t>
      </w:r>
      <w:r w:rsidRPr="00CB3457">
        <w:rPr>
          <w:i/>
          <w:iCs/>
          <w:color w:val="FF0000"/>
          <w:lang w:val="ru-RU"/>
        </w:rPr>
        <w:t xml:space="preserve">и </w:t>
      </w:r>
      <w:r w:rsidRPr="00CB3457">
        <w:rPr>
          <w:color w:val="FF0000"/>
          <w:lang w:val="ru-RU"/>
        </w:rPr>
        <w:t xml:space="preserve">после приставок; </w:t>
      </w:r>
    </w:p>
    <w:p w:rsidR="00CB3457" w:rsidRPr="00CB3457" w:rsidRDefault="00CB3457" w:rsidP="00CB3457">
      <w:pPr>
        <w:jc w:val="both"/>
        <w:rPr>
          <w:color w:val="FF0000"/>
          <w:lang w:val="ru-RU"/>
        </w:rPr>
      </w:pPr>
      <w:r w:rsidRPr="00CB3457">
        <w:rPr>
          <w:color w:val="FF0000"/>
          <w:lang w:val="ru-RU"/>
        </w:rPr>
        <w:t xml:space="preserve">- в случаях трудного различения не и ни; </w:t>
      </w:r>
    </w:p>
    <w:p w:rsidR="00CB3457" w:rsidRPr="00CB3457" w:rsidRDefault="00CB3457" w:rsidP="00CB3457">
      <w:pPr>
        <w:jc w:val="both"/>
        <w:rPr>
          <w:color w:val="FF0000"/>
          <w:lang w:val="ru-RU"/>
        </w:rPr>
      </w:pPr>
      <w:r w:rsidRPr="00CB3457">
        <w:rPr>
          <w:color w:val="FF0000"/>
          <w:lang w:val="ru-RU"/>
        </w:rPr>
        <w:t xml:space="preserve">- в собственных именах нерусского происхождения. К негрубым пунктуационным относятся ошибки: </w:t>
      </w:r>
    </w:p>
    <w:p w:rsidR="00CB3457" w:rsidRPr="00CB3457" w:rsidRDefault="00CB3457" w:rsidP="00CB3457">
      <w:pPr>
        <w:jc w:val="both"/>
        <w:rPr>
          <w:color w:val="FF0000"/>
          <w:lang w:val="ru-RU"/>
        </w:rPr>
      </w:pPr>
      <w:r w:rsidRPr="00CB3457">
        <w:rPr>
          <w:color w:val="FF0000"/>
          <w:lang w:val="ru-RU"/>
        </w:rPr>
        <w:t xml:space="preserve">- в случаях, когда вместо одного знака препинания поставлен другой; </w:t>
      </w:r>
    </w:p>
    <w:p w:rsidR="00CB3457" w:rsidRPr="00CB3457" w:rsidRDefault="00CB3457" w:rsidP="00CB3457">
      <w:pPr>
        <w:jc w:val="both"/>
        <w:rPr>
          <w:color w:val="FF0000"/>
          <w:lang w:val="ru-RU"/>
        </w:rPr>
      </w:pPr>
      <w:r w:rsidRPr="00CB3457">
        <w:rPr>
          <w:color w:val="FF0000"/>
          <w:lang w:val="ru-RU"/>
        </w:rPr>
        <w:t xml:space="preserve">- в пропуске одного из сочетающихся знаков препинания или в нарушении их последовательности; </w:t>
      </w:r>
    </w:p>
    <w:p w:rsidR="00CB3457" w:rsidRPr="00CB3457" w:rsidRDefault="00CB3457" w:rsidP="00CB3457">
      <w:pPr>
        <w:jc w:val="both"/>
        <w:rPr>
          <w:color w:val="FF0000"/>
          <w:lang w:val="ru-RU"/>
        </w:rPr>
      </w:pPr>
      <w:r w:rsidRPr="00CB3457">
        <w:rPr>
          <w:color w:val="FF0000"/>
          <w:lang w:val="ru-RU"/>
        </w:rPr>
        <w:t xml:space="preserve">- 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 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 </w:t>
      </w:r>
    </w:p>
    <w:p w:rsidR="00CB3457" w:rsidRPr="00CB3457" w:rsidRDefault="00CB3457" w:rsidP="00CB3457">
      <w:pPr>
        <w:jc w:val="both"/>
        <w:rPr>
          <w:color w:val="FF0000"/>
          <w:lang w:val="ru-RU"/>
        </w:rPr>
      </w:pPr>
      <w:r w:rsidRPr="00CB3457">
        <w:rPr>
          <w:color w:val="FF0000"/>
          <w:lang w:val="ru-RU"/>
        </w:rPr>
        <w:t xml:space="preserve">3. Повторяющиеся и однотипные ошибки. </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Повторяющиеся – это ошибки в одном и том же слове или морфеме, на одно и то же правило (например: выращенный,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три такие ошибки считаются за одну. Однотипные – это ошибки на одно правило, если условия выбора правильного написания заключены в грамматических (</w:t>
      </w:r>
      <w:r w:rsidRPr="00CB3457">
        <w:rPr>
          <w:i/>
          <w:iCs/>
          <w:color w:val="FF0000"/>
          <w:lang w:val="ru-RU"/>
        </w:rPr>
        <w:t>в армие, в рощи; колятся, борятся</w:t>
      </w:r>
      <w:r w:rsidRPr="00CB3457">
        <w:rPr>
          <w:color w:val="FF0000"/>
          <w:lang w:val="ru-RU"/>
        </w:rPr>
        <w:t>) и фонетических (</w:t>
      </w:r>
      <w:r w:rsidRPr="00CB3457">
        <w:rPr>
          <w:i/>
          <w:iCs/>
          <w:color w:val="FF0000"/>
          <w:lang w:val="ru-RU"/>
        </w:rPr>
        <w:t>пирожек, сверчек</w:t>
      </w:r>
      <w:r w:rsidRPr="00CB3457">
        <w:rPr>
          <w:color w:val="FF0000"/>
          <w:lang w:val="ru-RU"/>
        </w:rPr>
        <w:t xml:space="preserve">)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две и более ошибок, то все они считаются за одну. </w:t>
      </w:r>
    </w:p>
    <w:p w:rsidR="00CB3457" w:rsidRPr="00CB3457" w:rsidRDefault="00CB3457" w:rsidP="00CB3457">
      <w:pPr>
        <w:shd w:val="clear" w:color="auto" w:fill="FFFFFF" w:themeFill="background1"/>
        <w:jc w:val="both"/>
        <w:outlineLvl w:val="0"/>
        <w:rPr>
          <w:b/>
          <w:bCs/>
          <w:color w:val="FF0000"/>
          <w:lang w:val="ru-RU"/>
        </w:rPr>
      </w:pPr>
      <w:r w:rsidRPr="00CB3457">
        <w:rPr>
          <w:color w:val="FF0000"/>
          <w:lang w:val="ru-RU"/>
        </w:rPr>
        <w:t xml:space="preserve">                                      </w:t>
      </w:r>
      <w:r w:rsidRPr="00CB3457">
        <w:rPr>
          <w:b/>
          <w:bCs/>
          <w:color w:val="FF0000"/>
          <w:lang w:val="ru-RU"/>
        </w:rPr>
        <w:t xml:space="preserve">Оценка дополнительного задания к диктанту </w:t>
      </w:r>
    </w:p>
    <w:p w:rsidR="00CB3457" w:rsidRPr="00CB3457" w:rsidRDefault="00CB3457" w:rsidP="00CB3457">
      <w:pPr>
        <w:shd w:val="clear" w:color="auto" w:fill="FFFFFF" w:themeFill="background1"/>
        <w:jc w:val="both"/>
        <w:outlineLvl w:val="0"/>
        <w:rPr>
          <w:b/>
          <w:color w:val="FF0000"/>
          <w:lang w:val="ru-RU"/>
        </w:rPr>
      </w:pPr>
      <w:r w:rsidRPr="00CB3457">
        <w:rPr>
          <w:color w:val="FF0000"/>
          <w:lang w:val="ru-RU"/>
        </w:rPr>
        <w:t>За диктант с дополнительным заданием (фонетическое, лексическое, грамматическое, орфографическое) выставляются две отметки (за каждый вид работы). При оценке выполнения дополнительного задания рекомендуется руководствоваться показателями, представленными в таблице № 5.</w:t>
      </w:r>
    </w:p>
    <w:p w:rsidR="00CB3457" w:rsidRPr="00CB3457" w:rsidRDefault="00CB3457" w:rsidP="00CB3457">
      <w:pPr>
        <w:shd w:val="clear" w:color="auto" w:fill="FFFFFF" w:themeFill="background1"/>
        <w:jc w:val="both"/>
        <w:outlineLvl w:val="0"/>
        <w:rPr>
          <w:b/>
          <w:color w:val="FF0000"/>
          <w:lang w:val="ru-RU"/>
        </w:rPr>
      </w:pPr>
    </w:p>
    <w:p w:rsidR="00CB3457" w:rsidRPr="00CB3457" w:rsidRDefault="00CB3457" w:rsidP="00CB3457">
      <w:pPr>
        <w:shd w:val="clear" w:color="auto" w:fill="FFFFFF" w:themeFill="background1"/>
        <w:tabs>
          <w:tab w:val="left" w:pos="8406"/>
        </w:tabs>
        <w:jc w:val="both"/>
        <w:outlineLvl w:val="0"/>
        <w:rPr>
          <w:color w:val="FF0000"/>
        </w:rPr>
      </w:pPr>
      <w:r w:rsidRPr="00CB3457">
        <w:rPr>
          <w:color w:val="FF0000"/>
          <w:lang w:val="ru-RU"/>
        </w:rPr>
        <w:t xml:space="preserve">                                                                                                                                      </w:t>
      </w:r>
      <w:r w:rsidRPr="00CB3457">
        <w:rPr>
          <w:color w:val="FF0000"/>
        </w:rPr>
        <w:t>Таблица №5</w:t>
      </w:r>
    </w:p>
    <w:tbl>
      <w:tblPr>
        <w:tblStyle w:val="af7"/>
        <w:tblW w:w="0" w:type="auto"/>
        <w:tblLook w:val="04A0"/>
      </w:tblPr>
      <w:tblGrid>
        <w:gridCol w:w="1462"/>
        <w:gridCol w:w="2273"/>
        <w:gridCol w:w="1876"/>
        <w:gridCol w:w="1838"/>
        <w:gridCol w:w="1838"/>
      </w:tblGrid>
      <w:tr w:rsidR="00CB3457" w:rsidRPr="00CB3457" w:rsidTr="00D63DF7">
        <w:tc>
          <w:tcPr>
            <w:tcW w:w="1410" w:type="dxa"/>
          </w:tcPr>
          <w:p w:rsidR="00CB3457" w:rsidRPr="00CB3457" w:rsidRDefault="00CB3457" w:rsidP="00D63DF7">
            <w:pPr>
              <w:jc w:val="both"/>
              <w:outlineLvl w:val="0"/>
              <w:rPr>
                <w:color w:val="FF0000"/>
              </w:rPr>
            </w:pPr>
            <w:r w:rsidRPr="00CB3457">
              <w:rPr>
                <w:color w:val="FF0000"/>
              </w:rPr>
              <w:t>Оценка</w:t>
            </w:r>
          </w:p>
        </w:tc>
        <w:tc>
          <w:tcPr>
            <w:tcW w:w="2433" w:type="dxa"/>
          </w:tcPr>
          <w:p w:rsidR="00CB3457" w:rsidRPr="00CB3457" w:rsidRDefault="00CB3457" w:rsidP="00D63DF7">
            <w:pPr>
              <w:jc w:val="both"/>
              <w:outlineLvl w:val="0"/>
              <w:rPr>
                <w:color w:val="FF0000"/>
              </w:rPr>
            </w:pPr>
            <w:r w:rsidRPr="00CB3457">
              <w:rPr>
                <w:color w:val="FF0000"/>
              </w:rPr>
              <w:t>Высокий «5»</w:t>
            </w:r>
          </w:p>
        </w:tc>
        <w:tc>
          <w:tcPr>
            <w:tcW w:w="1912" w:type="dxa"/>
          </w:tcPr>
          <w:p w:rsidR="00CB3457" w:rsidRPr="00CB3457" w:rsidRDefault="00CB3457" w:rsidP="00D63DF7">
            <w:pPr>
              <w:jc w:val="both"/>
              <w:outlineLvl w:val="0"/>
              <w:rPr>
                <w:color w:val="FF0000"/>
              </w:rPr>
            </w:pPr>
            <w:r w:rsidRPr="00CB3457">
              <w:rPr>
                <w:color w:val="FF0000"/>
              </w:rPr>
              <w:t>Повышенный «4»</w:t>
            </w:r>
          </w:p>
        </w:tc>
        <w:tc>
          <w:tcPr>
            <w:tcW w:w="1908" w:type="dxa"/>
          </w:tcPr>
          <w:p w:rsidR="00CB3457" w:rsidRPr="00CB3457" w:rsidRDefault="00CB3457" w:rsidP="00D63DF7">
            <w:pPr>
              <w:jc w:val="both"/>
              <w:outlineLvl w:val="0"/>
              <w:rPr>
                <w:color w:val="FF0000"/>
              </w:rPr>
            </w:pPr>
            <w:r w:rsidRPr="00CB3457">
              <w:rPr>
                <w:color w:val="FF0000"/>
              </w:rPr>
              <w:t>Базовый «3»</w:t>
            </w:r>
          </w:p>
        </w:tc>
        <w:tc>
          <w:tcPr>
            <w:tcW w:w="1908" w:type="dxa"/>
          </w:tcPr>
          <w:p w:rsidR="00CB3457" w:rsidRPr="00CB3457" w:rsidRDefault="00CB3457" w:rsidP="00D63DF7">
            <w:pPr>
              <w:jc w:val="both"/>
              <w:outlineLvl w:val="0"/>
              <w:rPr>
                <w:color w:val="FF0000"/>
              </w:rPr>
            </w:pPr>
            <w:r w:rsidRPr="00CB3457">
              <w:rPr>
                <w:color w:val="FF0000"/>
              </w:rPr>
              <w:t>Низкий «2»</w:t>
            </w:r>
          </w:p>
        </w:tc>
      </w:tr>
      <w:tr w:rsidR="00CB3457" w:rsidRPr="00B25320" w:rsidTr="00D63DF7">
        <w:tc>
          <w:tcPr>
            <w:tcW w:w="1410" w:type="dxa"/>
          </w:tcPr>
          <w:p w:rsidR="00CB3457" w:rsidRPr="00CB3457" w:rsidRDefault="00CB3457" w:rsidP="00D63DF7">
            <w:pPr>
              <w:pStyle w:val="Default0"/>
              <w:jc w:val="both"/>
              <w:rPr>
                <w:color w:val="FF0000"/>
              </w:rPr>
            </w:pPr>
            <w:r w:rsidRPr="00CB3457">
              <w:rPr>
                <w:color w:val="FF0000"/>
              </w:rPr>
              <w:t xml:space="preserve">Уровень выполнения задания </w:t>
            </w:r>
          </w:p>
          <w:p w:rsidR="00CB3457" w:rsidRPr="00CB3457" w:rsidRDefault="00CB3457" w:rsidP="00D63DF7">
            <w:pPr>
              <w:jc w:val="both"/>
              <w:outlineLvl w:val="0"/>
              <w:rPr>
                <w:b/>
                <w:color w:val="FF0000"/>
              </w:rPr>
            </w:pPr>
          </w:p>
        </w:tc>
        <w:tc>
          <w:tcPr>
            <w:tcW w:w="2433" w:type="dxa"/>
          </w:tcPr>
          <w:p w:rsidR="00CB3457" w:rsidRPr="00CB3457" w:rsidRDefault="00CB3457" w:rsidP="00D63DF7">
            <w:pPr>
              <w:pStyle w:val="Default0"/>
              <w:rPr>
                <w:color w:val="FF0000"/>
              </w:rPr>
            </w:pPr>
            <w:r w:rsidRPr="00CB3457">
              <w:rPr>
                <w:color w:val="FF0000"/>
              </w:rPr>
              <w:t xml:space="preserve">Все задания вы-полнены верно </w:t>
            </w:r>
          </w:p>
        </w:tc>
        <w:tc>
          <w:tcPr>
            <w:tcW w:w="1912" w:type="dxa"/>
          </w:tcPr>
          <w:p w:rsidR="00CB3457" w:rsidRPr="00CB3457" w:rsidRDefault="00CB3457" w:rsidP="00D63DF7">
            <w:pPr>
              <w:pStyle w:val="Default0"/>
              <w:rPr>
                <w:color w:val="FF0000"/>
              </w:rPr>
            </w:pPr>
            <w:r w:rsidRPr="00CB3457">
              <w:rPr>
                <w:color w:val="FF0000"/>
              </w:rPr>
              <w:t xml:space="preserve">Правильно выполнены не менее 75% всех заданий </w:t>
            </w:r>
          </w:p>
        </w:tc>
        <w:tc>
          <w:tcPr>
            <w:tcW w:w="1908" w:type="dxa"/>
          </w:tcPr>
          <w:p w:rsidR="00CB3457" w:rsidRPr="00CB3457" w:rsidRDefault="00CB3457" w:rsidP="00D63DF7">
            <w:pPr>
              <w:pStyle w:val="Default0"/>
              <w:rPr>
                <w:color w:val="FF0000"/>
              </w:rPr>
            </w:pPr>
            <w:r w:rsidRPr="00CB3457">
              <w:rPr>
                <w:color w:val="FF0000"/>
              </w:rPr>
              <w:t xml:space="preserve">Правильно выполнено не менее 50% заданий </w:t>
            </w:r>
          </w:p>
        </w:tc>
        <w:tc>
          <w:tcPr>
            <w:tcW w:w="1908" w:type="dxa"/>
          </w:tcPr>
          <w:p w:rsidR="00CB3457" w:rsidRPr="00CB3457" w:rsidRDefault="00CB3457" w:rsidP="00D63DF7">
            <w:pPr>
              <w:pStyle w:val="Default0"/>
              <w:rPr>
                <w:color w:val="FF0000"/>
              </w:rPr>
            </w:pPr>
            <w:r w:rsidRPr="00CB3457">
              <w:rPr>
                <w:color w:val="FF0000"/>
              </w:rPr>
              <w:t xml:space="preserve">Не выполнено более половины заданий </w:t>
            </w:r>
          </w:p>
        </w:tc>
      </w:tr>
    </w:tbl>
    <w:p w:rsidR="00CB3457" w:rsidRPr="00CB3457" w:rsidRDefault="00CB3457" w:rsidP="00CB3457">
      <w:pPr>
        <w:shd w:val="clear" w:color="auto" w:fill="FFFFFF" w:themeFill="background1"/>
        <w:jc w:val="both"/>
        <w:outlineLvl w:val="0"/>
        <w:rPr>
          <w:b/>
          <w:color w:val="FF0000"/>
          <w:lang w:val="ru-RU"/>
        </w:rPr>
      </w:pPr>
    </w:p>
    <w:p w:rsidR="00CB3457" w:rsidRPr="00CB3457" w:rsidRDefault="00CB3457" w:rsidP="00CB3457">
      <w:pPr>
        <w:shd w:val="clear" w:color="auto" w:fill="FFFFFF" w:themeFill="background1"/>
        <w:jc w:val="both"/>
        <w:outlineLvl w:val="0"/>
        <w:rPr>
          <w:b/>
          <w:color w:val="FF0000"/>
          <w:lang w:val="ru-RU"/>
        </w:rPr>
      </w:pPr>
      <w:r w:rsidRPr="00CB3457">
        <w:rPr>
          <w:b/>
          <w:bCs/>
          <w:i/>
          <w:iCs/>
          <w:color w:val="FF0000"/>
          <w:lang w:val="ru-RU"/>
        </w:rPr>
        <w:t xml:space="preserve">               2.  Изложение </w:t>
      </w:r>
      <w:r w:rsidRPr="00CB3457">
        <w:rPr>
          <w:b/>
          <w:bCs/>
          <w:color w:val="FF0000"/>
          <w:lang w:val="ru-RU"/>
        </w:rPr>
        <w:t xml:space="preserve">– </w:t>
      </w:r>
      <w:r w:rsidRPr="00CB3457">
        <w:rPr>
          <w:color w:val="FF0000"/>
          <w:lang w:val="ru-RU"/>
        </w:rPr>
        <w:t xml:space="preserve">творческая работа, заключающаяся в устном или письменном пересказе прослушанного или прочитанного текста. Изложение служит для проверки развития навыков правописания, стилистики, языковой культуры, речи обучающихся, а также формирует коммуникативные, регулятивные УУД,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 По </w:t>
      </w:r>
      <w:r w:rsidRPr="00CB3457">
        <w:rPr>
          <w:color w:val="FF0000"/>
          <w:lang w:val="ru-RU"/>
        </w:rPr>
        <w:lastRenderedPageBreak/>
        <w:t>полноте пересказа изложение может быть подробное, сжатое или выборочное, по типу речи, использованному в тексте, повествовательное, описательное, изложение-рассуждение.</w:t>
      </w:r>
    </w:p>
    <w:p w:rsidR="00CB3457" w:rsidRPr="00CB3457" w:rsidRDefault="00CB3457" w:rsidP="00CB3457">
      <w:pPr>
        <w:shd w:val="clear" w:color="auto" w:fill="FFFFFF" w:themeFill="background1"/>
        <w:jc w:val="both"/>
        <w:outlineLvl w:val="0"/>
        <w:rPr>
          <w:b/>
          <w:color w:val="FF0000"/>
          <w:lang w:val="ru-RU"/>
        </w:rPr>
      </w:pPr>
    </w:p>
    <w:p w:rsidR="00CB3457" w:rsidRPr="00CB3457" w:rsidRDefault="00CB3457" w:rsidP="00CB3457">
      <w:pPr>
        <w:shd w:val="clear" w:color="auto" w:fill="FFFFFF" w:themeFill="background1"/>
        <w:jc w:val="both"/>
        <w:outlineLvl w:val="0"/>
        <w:rPr>
          <w:b/>
          <w:color w:val="FF0000"/>
          <w:lang w:val="ru-RU"/>
        </w:rPr>
      </w:pPr>
      <w:r w:rsidRPr="00CB3457">
        <w:rPr>
          <w:b/>
          <w:bCs/>
          <w:color w:val="FF0000"/>
          <w:lang w:val="ru-RU"/>
        </w:rPr>
        <w:t xml:space="preserve">                                                      Требования к объему изложений</w:t>
      </w:r>
    </w:p>
    <w:p w:rsidR="00CB3457" w:rsidRPr="00CB3457" w:rsidRDefault="00CB3457" w:rsidP="007B415F">
      <w:pPr>
        <w:shd w:val="clear" w:color="auto" w:fill="FFFFFF" w:themeFill="background1"/>
        <w:tabs>
          <w:tab w:val="left" w:pos="8272"/>
        </w:tabs>
        <w:jc w:val="right"/>
        <w:outlineLvl w:val="0"/>
        <w:rPr>
          <w:color w:val="FF0000"/>
          <w:lang w:val="ru-RU"/>
        </w:rPr>
      </w:pPr>
      <w:r w:rsidRPr="00CB3457">
        <w:rPr>
          <w:b/>
          <w:color w:val="FF0000"/>
          <w:lang w:val="ru-RU"/>
        </w:rPr>
        <w:t xml:space="preserve">                                                                                                                                                   </w:t>
      </w:r>
      <w:r w:rsidRPr="00CB3457">
        <w:rPr>
          <w:color w:val="FF0000"/>
          <w:lang w:val="ru-RU"/>
        </w:rPr>
        <w:t>Таблица № 6</w:t>
      </w:r>
    </w:p>
    <w:tbl>
      <w:tblPr>
        <w:tblStyle w:val="af7"/>
        <w:tblW w:w="0" w:type="auto"/>
        <w:tblLook w:val="04A0"/>
      </w:tblPr>
      <w:tblGrid>
        <w:gridCol w:w="2445"/>
        <w:gridCol w:w="1243"/>
        <w:gridCol w:w="1639"/>
        <w:gridCol w:w="1507"/>
        <w:gridCol w:w="1243"/>
        <w:gridCol w:w="1210"/>
      </w:tblGrid>
      <w:tr w:rsidR="00CB3457" w:rsidRPr="00CB3457" w:rsidTr="00D63DF7">
        <w:tc>
          <w:tcPr>
            <w:tcW w:w="2518" w:type="dxa"/>
          </w:tcPr>
          <w:p w:rsidR="00CB3457" w:rsidRPr="00CB3457" w:rsidRDefault="00CB3457" w:rsidP="00D63DF7">
            <w:pPr>
              <w:jc w:val="both"/>
              <w:outlineLvl w:val="0"/>
              <w:rPr>
                <w:b/>
                <w:color w:val="FF0000"/>
                <w:lang w:val="ru-RU"/>
              </w:rPr>
            </w:pPr>
          </w:p>
        </w:tc>
        <w:tc>
          <w:tcPr>
            <w:tcW w:w="1276" w:type="dxa"/>
          </w:tcPr>
          <w:p w:rsidR="00CB3457" w:rsidRPr="00CB3457" w:rsidRDefault="00CB3457" w:rsidP="00D63DF7">
            <w:pPr>
              <w:jc w:val="both"/>
              <w:outlineLvl w:val="0"/>
              <w:rPr>
                <w:color w:val="FF0000"/>
              </w:rPr>
            </w:pPr>
            <w:r w:rsidRPr="00CB3457">
              <w:rPr>
                <w:color w:val="FF0000"/>
              </w:rPr>
              <w:t>5 класс</w:t>
            </w:r>
          </w:p>
        </w:tc>
        <w:tc>
          <w:tcPr>
            <w:tcW w:w="1701" w:type="dxa"/>
          </w:tcPr>
          <w:p w:rsidR="00CB3457" w:rsidRPr="00CB3457" w:rsidRDefault="00CB3457" w:rsidP="00D63DF7">
            <w:pPr>
              <w:jc w:val="both"/>
              <w:outlineLvl w:val="0"/>
              <w:rPr>
                <w:color w:val="FF0000"/>
              </w:rPr>
            </w:pPr>
            <w:r w:rsidRPr="00CB3457">
              <w:rPr>
                <w:color w:val="FF0000"/>
              </w:rPr>
              <w:t>6 класс</w:t>
            </w:r>
          </w:p>
        </w:tc>
        <w:tc>
          <w:tcPr>
            <w:tcW w:w="1559" w:type="dxa"/>
          </w:tcPr>
          <w:p w:rsidR="00CB3457" w:rsidRPr="00CB3457" w:rsidRDefault="00CB3457" w:rsidP="00D63DF7">
            <w:pPr>
              <w:jc w:val="both"/>
              <w:outlineLvl w:val="0"/>
              <w:rPr>
                <w:color w:val="FF0000"/>
              </w:rPr>
            </w:pPr>
            <w:r w:rsidRPr="00CB3457">
              <w:rPr>
                <w:color w:val="FF0000"/>
              </w:rPr>
              <w:t>7 класс</w:t>
            </w:r>
          </w:p>
        </w:tc>
        <w:tc>
          <w:tcPr>
            <w:tcW w:w="1276" w:type="dxa"/>
          </w:tcPr>
          <w:p w:rsidR="00CB3457" w:rsidRPr="00CB3457" w:rsidRDefault="00CB3457" w:rsidP="00D63DF7">
            <w:pPr>
              <w:jc w:val="both"/>
              <w:outlineLvl w:val="0"/>
              <w:rPr>
                <w:color w:val="FF0000"/>
              </w:rPr>
            </w:pPr>
            <w:r w:rsidRPr="00CB3457">
              <w:rPr>
                <w:color w:val="FF0000"/>
              </w:rPr>
              <w:t>8 класс</w:t>
            </w:r>
          </w:p>
        </w:tc>
        <w:tc>
          <w:tcPr>
            <w:tcW w:w="1241" w:type="dxa"/>
          </w:tcPr>
          <w:p w:rsidR="00CB3457" w:rsidRPr="00CB3457" w:rsidRDefault="00CB3457" w:rsidP="00D63DF7">
            <w:pPr>
              <w:jc w:val="both"/>
              <w:outlineLvl w:val="0"/>
              <w:rPr>
                <w:color w:val="FF0000"/>
              </w:rPr>
            </w:pPr>
            <w:r w:rsidRPr="00CB3457">
              <w:rPr>
                <w:color w:val="FF0000"/>
              </w:rPr>
              <w:t>9 класс</w:t>
            </w:r>
          </w:p>
        </w:tc>
      </w:tr>
      <w:tr w:rsidR="00CB3457" w:rsidRPr="00CB3457" w:rsidTr="00D63DF7">
        <w:tc>
          <w:tcPr>
            <w:tcW w:w="2518" w:type="dxa"/>
          </w:tcPr>
          <w:p w:rsidR="00CB3457" w:rsidRPr="00CB3457" w:rsidRDefault="00CB3457" w:rsidP="00D63DF7">
            <w:pPr>
              <w:pStyle w:val="Default0"/>
              <w:jc w:val="both"/>
              <w:rPr>
                <w:color w:val="FF0000"/>
              </w:rPr>
            </w:pPr>
            <w:r w:rsidRPr="00CB3457">
              <w:rPr>
                <w:color w:val="FF0000"/>
              </w:rPr>
              <w:t xml:space="preserve">Примерный объем тек-ста для изложения (ко-личество слов) </w:t>
            </w:r>
          </w:p>
          <w:p w:rsidR="00CB3457" w:rsidRPr="00CB3457" w:rsidRDefault="00CB3457" w:rsidP="00D63DF7">
            <w:pPr>
              <w:jc w:val="both"/>
              <w:outlineLvl w:val="0"/>
              <w:rPr>
                <w:b/>
                <w:color w:val="FF0000"/>
                <w:lang w:val="ru-RU"/>
              </w:rPr>
            </w:pPr>
          </w:p>
        </w:tc>
        <w:tc>
          <w:tcPr>
            <w:tcW w:w="1276" w:type="dxa"/>
          </w:tcPr>
          <w:p w:rsidR="00CB3457" w:rsidRPr="00CB3457" w:rsidRDefault="00CB3457" w:rsidP="00D63DF7">
            <w:pPr>
              <w:pStyle w:val="Default0"/>
              <w:rPr>
                <w:color w:val="FF0000"/>
              </w:rPr>
            </w:pPr>
            <w:r w:rsidRPr="00CB3457">
              <w:rPr>
                <w:color w:val="FF0000"/>
              </w:rPr>
              <w:t xml:space="preserve">100-150 </w:t>
            </w:r>
          </w:p>
        </w:tc>
        <w:tc>
          <w:tcPr>
            <w:tcW w:w="1701" w:type="dxa"/>
          </w:tcPr>
          <w:p w:rsidR="00CB3457" w:rsidRPr="00CB3457" w:rsidRDefault="00CB3457" w:rsidP="00D63DF7">
            <w:pPr>
              <w:pStyle w:val="Default0"/>
              <w:rPr>
                <w:color w:val="FF0000"/>
              </w:rPr>
            </w:pPr>
            <w:r w:rsidRPr="00CB3457">
              <w:rPr>
                <w:color w:val="FF0000"/>
              </w:rPr>
              <w:t xml:space="preserve">150-200 </w:t>
            </w:r>
          </w:p>
        </w:tc>
        <w:tc>
          <w:tcPr>
            <w:tcW w:w="1559" w:type="dxa"/>
          </w:tcPr>
          <w:p w:rsidR="00CB3457" w:rsidRPr="00CB3457" w:rsidRDefault="00CB3457" w:rsidP="00D63DF7">
            <w:pPr>
              <w:pStyle w:val="Default0"/>
              <w:rPr>
                <w:color w:val="FF0000"/>
              </w:rPr>
            </w:pPr>
            <w:r w:rsidRPr="00CB3457">
              <w:rPr>
                <w:color w:val="FF0000"/>
              </w:rPr>
              <w:t xml:space="preserve">200-250 </w:t>
            </w:r>
          </w:p>
        </w:tc>
        <w:tc>
          <w:tcPr>
            <w:tcW w:w="1276" w:type="dxa"/>
          </w:tcPr>
          <w:p w:rsidR="00CB3457" w:rsidRPr="00CB3457" w:rsidRDefault="00CB3457" w:rsidP="00D63DF7">
            <w:pPr>
              <w:pStyle w:val="Default0"/>
              <w:rPr>
                <w:color w:val="FF0000"/>
              </w:rPr>
            </w:pPr>
            <w:r w:rsidRPr="00CB3457">
              <w:rPr>
                <w:color w:val="FF0000"/>
              </w:rPr>
              <w:t xml:space="preserve">250-350 </w:t>
            </w:r>
          </w:p>
        </w:tc>
        <w:tc>
          <w:tcPr>
            <w:tcW w:w="1241" w:type="dxa"/>
          </w:tcPr>
          <w:p w:rsidR="00CB3457" w:rsidRPr="00CB3457" w:rsidRDefault="00CB3457" w:rsidP="00D63DF7">
            <w:pPr>
              <w:pStyle w:val="Default0"/>
              <w:rPr>
                <w:color w:val="FF0000"/>
              </w:rPr>
            </w:pPr>
            <w:r w:rsidRPr="00CB3457">
              <w:rPr>
                <w:color w:val="FF0000"/>
              </w:rPr>
              <w:t xml:space="preserve">350-450 </w:t>
            </w:r>
          </w:p>
        </w:tc>
      </w:tr>
    </w:tbl>
    <w:p w:rsidR="00CB3457" w:rsidRPr="00CB3457" w:rsidRDefault="00CB3457" w:rsidP="00CB3457">
      <w:pPr>
        <w:shd w:val="clear" w:color="auto" w:fill="FFFFFF" w:themeFill="background1"/>
        <w:jc w:val="both"/>
        <w:outlineLvl w:val="0"/>
        <w:rPr>
          <w:b/>
          <w:color w:val="FF0000"/>
        </w:rPr>
      </w:pPr>
    </w:p>
    <w:p w:rsidR="00CB3457" w:rsidRPr="00CB3457" w:rsidRDefault="00CB3457" w:rsidP="00CB3457">
      <w:pPr>
        <w:shd w:val="clear" w:color="auto" w:fill="FFFFFF" w:themeFill="background1"/>
        <w:jc w:val="both"/>
        <w:outlineLvl w:val="0"/>
        <w:rPr>
          <w:b/>
          <w:color w:val="FF0000"/>
          <w:lang w:val="ru-RU"/>
        </w:rPr>
      </w:pPr>
      <w:r w:rsidRPr="00CB3457">
        <w:rPr>
          <w:color w:val="FF0000"/>
          <w:lang w:val="ru-RU"/>
        </w:rPr>
        <w:t xml:space="preserve">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выставляются в виде дроби в классном журнале.</w:t>
      </w:r>
    </w:p>
    <w:p w:rsidR="00CB3457" w:rsidRPr="00CB3457" w:rsidRDefault="00CB3457" w:rsidP="00CB3457">
      <w:pPr>
        <w:shd w:val="clear" w:color="auto" w:fill="FFFFFF" w:themeFill="background1"/>
        <w:jc w:val="both"/>
        <w:outlineLvl w:val="0"/>
        <w:rPr>
          <w:b/>
          <w:color w:val="FF0000"/>
          <w:lang w:val="ru-RU"/>
        </w:rPr>
      </w:pPr>
    </w:p>
    <w:p w:rsidR="00CB3457" w:rsidRPr="00CB3457" w:rsidRDefault="00CB3457" w:rsidP="007B415F">
      <w:pPr>
        <w:shd w:val="clear" w:color="auto" w:fill="FFFFFF" w:themeFill="background1"/>
        <w:tabs>
          <w:tab w:val="left" w:pos="3014"/>
        </w:tabs>
        <w:jc w:val="right"/>
        <w:outlineLvl w:val="0"/>
        <w:rPr>
          <w:color w:val="FF0000"/>
          <w:lang w:val="ru-RU"/>
        </w:rPr>
      </w:pPr>
      <w:r w:rsidRPr="00CB3457">
        <w:rPr>
          <w:b/>
          <w:color w:val="FF0000"/>
          <w:lang w:val="ru-RU"/>
        </w:rPr>
        <w:t xml:space="preserve">                                                 Критерии оценивания изложений                                     </w:t>
      </w:r>
      <w:r w:rsidRPr="00CB3457">
        <w:rPr>
          <w:color w:val="FF0000"/>
          <w:lang w:val="ru-RU"/>
        </w:rPr>
        <w:t>Таблица №7</w:t>
      </w:r>
    </w:p>
    <w:tbl>
      <w:tblPr>
        <w:tblStyle w:val="af7"/>
        <w:tblW w:w="9571" w:type="dxa"/>
        <w:tblLook w:val="04A0"/>
      </w:tblPr>
      <w:tblGrid>
        <w:gridCol w:w="1951"/>
        <w:gridCol w:w="7620"/>
      </w:tblGrid>
      <w:tr w:rsidR="00CB3457" w:rsidRPr="00CB3457" w:rsidTr="00D63DF7">
        <w:tc>
          <w:tcPr>
            <w:tcW w:w="1951" w:type="dxa"/>
          </w:tcPr>
          <w:p w:rsidR="00CB3457" w:rsidRPr="00CB3457" w:rsidRDefault="00CB3457" w:rsidP="00D63DF7">
            <w:pPr>
              <w:jc w:val="both"/>
              <w:outlineLvl w:val="0"/>
              <w:rPr>
                <w:color w:val="FF0000"/>
              </w:rPr>
            </w:pPr>
            <w:r w:rsidRPr="00CB3457">
              <w:rPr>
                <w:color w:val="FF0000"/>
              </w:rPr>
              <w:t>Уровень</w:t>
            </w:r>
          </w:p>
        </w:tc>
        <w:tc>
          <w:tcPr>
            <w:tcW w:w="7620" w:type="dxa"/>
          </w:tcPr>
          <w:p w:rsidR="00CB3457" w:rsidRPr="00CB3457" w:rsidRDefault="00CB3457" w:rsidP="00D63DF7">
            <w:pPr>
              <w:jc w:val="both"/>
              <w:outlineLvl w:val="0"/>
              <w:rPr>
                <w:b/>
                <w:color w:val="FF0000"/>
              </w:rPr>
            </w:pPr>
            <w:r w:rsidRPr="00CB3457">
              <w:rPr>
                <w:b/>
                <w:color w:val="FF0000"/>
              </w:rPr>
              <w:t>Критерии</w:t>
            </w:r>
          </w:p>
        </w:tc>
      </w:tr>
      <w:tr w:rsidR="00CB3457" w:rsidRPr="00B25320" w:rsidTr="00D63DF7">
        <w:tc>
          <w:tcPr>
            <w:tcW w:w="9571" w:type="dxa"/>
            <w:gridSpan w:val="2"/>
          </w:tcPr>
          <w:p w:rsidR="00CB3457" w:rsidRPr="00CB3457" w:rsidRDefault="00CB3457" w:rsidP="00D63DF7">
            <w:pPr>
              <w:pStyle w:val="Default0"/>
              <w:jc w:val="both"/>
              <w:rPr>
                <w:color w:val="FF0000"/>
              </w:rPr>
            </w:pPr>
            <w:r w:rsidRPr="00CB3457">
              <w:rPr>
                <w:i/>
                <w:iCs/>
                <w:color w:val="FF0000"/>
              </w:rPr>
              <w:t xml:space="preserve">1.Содержание изложения, смысловая цельность, последовательность изложения и речевое оформление </w:t>
            </w:r>
          </w:p>
          <w:p w:rsidR="00CB3457" w:rsidRPr="00CB3457" w:rsidRDefault="00CB3457" w:rsidP="00D63DF7">
            <w:pPr>
              <w:jc w:val="both"/>
              <w:outlineLvl w:val="0"/>
              <w:rPr>
                <w:color w:val="FF0000"/>
                <w:lang w:val="ru-RU"/>
              </w:rPr>
            </w:pP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t>Высокий, отметка «5»</w:t>
            </w:r>
          </w:p>
        </w:tc>
        <w:tc>
          <w:tcPr>
            <w:tcW w:w="7620" w:type="dxa"/>
          </w:tcPr>
          <w:p w:rsidR="00CB3457" w:rsidRPr="00CB3457" w:rsidRDefault="00CB3457" w:rsidP="00D63DF7">
            <w:pPr>
              <w:pStyle w:val="Default0"/>
              <w:jc w:val="both"/>
              <w:rPr>
                <w:color w:val="FF0000"/>
              </w:rPr>
            </w:pPr>
            <w:r w:rsidRPr="00CB3457">
              <w:rPr>
                <w:color w:val="FF0000"/>
              </w:rPr>
              <w:t xml:space="preserve">Учащийся точно передал основное содержание текста, отразив все важные для его восприятия микротемы (нарушений абзацного членения нет). Работа обучающегося характеризуется смысловой цельностью, речевой связностью и последовательностью изложения (логические ошибки отсут-ствуют). Учащийся сохранил стилевые особенности текста и богатство речи автора, речевые ошибки отсутствуют. Фактические ошибки отсутствуют. </w:t>
            </w:r>
          </w:p>
          <w:p w:rsidR="00CB3457" w:rsidRPr="00CB3457" w:rsidRDefault="00CB3457" w:rsidP="00D63DF7">
            <w:pPr>
              <w:jc w:val="both"/>
              <w:outlineLvl w:val="0"/>
              <w:rPr>
                <w:b/>
                <w:color w:val="FF0000"/>
                <w:lang w:val="ru-RU"/>
              </w:rPr>
            </w:pPr>
          </w:p>
        </w:tc>
      </w:tr>
      <w:tr w:rsidR="00CB3457" w:rsidRPr="00CB3457" w:rsidTr="00D63DF7">
        <w:tc>
          <w:tcPr>
            <w:tcW w:w="1951" w:type="dxa"/>
          </w:tcPr>
          <w:p w:rsidR="00CB3457" w:rsidRPr="00CB3457" w:rsidRDefault="00CB3457" w:rsidP="00D63DF7">
            <w:pPr>
              <w:jc w:val="both"/>
              <w:outlineLvl w:val="0"/>
              <w:rPr>
                <w:color w:val="FF0000"/>
              </w:rPr>
            </w:pPr>
            <w:r w:rsidRPr="00CB3457">
              <w:rPr>
                <w:color w:val="FF0000"/>
              </w:rPr>
              <w:t>Повышенный, отметка «4»</w:t>
            </w:r>
          </w:p>
        </w:tc>
        <w:tc>
          <w:tcPr>
            <w:tcW w:w="7620" w:type="dxa"/>
          </w:tcPr>
          <w:p w:rsidR="00CB3457" w:rsidRPr="00CB3457" w:rsidRDefault="00CB3457" w:rsidP="00D63DF7">
            <w:pPr>
              <w:pStyle w:val="Default0"/>
              <w:rPr>
                <w:color w:val="FF0000"/>
              </w:rPr>
            </w:pPr>
            <w:r w:rsidRPr="00CB3457">
              <w:rPr>
                <w:color w:val="FF0000"/>
              </w:rPr>
              <w:t xml:space="preserve">Учащийся в целом передал основное содержание текста, отразив важные для его восприятия микротемы (допущено не более одного нарушения аб-зацного членения). Сохранено не менее 70% слов предложенного текста. Работа учащегося в целом характеризуется смысловой цельностью, речевой связностью и последовательностью изложения (допущено не более одной логической ошибки). Лексический и грамматический строй речи учащегося разнообразен, допущено не более 2 речевых ошибок. Допущено не более одной фактической ошибки. </w:t>
            </w:r>
          </w:p>
        </w:tc>
      </w:tr>
      <w:tr w:rsidR="00CB3457" w:rsidRPr="00CB3457" w:rsidTr="00D63DF7">
        <w:tc>
          <w:tcPr>
            <w:tcW w:w="1951" w:type="dxa"/>
          </w:tcPr>
          <w:p w:rsidR="00CB3457" w:rsidRPr="00CB3457" w:rsidRDefault="00CB3457" w:rsidP="00D63DF7">
            <w:pPr>
              <w:jc w:val="both"/>
              <w:outlineLvl w:val="0"/>
              <w:rPr>
                <w:color w:val="FF0000"/>
              </w:rPr>
            </w:pPr>
            <w:r w:rsidRPr="00CB3457">
              <w:rPr>
                <w:color w:val="FF0000"/>
              </w:rPr>
              <w:t>Базовый, отметка «3»</w:t>
            </w:r>
          </w:p>
        </w:tc>
        <w:tc>
          <w:tcPr>
            <w:tcW w:w="7620" w:type="dxa"/>
          </w:tcPr>
          <w:p w:rsidR="00CB3457" w:rsidRPr="00CB3457" w:rsidRDefault="00CB3457" w:rsidP="00D63DF7">
            <w:pPr>
              <w:pStyle w:val="Default0"/>
              <w:rPr>
                <w:color w:val="FF0000"/>
              </w:rPr>
            </w:pPr>
            <w:r w:rsidRPr="00CB3457">
              <w:rPr>
                <w:color w:val="FF0000"/>
              </w:rPr>
              <w:t xml:space="preserve">Учащийся передал основное содержание текста (допущено не более двух нарушений абзацного членения). Сохранено не менее 50% слов предло-женного текста Работа учащегося характеризуется смысловой цельностью, но допущено нарушение последовательности текста. Лексика бедна, грамматический строй речи обучающегося однообразен, допущено не более четырех речевых ошибок. Допущено не более трех фактических ошибок. </w:t>
            </w:r>
          </w:p>
        </w:tc>
      </w:tr>
      <w:tr w:rsidR="00CB3457" w:rsidRPr="00CB3457" w:rsidTr="00D63DF7">
        <w:tc>
          <w:tcPr>
            <w:tcW w:w="1951" w:type="dxa"/>
          </w:tcPr>
          <w:p w:rsidR="00CB3457" w:rsidRPr="00CB3457" w:rsidRDefault="00CB3457" w:rsidP="00D63DF7">
            <w:pPr>
              <w:jc w:val="both"/>
              <w:outlineLvl w:val="0"/>
              <w:rPr>
                <w:color w:val="FF0000"/>
              </w:rPr>
            </w:pPr>
            <w:r w:rsidRPr="00CB3457">
              <w:rPr>
                <w:color w:val="FF0000"/>
              </w:rPr>
              <w:t>Низкий, отметка «2»</w:t>
            </w:r>
          </w:p>
        </w:tc>
        <w:tc>
          <w:tcPr>
            <w:tcW w:w="7620" w:type="dxa"/>
          </w:tcPr>
          <w:p w:rsidR="00CB3457" w:rsidRPr="00CB3457" w:rsidRDefault="00CB3457" w:rsidP="00D63DF7">
            <w:pPr>
              <w:pStyle w:val="Default0"/>
              <w:rPr>
                <w:color w:val="FF0000"/>
              </w:rPr>
            </w:pPr>
            <w:r w:rsidRPr="00CB3457">
              <w:rPr>
                <w:color w:val="FF0000"/>
              </w:rPr>
              <w:t xml:space="preserve">Учащийся не смог передать основное содержание текста. Сохранено менее 50% предложенного текста. Работа учащегося отсутствует смысловая цельность, нарушена последовательность текста. Лексика </w:t>
            </w:r>
            <w:r w:rsidRPr="00CB3457">
              <w:rPr>
                <w:color w:val="FF0000"/>
              </w:rPr>
              <w:lastRenderedPageBreak/>
              <w:t xml:space="preserve">бедна, грамматический строй речи обучающегося однообразен, допущено более четырех речевых ошибок. Допущено более трех фактических ошибок. </w:t>
            </w:r>
          </w:p>
        </w:tc>
      </w:tr>
      <w:tr w:rsidR="00CB3457" w:rsidRPr="00CB3457" w:rsidTr="00D63DF7">
        <w:tc>
          <w:tcPr>
            <w:tcW w:w="9571" w:type="dxa"/>
            <w:gridSpan w:val="2"/>
          </w:tcPr>
          <w:p w:rsidR="00CB3457" w:rsidRPr="00CB3457" w:rsidRDefault="00CB3457" w:rsidP="00D63DF7">
            <w:pPr>
              <w:jc w:val="both"/>
              <w:outlineLvl w:val="0"/>
              <w:rPr>
                <w:i/>
                <w:color w:val="FF0000"/>
              </w:rPr>
            </w:pPr>
            <w:r w:rsidRPr="00CB3457">
              <w:rPr>
                <w:i/>
                <w:color w:val="FF0000"/>
              </w:rPr>
              <w:lastRenderedPageBreak/>
              <w:t>2. Грамотность</w:t>
            </w: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t>Высокий, отметка «5»</w:t>
            </w:r>
          </w:p>
        </w:tc>
        <w:tc>
          <w:tcPr>
            <w:tcW w:w="7620" w:type="dxa"/>
          </w:tcPr>
          <w:p w:rsidR="00CB3457" w:rsidRPr="00CB3457" w:rsidRDefault="00CB3457" w:rsidP="00D63DF7">
            <w:pPr>
              <w:pStyle w:val="Default0"/>
              <w:jc w:val="both"/>
              <w:rPr>
                <w:color w:val="FF0000"/>
              </w:rPr>
            </w:pPr>
            <w:r w:rsidRPr="00CB3457">
              <w:rPr>
                <w:color w:val="FF0000"/>
              </w:rPr>
              <w:t xml:space="preserve">При объеме изложения более 70 слов ошибок нет, или допущена одна не-грубая орфографическая ошибка или одна грамматическая + одна пунктуационная ошибка. </w:t>
            </w:r>
          </w:p>
          <w:p w:rsidR="00CB3457" w:rsidRPr="00CB3457" w:rsidRDefault="00CB3457" w:rsidP="00D63DF7">
            <w:pPr>
              <w:jc w:val="both"/>
              <w:outlineLvl w:val="0"/>
              <w:rPr>
                <w:b/>
                <w:color w:val="FF0000"/>
                <w:lang w:val="ru-RU"/>
              </w:rPr>
            </w:pP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t>Повышенный, отметка «4»</w:t>
            </w:r>
          </w:p>
        </w:tc>
        <w:tc>
          <w:tcPr>
            <w:tcW w:w="7620" w:type="dxa"/>
          </w:tcPr>
          <w:p w:rsidR="00CB3457" w:rsidRPr="00CB3457" w:rsidRDefault="00CB3457" w:rsidP="00D63DF7">
            <w:pPr>
              <w:pStyle w:val="Default0"/>
              <w:rPr>
                <w:color w:val="FF0000"/>
              </w:rPr>
            </w:pPr>
            <w:r w:rsidRPr="00CB3457">
              <w:rPr>
                <w:color w:val="FF0000"/>
              </w:rPr>
              <w:t xml:space="preserve">При объеме изложения более 70 слов допущено не более четырех ошибок: нет орфографических ошибок, но допущено четыре грамматические и пунктуационные ошибки, одна орфографическая + три пунктуационные и грамматические ошибки или две орфографические + две грамматические и пунктуационные ошибки. </w:t>
            </w: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t>Базовый, отметка «3»</w:t>
            </w:r>
          </w:p>
        </w:tc>
        <w:tc>
          <w:tcPr>
            <w:tcW w:w="7620" w:type="dxa"/>
          </w:tcPr>
          <w:p w:rsidR="00CB3457" w:rsidRPr="00CB3457" w:rsidRDefault="00CB3457" w:rsidP="00D63DF7">
            <w:pPr>
              <w:pStyle w:val="Default0"/>
              <w:rPr>
                <w:color w:val="FF0000"/>
              </w:rPr>
            </w:pPr>
            <w:r w:rsidRPr="00CB3457">
              <w:rPr>
                <w:color w:val="FF0000"/>
              </w:rPr>
              <w:t>При объеме изложения более 50 слов допущено не более семи ошибок: нет орфографических ошибок, но допущено семь грамматических и пунктуа-</w:t>
            </w:r>
          </w:p>
          <w:p w:rsidR="00CB3457" w:rsidRPr="00CB3457" w:rsidRDefault="00CB3457" w:rsidP="00D63DF7">
            <w:pPr>
              <w:pStyle w:val="Default0"/>
              <w:rPr>
                <w:color w:val="FF0000"/>
              </w:rPr>
            </w:pPr>
            <w:r w:rsidRPr="00CB3457">
              <w:rPr>
                <w:color w:val="FF0000"/>
              </w:rPr>
              <w:t>ционных ошибок, или одна орфографическая+ шесть пунктуационных и грамматических ошибок, или две орфографические + две грамматические и пунктуационные ошибки, или три орфографические + четыре граммати-ческие и пунктуационные ошибки, или четыре орфографические + три грамматические и пунктуационные ошибки.</w:t>
            </w:r>
          </w:p>
          <w:p w:rsidR="00CB3457" w:rsidRPr="00CB3457" w:rsidRDefault="00CB3457" w:rsidP="00D63DF7">
            <w:pPr>
              <w:pStyle w:val="Default0"/>
              <w:rPr>
                <w:color w:val="FF0000"/>
              </w:rPr>
            </w:pP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t>Низкий, отметка «2»</w:t>
            </w:r>
          </w:p>
        </w:tc>
        <w:tc>
          <w:tcPr>
            <w:tcW w:w="7620" w:type="dxa"/>
          </w:tcPr>
          <w:p w:rsidR="00CB3457" w:rsidRPr="00CB3457" w:rsidRDefault="00CB3457" w:rsidP="00D63DF7">
            <w:pPr>
              <w:pStyle w:val="Default0"/>
              <w:rPr>
                <w:color w:val="FF0000"/>
              </w:rPr>
            </w:pPr>
            <w:r w:rsidRPr="00CB3457">
              <w:rPr>
                <w:color w:val="FF0000"/>
              </w:rPr>
              <w:t xml:space="preserve">При объеме изложения менее 50 слов. При объеме изложения более 50 слов допущено более семи ошибок или более пяти орфографических ошибок. </w:t>
            </w:r>
          </w:p>
          <w:p w:rsidR="00CB3457" w:rsidRPr="00CB3457" w:rsidRDefault="00CB3457" w:rsidP="00D63DF7">
            <w:pPr>
              <w:pStyle w:val="Default0"/>
              <w:rPr>
                <w:color w:val="FF0000"/>
              </w:rPr>
            </w:pPr>
          </w:p>
        </w:tc>
      </w:tr>
    </w:tbl>
    <w:p w:rsidR="00CB3457" w:rsidRPr="00CB3457" w:rsidRDefault="00CB3457" w:rsidP="00CB3457">
      <w:pPr>
        <w:shd w:val="clear" w:color="auto" w:fill="FFFFFF" w:themeFill="background1"/>
        <w:jc w:val="both"/>
        <w:outlineLvl w:val="0"/>
        <w:rPr>
          <w:b/>
          <w:color w:val="FF0000"/>
          <w:lang w:val="ru-RU"/>
        </w:rPr>
      </w:pPr>
    </w:p>
    <w:p w:rsidR="00CB3457" w:rsidRPr="00CB3457" w:rsidRDefault="00CB3457" w:rsidP="00CB3457">
      <w:pPr>
        <w:shd w:val="clear" w:color="auto" w:fill="FFFFFF" w:themeFill="background1"/>
        <w:jc w:val="both"/>
        <w:outlineLvl w:val="0"/>
        <w:rPr>
          <w:b/>
          <w:color w:val="FF0000"/>
          <w:lang w:val="ru-RU"/>
        </w:rPr>
      </w:pPr>
      <w:r w:rsidRPr="00CB3457">
        <w:rPr>
          <w:b/>
          <w:bCs/>
          <w:i/>
          <w:color w:val="FF0000"/>
          <w:lang w:val="ru-RU"/>
        </w:rPr>
        <w:t xml:space="preserve">           3. Сочинение, творческая работа</w:t>
      </w:r>
      <w:r w:rsidRPr="00CB3457">
        <w:rPr>
          <w:b/>
          <w:bCs/>
          <w:color w:val="FF0000"/>
          <w:lang w:val="ru-RU"/>
        </w:rPr>
        <w:t xml:space="preserve"> </w:t>
      </w:r>
      <w:r w:rsidRPr="00CB3457">
        <w:rPr>
          <w:color w:val="FF0000"/>
          <w:lang w:val="ru-RU"/>
        </w:rPr>
        <w:t>учащегося, служит для проверки развития навыков правописания, стилистики, языковой культуры, развития речи обучающихся, а также формирует коммуникативные, регулятивные УУД,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CB3457" w:rsidRPr="00CB3457" w:rsidRDefault="00CB3457" w:rsidP="00CB3457">
      <w:pPr>
        <w:shd w:val="clear" w:color="auto" w:fill="FFFFFF" w:themeFill="background1"/>
        <w:jc w:val="both"/>
        <w:outlineLvl w:val="0"/>
        <w:rPr>
          <w:b/>
          <w:bCs/>
          <w:color w:val="FF0000"/>
          <w:lang w:val="ru-RU"/>
        </w:rPr>
      </w:pPr>
      <w:r w:rsidRPr="00CB3457">
        <w:rPr>
          <w:b/>
          <w:bCs/>
          <w:color w:val="FF0000"/>
          <w:lang w:val="ru-RU"/>
        </w:rPr>
        <w:t xml:space="preserve">                                                     </w:t>
      </w:r>
    </w:p>
    <w:p w:rsidR="007B415F" w:rsidRDefault="00CB3457" w:rsidP="00CB3457">
      <w:pPr>
        <w:shd w:val="clear" w:color="auto" w:fill="FFFFFF" w:themeFill="background1"/>
        <w:jc w:val="both"/>
        <w:outlineLvl w:val="0"/>
        <w:rPr>
          <w:b/>
          <w:bCs/>
          <w:color w:val="FF0000"/>
          <w:lang w:val="ru-RU"/>
        </w:rPr>
      </w:pPr>
      <w:r w:rsidRPr="00CB3457">
        <w:rPr>
          <w:b/>
          <w:bCs/>
          <w:color w:val="FF0000"/>
          <w:lang w:val="ru-RU"/>
        </w:rPr>
        <w:t xml:space="preserve">                                                    </w:t>
      </w:r>
    </w:p>
    <w:p w:rsidR="007B415F" w:rsidRDefault="007B415F" w:rsidP="00CB3457">
      <w:pPr>
        <w:shd w:val="clear" w:color="auto" w:fill="FFFFFF" w:themeFill="background1"/>
        <w:jc w:val="both"/>
        <w:outlineLvl w:val="0"/>
        <w:rPr>
          <w:b/>
          <w:bCs/>
          <w:color w:val="FF0000"/>
          <w:lang w:val="ru-RU"/>
        </w:rPr>
      </w:pPr>
    </w:p>
    <w:p w:rsidR="007B415F" w:rsidRDefault="007B415F" w:rsidP="00CB3457">
      <w:pPr>
        <w:shd w:val="clear" w:color="auto" w:fill="FFFFFF" w:themeFill="background1"/>
        <w:jc w:val="both"/>
        <w:outlineLvl w:val="0"/>
        <w:rPr>
          <w:b/>
          <w:bCs/>
          <w:color w:val="FF0000"/>
          <w:lang w:val="ru-RU"/>
        </w:rPr>
      </w:pPr>
    </w:p>
    <w:p w:rsidR="00CB3457" w:rsidRPr="00CB3457" w:rsidRDefault="00CB3457" w:rsidP="007B415F">
      <w:pPr>
        <w:shd w:val="clear" w:color="auto" w:fill="FFFFFF" w:themeFill="background1"/>
        <w:jc w:val="center"/>
        <w:outlineLvl w:val="0"/>
        <w:rPr>
          <w:b/>
          <w:color w:val="FF0000"/>
          <w:lang w:val="ru-RU"/>
        </w:rPr>
      </w:pPr>
      <w:r w:rsidRPr="00CB3457">
        <w:rPr>
          <w:b/>
          <w:bCs/>
          <w:color w:val="FF0000"/>
          <w:lang w:val="ru-RU"/>
        </w:rPr>
        <w:t>Требования к объему  сочинений</w:t>
      </w:r>
    </w:p>
    <w:p w:rsidR="00CB3457" w:rsidRPr="00CB3457" w:rsidRDefault="00CB3457" w:rsidP="007B415F">
      <w:pPr>
        <w:shd w:val="clear" w:color="auto" w:fill="FFFFFF" w:themeFill="background1"/>
        <w:tabs>
          <w:tab w:val="left" w:pos="8272"/>
        </w:tabs>
        <w:jc w:val="right"/>
        <w:outlineLvl w:val="0"/>
        <w:rPr>
          <w:color w:val="FF0000"/>
          <w:lang w:val="ru-RU"/>
        </w:rPr>
      </w:pPr>
      <w:r w:rsidRPr="00CB3457">
        <w:rPr>
          <w:b/>
          <w:color w:val="FF0000"/>
          <w:lang w:val="ru-RU"/>
        </w:rPr>
        <w:t xml:space="preserve">                                                                                                                                                   </w:t>
      </w:r>
      <w:r w:rsidRPr="00CB3457">
        <w:rPr>
          <w:color w:val="FF0000"/>
          <w:lang w:val="ru-RU"/>
        </w:rPr>
        <w:t>Таблица № 8</w:t>
      </w:r>
    </w:p>
    <w:tbl>
      <w:tblPr>
        <w:tblStyle w:val="af7"/>
        <w:tblW w:w="0" w:type="auto"/>
        <w:tblLook w:val="04A0"/>
      </w:tblPr>
      <w:tblGrid>
        <w:gridCol w:w="2447"/>
        <w:gridCol w:w="1242"/>
        <w:gridCol w:w="1639"/>
        <w:gridCol w:w="1507"/>
        <w:gridCol w:w="1242"/>
        <w:gridCol w:w="1210"/>
      </w:tblGrid>
      <w:tr w:rsidR="00CB3457" w:rsidRPr="00CB3457" w:rsidTr="00D63DF7">
        <w:tc>
          <w:tcPr>
            <w:tcW w:w="2518" w:type="dxa"/>
          </w:tcPr>
          <w:p w:rsidR="00CB3457" w:rsidRPr="00CB3457" w:rsidRDefault="00CB3457" w:rsidP="00D63DF7">
            <w:pPr>
              <w:jc w:val="both"/>
              <w:outlineLvl w:val="0"/>
              <w:rPr>
                <w:b/>
                <w:color w:val="FF0000"/>
                <w:lang w:val="ru-RU"/>
              </w:rPr>
            </w:pPr>
          </w:p>
        </w:tc>
        <w:tc>
          <w:tcPr>
            <w:tcW w:w="1276" w:type="dxa"/>
          </w:tcPr>
          <w:p w:rsidR="00CB3457" w:rsidRPr="00CB3457" w:rsidRDefault="00CB3457" w:rsidP="00D63DF7">
            <w:pPr>
              <w:jc w:val="both"/>
              <w:outlineLvl w:val="0"/>
              <w:rPr>
                <w:color w:val="FF0000"/>
              </w:rPr>
            </w:pPr>
            <w:r w:rsidRPr="00CB3457">
              <w:rPr>
                <w:color w:val="FF0000"/>
              </w:rPr>
              <w:t>5 класс</w:t>
            </w:r>
          </w:p>
        </w:tc>
        <w:tc>
          <w:tcPr>
            <w:tcW w:w="1701" w:type="dxa"/>
          </w:tcPr>
          <w:p w:rsidR="00CB3457" w:rsidRPr="00CB3457" w:rsidRDefault="00CB3457" w:rsidP="00D63DF7">
            <w:pPr>
              <w:jc w:val="both"/>
              <w:outlineLvl w:val="0"/>
              <w:rPr>
                <w:color w:val="FF0000"/>
              </w:rPr>
            </w:pPr>
            <w:r w:rsidRPr="00CB3457">
              <w:rPr>
                <w:color w:val="FF0000"/>
              </w:rPr>
              <w:t>6 класс</w:t>
            </w:r>
          </w:p>
        </w:tc>
        <w:tc>
          <w:tcPr>
            <w:tcW w:w="1559" w:type="dxa"/>
          </w:tcPr>
          <w:p w:rsidR="00CB3457" w:rsidRPr="00CB3457" w:rsidRDefault="00CB3457" w:rsidP="00D63DF7">
            <w:pPr>
              <w:jc w:val="both"/>
              <w:outlineLvl w:val="0"/>
              <w:rPr>
                <w:color w:val="FF0000"/>
              </w:rPr>
            </w:pPr>
            <w:r w:rsidRPr="00CB3457">
              <w:rPr>
                <w:color w:val="FF0000"/>
              </w:rPr>
              <w:t>7 класс</w:t>
            </w:r>
          </w:p>
        </w:tc>
        <w:tc>
          <w:tcPr>
            <w:tcW w:w="1276" w:type="dxa"/>
          </w:tcPr>
          <w:p w:rsidR="00CB3457" w:rsidRPr="00CB3457" w:rsidRDefault="00CB3457" w:rsidP="00D63DF7">
            <w:pPr>
              <w:jc w:val="both"/>
              <w:outlineLvl w:val="0"/>
              <w:rPr>
                <w:color w:val="FF0000"/>
              </w:rPr>
            </w:pPr>
            <w:r w:rsidRPr="00CB3457">
              <w:rPr>
                <w:color w:val="FF0000"/>
              </w:rPr>
              <w:t>8 класс</w:t>
            </w:r>
          </w:p>
        </w:tc>
        <w:tc>
          <w:tcPr>
            <w:tcW w:w="1241" w:type="dxa"/>
          </w:tcPr>
          <w:p w:rsidR="00CB3457" w:rsidRPr="00CB3457" w:rsidRDefault="00CB3457" w:rsidP="00D63DF7">
            <w:pPr>
              <w:jc w:val="both"/>
              <w:outlineLvl w:val="0"/>
              <w:rPr>
                <w:color w:val="FF0000"/>
              </w:rPr>
            </w:pPr>
            <w:r w:rsidRPr="00CB3457">
              <w:rPr>
                <w:color w:val="FF0000"/>
              </w:rPr>
              <w:t>9 класс</w:t>
            </w:r>
          </w:p>
        </w:tc>
      </w:tr>
      <w:tr w:rsidR="00CB3457" w:rsidRPr="00CB3457" w:rsidTr="00D63DF7">
        <w:tc>
          <w:tcPr>
            <w:tcW w:w="2518" w:type="dxa"/>
          </w:tcPr>
          <w:p w:rsidR="00CB3457" w:rsidRPr="00CB3457" w:rsidRDefault="00CB3457" w:rsidP="00D63DF7">
            <w:pPr>
              <w:pStyle w:val="Default0"/>
              <w:jc w:val="both"/>
              <w:rPr>
                <w:color w:val="FF0000"/>
              </w:rPr>
            </w:pPr>
            <w:r w:rsidRPr="00CB3457">
              <w:rPr>
                <w:color w:val="FF0000"/>
              </w:rPr>
              <w:t xml:space="preserve">Примерный объем тек-ста (количество слов) </w:t>
            </w:r>
          </w:p>
          <w:p w:rsidR="00CB3457" w:rsidRPr="00CB3457" w:rsidRDefault="00CB3457" w:rsidP="00D63DF7">
            <w:pPr>
              <w:jc w:val="both"/>
              <w:outlineLvl w:val="0"/>
              <w:rPr>
                <w:b/>
                <w:color w:val="FF0000"/>
                <w:lang w:val="ru-RU"/>
              </w:rPr>
            </w:pPr>
          </w:p>
        </w:tc>
        <w:tc>
          <w:tcPr>
            <w:tcW w:w="1276" w:type="dxa"/>
          </w:tcPr>
          <w:p w:rsidR="00CB3457" w:rsidRPr="00CB3457" w:rsidRDefault="00CB3457" w:rsidP="00D63DF7">
            <w:pPr>
              <w:pStyle w:val="Default0"/>
              <w:rPr>
                <w:color w:val="FF0000"/>
              </w:rPr>
            </w:pPr>
            <w:r w:rsidRPr="00CB3457">
              <w:rPr>
                <w:color w:val="FF0000"/>
              </w:rPr>
              <w:t xml:space="preserve">70-100 </w:t>
            </w:r>
          </w:p>
        </w:tc>
        <w:tc>
          <w:tcPr>
            <w:tcW w:w="1701" w:type="dxa"/>
          </w:tcPr>
          <w:p w:rsidR="00CB3457" w:rsidRPr="00CB3457" w:rsidRDefault="00CB3457" w:rsidP="00D63DF7">
            <w:pPr>
              <w:pStyle w:val="Default0"/>
              <w:rPr>
                <w:color w:val="FF0000"/>
              </w:rPr>
            </w:pPr>
            <w:r w:rsidRPr="00CB3457">
              <w:rPr>
                <w:color w:val="FF0000"/>
              </w:rPr>
              <w:t xml:space="preserve">80-110 </w:t>
            </w:r>
          </w:p>
        </w:tc>
        <w:tc>
          <w:tcPr>
            <w:tcW w:w="1559" w:type="dxa"/>
          </w:tcPr>
          <w:p w:rsidR="00CB3457" w:rsidRPr="00CB3457" w:rsidRDefault="00CB3457" w:rsidP="00D63DF7">
            <w:pPr>
              <w:pStyle w:val="Default0"/>
              <w:rPr>
                <w:color w:val="FF0000"/>
              </w:rPr>
            </w:pPr>
            <w:r w:rsidRPr="00CB3457">
              <w:rPr>
                <w:color w:val="FF0000"/>
              </w:rPr>
              <w:t xml:space="preserve">90-120 </w:t>
            </w:r>
          </w:p>
        </w:tc>
        <w:tc>
          <w:tcPr>
            <w:tcW w:w="1276" w:type="dxa"/>
          </w:tcPr>
          <w:p w:rsidR="00CB3457" w:rsidRPr="00CB3457" w:rsidRDefault="00CB3457" w:rsidP="00D63DF7">
            <w:pPr>
              <w:pStyle w:val="Default0"/>
              <w:rPr>
                <w:color w:val="FF0000"/>
              </w:rPr>
            </w:pPr>
            <w:r w:rsidRPr="00CB3457">
              <w:rPr>
                <w:color w:val="FF0000"/>
              </w:rPr>
              <w:t xml:space="preserve">100-130 </w:t>
            </w:r>
          </w:p>
        </w:tc>
        <w:tc>
          <w:tcPr>
            <w:tcW w:w="1241" w:type="dxa"/>
          </w:tcPr>
          <w:p w:rsidR="00CB3457" w:rsidRPr="00CB3457" w:rsidRDefault="00CB3457" w:rsidP="00D63DF7">
            <w:pPr>
              <w:pStyle w:val="Default0"/>
              <w:rPr>
                <w:color w:val="FF0000"/>
              </w:rPr>
            </w:pPr>
            <w:r w:rsidRPr="00CB3457">
              <w:rPr>
                <w:color w:val="FF0000"/>
              </w:rPr>
              <w:t xml:space="preserve">110-150 </w:t>
            </w:r>
          </w:p>
        </w:tc>
      </w:tr>
    </w:tbl>
    <w:p w:rsidR="00CB3457" w:rsidRPr="00CB3457" w:rsidRDefault="00CB3457" w:rsidP="00CB3457">
      <w:pPr>
        <w:shd w:val="clear" w:color="auto" w:fill="FFFFFF" w:themeFill="background1"/>
        <w:jc w:val="both"/>
        <w:outlineLvl w:val="0"/>
        <w:rPr>
          <w:b/>
          <w:bCs/>
          <w:color w:val="FF0000"/>
        </w:rPr>
      </w:pPr>
      <w:r w:rsidRPr="00CB3457">
        <w:rPr>
          <w:b/>
          <w:bCs/>
          <w:color w:val="FF0000"/>
        </w:rPr>
        <w:t xml:space="preserve">                                                  </w:t>
      </w:r>
    </w:p>
    <w:p w:rsidR="00CB3457" w:rsidRPr="00CB3457" w:rsidRDefault="00CB3457" w:rsidP="00CB3457">
      <w:pPr>
        <w:shd w:val="clear" w:color="auto" w:fill="FFFFFF" w:themeFill="background1"/>
        <w:jc w:val="both"/>
        <w:outlineLvl w:val="0"/>
        <w:rPr>
          <w:b/>
          <w:color w:val="FF0000"/>
        </w:rPr>
      </w:pPr>
      <w:r w:rsidRPr="00CB3457">
        <w:rPr>
          <w:b/>
          <w:bCs/>
          <w:color w:val="FF0000"/>
        </w:rPr>
        <w:t xml:space="preserve">                                             Критерии оценивания сочинений </w:t>
      </w:r>
    </w:p>
    <w:p w:rsidR="00CB3457" w:rsidRPr="00CB3457" w:rsidRDefault="00CB3457" w:rsidP="007B415F">
      <w:pPr>
        <w:shd w:val="clear" w:color="auto" w:fill="FFFFFF" w:themeFill="background1"/>
        <w:tabs>
          <w:tab w:val="left" w:pos="3014"/>
        </w:tabs>
        <w:jc w:val="right"/>
        <w:outlineLvl w:val="0"/>
        <w:rPr>
          <w:color w:val="FF0000"/>
        </w:rPr>
      </w:pPr>
      <w:r w:rsidRPr="00CB3457">
        <w:rPr>
          <w:b/>
          <w:color w:val="FF0000"/>
        </w:rPr>
        <w:t xml:space="preserve">                                                                                                                                                  </w:t>
      </w:r>
      <w:r w:rsidRPr="00CB3457">
        <w:rPr>
          <w:color w:val="FF0000"/>
        </w:rPr>
        <w:t>Таблица № 9</w:t>
      </w:r>
    </w:p>
    <w:tbl>
      <w:tblPr>
        <w:tblStyle w:val="af7"/>
        <w:tblW w:w="9571" w:type="dxa"/>
        <w:tblLook w:val="04A0"/>
      </w:tblPr>
      <w:tblGrid>
        <w:gridCol w:w="1951"/>
        <w:gridCol w:w="7620"/>
      </w:tblGrid>
      <w:tr w:rsidR="00CB3457" w:rsidRPr="00CB3457" w:rsidTr="00D63DF7">
        <w:tc>
          <w:tcPr>
            <w:tcW w:w="1951" w:type="dxa"/>
          </w:tcPr>
          <w:p w:rsidR="00CB3457" w:rsidRPr="00CB3457" w:rsidRDefault="00CB3457" w:rsidP="00D63DF7">
            <w:pPr>
              <w:jc w:val="both"/>
              <w:outlineLvl w:val="0"/>
              <w:rPr>
                <w:color w:val="FF0000"/>
              </w:rPr>
            </w:pPr>
            <w:r w:rsidRPr="00CB3457">
              <w:rPr>
                <w:color w:val="FF0000"/>
              </w:rPr>
              <w:t>Уровень</w:t>
            </w:r>
          </w:p>
        </w:tc>
        <w:tc>
          <w:tcPr>
            <w:tcW w:w="7620" w:type="dxa"/>
          </w:tcPr>
          <w:p w:rsidR="00CB3457" w:rsidRPr="00CB3457" w:rsidRDefault="00CB3457" w:rsidP="00D63DF7">
            <w:pPr>
              <w:jc w:val="both"/>
              <w:outlineLvl w:val="0"/>
              <w:rPr>
                <w:color w:val="FF0000"/>
              </w:rPr>
            </w:pPr>
            <w:r w:rsidRPr="00CB3457">
              <w:rPr>
                <w:color w:val="FF0000"/>
              </w:rPr>
              <w:t>Критерии</w:t>
            </w:r>
          </w:p>
        </w:tc>
      </w:tr>
      <w:tr w:rsidR="00CB3457" w:rsidRPr="00B25320" w:rsidTr="00D63DF7">
        <w:tc>
          <w:tcPr>
            <w:tcW w:w="9571" w:type="dxa"/>
            <w:gridSpan w:val="2"/>
          </w:tcPr>
          <w:p w:rsidR="00CB3457" w:rsidRPr="00CB3457" w:rsidRDefault="00CB3457" w:rsidP="00D63DF7">
            <w:pPr>
              <w:pStyle w:val="Default0"/>
              <w:jc w:val="both"/>
              <w:rPr>
                <w:color w:val="FF0000"/>
              </w:rPr>
            </w:pPr>
            <w:r w:rsidRPr="00CB3457">
              <w:rPr>
                <w:i/>
                <w:iCs/>
                <w:color w:val="FF0000"/>
              </w:rPr>
              <w:t xml:space="preserve">1.Содержание сочинения – соответствие теме и основной мысли, полнота раскрытия те-мы; смысловая цельность, последовательность изложения и речевое оформление </w:t>
            </w:r>
          </w:p>
          <w:p w:rsidR="00CB3457" w:rsidRPr="00CB3457" w:rsidRDefault="00CB3457" w:rsidP="00D63DF7">
            <w:pPr>
              <w:pStyle w:val="Default0"/>
              <w:jc w:val="both"/>
              <w:rPr>
                <w:color w:val="FF0000"/>
              </w:rPr>
            </w:pPr>
          </w:p>
        </w:tc>
      </w:tr>
      <w:tr w:rsidR="00CB3457" w:rsidRPr="00CB3457" w:rsidTr="00D63DF7">
        <w:tc>
          <w:tcPr>
            <w:tcW w:w="1951" w:type="dxa"/>
          </w:tcPr>
          <w:p w:rsidR="00CB3457" w:rsidRPr="00CB3457" w:rsidRDefault="00CB3457" w:rsidP="00D63DF7">
            <w:pPr>
              <w:jc w:val="both"/>
              <w:outlineLvl w:val="0"/>
              <w:rPr>
                <w:color w:val="FF0000"/>
              </w:rPr>
            </w:pPr>
            <w:r w:rsidRPr="00CB3457">
              <w:rPr>
                <w:color w:val="FF0000"/>
              </w:rPr>
              <w:lastRenderedPageBreak/>
              <w:t>Высокий, отметка «5»</w:t>
            </w:r>
          </w:p>
        </w:tc>
        <w:tc>
          <w:tcPr>
            <w:tcW w:w="7620" w:type="dxa"/>
          </w:tcPr>
          <w:p w:rsidR="00CB3457" w:rsidRPr="00CB3457" w:rsidRDefault="00CB3457" w:rsidP="00D63DF7">
            <w:pPr>
              <w:pStyle w:val="Default0"/>
              <w:jc w:val="both"/>
              <w:rPr>
                <w:color w:val="FF0000"/>
              </w:rPr>
            </w:pPr>
            <w:r w:rsidRPr="00CB3457">
              <w:rPr>
                <w:color w:val="FF0000"/>
              </w:rPr>
              <w:t xml:space="preserve">Работа учащегося соответствует теме и основной мысли, тема раскрыта, примеры подобраны правильно. Работа учащегося характеризуется смысловой цельностью, речевой связностью и последовательностью из-ложения (логические ошибки отсутствуют). Фактические ошибки отсутствуют. Работа учащегося характеризуется богатством и выра-зительностью речи, точностью употребления слов, разнообразием синтаксических конструкций. Учащийся сохранил стилевое единство созданного текста. Речевые ошибки отсутствуют. </w:t>
            </w:r>
          </w:p>
          <w:p w:rsidR="00CB3457" w:rsidRPr="00CB3457" w:rsidRDefault="00CB3457" w:rsidP="00D63DF7">
            <w:pPr>
              <w:jc w:val="both"/>
              <w:outlineLvl w:val="0"/>
              <w:rPr>
                <w:b/>
                <w:color w:val="FF0000"/>
              </w:rPr>
            </w:pP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t>Повышенный, отметка «4»</w:t>
            </w:r>
          </w:p>
        </w:tc>
        <w:tc>
          <w:tcPr>
            <w:tcW w:w="7620" w:type="dxa"/>
          </w:tcPr>
          <w:p w:rsidR="00CB3457" w:rsidRPr="00CB3457" w:rsidRDefault="00CB3457" w:rsidP="00D63DF7">
            <w:pPr>
              <w:pStyle w:val="Default0"/>
              <w:rPr>
                <w:color w:val="FF0000"/>
              </w:rPr>
            </w:pPr>
            <w:r w:rsidRPr="00CB3457">
              <w:rPr>
                <w:color w:val="FF0000"/>
              </w:rPr>
              <w:t xml:space="preserve">Работа учащегося соответствует теме, но имеются незначительные откло-нения в раскрытии темы, примеры в основном подобраны правильно. Работа учащегося характеризуется смысловой цельностью, речевой связностью, имеются незначительные нарушения последовательности изложения. Допущено не более одной фактической ошибки. Лексический и грамматический строй речи достаточно разнообразен. Стиль работы отличается единством и достаточной выразительностью. Допущено не более не более двух речевых ошибок. </w:t>
            </w:r>
          </w:p>
          <w:p w:rsidR="00CB3457" w:rsidRPr="00CB3457" w:rsidRDefault="00CB3457" w:rsidP="00D63DF7">
            <w:pPr>
              <w:pStyle w:val="Default0"/>
              <w:rPr>
                <w:color w:val="FF0000"/>
              </w:rPr>
            </w:pPr>
          </w:p>
        </w:tc>
      </w:tr>
      <w:tr w:rsidR="00CB3457" w:rsidRPr="00CB3457" w:rsidTr="00D63DF7">
        <w:tc>
          <w:tcPr>
            <w:tcW w:w="1951" w:type="dxa"/>
          </w:tcPr>
          <w:p w:rsidR="00CB3457" w:rsidRPr="00CB3457" w:rsidRDefault="00CB3457" w:rsidP="00D63DF7">
            <w:pPr>
              <w:jc w:val="both"/>
              <w:outlineLvl w:val="0"/>
              <w:rPr>
                <w:color w:val="FF0000"/>
              </w:rPr>
            </w:pPr>
            <w:r w:rsidRPr="00CB3457">
              <w:rPr>
                <w:color w:val="FF0000"/>
              </w:rPr>
              <w:t>Базовый, отметка «3»</w:t>
            </w:r>
          </w:p>
        </w:tc>
        <w:tc>
          <w:tcPr>
            <w:tcW w:w="7620" w:type="dxa"/>
          </w:tcPr>
          <w:p w:rsidR="00CB3457" w:rsidRPr="00CB3457" w:rsidRDefault="00CB3457" w:rsidP="00D63DF7">
            <w:pPr>
              <w:pStyle w:val="Default0"/>
              <w:rPr>
                <w:color w:val="FF0000"/>
              </w:rPr>
            </w:pPr>
            <w:r w:rsidRPr="00CB3457">
              <w:rPr>
                <w:color w:val="FF0000"/>
              </w:rPr>
              <w:t xml:space="preserve">Работа учащегося соответствует теме, но имеются отклонения в раскрытии темы, подобран только один пример. Работа учащегося характеризуется смысловой цельностью, но допущено нарушение последовательности текста. Допущено не более двух фактических ошибок. </w:t>
            </w:r>
          </w:p>
          <w:p w:rsidR="00CB3457" w:rsidRPr="00CB3457" w:rsidRDefault="00CB3457" w:rsidP="00D63DF7">
            <w:pPr>
              <w:pStyle w:val="Default0"/>
              <w:rPr>
                <w:color w:val="FF0000"/>
              </w:rPr>
            </w:pPr>
            <w:r w:rsidRPr="00CB3457">
              <w:rPr>
                <w:color w:val="FF0000"/>
              </w:rPr>
              <w:t xml:space="preserve">Лексика бедна, употребляемые синтаксические конструкции однообразны. Встречается неправильное употребление слов. Стиль работы не отличается единством, речь недостаточно выразительна. Допущено не более четырех речевых ошибок. </w:t>
            </w:r>
          </w:p>
        </w:tc>
      </w:tr>
      <w:tr w:rsidR="00CB3457" w:rsidRPr="00CB3457" w:rsidTr="00D63DF7">
        <w:tc>
          <w:tcPr>
            <w:tcW w:w="1951" w:type="dxa"/>
          </w:tcPr>
          <w:p w:rsidR="00CB3457" w:rsidRPr="00CB3457" w:rsidRDefault="00CB3457" w:rsidP="00D63DF7">
            <w:pPr>
              <w:jc w:val="both"/>
              <w:outlineLvl w:val="0"/>
              <w:rPr>
                <w:color w:val="FF0000"/>
              </w:rPr>
            </w:pPr>
            <w:r w:rsidRPr="00CB3457">
              <w:rPr>
                <w:color w:val="FF0000"/>
              </w:rPr>
              <w:t>Низкий, отметка «2»</w:t>
            </w:r>
          </w:p>
        </w:tc>
        <w:tc>
          <w:tcPr>
            <w:tcW w:w="7620" w:type="dxa"/>
          </w:tcPr>
          <w:p w:rsidR="00CB3457" w:rsidRPr="00CB3457" w:rsidRDefault="00CB3457" w:rsidP="00D63DF7">
            <w:pPr>
              <w:pStyle w:val="Default0"/>
              <w:rPr>
                <w:color w:val="FF0000"/>
              </w:rPr>
            </w:pPr>
            <w:r w:rsidRPr="00CB3457">
              <w:rPr>
                <w:color w:val="FF0000"/>
              </w:rPr>
              <w:t xml:space="preserve">Работа не соответствует заявленной теме. Учащемуся не удалось раскрыть тему, так как нарушена последовательность изложения мыслей во всех частях работы, отсутствует связь между ними. Допущено более двух фактических ошибок. Лексика крайне бедна. Работа написана короткими однотипными предложениями со слабо выраженной связью между частями, часты случаи неправильного употребления слов. Нарушено стилевое единство текста. Допущено более четырех речевых ошибок. </w:t>
            </w:r>
          </w:p>
          <w:p w:rsidR="00CB3457" w:rsidRPr="00CB3457" w:rsidRDefault="00CB3457" w:rsidP="00D63DF7">
            <w:pPr>
              <w:pStyle w:val="Default0"/>
              <w:rPr>
                <w:color w:val="FF0000"/>
              </w:rPr>
            </w:pPr>
          </w:p>
        </w:tc>
      </w:tr>
      <w:tr w:rsidR="00CB3457" w:rsidRPr="00CB3457" w:rsidTr="00D63DF7">
        <w:tc>
          <w:tcPr>
            <w:tcW w:w="9571" w:type="dxa"/>
            <w:gridSpan w:val="2"/>
          </w:tcPr>
          <w:p w:rsidR="00CB3457" w:rsidRPr="00CB3457" w:rsidRDefault="00CB3457" w:rsidP="00D63DF7">
            <w:pPr>
              <w:jc w:val="both"/>
              <w:outlineLvl w:val="0"/>
              <w:rPr>
                <w:i/>
                <w:color w:val="FF0000"/>
              </w:rPr>
            </w:pPr>
            <w:r w:rsidRPr="00CB3457">
              <w:rPr>
                <w:i/>
                <w:color w:val="FF0000"/>
              </w:rPr>
              <w:t>2. Грамотность</w:t>
            </w: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t>Высокий, отметка «5»</w:t>
            </w:r>
          </w:p>
        </w:tc>
        <w:tc>
          <w:tcPr>
            <w:tcW w:w="7620" w:type="dxa"/>
          </w:tcPr>
          <w:p w:rsidR="00CB3457" w:rsidRPr="00CB3457" w:rsidRDefault="00CB3457" w:rsidP="00D63DF7">
            <w:pPr>
              <w:pStyle w:val="Default0"/>
              <w:jc w:val="both"/>
              <w:rPr>
                <w:color w:val="FF0000"/>
              </w:rPr>
            </w:pPr>
            <w:r w:rsidRPr="00CB3457">
              <w:rPr>
                <w:color w:val="FF0000"/>
              </w:rPr>
              <w:t xml:space="preserve">При объеме сочинения более 70 слов ошибок нет, или допущена одна не-грубая орфографическая ошибка или одна грамматическая + одна пунктуационная ошибка. </w:t>
            </w:r>
          </w:p>
          <w:p w:rsidR="00CB3457" w:rsidRPr="00CB3457" w:rsidRDefault="00CB3457" w:rsidP="00D63DF7">
            <w:pPr>
              <w:jc w:val="both"/>
              <w:outlineLvl w:val="0"/>
              <w:rPr>
                <w:b/>
                <w:color w:val="FF0000"/>
                <w:lang w:val="ru-RU"/>
              </w:rPr>
            </w:pP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t>Повышенный, отметка «4»</w:t>
            </w:r>
          </w:p>
        </w:tc>
        <w:tc>
          <w:tcPr>
            <w:tcW w:w="7620" w:type="dxa"/>
          </w:tcPr>
          <w:p w:rsidR="00CB3457" w:rsidRPr="00CB3457" w:rsidRDefault="00CB3457" w:rsidP="00D63DF7">
            <w:pPr>
              <w:pStyle w:val="Default0"/>
              <w:rPr>
                <w:color w:val="FF0000"/>
              </w:rPr>
            </w:pPr>
            <w:r w:rsidRPr="00CB3457">
              <w:rPr>
                <w:color w:val="FF0000"/>
              </w:rPr>
              <w:t xml:space="preserve">При объеме сочинения более 70 слов допущено не более четырех ошибок: нет орфографических ошибок, но допущено четыре грамматические и пунктуационные ошибки, одна орфографическая + три пунктуационные и грамматические ошибки или две орфографические + две грамматические и пунктуационные ошибки. </w:t>
            </w:r>
          </w:p>
          <w:p w:rsidR="00CB3457" w:rsidRPr="00CB3457" w:rsidRDefault="00CB3457" w:rsidP="00D63DF7">
            <w:pPr>
              <w:pStyle w:val="Default0"/>
              <w:rPr>
                <w:color w:val="FF0000"/>
              </w:rPr>
            </w:pP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t>Базовый, отметка «3»</w:t>
            </w:r>
          </w:p>
        </w:tc>
        <w:tc>
          <w:tcPr>
            <w:tcW w:w="7620" w:type="dxa"/>
          </w:tcPr>
          <w:p w:rsidR="00CB3457" w:rsidRPr="00CB3457" w:rsidRDefault="00CB3457" w:rsidP="00D63DF7">
            <w:pPr>
              <w:pStyle w:val="Default0"/>
              <w:rPr>
                <w:color w:val="FF0000"/>
              </w:rPr>
            </w:pPr>
            <w:r w:rsidRPr="00CB3457">
              <w:rPr>
                <w:color w:val="FF0000"/>
              </w:rPr>
              <w:t xml:space="preserve">При объеме сочинения более 50 слов допущено не более семи ошибок: нет орфографических ошибок, но допущено семь грамматических и пунктуа-ционных ошибок, или одна орфографическая + шесть пунктуационных и грамматических ошибок, или две орфографические + две грамматические и пунктуационные ошибки, или три </w:t>
            </w:r>
            <w:r w:rsidRPr="00CB3457">
              <w:rPr>
                <w:color w:val="FF0000"/>
              </w:rPr>
              <w:lastRenderedPageBreak/>
              <w:t xml:space="preserve">орфографические + четыре граммати-ческие и пунктуационные ошибки, или четыре орфографические + три грамматические и пунктуационные ошибки. </w:t>
            </w:r>
          </w:p>
          <w:p w:rsidR="00CB3457" w:rsidRPr="00CB3457" w:rsidRDefault="00CB3457" w:rsidP="00D63DF7">
            <w:pPr>
              <w:pStyle w:val="Default0"/>
              <w:rPr>
                <w:color w:val="FF0000"/>
              </w:rPr>
            </w:pPr>
          </w:p>
        </w:tc>
      </w:tr>
      <w:tr w:rsidR="00CB3457" w:rsidRPr="00B25320" w:rsidTr="00D63DF7">
        <w:tc>
          <w:tcPr>
            <w:tcW w:w="1951" w:type="dxa"/>
          </w:tcPr>
          <w:p w:rsidR="00CB3457" w:rsidRPr="00CB3457" w:rsidRDefault="00CB3457" w:rsidP="00D63DF7">
            <w:pPr>
              <w:jc w:val="both"/>
              <w:outlineLvl w:val="0"/>
              <w:rPr>
                <w:color w:val="FF0000"/>
              </w:rPr>
            </w:pPr>
            <w:r w:rsidRPr="00CB3457">
              <w:rPr>
                <w:color w:val="FF0000"/>
              </w:rPr>
              <w:lastRenderedPageBreak/>
              <w:t>Низкий, отметка «2»</w:t>
            </w:r>
          </w:p>
        </w:tc>
        <w:tc>
          <w:tcPr>
            <w:tcW w:w="7620" w:type="dxa"/>
          </w:tcPr>
          <w:p w:rsidR="00CB3457" w:rsidRPr="00CB3457" w:rsidRDefault="00CB3457" w:rsidP="00D63DF7">
            <w:pPr>
              <w:pStyle w:val="Default0"/>
              <w:rPr>
                <w:color w:val="FF0000"/>
              </w:rPr>
            </w:pPr>
            <w:r w:rsidRPr="00CB3457">
              <w:rPr>
                <w:color w:val="FF0000"/>
              </w:rPr>
              <w:t xml:space="preserve">При объеме сочинения менее 50 слов. При объеме сочинения более 50 слов допущено более семи ошибок или более пяти орфографических ошибок. </w:t>
            </w:r>
          </w:p>
          <w:p w:rsidR="00CB3457" w:rsidRPr="00CB3457" w:rsidRDefault="00CB3457" w:rsidP="00D63DF7">
            <w:pPr>
              <w:pStyle w:val="Default0"/>
              <w:rPr>
                <w:color w:val="FF0000"/>
              </w:rPr>
            </w:pPr>
          </w:p>
        </w:tc>
      </w:tr>
    </w:tbl>
    <w:p w:rsidR="00CB3457" w:rsidRPr="00CB3457" w:rsidRDefault="00CB3457" w:rsidP="00CB3457">
      <w:pPr>
        <w:shd w:val="clear" w:color="auto" w:fill="FFFFFF" w:themeFill="background1"/>
        <w:jc w:val="both"/>
        <w:outlineLvl w:val="0"/>
        <w:rPr>
          <w:b/>
          <w:color w:val="FF0000"/>
          <w:lang w:val="ru-RU"/>
        </w:rPr>
      </w:pPr>
    </w:p>
    <w:p w:rsidR="00CB3457" w:rsidRPr="00CB3457" w:rsidRDefault="00CB3457" w:rsidP="00CB3457">
      <w:pPr>
        <w:jc w:val="both"/>
        <w:rPr>
          <w:color w:val="FF0000"/>
          <w:lang w:val="ru-RU"/>
        </w:rPr>
      </w:pPr>
      <w:r w:rsidRPr="00CB3457">
        <w:rPr>
          <w:b/>
          <w:bCs/>
          <w:color w:val="FF0000"/>
          <w:lang w:val="ru-RU"/>
        </w:rPr>
        <w:t xml:space="preserve">       Примечание: </w:t>
      </w:r>
      <w:r w:rsidRPr="00CB3457">
        <w:rPr>
          <w:color w:val="FF0000"/>
          <w:lang w:val="ru-RU"/>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997C16" w:rsidRDefault="00CB3457" w:rsidP="00CB3457">
      <w:pPr>
        <w:jc w:val="both"/>
        <w:rPr>
          <w:color w:val="FF0000"/>
          <w:lang w:val="ru-RU"/>
        </w:rPr>
      </w:pPr>
      <w:r w:rsidRPr="00CB3457">
        <w:rPr>
          <w:color w:val="FF0000"/>
          <w:lang w:val="ru-RU"/>
        </w:rPr>
        <w:t xml:space="preserve">                              </w:t>
      </w:r>
    </w:p>
    <w:p w:rsidR="00CB3457" w:rsidRPr="00CB3457" w:rsidRDefault="00CB3457" w:rsidP="00CB3457">
      <w:pPr>
        <w:jc w:val="both"/>
        <w:rPr>
          <w:b/>
          <w:bCs/>
          <w:color w:val="FF0000"/>
          <w:lang w:val="ru-RU"/>
        </w:rPr>
      </w:pPr>
      <w:r w:rsidRPr="00CB3457">
        <w:rPr>
          <w:color w:val="FF0000"/>
          <w:lang w:val="ru-RU"/>
        </w:rPr>
        <w:t xml:space="preserve"> </w:t>
      </w:r>
      <w:r w:rsidRPr="00CB3457">
        <w:rPr>
          <w:b/>
          <w:bCs/>
          <w:color w:val="FF0000"/>
          <w:lang w:val="ru-RU"/>
        </w:rPr>
        <w:t>Ошибки и недочеты в сочинениях и изложениях</w:t>
      </w:r>
    </w:p>
    <w:p w:rsidR="00CB3457" w:rsidRPr="00CB3457" w:rsidRDefault="00CB3457" w:rsidP="00CB3457">
      <w:pPr>
        <w:jc w:val="both"/>
        <w:rPr>
          <w:color w:val="FF0000"/>
          <w:lang w:val="ru-RU"/>
        </w:rPr>
      </w:pPr>
      <w:r w:rsidRPr="00CB3457">
        <w:rPr>
          <w:b/>
          <w:bCs/>
          <w:color w:val="FF0000"/>
          <w:lang w:val="ru-RU"/>
        </w:rPr>
        <w:t xml:space="preserve">       </w:t>
      </w:r>
      <w:r w:rsidRPr="00CB3457">
        <w:rPr>
          <w:color w:val="FF0000"/>
          <w:lang w:val="ru-RU"/>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 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w:t>
      </w:r>
    </w:p>
    <w:p w:rsidR="00CB3457" w:rsidRPr="00CB3457" w:rsidRDefault="00CB3457" w:rsidP="00CB3457">
      <w:pPr>
        <w:jc w:val="both"/>
        <w:rPr>
          <w:rFonts w:cs="Calibri"/>
          <w:color w:val="FF0000"/>
          <w:lang w:val="ru-RU"/>
        </w:rPr>
      </w:pPr>
      <w:r w:rsidRPr="00CB3457">
        <w:rPr>
          <w:color w:val="FF0000"/>
          <w:lang w:val="ru-RU"/>
        </w:rPr>
        <w:t xml:space="preserve"> </w:t>
      </w:r>
      <w:r w:rsidRPr="00CB3457">
        <w:rPr>
          <w:b/>
          <w:bCs/>
          <w:color w:val="FF0000"/>
          <w:lang w:val="ru-RU"/>
        </w:rPr>
        <w:t xml:space="preserve">Речевыми недочетами можно считать: </w:t>
      </w:r>
    </w:p>
    <w:p w:rsidR="00CB3457" w:rsidRPr="00CB3457" w:rsidRDefault="00CB3457" w:rsidP="00CB3457">
      <w:pPr>
        <w:spacing w:after="22"/>
        <w:jc w:val="both"/>
        <w:rPr>
          <w:color w:val="FF0000"/>
          <w:lang w:val="ru-RU"/>
        </w:rPr>
      </w:pPr>
      <w:r w:rsidRPr="00CB3457">
        <w:rPr>
          <w:rFonts w:ascii="Arial" w:hAnsi="Arial" w:cs="Arial"/>
          <w:color w:val="FF0000"/>
          <w:lang w:val="ru-RU"/>
        </w:rPr>
        <w:t xml:space="preserve">▪ </w:t>
      </w:r>
      <w:r w:rsidRPr="00CB3457">
        <w:rPr>
          <w:color w:val="FF0000"/>
          <w:lang w:val="ru-RU"/>
        </w:rPr>
        <w:t xml:space="preserve">повторение одного и того же слова; </w:t>
      </w:r>
    </w:p>
    <w:p w:rsidR="00CB3457" w:rsidRPr="00CB3457" w:rsidRDefault="00CB3457" w:rsidP="00CB3457">
      <w:pPr>
        <w:spacing w:after="22"/>
        <w:jc w:val="both"/>
        <w:rPr>
          <w:color w:val="FF0000"/>
          <w:lang w:val="ru-RU"/>
        </w:rPr>
      </w:pPr>
      <w:r w:rsidRPr="00CB3457">
        <w:rPr>
          <w:rFonts w:ascii="Arial" w:hAnsi="Arial" w:cs="Arial"/>
          <w:color w:val="FF0000"/>
          <w:lang w:val="ru-RU"/>
        </w:rPr>
        <w:t xml:space="preserve">▪ </w:t>
      </w:r>
      <w:r w:rsidRPr="00CB3457">
        <w:rPr>
          <w:color w:val="FF0000"/>
          <w:lang w:val="ru-RU"/>
        </w:rPr>
        <w:t xml:space="preserve">однообразие словарных конструкций; </w:t>
      </w:r>
    </w:p>
    <w:p w:rsidR="00CB3457" w:rsidRPr="00CB3457" w:rsidRDefault="00CB3457" w:rsidP="00CB3457">
      <w:pPr>
        <w:spacing w:after="22"/>
        <w:jc w:val="both"/>
        <w:rPr>
          <w:color w:val="FF0000"/>
          <w:lang w:val="ru-RU"/>
        </w:rPr>
      </w:pPr>
      <w:r w:rsidRPr="00CB3457">
        <w:rPr>
          <w:rFonts w:ascii="Arial" w:hAnsi="Arial" w:cs="Arial"/>
          <w:color w:val="FF0000"/>
          <w:lang w:val="ru-RU"/>
        </w:rPr>
        <w:t xml:space="preserve">▪ </w:t>
      </w:r>
      <w:r w:rsidRPr="00CB3457">
        <w:rPr>
          <w:color w:val="FF0000"/>
          <w:lang w:val="ru-RU"/>
        </w:rPr>
        <w:t xml:space="preserve">неудачный порядок слов; </w:t>
      </w:r>
    </w:p>
    <w:p w:rsidR="00CB3457" w:rsidRPr="00CB3457" w:rsidRDefault="00CB3457" w:rsidP="00CB3457">
      <w:pPr>
        <w:jc w:val="both"/>
        <w:rPr>
          <w:color w:val="FF0000"/>
          <w:lang w:val="ru-RU"/>
        </w:rPr>
      </w:pPr>
      <w:r w:rsidRPr="00CB3457">
        <w:rPr>
          <w:rFonts w:ascii="Arial" w:hAnsi="Arial" w:cs="Arial"/>
          <w:color w:val="FF0000"/>
          <w:lang w:val="ru-RU"/>
        </w:rPr>
        <w:t xml:space="preserve">▪ </w:t>
      </w:r>
      <w:r w:rsidRPr="00CB3457">
        <w:rPr>
          <w:color w:val="FF0000"/>
          <w:lang w:val="ru-RU"/>
        </w:rPr>
        <w:t xml:space="preserve">различного рода стилевые смешения. </w:t>
      </w:r>
    </w:p>
    <w:p w:rsidR="00CB3457" w:rsidRPr="00CB3457" w:rsidRDefault="00CB3457" w:rsidP="00CB3457">
      <w:pPr>
        <w:jc w:val="both"/>
        <w:rPr>
          <w:b/>
          <w:bCs/>
          <w:color w:val="FF0000"/>
          <w:lang w:val="ru-RU"/>
        </w:rPr>
      </w:pPr>
      <w:r w:rsidRPr="00CB3457">
        <w:rPr>
          <w:b/>
          <w:bCs/>
          <w:color w:val="FF0000"/>
          <w:lang w:val="ru-RU"/>
        </w:rPr>
        <w:t xml:space="preserve">                                Ошибки в содержании сочинений и изложений </w:t>
      </w:r>
    </w:p>
    <w:p w:rsidR="00CB3457" w:rsidRPr="00CB3457" w:rsidRDefault="00CB3457" w:rsidP="00CB3457">
      <w:pPr>
        <w:jc w:val="both"/>
        <w:rPr>
          <w:color w:val="FF0000"/>
          <w:lang w:val="ru-RU"/>
        </w:rPr>
      </w:pPr>
      <w:r w:rsidRPr="00CB3457">
        <w:rPr>
          <w:b/>
          <w:bCs/>
          <w:color w:val="FF0000"/>
          <w:lang w:val="ru-RU"/>
        </w:rPr>
        <w:t xml:space="preserve">       </w:t>
      </w:r>
      <w:r w:rsidRPr="00CB3457">
        <w:rPr>
          <w:color w:val="FF0000"/>
          <w:lang w:val="ru-RU"/>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ниже. </w:t>
      </w:r>
    </w:p>
    <w:p w:rsidR="00CB3457" w:rsidRPr="00CB3457" w:rsidRDefault="00CB3457" w:rsidP="00CB3457">
      <w:pPr>
        <w:jc w:val="both"/>
        <w:rPr>
          <w:b/>
          <w:bCs/>
          <w:color w:val="FF0000"/>
          <w:lang w:val="ru-RU"/>
        </w:rPr>
      </w:pPr>
      <w:r w:rsidRPr="00CB3457">
        <w:rPr>
          <w:color w:val="FF0000"/>
          <w:lang w:val="ru-RU"/>
        </w:rPr>
        <w:t xml:space="preserve">                       </w:t>
      </w:r>
      <w:r w:rsidRPr="00CB3457">
        <w:rPr>
          <w:b/>
          <w:bCs/>
          <w:color w:val="FF0000"/>
          <w:lang w:val="ru-RU"/>
        </w:rPr>
        <w:t xml:space="preserve">Классификация ошибок в содержании сочинений и изложений                  </w:t>
      </w:r>
    </w:p>
    <w:p w:rsidR="00CB3457" w:rsidRPr="00CB3457" w:rsidRDefault="00CB3457" w:rsidP="00CB3457">
      <w:pPr>
        <w:jc w:val="both"/>
        <w:rPr>
          <w:b/>
          <w:bCs/>
          <w:color w:val="FF0000"/>
          <w:lang w:val="ru-RU"/>
        </w:rPr>
      </w:pPr>
      <w:r w:rsidRPr="00CB3457">
        <w:rPr>
          <w:b/>
          <w:bCs/>
          <w:color w:val="FF0000"/>
          <w:lang w:val="ru-RU"/>
        </w:rPr>
        <w:t xml:space="preserve">                                                         Фактические ошибки</w:t>
      </w:r>
    </w:p>
    <w:p w:rsidR="00CB3457" w:rsidRPr="00CB3457" w:rsidRDefault="00CB3457" w:rsidP="00CB3457">
      <w:pPr>
        <w:jc w:val="both"/>
        <w:rPr>
          <w:color w:val="FF0000"/>
          <w:lang w:val="ru-RU"/>
        </w:rPr>
      </w:pPr>
      <w:r w:rsidRPr="00CB3457">
        <w:rPr>
          <w:b/>
          <w:bCs/>
          <w:color w:val="FF0000"/>
          <w:lang w:val="ru-RU"/>
        </w:rPr>
        <w:t xml:space="preserve"> </w:t>
      </w:r>
      <w:r w:rsidRPr="00CB3457">
        <w:rPr>
          <w:color w:val="FF0000"/>
          <w:lang w:val="ru-RU"/>
        </w:rPr>
        <w:t>В изложении: - неточности, искажения текста в обозначении времени, места событий, последовательности действий, причинно-следственных связей. В сочинении: - искажение имевших место событий, неточное воспроизведение источников, имен собственных, мест событий, дат.</w:t>
      </w:r>
    </w:p>
    <w:p w:rsidR="00CB3457" w:rsidRPr="00CB3457" w:rsidRDefault="00CB3457" w:rsidP="00CB3457">
      <w:pPr>
        <w:jc w:val="both"/>
        <w:rPr>
          <w:color w:val="FF0000"/>
          <w:lang w:val="ru-RU"/>
        </w:rPr>
      </w:pPr>
      <w:r w:rsidRPr="00CB3457">
        <w:rPr>
          <w:color w:val="FF0000"/>
          <w:lang w:val="ru-RU"/>
        </w:rPr>
        <w:t xml:space="preserve">                                                         </w:t>
      </w:r>
      <w:r w:rsidRPr="00CB3457">
        <w:rPr>
          <w:b/>
          <w:bCs/>
          <w:color w:val="FF0000"/>
          <w:lang w:val="ru-RU"/>
        </w:rPr>
        <w:t xml:space="preserve">Логические ошибки </w:t>
      </w:r>
    </w:p>
    <w:p w:rsidR="00CB3457" w:rsidRPr="00CB3457" w:rsidRDefault="00CB3457" w:rsidP="00CB3457">
      <w:pPr>
        <w:spacing w:after="27"/>
        <w:jc w:val="both"/>
        <w:rPr>
          <w:color w:val="FF0000"/>
          <w:lang w:val="ru-RU"/>
        </w:rPr>
      </w:pPr>
      <w:r w:rsidRPr="00CB3457">
        <w:rPr>
          <w:color w:val="FF0000"/>
          <w:lang w:val="ru-RU"/>
        </w:rPr>
        <w:t xml:space="preserve">- нарушение последовательности в высказывании; </w:t>
      </w:r>
    </w:p>
    <w:p w:rsidR="00CB3457" w:rsidRPr="00CB3457" w:rsidRDefault="00CB3457" w:rsidP="00CB3457">
      <w:pPr>
        <w:spacing w:after="27"/>
        <w:jc w:val="both"/>
        <w:rPr>
          <w:color w:val="FF0000"/>
          <w:lang w:val="ru-RU"/>
        </w:rPr>
      </w:pPr>
      <w:r w:rsidRPr="00CB3457">
        <w:rPr>
          <w:color w:val="FF0000"/>
          <w:lang w:val="ru-RU"/>
        </w:rPr>
        <w:t xml:space="preserve">- отсутствие связи между частями сочинения (изложения) и между предложениями; </w:t>
      </w:r>
    </w:p>
    <w:p w:rsidR="00CB3457" w:rsidRPr="00CB3457" w:rsidRDefault="00CB3457" w:rsidP="00CB3457">
      <w:pPr>
        <w:spacing w:after="27"/>
        <w:jc w:val="both"/>
        <w:rPr>
          <w:color w:val="FF0000"/>
          <w:lang w:val="ru-RU"/>
        </w:rPr>
      </w:pPr>
      <w:r w:rsidRPr="00CB3457">
        <w:rPr>
          <w:color w:val="FF0000"/>
          <w:lang w:val="ru-RU"/>
        </w:rPr>
        <w:t xml:space="preserve">- неоправданное повторение высказанной ранее мысли; </w:t>
      </w:r>
    </w:p>
    <w:p w:rsidR="00CB3457" w:rsidRPr="00CB3457" w:rsidRDefault="00CB3457" w:rsidP="00CB3457">
      <w:pPr>
        <w:spacing w:after="27"/>
        <w:jc w:val="both"/>
        <w:rPr>
          <w:color w:val="FF0000"/>
          <w:lang w:val="ru-RU"/>
        </w:rPr>
      </w:pPr>
      <w:r w:rsidRPr="00CB3457">
        <w:rPr>
          <w:color w:val="FF0000"/>
          <w:lang w:val="ru-RU"/>
        </w:rPr>
        <w:t xml:space="preserve">- раздробление одной микротемы другой микротемой; </w:t>
      </w:r>
    </w:p>
    <w:p w:rsidR="00CB3457" w:rsidRPr="00CB3457" w:rsidRDefault="00CB3457" w:rsidP="00CB3457">
      <w:pPr>
        <w:spacing w:after="27"/>
        <w:jc w:val="both"/>
        <w:rPr>
          <w:color w:val="FF0000"/>
          <w:lang w:val="ru-RU"/>
        </w:rPr>
      </w:pPr>
      <w:r w:rsidRPr="00CB3457">
        <w:rPr>
          <w:color w:val="FF0000"/>
          <w:lang w:val="ru-RU"/>
        </w:rPr>
        <w:t xml:space="preserve">- несоразмерность частей высказывания или отсутствие необходимых частей; </w:t>
      </w:r>
    </w:p>
    <w:p w:rsidR="00CB3457" w:rsidRPr="00CB3457" w:rsidRDefault="00CB3457" w:rsidP="00CB3457">
      <w:pPr>
        <w:jc w:val="both"/>
        <w:rPr>
          <w:color w:val="FF0000"/>
          <w:lang w:val="ru-RU"/>
        </w:rPr>
      </w:pPr>
      <w:r w:rsidRPr="00CB3457">
        <w:rPr>
          <w:color w:val="FF0000"/>
          <w:lang w:val="ru-RU"/>
        </w:rPr>
        <w:t xml:space="preserve">- перестановка частей текста (если она не обусловлена заданием к изложению); </w:t>
      </w:r>
    </w:p>
    <w:p w:rsidR="00CB3457" w:rsidRPr="00CB3457" w:rsidRDefault="00CB3457" w:rsidP="00CB3457">
      <w:pPr>
        <w:jc w:val="both"/>
        <w:rPr>
          <w:color w:val="FF0000"/>
          <w:lang w:val="ru-RU"/>
        </w:rPr>
      </w:pP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CB3457" w:rsidRPr="00CB3457" w:rsidRDefault="00CB3457" w:rsidP="00CB3457">
      <w:pPr>
        <w:shd w:val="clear" w:color="auto" w:fill="FFFFFF" w:themeFill="background1"/>
        <w:jc w:val="both"/>
        <w:outlineLvl w:val="0"/>
        <w:rPr>
          <w:b/>
          <w:bCs/>
          <w:color w:val="FF0000"/>
          <w:lang w:val="ru-RU"/>
        </w:rPr>
      </w:pPr>
      <w:r w:rsidRPr="00CB3457">
        <w:rPr>
          <w:color w:val="FF0000"/>
          <w:lang w:val="ru-RU"/>
        </w:rPr>
        <w:lastRenderedPageBreak/>
        <w:t xml:space="preserve">                                                      </w:t>
      </w:r>
      <w:r w:rsidRPr="00CB3457">
        <w:rPr>
          <w:b/>
          <w:bCs/>
          <w:color w:val="FF0000"/>
          <w:lang w:val="ru-RU"/>
        </w:rPr>
        <w:t xml:space="preserve">Речевые ошибки </w:t>
      </w:r>
    </w:p>
    <w:p w:rsidR="00CB3457" w:rsidRPr="00CB3457" w:rsidRDefault="00CB3457" w:rsidP="00CB3457">
      <w:pPr>
        <w:shd w:val="clear" w:color="auto" w:fill="FFFFFF" w:themeFill="background1"/>
        <w:jc w:val="both"/>
        <w:outlineLvl w:val="0"/>
        <w:rPr>
          <w:i/>
          <w:iCs/>
          <w:color w:val="FF0000"/>
          <w:lang w:val="ru-RU"/>
        </w:rPr>
      </w:pPr>
      <w:r w:rsidRPr="00CB3457">
        <w:rPr>
          <w:b/>
          <w:bCs/>
          <w:color w:val="FF0000"/>
          <w:lang w:val="ru-RU"/>
        </w:rPr>
        <w:t xml:space="preserve">- </w:t>
      </w:r>
      <w:r w:rsidRPr="00CB3457">
        <w:rPr>
          <w:color w:val="FF0000"/>
          <w:lang w:val="ru-RU"/>
        </w:rPr>
        <w:t xml:space="preserve">употребление слова в несвойственном ему значении, например: </w:t>
      </w:r>
      <w:r w:rsidRPr="00CB3457">
        <w:rPr>
          <w:i/>
          <w:iCs/>
          <w:color w:val="FF0000"/>
          <w:lang w:val="ru-RU"/>
        </w:rPr>
        <w:t>мокрыми ресницами он шлепал себя по лицу;</w:t>
      </w:r>
    </w:p>
    <w:p w:rsidR="00CB3457" w:rsidRPr="00CB3457" w:rsidRDefault="00CB3457" w:rsidP="00CB3457">
      <w:pPr>
        <w:shd w:val="clear" w:color="auto" w:fill="FFFFFF" w:themeFill="background1"/>
        <w:jc w:val="both"/>
        <w:outlineLvl w:val="0"/>
        <w:rPr>
          <w:i/>
          <w:iCs/>
          <w:color w:val="FF0000"/>
          <w:lang w:val="ru-RU"/>
        </w:rPr>
      </w:pPr>
      <w:r w:rsidRPr="00CB3457">
        <w:rPr>
          <w:i/>
          <w:iCs/>
          <w:color w:val="FF0000"/>
          <w:lang w:val="ru-RU"/>
        </w:rPr>
        <w:t xml:space="preserve"> </w:t>
      </w:r>
      <w:r w:rsidRPr="00CB3457">
        <w:rPr>
          <w:color w:val="FF0000"/>
          <w:lang w:val="ru-RU"/>
        </w:rPr>
        <w:t xml:space="preserve">- неразличение (смешение) паронимов или синонимов, например: </w:t>
      </w:r>
      <w:r w:rsidRPr="00CB3457">
        <w:rPr>
          <w:i/>
          <w:iCs/>
          <w:color w:val="FF0000"/>
          <w:lang w:val="ru-RU"/>
        </w:rPr>
        <w:t>рука болталась, как плетень;</w:t>
      </w:r>
    </w:p>
    <w:p w:rsidR="00CB3457" w:rsidRPr="00CB3457" w:rsidRDefault="00CB3457" w:rsidP="00CB3457">
      <w:pPr>
        <w:shd w:val="clear" w:color="auto" w:fill="FFFFFF" w:themeFill="background1"/>
        <w:jc w:val="both"/>
        <w:outlineLvl w:val="0"/>
        <w:rPr>
          <w:i/>
          <w:iCs/>
          <w:color w:val="FF0000"/>
          <w:lang w:val="ru-RU"/>
        </w:rPr>
      </w:pPr>
      <w:r w:rsidRPr="00CB3457">
        <w:rPr>
          <w:i/>
          <w:iCs/>
          <w:color w:val="FF0000"/>
          <w:lang w:val="ru-RU"/>
        </w:rPr>
        <w:t xml:space="preserve"> </w:t>
      </w:r>
      <w:r w:rsidRPr="00CB3457">
        <w:rPr>
          <w:color w:val="FF0000"/>
          <w:lang w:val="ru-RU"/>
        </w:rPr>
        <w:t xml:space="preserve">- нарушение лексической сочетаемости, например: </w:t>
      </w:r>
      <w:r w:rsidRPr="00CB3457">
        <w:rPr>
          <w:i/>
          <w:iCs/>
          <w:color w:val="FF0000"/>
          <w:lang w:val="ru-RU"/>
        </w:rPr>
        <w:t>пули больше не свистели над ушами;</w:t>
      </w:r>
    </w:p>
    <w:p w:rsidR="00CB3457" w:rsidRPr="00CB3457" w:rsidRDefault="00CB3457" w:rsidP="00CB3457">
      <w:pPr>
        <w:shd w:val="clear" w:color="auto" w:fill="FFFFFF" w:themeFill="background1"/>
        <w:jc w:val="both"/>
        <w:outlineLvl w:val="0"/>
        <w:rPr>
          <w:i/>
          <w:iCs/>
          <w:color w:val="FF0000"/>
          <w:lang w:val="ru-RU"/>
        </w:rPr>
      </w:pPr>
      <w:r w:rsidRPr="00CB3457">
        <w:rPr>
          <w:i/>
          <w:iCs/>
          <w:color w:val="FF0000"/>
          <w:lang w:val="ru-RU"/>
        </w:rPr>
        <w:t xml:space="preserve"> </w:t>
      </w:r>
      <w:r w:rsidRPr="00CB3457">
        <w:rPr>
          <w:color w:val="FF0000"/>
          <w:lang w:val="ru-RU"/>
        </w:rPr>
        <w:t xml:space="preserve">- употребление лишних слов, например: </w:t>
      </w:r>
      <w:r w:rsidRPr="00CB3457">
        <w:rPr>
          <w:i/>
          <w:iCs/>
          <w:color w:val="FF0000"/>
          <w:lang w:val="ru-RU"/>
        </w:rPr>
        <w:t xml:space="preserve">опустив голову вниз; </w:t>
      </w:r>
    </w:p>
    <w:p w:rsidR="00CB3457" w:rsidRPr="00CB3457" w:rsidRDefault="00CB3457" w:rsidP="00CB3457">
      <w:pPr>
        <w:shd w:val="clear" w:color="auto" w:fill="FFFFFF" w:themeFill="background1"/>
        <w:jc w:val="both"/>
        <w:outlineLvl w:val="0"/>
        <w:rPr>
          <w:i/>
          <w:iCs/>
          <w:color w:val="FF0000"/>
          <w:lang w:val="ru-RU"/>
        </w:rPr>
      </w:pPr>
      <w:r w:rsidRPr="00CB3457">
        <w:rPr>
          <w:color w:val="FF0000"/>
          <w:lang w:val="ru-RU"/>
        </w:rPr>
        <w:t xml:space="preserve">- пропуск, недостаток нужного слова, например: </w:t>
      </w:r>
      <w:r w:rsidRPr="00CB3457">
        <w:rPr>
          <w:i/>
          <w:iCs/>
          <w:color w:val="FF0000"/>
          <w:lang w:val="ru-RU"/>
        </w:rPr>
        <w:t>Сережа смирно сидит в кресле, закутанный белой простыней, и терпеливо ждет конца (о стрижке);</w:t>
      </w:r>
    </w:p>
    <w:p w:rsidR="00CB3457" w:rsidRPr="00CB3457" w:rsidRDefault="00CB3457" w:rsidP="00CB3457">
      <w:pPr>
        <w:shd w:val="clear" w:color="auto" w:fill="FFFFFF" w:themeFill="background1"/>
        <w:jc w:val="both"/>
        <w:outlineLvl w:val="0"/>
        <w:rPr>
          <w:i/>
          <w:iCs/>
          <w:color w:val="FF0000"/>
          <w:lang w:val="ru-RU"/>
        </w:rPr>
      </w:pPr>
      <w:r w:rsidRPr="00CB3457">
        <w:rPr>
          <w:i/>
          <w:iCs/>
          <w:color w:val="FF0000"/>
          <w:lang w:val="ru-RU"/>
        </w:rPr>
        <w:t xml:space="preserve"> </w:t>
      </w:r>
      <w:r w:rsidRPr="00CB3457">
        <w:rPr>
          <w:color w:val="FF0000"/>
          <w:lang w:val="ru-RU"/>
        </w:rPr>
        <w:t xml:space="preserve">- стилистически неоправданное употребление ряда однокоренных слов, например: </w:t>
      </w:r>
      <w:r w:rsidRPr="00CB3457">
        <w:rPr>
          <w:i/>
          <w:iCs/>
          <w:color w:val="FF0000"/>
          <w:lang w:val="ru-RU"/>
        </w:rPr>
        <w:t>характерная черта характера;</w:t>
      </w:r>
    </w:p>
    <w:p w:rsidR="00CB3457" w:rsidRPr="00CB3457" w:rsidRDefault="00CB3457" w:rsidP="00CB3457">
      <w:pPr>
        <w:shd w:val="clear" w:color="auto" w:fill="FFFFFF" w:themeFill="background1"/>
        <w:jc w:val="both"/>
        <w:outlineLvl w:val="0"/>
        <w:rPr>
          <w:i/>
          <w:iCs/>
          <w:color w:val="FF0000"/>
          <w:lang w:val="ru-RU"/>
        </w:rPr>
      </w:pPr>
      <w:r w:rsidRPr="00CB3457">
        <w:rPr>
          <w:i/>
          <w:iCs/>
          <w:color w:val="FF0000"/>
          <w:lang w:val="ru-RU"/>
        </w:rPr>
        <w:t xml:space="preserve"> </w:t>
      </w:r>
      <w:r w:rsidRPr="00CB3457">
        <w:rPr>
          <w:b/>
          <w:bCs/>
          <w:color w:val="FF0000"/>
          <w:lang w:val="ru-RU"/>
        </w:rPr>
        <w:t xml:space="preserve">- </w:t>
      </w:r>
      <w:r w:rsidRPr="00CB3457">
        <w:rPr>
          <w:color w:val="FF0000"/>
          <w:lang w:val="ru-RU"/>
        </w:rPr>
        <w:t xml:space="preserve">неоправданное употребление в авторской речи диалектных и просторечных слов, например: </w:t>
      </w:r>
      <w:r w:rsidRPr="00CB3457">
        <w:rPr>
          <w:i/>
          <w:iCs/>
          <w:color w:val="FF0000"/>
          <w:lang w:val="ru-RU"/>
        </w:rPr>
        <w:t>У Кити было два парня: Левин и Вронский;</w:t>
      </w:r>
    </w:p>
    <w:p w:rsidR="00CB3457" w:rsidRPr="00CB3457" w:rsidRDefault="00CB3457" w:rsidP="00CB3457">
      <w:pPr>
        <w:shd w:val="clear" w:color="auto" w:fill="FFFFFF" w:themeFill="background1"/>
        <w:jc w:val="both"/>
        <w:outlineLvl w:val="0"/>
        <w:rPr>
          <w:i/>
          <w:iCs/>
          <w:color w:val="FF0000"/>
          <w:lang w:val="ru-RU"/>
        </w:rPr>
      </w:pPr>
      <w:r w:rsidRPr="00CB3457">
        <w:rPr>
          <w:i/>
          <w:iCs/>
          <w:color w:val="FF0000"/>
          <w:lang w:val="ru-RU"/>
        </w:rPr>
        <w:t xml:space="preserve"> </w:t>
      </w:r>
      <w:r w:rsidRPr="00CB3457">
        <w:rPr>
          <w:color w:val="FF0000"/>
          <w:lang w:val="ru-RU"/>
        </w:rPr>
        <w:t xml:space="preserve">- неуместное употребление эмоционально окрашенных слов и конструкций, особенно в авторской речи, например: </w:t>
      </w:r>
      <w:r w:rsidRPr="00CB3457">
        <w:rPr>
          <w:i/>
          <w:iCs/>
          <w:color w:val="FF0000"/>
          <w:lang w:val="ru-RU"/>
        </w:rPr>
        <w:t>Рядом сидит папа (вместо отец) одного из малышей;</w:t>
      </w:r>
    </w:p>
    <w:p w:rsidR="00CB3457" w:rsidRPr="00CB3457" w:rsidRDefault="00CB3457" w:rsidP="00CB3457">
      <w:pPr>
        <w:shd w:val="clear" w:color="auto" w:fill="FFFFFF" w:themeFill="background1"/>
        <w:jc w:val="both"/>
        <w:outlineLvl w:val="0"/>
        <w:rPr>
          <w:color w:val="FF0000"/>
          <w:lang w:val="ru-RU"/>
        </w:rPr>
      </w:pPr>
      <w:r w:rsidRPr="00CB3457">
        <w:rPr>
          <w:i/>
          <w:iCs/>
          <w:color w:val="FF0000"/>
          <w:lang w:val="ru-RU"/>
        </w:rPr>
        <w:t xml:space="preserve"> </w:t>
      </w:r>
      <w:r w:rsidRPr="00CB3457">
        <w:rPr>
          <w:color w:val="FF0000"/>
          <w:lang w:val="ru-RU"/>
        </w:rPr>
        <w:t xml:space="preserve">- смешение лексики разных исторических эпох; </w:t>
      </w:r>
    </w:p>
    <w:p w:rsidR="00CB3457" w:rsidRPr="00CB3457" w:rsidRDefault="00CB3457" w:rsidP="00CB3457">
      <w:pPr>
        <w:shd w:val="clear" w:color="auto" w:fill="FFFFFF" w:themeFill="background1"/>
        <w:jc w:val="both"/>
        <w:outlineLvl w:val="0"/>
        <w:rPr>
          <w:i/>
          <w:iCs/>
          <w:color w:val="FF0000"/>
          <w:lang w:val="ru-RU"/>
        </w:rPr>
      </w:pPr>
      <w:r w:rsidRPr="00CB3457">
        <w:rPr>
          <w:color w:val="FF0000"/>
          <w:lang w:val="ru-RU"/>
        </w:rPr>
        <w:t xml:space="preserve">- нарушение видовременной соотнесенности глагольных форм, например: </w:t>
      </w:r>
      <w:r w:rsidRPr="00CB3457">
        <w:rPr>
          <w:i/>
          <w:iCs/>
          <w:color w:val="FF0000"/>
          <w:lang w:val="ru-RU"/>
        </w:rPr>
        <w:t>Когда Пугачев выходил из избы и сел в карету, Гринев долго смотрел ему вслед;</w:t>
      </w:r>
    </w:p>
    <w:p w:rsidR="00CB3457" w:rsidRPr="00CB3457" w:rsidRDefault="00CB3457" w:rsidP="00CB3457">
      <w:pPr>
        <w:shd w:val="clear" w:color="auto" w:fill="FFFFFF" w:themeFill="background1"/>
        <w:jc w:val="both"/>
        <w:outlineLvl w:val="0"/>
        <w:rPr>
          <w:color w:val="FF0000"/>
          <w:lang w:val="ru-RU"/>
        </w:rPr>
      </w:pPr>
      <w:r w:rsidRPr="00CB3457">
        <w:rPr>
          <w:i/>
          <w:iCs/>
          <w:color w:val="FF0000"/>
          <w:lang w:val="ru-RU"/>
        </w:rPr>
        <w:t xml:space="preserve"> - </w:t>
      </w:r>
      <w:r w:rsidRPr="00CB3457">
        <w:rPr>
          <w:color w:val="FF0000"/>
          <w:lang w:val="ru-RU"/>
        </w:rPr>
        <w:t xml:space="preserve">стилистически неоправданное повторение слов; </w:t>
      </w:r>
    </w:p>
    <w:p w:rsidR="00CB3457" w:rsidRPr="00CB3457" w:rsidRDefault="00CB3457" w:rsidP="00CB3457">
      <w:pPr>
        <w:shd w:val="clear" w:color="auto" w:fill="FFFFFF" w:themeFill="background1"/>
        <w:jc w:val="both"/>
        <w:outlineLvl w:val="0"/>
        <w:rPr>
          <w:i/>
          <w:iCs/>
          <w:color w:val="FF0000"/>
          <w:lang w:val="ru-RU"/>
        </w:rPr>
      </w:pPr>
      <w:r w:rsidRPr="00CB3457">
        <w:rPr>
          <w:i/>
          <w:iCs/>
          <w:color w:val="FF0000"/>
          <w:lang w:val="ru-RU"/>
        </w:rPr>
        <w:t xml:space="preserve">- </w:t>
      </w:r>
      <w:r w:rsidRPr="00CB3457">
        <w:rPr>
          <w:color w:val="FF0000"/>
          <w:lang w:val="ru-RU"/>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CB3457">
        <w:rPr>
          <w:i/>
          <w:iCs/>
          <w:color w:val="FF0000"/>
          <w:lang w:val="ru-RU"/>
        </w:rPr>
        <w:t>Иванов закинул удочку, и она клюнула;</w:t>
      </w:r>
    </w:p>
    <w:p w:rsidR="00CB3457" w:rsidRPr="00CB3457" w:rsidRDefault="00CB3457" w:rsidP="00CB3457">
      <w:pPr>
        <w:shd w:val="clear" w:color="auto" w:fill="FFFFFF" w:themeFill="background1"/>
        <w:jc w:val="both"/>
        <w:outlineLvl w:val="0"/>
        <w:rPr>
          <w:color w:val="FF0000"/>
          <w:lang w:val="ru-RU"/>
        </w:rPr>
      </w:pPr>
      <w:r w:rsidRPr="00CB3457">
        <w:rPr>
          <w:i/>
          <w:iCs/>
          <w:color w:val="FF0000"/>
          <w:lang w:val="ru-RU"/>
        </w:rPr>
        <w:t xml:space="preserve"> </w:t>
      </w:r>
      <w:r w:rsidRPr="00CB3457">
        <w:rPr>
          <w:color w:val="FF0000"/>
          <w:lang w:val="ru-RU"/>
        </w:rPr>
        <w:t xml:space="preserve">- неудачный порядок слов. </w:t>
      </w:r>
    </w:p>
    <w:p w:rsidR="00CB3457" w:rsidRPr="00CB3457" w:rsidRDefault="00CB3457" w:rsidP="00CB3457">
      <w:pPr>
        <w:shd w:val="clear" w:color="auto" w:fill="FFFFFF" w:themeFill="background1"/>
        <w:jc w:val="both"/>
        <w:outlineLvl w:val="0"/>
        <w:rPr>
          <w:b/>
          <w:color w:val="FF0000"/>
          <w:lang w:val="ru-RU"/>
        </w:rPr>
      </w:pPr>
      <w:r w:rsidRPr="00CB3457">
        <w:rPr>
          <w:color w:val="FF0000"/>
          <w:lang w:val="ru-RU"/>
        </w:rPr>
        <w:t xml:space="preserve">                                                </w:t>
      </w:r>
      <w:r w:rsidRPr="00CB3457">
        <w:rPr>
          <w:b/>
          <w:bCs/>
          <w:color w:val="FF0000"/>
          <w:lang w:val="ru-RU"/>
        </w:rPr>
        <w:t>Грамматические ошибки</w:t>
      </w:r>
    </w:p>
    <w:p w:rsidR="00CB3457" w:rsidRPr="00CB3457" w:rsidRDefault="00CB3457" w:rsidP="00CB3457">
      <w:pPr>
        <w:jc w:val="both"/>
        <w:rPr>
          <w:color w:val="FF0000"/>
          <w:lang w:val="ru-RU"/>
        </w:rPr>
      </w:pPr>
      <w:r w:rsidRPr="00CB3457">
        <w:rPr>
          <w:color w:val="FF0000"/>
          <w:lang w:val="ru-RU"/>
        </w:rPr>
        <w:t xml:space="preserve">           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CB3457" w:rsidRPr="00CB3457" w:rsidRDefault="00CB3457" w:rsidP="00CB3457">
      <w:pPr>
        <w:jc w:val="both"/>
        <w:rPr>
          <w:b/>
          <w:bCs/>
          <w:i/>
          <w:iCs/>
          <w:color w:val="FF0000"/>
          <w:lang w:val="ru-RU"/>
        </w:rPr>
      </w:pPr>
      <w:r w:rsidRPr="00CB3457">
        <w:rPr>
          <w:color w:val="FF0000"/>
          <w:lang w:val="ru-RU"/>
        </w:rPr>
        <w:t xml:space="preserve">                                     </w:t>
      </w:r>
      <w:r w:rsidRPr="00CB3457">
        <w:rPr>
          <w:b/>
          <w:bCs/>
          <w:i/>
          <w:iCs/>
          <w:color w:val="FF0000"/>
          <w:lang w:val="ru-RU"/>
        </w:rPr>
        <w:t>Разновидности грамматических ошибок</w:t>
      </w:r>
    </w:p>
    <w:p w:rsidR="00CB3457" w:rsidRPr="00CB3457" w:rsidRDefault="00CB3457" w:rsidP="00CB3457">
      <w:pPr>
        <w:jc w:val="both"/>
        <w:rPr>
          <w:color w:val="FF0000"/>
          <w:lang w:val="ru-RU"/>
        </w:rPr>
      </w:pPr>
      <w:r w:rsidRPr="00CB3457">
        <w:rPr>
          <w:b/>
          <w:bCs/>
          <w:i/>
          <w:iCs/>
          <w:color w:val="FF0000"/>
          <w:lang w:val="ru-RU"/>
        </w:rPr>
        <w:t xml:space="preserve">          </w:t>
      </w:r>
      <w:r w:rsidRPr="00CB3457">
        <w:rPr>
          <w:b/>
          <w:bCs/>
          <w:color w:val="FF0000"/>
          <w:lang w:val="ru-RU"/>
        </w:rPr>
        <w:t>Словообразовательные</w:t>
      </w:r>
      <w:r w:rsidRPr="00CB3457">
        <w:rPr>
          <w:color w:val="FF0000"/>
          <w:lang w:val="ru-RU"/>
        </w:rPr>
        <w:t xml:space="preserve">, состоящие в неоправданном словосочинительстве или ви-доизменении слов нормативного языка (например, </w:t>
      </w:r>
      <w:r w:rsidRPr="00CB3457">
        <w:rPr>
          <w:i/>
          <w:iCs/>
          <w:color w:val="FF0000"/>
          <w:lang w:val="ru-RU"/>
        </w:rPr>
        <w:t xml:space="preserve">надсмешка, подчерк, нагинаться, спинжак, беспощадство, публицизм </w:t>
      </w:r>
      <w:r w:rsidRPr="00CB3457">
        <w:rPr>
          <w:color w:val="FF0000"/>
          <w:lang w:val="ru-RU"/>
        </w:rPr>
        <w:t xml:space="preserve">и т.п.). Такие ошибки нельзя воспринимать как орфо-графические. </w:t>
      </w:r>
    </w:p>
    <w:p w:rsidR="00CB3457" w:rsidRPr="00CB3457" w:rsidRDefault="00CB3457" w:rsidP="00CB3457">
      <w:pPr>
        <w:jc w:val="both"/>
        <w:rPr>
          <w:color w:val="FF0000"/>
          <w:lang w:val="ru-RU"/>
        </w:rPr>
      </w:pPr>
      <w:r w:rsidRPr="00CB3457">
        <w:rPr>
          <w:color w:val="FF0000"/>
          <w:lang w:val="ru-RU"/>
        </w:rPr>
        <w:t xml:space="preserve">           </w:t>
      </w:r>
      <w:r w:rsidRPr="00CB3457">
        <w:rPr>
          <w:b/>
          <w:bCs/>
          <w:color w:val="FF0000"/>
          <w:lang w:val="ru-RU"/>
        </w:rPr>
        <w:t>Морфологические</w:t>
      </w:r>
      <w:r w:rsidRPr="00CB3457">
        <w:rPr>
          <w:color w:val="FF0000"/>
          <w:lang w:val="ru-RU"/>
        </w:rPr>
        <w:t>, связанные с ненормативным образованием форм слов и упо-треблением частей речи (</w:t>
      </w:r>
      <w:r w:rsidRPr="00CB3457">
        <w:rPr>
          <w:i/>
          <w:iCs/>
          <w:color w:val="FF0000"/>
          <w:lang w:val="ru-RU"/>
        </w:rPr>
        <w:t xml:space="preserve">писав свои произведения, не думал, что очутюсь в полной тем-ноте; одни англичанины; спортсмены в каноях; ихний улыбающий ребенок; ложит </w:t>
      </w:r>
      <w:r w:rsidRPr="00CB3457">
        <w:rPr>
          <w:color w:val="FF0000"/>
          <w:lang w:val="ru-RU"/>
        </w:rPr>
        <w:t xml:space="preserve">и т.д.). </w:t>
      </w:r>
    </w:p>
    <w:p w:rsidR="00CB3457" w:rsidRPr="00CB3457" w:rsidRDefault="00CB3457" w:rsidP="00CB3457">
      <w:pPr>
        <w:jc w:val="both"/>
        <w:rPr>
          <w:color w:val="FF0000"/>
          <w:lang w:val="ru-RU"/>
        </w:rPr>
      </w:pPr>
      <w:r w:rsidRPr="00CB3457">
        <w:rPr>
          <w:color w:val="FF0000"/>
          <w:lang w:val="ru-RU"/>
        </w:rPr>
        <w:t xml:space="preserve">          </w:t>
      </w:r>
      <w:r w:rsidRPr="00CB3457">
        <w:rPr>
          <w:b/>
          <w:bCs/>
          <w:color w:val="FF0000"/>
          <w:lang w:val="ru-RU"/>
        </w:rPr>
        <w:t xml:space="preserve">Синтаксические </w:t>
      </w:r>
      <w:r w:rsidRPr="00CB3457">
        <w:rPr>
          <w:color w:val="FF0000"/>
          <w:lang w:val="ru-RU"/>
        </w:rPr>
        <w:t xml:space="preserve">а) Ошибки в структуре словосочетаний, в согласовании и упра-влении, например: </w:t>
      </w:r>
      <w:r w:rsidRPr="00CB3457">
        <w:rPr>
          <w:i/>
          <w:iCs/>
          <w:color w:val="FF0000"/>
          <w:lang w:val="ru-RU"/>
        </w:rPr>
        <w:t xml:space="preserve">браконьерам, нарушающих закон; жажда к славе; </w:t>
      </w:r>
      <w:r w:rsidRPr="00CB3457">
        <w:rPr>
          <w:color w:val="FF0000"/>
          <w:lang w:val="ru-RU"/>
        </w:rPr>
        <w:t xml:space="preserve">б) ошибки в стру-ктуре простого предложения: </w:t>
      </w:r>
    </w:p>
    <w:p w:rsidR="00CB3457" w:rsidRPr="00CB3457" w:rsidRDefault="00CB3457" w:rsidP="00CB3457">
      <w:pPr>
        <w:spacing w:after="27"/>
        <w:jc w:val="both"/>
        <w:rPr>
          <w:color w:val="FF0000"/>
          <w:lang w:val="ru-RU"/>
        </w:rPr>
      </w:pPr>
      <w:r w:rsidRPr="00CB3457">
        <w:rPr>
          <w:color w:val="FF0000"/>
          <w:lang w:val="ru-RU"/>
        </w:rPr>
        <w:t xml:space="preserve">- нарушение связи между подлежащим и сказуемым, например: </w:t>
      </w:r>
      <w:r w:rsidRPr="00CB3457">
        <w:rPr>
          <w:i/>
          <w:iCs/>
          <w:color w:val="FF0000"/>
          <w:lang w:val="ru-RU"/>
        </w:rPr>
        <w:t xml:space="preserve">солнце села; но не вечно ни юность, ни лето; </w:t>
      </w:r>
    </w:p>
    <w:p w:rsidR="00CB3457" w:rsidRPr="00CB3457" w:rsidRDefault="00CB3457" w:rsidP="00CB3457">
      <w:pPr>
        <w:spacing w:after="27"/>
        <w:jc w:val="both"/>
        <w:rPr>
          <w:color w:val="FF0000"/>
          <w:lang w:val="ru-RU"/>
        </w:rPr>
      </w:pPr>
      <w:r w:rsidRPr="00CB3457">
        <w:rPr>
          <w:color w:val="FF0000"/>
          <w:lang w:val="ru-RU"/>
        </w:rPr>
        <w:t xml:space="preserve">- </w:t>
      </w:r>
      <w:r w:rsidRPr="00CB3457">
        <w:rPr>
          <w:i/>
          <w:iCs/>
          <w:color w:val="FF0000"/>
          <w:lang w:val="ru-RU"/>
        </w:rPr>
        <w:t xml:space="preserve">это было моей единственной книгой в дни войны; </w:t>
      </w:r>
    </w:p>
    <w:p w:rsidR="00CB3457" w:rsidRPr="00CB3457" w:rsidRDefault="00CB3457" w:rsidP="00CB3457">
      <w:pPr>
        <w:spacing w:after="27"/>
        <w:jc w:val="both"/>
        <w:rPr>
          <w:color w:val="FF0000"/>
          <w:lang w:val="ru-RU"/>
        </w:rPr>
      </w:pPr>
      <w:r w:rsidRPr="00CB3457">
        <w:rPr>
          <w:color w:val="FF0000"/>
          <w:lang w:val="ru-RU"/>
        </w:rPr>
        <w:t xml:space="preserve">- нарушение границы предложения, например: </w:t>
      </w:r>
      <w:r w:rsidRPr="00CB3457">
        <w:rPr>
          <w:i/>
          <w:iCs/>
          <w:color w:val="FF0000"/>
          <w:lang w:val="ru-RU"/>
        </w:rPr>
        <w:t xml:space="preserve">Собаки напали на след зайца. И стали гонять его по вырубке; </w:t>
      </w:r>
    </w:p>
    <w:p w:rsidR="00CB3457" w:rsidRPr="00CB3457" w:rsidRDefault="00CB3457" w:rsidP="00CB3457">
      <w:pPr>
        <w:spacing w:after="27"/>
        <w:jc w:val="both"/>
        <w:rPr>
          <w:color w:val="FF0000"/>
          <w:lang w:val="ru-RU"/>
        </w:rPr>
      </w:pPr>
      <w:r w:rsidRPr="00CB3457">
        <w:rPr>
          <w:color w:val="FF0000"/>
          <w:lang w:val="ru-RU"/>
        </w:rPr>
        <w:t xml:space="preserve">- разрушение ряда однородных членов, например: </w:t>
      </w:r>
      <w:r w:rsidRPr="00CB3457">
        <w:rPr>
          <w:i/>
          <w:iCs/>
          <w:color w:val="FF0000"/>
          <w:lang w:val="ru-RU"/>
        </w:rPr>
        <w:t xml:space="preserve">настоящий учитель верен своему делу и никогда не отступать от своих принципов. Почти все вещи в доме большие: шкафы, двери, а еще грузовик и комбайн; </w:t>
      </w:r>
    </w:p>
    <w:p w:rsidR="00CB3457" w:rsidRPr="00CB3457" w:rsidRDefault="00CB3457" w:rsidP="00CB3457">
      <w:pPr>
        <w:spacing w:after="27"/>
        <w:jc w:val="both"/>
        <w:rPr>
          <w:color w:val="FF0000"/>
          <w:lang w:val="ru-RU"/>
        </w:rPr>
      </w:pPr>
      <w:r w:rsidRPr="00CB3457">
        <w:rPr>
          <w:color w:val="FF0000"/>
          <w:lang w:val="ru-RU"/>
        </w:rPr>
        <w:t xml:space="preserve">- ошибки в предложениях с причастными и деепричастными оборотами, например; </w:t>
      </w:r>
      <w:r w:rsidRPr="00CB3457">
        <w:rPr>
          <w:i/>
          <w:iCs/>
          <w:color w:val="FF0000"/>
          <w:lang w:val="ru-RU"/>
        </w:rPr>
        <w:t xml:space="preserve">при-чалившая лодка к берегу; На картине «Вратарь» изображен мальчик, широко расставив ноги, упершись руками в колени; </w:t>
      </w:r>
    </w:p>
    <w:p w:rsidR="00CB3457" w:rsidRPr="00CB3457" w:rsidRDefault="00CB3457" w:rsidP="00CB3457">
      <w:pPr>
        <w:spacing w:after="27"/>
        <w:jc w:val="both"/>
        <w:rPr>
          <w:color w:val="FF0000"/>
          <w:lang w:val="ru-RU"/>
        </w:rPr>
      </w:pPr>
      <w:r w:rsidRPr="00CB3457">
        <w:rPr>
          <w:color w:val="FF0000"/>
          <w:lang w:val="ru-RU"/>
        </w:rPr>
        <w:t xml:space="preserve">- местоименное дублирование одного из членов предложения, чаще подлежащего, </w:t>
      </w:r>
      <w:r w:rsidRPr="00CB3457">
        <w:rPr>
          <w:color w:val="FF0000"/>
          <w:lang w:val="ru-RU"/>
        </w:rPr>
        <w:lastRenderedPageBreak/>
        <w:t xml:space="preserve">например: </w:t>
      </w:r>
      <w:r w:rsidRPr="00CB3457">
        <w:rPr>
          <w:i/>
          <w:iCs/>
          <w:color w:val="FF0000"/>
          <w:lang w:val="ru-RU"/>
        </w:rPr>
        <w:t xml:space="preserve">Кусты, они покрывали берег реки; </w:t>
      </w:r>
    </w:p>
    <w:p w:rsidR="00CB3457" w:rsidRPr="00CB3457" w:rsidRDefault="00CB3457" w:rsidP="00CB3457">
      <w:pPr>
        <w:jc w:val="both"/>
        <w:rPr>
          <w:color w:val="FF0000"/>
          <w:lang w:val="ru-RU"/>
        </w:rPr>
      </w:pPr>
      <w:r w:rsidRPr="00CB3457">
        <w:rPr>
          <w:color w:val="FF0000"/>
          <w:lang w:val="ru-RU"/>
        </w:rPr>
        <w:t xml:space="preserve">- пропуски необходимых слов, например: </w:t>
      </w:r>
      <w:r w:rsidRPr="00CB3457">
        <w:rPr>
          <w:i/>
          <w:iCs/>
          <w:color w:val="FF0000"/>
          <w:lang w:val="ru-RU"/>
        </w:rPr>
        <w:t xml:space="preserve">Владик прибил доску и побежал в волейбол. </w:t>
      </w:r>
    </w:p>
    <w:p w:rsidR="00CB3457" w:rsidRPr="00CB3457" w:rsidRDefault="00CB3457" w:rsidP="00CB3457">
      <w:pPr>
        <w:jc w:val="both"/>
        <w:rPr>
          <w:color w:val="FF0000"/>
          <w:lang w:val="ru-RU"/>
        </w:rPr>
      </w:pPr>
    </w:p>
    <w:p w:rsidR="00CB3457" w:rsidRPr="00CB3457" w:rsidRDefault="00CB3457" w:rsidP="00CB3457">
      <w:pPr>
        <w:jc w:val="both"/>
        <w:rPr>
          <w:color w:val="FF0000"/>
          <w:lang w:val="ru-RU"/>
        </w:rPr>
      </w:pPr>
      <w:r w:rsidRPr="00CB3457">
        <w:rPr>
          <w:color w:val="FF0000"/>
          <w:lang w:val="ru-RU"/>
        </w:rPr>
        <w:t xml:space="preserve">в) ошибки в структуре сложного предложения: </w:t>
      </w:r>
    </w:p>
    <w:p w:rsidR="00CB3457" w:rsidRPr="00CB3457" w:rsidRDefault="00CB3457" w:rsidP="00CB3457">
      <w:pPr>
        <w:spacing w:after="27"/>
        <w:jc w:val="both"/>
        <w:rPr>
          <w:color w:val="FF0000"/>
          <w:lang w:val="ru-RU"/>
        </w:rPr>
      </w:pPr>
      <w:r w:rsidRPr="00CB3457">
        <w:rPr>
          <w:color w:val="FF0000"/>
          <w:lang w:val="ru-RU"/>
        </w:rPr>
        <w:t xml:space="preserve">- смешение сочинительной и подчинительной связи, например: </w:t>
      </w:r>
      <w:r w:rsidRPr="00CB3457">
        <w:rPr>
          <w:i/>
          <w:iCs/>
          <w:color w:val="FF0000"/>
          <w:lang w:val="ru-RU"/>
        </w:rPr>
        <w:t xml:space="preserve">Когда ветер усиливается, и кроны деревьев шумят под его порывами; </w:t>
      </w:r>
    </w:p>
    <w:p w:rsidR="00CB3457" w:rsidRPr="00CB3457" w:rsidRDefault="00CB3457" w:rsidP="00CB3457">
      <w:pPr>
        <w:jc w:val="both"/>
        <w:rPr>
          <w:color w:val="FF0000"/>
          <w:lang w:val="ru-RU"/>
        </w:rPr>
      </w:pPr>
      <w:r w:rsidRPr="00CB3457">
        <w:rPr>
          <w:color w:val="FF0000"/>
          <w:lang w:val="ru-RU"/>
        </w:rPr>
        <w:t xml:space="preserve">- отрыв придаточного от определяемого слова, например: </w:t>
      </w:r>
      <w:r w:rsidRPr="00CB3457">
        <w:rPr>
          <w:i/>
          <w:iCs/>
          <w:color w:val="FF0000"/>
          <w:lang w:val="ru-RU"/>
        </w:rPr>
        <w:t xml:space="preserve">Сыновья Тараса только что слезли с коней, которые учились в Киевской бурсе; </w:t>
      </w:r>
    </w:p>
    <w:p w:rsidR="00CB3457" w:rsidRPr="00CB3457" w:rsidRDefault="00CB3457" w:rsidP="00CB3457">
      <w:pPr>
        <w:jc w:val="both"/>
        <w:rPr>
          <w:color w:val="FF0000"/>
          <w:lang w:val="ru-RU"/>
        </w:rPr>
      </w:pPr>
    </w:p>
    <w:p w:rsidR="00CB3457" w:rsidRPr="00CB3457" w:rsidRDefault="00CB3457" w:rsidP="00CB3457">
      <w:pPr>
        <w:shd w:val="clear" w:color="auto" w:fill="FFFFFF" w:themeFill="background1"/>
        <w:jc w:val="both"/>
        <w:outlineLvl w:val="0"/>
        <w:rPr>
          <w:b/>
          <w:color w:val="FF0000"/>
          <w:lang w:val="ru-RU"/>
        </w:rPr>
      </w:pPr>
      <w:r w:rsidRPr="00CB3457">
        <w:rPr>
          <w:color w:val="FF0000"/>
          <w:lang w:val="ru-RU"/>
        </w:rPr>
        <w:t xml:space="preserve">г) смешение прямой и косвенной речи; д) разрушение фразеологического оборота без особой стилистической установки, например: </w:t>
      </w:r>
      <w:r w:rsidRPr="00CB3457">
        <w:rPr>
          <w:i/>
          <w:iCs/>
          <w:color w:val="FF0000"/>
          <w:lang w:val="ru-RU"/>
        </w:rPr>
        <w:t xml:space="preserve">терпеть не могу сидеть сложив руки; хохотала как резаная. </w:t>
      </w:r>
      <w:r w:rsidRPr="00CB3457">
        <w:rPr>
          <w:color w:val="FF0000"/>
          <w:lang w:val="ru-RU"/>
        </w:rPr>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w:t>
      </w:r>
      <w:r w:rsidRPr="00CB3457">
        <w:rPr>
          <w:i/>
          <w:iCs/>
          <w:color w:val="FF0000"/>
          <w:lang w:val="ru-RU"/>
        </w:rPr>
        <w:t xml:space="preserve">браконьерам, промышляющих в лесах </w:t>
      </w:r>
      <w:r w:rsidRPr="00CB3457">
        <w:rPr>
          <w:color w:val="FF0000"/>
          <w:lang w:val="ru-RU"/>
        </w:rPr>
        <w:t xml:space="preserve">не орфографическая, а грамматическая, так как нарушено согласование, что является грамматической нормой. И, наоборот, в окончании </w:t>
      </w:r>
      <w:r w:rsidRPr="00CB3457">
        <w:rPr>
          <w:i/>
          <w:iCs/>
          <w:color w:val="FF0000"/>
          <w:lang w:val="ru-RU"/>
        </w:rPr>
        <w:t xml:space="preserve">умчался в синею даль </w:t>
      </w:r>
      <w:r w:rsidRPr="00CB3457">
        <w:rPr>
          <w:color w:val="FF0000"/>
          <w:lang w:val="ru-RU"/>
        </w:rPr>
        <w:t xml:space="preserve">ошибка орфографическая, так как вместо </w:t>
      </w:r>
      <w:r w:rsidRPr="00CB3457">
        <w:rPr>
          <w:i/>
          <w:iCs/>
          <w:color w:val="FF0000"/>
          <w:lang w:val="ru-RU"/>
        </w:rPr>
        <w:t xml:space="preserve">юю </w:t>
      </w:r>
      <w:r w:rsidRPr="00CB3457">
        <w:rPr>
          <w:color w:val="FF0000"/>
          <w:lang w:val="ru-RU"/>
        </w:rPr>
        <w:t>по правилу написано другое.</w:t>
      </w:r>
    </w:p>
    <w:p w:rsidR="00CB3457" w:rsidRPr="00CB3457" w:rsidRDefault="00CB3457" w:rsidP="00CB3457">
      <w:pPr>
        <w:jc w:val="both"/>
        <w:rPr>
          <w:color w:val="FF0000"/>
          <w:lang w:val="ru-RU"/>
        </w:rPr>
      </w:pPr>
      <w:r w:rsidRPr="00CB3457">
        <w:rPr>
          <w:b/>
          <w:bCs/>
          <w:color w:val="FF0000"/>
          <w:lang w:val="ru-RU"/>
        </w:rPr>
        <w:t xml:space="preserve">                     </w:t>
      </w:r>
      <w:r w:rsidRPr="00CB3457">
        <w:rPr>
          <w:b/>
          <w:bCs/>
          <w:i/>
          <w:color w:val="FF0000"/>
          <w:lang w:val="ru-RU"/>
        </w:rPr>
        <w:t>4.</w:t>
      </w:r>
      <w:r w:rsidRPr="00CB3457">
        <w:rPr>
          <w:b/>
          <w:bCs/>
          <w:color w:val="FF0000"/>
          <w:lang w:val="ru-RU"/>
        </w:rPr>
        <w:t xml:space="preserve"> Контрольные работы </w:t>
      </w:r>
      <w:r w:rsidRPr="00CB3457">
        <w:rPr>
          <w:color w:val="FF0000"/>
          <w:lang w:val="ru-RU"/>
        </w:rPr>
        <w:t xml:space="preserve">используются при текущем и итоговом контроле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физика, химия). Контрольная работа оценивается отметкой.                        </w:t>
      </w:r>
    </w:p>
    <w:p w:rsidR="00CB3457" w:rsidRPr="00CB3457" w:rsidRDefault="00CB3457" w:rsidP="00CB3457">
      <w:pPr>
        <w:jc w:val="both"/>
        <w:rPr>
          <w:color w:val="FF0000"/>
          <w:lang w:val="ru-RU"/>
        </w:rPr>
      </w:pPr>
      <w:r w:rsidRPr="00CB3457">
        <w:rPr>
          <w:color w:val="FF0000"/>
          <w:lang w:val="ru-RU"/>
        </w:rPr>
        <w:t xml:space="preserve">                          </w:t>
      </w:r>
    </w:p>
    <w:p w:rsidR="00CB3457" w:rsidRPr="00CB3457" w:rsidRDefault="00CB3457" w:rsidP="00CB3457">
      <w:pPr>
        <w:jc w:val="both"/>
        <w:rPr>
          <w:color w:val="FF0000"/>
          <w:lang w:val="ru-RU"/>
        </w:rPr>
      </w:pPr>
      <w:r w:rsidRPr="00CB3457">
        <w:rPr>
          <w:color w:val="FF0000"/>
          <w:lang w:val="ru-RU"/>
        </w:rPr>
        <w:t xml:space="preserve">                       </w:t>
      </w:r>
      <w:r w:rsidRPr="00CB3457">
        <w:rPr>
          <w:b/>
          <w:bCs/>
          <w:i/>
          <w:iCs/>
          <w:color w:val="FF0000"/>
          <w:lang w:val="ru-RU"/>
        </w:rPr>
        <w:t xml:space="preserve">Контрольная работа, направленная на проверку вычислительных умений </w:t>
      </w:r>
      <w:r w:rsidRPr="00CB3457">
        <w:rPr>
          <w:color w:val="FF0000"/>
          <w:lang w:val="ru-RU"/>
        </w:rPr>
        <w:t>«5» - без ошибок и недоч</w:t>
      </w:r>
      <w:r w:rsidRPr="00CB3457">
        <w:rPr>
          <w:rFonts w:ascii="Cambria Math" w:hAnsi="Cambria Math" w:cs="Cambria Math"/>
          <w:color w:val="FF0000"/>
          <w:lang w:val="ru-RU"/>
        </w:rPr>
        <w:t>ѐ</w:t>
      </w:r>
      <w:r w:rsidRPr="00CB3457">
        <w:rPr>
          <w:color w:val="FF0000"/>
          <w:lang w:val="ru-RU"/>
        </w:rPr>
        <w:t xml:space="preserve">тов (высокий уровень) </w:t>
      </w:r>
    </w:p>
    <w:p w:rsidR="00CB3457" w:rsidRPr="00CB3457" w:rsidRDefault="00CB3457" w:rsidP="00CB3457">
      <w:pPr>
        <w:jc w:val="both"/>
        <w:rPr>
          <w:color w:val="FF0000"/>
          <w:lang w:val="ru-RU"/>
        </w:rPr>
      </w:pPr>
      <w:r w:rsidRPr="00CB3457">
        <w:rPr>
          <w:color w:val="FF0000"/>
          <w:lang w:val="ru-RU"/>
        </w:rPr>
        <w:t xml:space="preserve">«4» - 1-2 ошибки (повышенный уровень) </w:t>
      </w:r>
    </w:p>
    <w:p w:rsidR="00CB3457" w:rsidRPr="00CB3457" w:rsidRDefault="00CB3457" w:rsidP="00CB3457">
      <w:pPr>
        <w:jc w:val="both"/>
        <w:rPr>
          <w:color w:val="FF0000"/>
          <w:lang w:val="ru-RU"/>
        </w:rPr>
      </w:pPr>
      <w:r w:rsidRPr="00CB3457">
        <w:rPr>
          <w:color w:val="FF0000"/>
          <w:lang w:val="ru-RU"/>
        </w:rPr>
        <w:t xml:space="preserve">«3» - 3-4 ошибки (базовый уровень) </w:t>
      </w:r>
    </w:p>
    <w:p w:rsidR="00CB3457" w:rsidRPr="00CB3457" w:rsidRDefault="00CB3457" w:rsidP="00CB3457">
      <w:pPr>
        <w:jc w:val="both"/>
        <w:rPr>
          <w:color w:val="FF0000"/>
          <w:lang w:val="ru-RU"/>
        </w:rPr>
      </w:pPr>
      <w:r w:rsidRPr="00CB3457">
        <w:rPr>
          <w:color w:val="FF0000"/>
          <w:lang w:val="ru-RU"/>
        </w:rPr>
        <w:t xml:space="preserve">«2» - 5 и более ошибок (пониженный уровень) </w:t>
      </w:r>
    </w:p>
    <w:p w:rsidR="00CB3457" w:rsidRPr="00CB3457" w:rsidRDefault="00CB3457" w:rsidP="00CB3457">
      <w:pPr>
        <w:shd w:val="clear" w:color="auto" w:fill="FFFFFF" w:themeFill="background1"/>
        <w:jc w:val="both"/>
        <w:outlineLvl w:val="0"/>
        <w:rPr>
          <w:b/>
          <w:bCs/>
          <w:i/>
          <w:iCs/>
          <w:color w:val="FF0000"/>
          <w:lang w:val="ru-RU"/>
        </w:rPr>
      </w:pPr>
      <w:r w:rsidRPr="00CB3457">
        <w:rPr>
          <w:b/>
          <w:bCs/>
          <w:i/>
          <w:iCs/>
          <w:color w:val="FF0000"/>
          <w:lang w:val="ru-RU"/>
        </w:rPr>
        <w:t xml:space="preserve">Контрольная работа, направленная на проверку умения решать задачи </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 xml:space="preserve">«5» - без ошибок и недочетов (высокий уровень) </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 xml:space="preserve">«4» - 1 ошибка; 1 ошибка и 1 недочет; 2 недочета; (повышенный уровень) </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 xml:space="preserve">«3» - 2-3 ошибки (более половины работы выполнено верно); (базовый уровень) </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«2» - более 3 ошибок (пониженный уровень)</w:t>
      </w:r>
    </w:p>
    <w:p w:rsidR="00CB3457" w:rsidRPr="00CB3457" w:rsidRDefault="00CB3457" w:rsidP="00CB3457">
      <w:pPr>
        <w:shd w:val="clear" w:color="auto" w:fill="FFFFFF" w:themeFill="background1"/>
        <w:jc w:val="both"/>
        <w:outlineLvl w:val="0"/>
        <w:rPr>
          <w:b/>
          <w:bCs/>
          <w:i/>
          <w:iCs/>
          <w:color w:val="FF0000"/>
          <w:lang w:val="ru-RU"/>
        </w:rPr>
      </w:pPr>
      <w:r w:rsidRPr="00CB3457">
        <w:rPr>
          <w:color w:val="FF0000"/>
          <w:lang w:val="ru-RU"/>
        </w:rPr>
        <w:t xml:space="preserve"> </w:t>
      </w:r>
      <w:r w:rsidRPr="00CB3457">
        <w:rPr>
          <w:b/>
          <w:bCs/>
          <w:i/>
          <w:iCs/>
          <w:color w:val="FF0000"/>
          <w:lang w:val="ru-RU"/>
        </w:rPr>
        <w:t xml:space="preserve">Комбинированная контрольная работа </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«5» - без ошибок и недоч</w:t>
      </w:r>
      <w:r w:rsidRPr="00CB3457">
        <w:rPr>
          <w:rFonts w:ascii="Cambria Math" w:hAnsi="Cambria Math" w:cs="Cambria Math"/>
          <w:color w:val="FF0000"/>
          <w:lang w:val="ru-RU"/>
        </w:rPr>
        <w:t>ѐ</w:t>
      </w:r>
      <w:r w:rsidRPr="00CB3457">
        <w:rPr>
          <w:color w:val="FF0000"/>
          <w:lang w:val="ru-RU"/>
        </w:rPr>
        <w:t xml:space="preserve">тов (высокий уровень); </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 xml:space="preserve">«4» -1-2 ошибки, но не в задаче (повышенный уровень); </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 xml:space="preserve">«3» - 3-4 ошибки (базовый уровень); </w:t>
      </w:r>
    </w:p>
    <w:p w:rsidR="00CB3457" w:rsidRPr="00CB3457" w:rsidRDefault="00CB3457" w:rsidP="00CB3457">
      <w:pPr>
        <w:shd w:val="clear" w:color="auto" w:fill="FFFFFF" w:themeFill="background1"/>
        <w:jc w:val="both"/>
        <w:outlineLvl w:val="0"/>
        <w:rPr>
          <w:color w:val="FF0000"/>
          <w:lang w:val="ru-RU"/>
        </w:rPr>
      </w:pPr>
      <w:r w:rsidRPr="00CB3457">
        <w:rPr>
          <w:color w:val="FF0000"/>
          <w:lang w:val="ru-RU"/>
        </w:rPr>
        <w:t xml:space="preserve">«2» - более 4 ошибок  (пониженный уровень). </w:t>
      </w:r>
    </w:p>
    <w:p w:rsidR="00CB3457" w:rsidRPr="00CB3457" w:rsidRDefault="00CB3457" w:rsidP="00CB3457">
      <w:pPr>
        <w:shd w:val="clear" w:color="auto" w:fill="FFFFFF" w:themeFill="background1"/>
        <w:jc w:val="both"/>
        <w:outlineLvl w:val="0"/>
        <w:rPr>
          <w:color w:val="FF0000"/>
          <w:lang w:val="ru-RU"/>
        </w:rPr>
      </w:pPr>
    </w:p>
    <w:p w:rsidR="00CB3457" w:rsidRPr="00CB3457" w:rsidRDefault="00CB3457" w:rsidP="00CB3457">
      <w:pPr>
        <w:jc w:val="both"/>
        <w:rPr>
          <w:color w:val="FF0000"/>
          <w:lang w:val="ru-RU"/>
        </w:rPr>
      </w:pPr>
      <w:r w:rsidRPr="00CB3457">
        <w:rPr>
          <w:color w:val="FF0000"/>
          <w:lang w:val="ru-RU"/>
        </w:rPr>
        <w:t xml:space="preserve">При проведении </w:t>
      </w:r>
      <w:r w:rsidRPr="00CB3457">
        <w:rPr>
          <w:b/>
          <w:bCs/>
          <w:color w:val="FF0000"/>
          <w:lang w:val="ru-RU"/>
        </w:rPr>
        <w:t xml:space="preserve">тестирования </w:t>
      </w:r>
      <w:r w:rsidRPr="00CB3457">
        <w:rPr>
          <w:color w:val="FF0000"/>
          <w:lang w:val="ru-RU"/>
        </w:rPr>
        <w:t xml:space="preserve">учащихся применяется следующий порядок оценивания качества выполнения тестовых заданий: </w:t>
      </w:r>
    </w:p>
    <w:p w:rsidR="00CB3457" w:rsidRPr="00CB3457" w:rsidRDefault="00CB3457" w:rsidP="00E70352">
      <w:pPr>
        <w:pStyle w:val="af9"/>
        <w:numPr>
          <w:ilvl w:val="0"/>
          <w:numId w:val="128"/>
        </w:numPr>
        <w:autoSpaceDE w:val="0"/>
        <w:autoSpaceDN w:val="0"/>
        <w:adjustRightInd w:val="0"/>
        <w:spacing w:after="80"/>
        <w:jc w:val="both"/>
        <w:rPr>
          <w:color w:val="FF0000"/>
        </w:rPr>
      </w:pPr>
      <w:r w:rsidRPr="00CB3457">
        <w:rPr>
          <w:color w:val="FF0000"/>
        </w:rPr>
        <w:t xml:space="preserve">отметка «5» ставится при правильном выполнении учащимся тестового задания на 80% и более; </w:t>
      </w:r>
    </w:p>
    <w:p w:rsidR="00CB3457" w:rsidRPr="00CB3457" w:rsidRDefault="00CB3457" w:rsidP="00E70352">
      <w:pPr>
        <w:pStyle w:val="af9"/>
        <w:numPr>
          <w:ilvl w:val="0"/>
          <w:numId w:val="128"/>
        </w:numPr>
        <w:autoSpaceDE w:val="0"/>
        <w:autoSpaceDN w:val="0"/>
        <w:adjustRightInd w:val="0"/>
        <w:spacing w:after="80"/>
        <w:jc w:val="both"/>
        <w:rPr>
          <w:color w:val="FF0000"/>
        </w:rPr>
      </w:pPr>
      <w:r w:rsidRPr="00CB3457">
        <w:rPr>
          <w:color w:val="FF0000"/>
        </w:rPr>
        <w:t xml:space="preserve">отметка «4» ставится при правильном выполнении учащимся тестового задания на 60% - 79%; </w:t>
      </w:r>
    </w:p>
    <w:p w:rsidR="00CB3457" w:rsidRPr="00CB3457" w:rsidRDefault="00CB3457" w:rsidP="00E70352">
      <w:pPr>
        <w:pStyle w:val="af9"/>
        <w:numPr>
          <w:ilvl w:val="0"/>
          <w:numId w:val="128"/>
        </w:numPr>
        <w:autoSpaceDE w:val="0"/>
        <w:autoSpaceDN w:val="0"/>
        <w:adjustRightInd w:val="0"/>
        <w:spacing w:after="80"/>
        <w:jc w:val="both"/>
        <w:rPr>
          <w:color w:val="FF0000"/>
        </w:rPr>
      </w:pPr>
      <w:r w:rsidRPr="00CB3457">
        <w:rPr>
          <w:color w:val="FF0000"/>
        </w:rPr>
        <w:t xml:space="preserve">отметка «3» ставится при правильном выполнении учащимся тестового задания на 30% - 59%; </w:t>
      </w:r>
    </w:p>
    <w:p w:rsidR="00CB3457" w:rsidRPr="00CB3457" w:rsidRDefault="00CB3457" w:rsidP="00E70352">
      <w:pPr>
        <w:pStyle w:val="af9"/>
        <w:numPr>
          <w:ilvl w:val="0"/>
          <w:numId w:val="128"/>
        </w:numPr>
        <w:autoSpaceDE w:val="0"/>
        <w:autoSpaceDN w:val="0"/>
        <w:adjustRightInd w:val="0"/>
        <w:jc w:val="both"/>
        <w:rPr>
          <w:color w:val="FF0000"/>
        </w:rPr>
      </w:pPr>
      <w:r w:rsidRPr="00CB3457">
        <w:rPr>
          <w:color w:val="FF0000"/>
        </w:rPr>
        <w:t xml:space="preserve">отметка «2» ставится при правильном выполнении учащимся тестового задания менее чем на 30%. </w:t>
      </w:r>
    </w:p>
    <w:p w:rsidR="00CB3457" w:rsidRPr="00CB3457" w:rsidRDefault="00CB3457" w:rsidP="00CB3457">
      <w:pPr>
        <w:jc w:val="both"/>
        <w:rPr>
          <w:color w:val="FF0000"/>
          <w:lang w:val="ru-RU"/>
        </w:rPr>
      </w:pPr>
    </w:p>
    <w:p w:rsidR="00CB3457" w:rsidRPr="00CB3457" w:rsidRDefault="00CB3457" w:rsidP="00CB3457">
      <w:pPr>
        <w:jc w:val="both"/>
        <w:rPr>
          <w:color w:val="FF0000"/>
          <w:lang w:val="ru-RU"/>
        </w:rPr>
      </w:pPr>
      <w:r w:rsidRPr="00CB3457">
        <w:rPr>
          <w:color w:val="FF0000"/>
          <w:lang w:val="ru-RU"/>
        </w:rPr>
        <w:lastRenderedPageBreak/>
        <w:t xml:space="preserve">При оценке знаний, умений и навыков учащихся учитель учитывает все допущенные ошибки (грубые и негрубые) и недочеты. </w:t>
      </w:r>
    </w:p>
    <w:p w:rsidR="00CB3457" w:rsidRPr="00CB3457" w:rsidRDefault="00CB3457" w:rsidP="00CB3457">
      <w:pPr>
        <w:jc w:val="both"/>
        <w:rPr>
          <w:color w:val="FF0000"/>
        </w:rPr>
      </w:pPr>
      <w:r w:rsidRPr="00CB3457">
        <w:rPr>
          <w:b/>
          <w:bCs/>
          <w:color w:val="FF0000"/>
        </w:rPr>
        <w:t xml:space="preserve">Грубыми считаются следующие ошибки: </w:t>
      </w:r>
    </w:p>
    <w:p w:rsidR="00CB3457" w:rsidRPr="00CB3457" w:rsidRDefault="00CB3457" w:rsidP="00E70352">
      <w:pPr>
        <w:pStyle w:val="af9"/>
        <w:numPr>
          <w:ilvl w:val="0"/>
          <w:numId w:val="129"/>
        </w:numPr>
        <w:autoSpaceDE w:val="0"/>
        <w:autoSpaceDN w:val="0"/>
        <w:adjustRightInd w:val="0"/>
        <w:spacing w:after="78"/>
        <w:jc w:val="both"/>
        <w:rPr>
          <w:color w:val="FF0000"/>
        </w:rPr>
      </w:pPr>
      <w:r w:rsidRPr="00CB3457">
        <w:rPr>
          <w:color w:val="FF0000"/>
        </w:rPr>
        <w:t xml:space="preserve">незнание определения основных понятий, </w:t>
      </w:r>
    </w:p>
    <w:p w:rsidR="00CB3457" w:rsidRPr="00CB3457" w:rsidRDefault="00CB3457" w:rsidP="00E70352">
      <w:pPr>
        <w:pStyle w:val="af9"/>
        <w:numPr>
          <w:ilvl w:val="0"/>
          <w:numId w:val="129"/>
        </w:numPr>
        <w:autoSpaceDE w:val="0"/>
        <w:autoSpaceDN w:val="0"/>
        <w:adjustRightInd w:val="0"/>
        <w:spacing w:after="78"/>
        <w:jc w:val="both"/>
        <w:rPr>
          <w:color w:val="FF0000"/>
        </w:rPr>
      </w:pPr>
      <w:r w:rsidRPr="00CB3457">
        <w:rPr>
          <w:color w:val="FF0000"/>
        </w:rPr>
        <w:t xml:space="preserve">неумение выделить в ответе главное; </w:t>
      </w:r>
    </w:p>
    <w:p w:rsidR="00CB3457" w:rsidRPr="00CB3457" w:rsidRDefault="00CB3457" w:rsidP="00E70352">
      <w:pPr>
        <w:pStyle w:val="af9"/>
        <w:numPr>
          <w:ilvl w:val="0"/>
          <w:numId w:val="129"/>
        </w:numPr>
        <w:autoSpaceDE w:val="0"/>
        <w:autoSpaceDN w:val="0"/>
        <w:adjustRightInd w:val="0"/>
        <w:spacing w:after="78"/>
        <w:jc w:val="both"/>
        <w:rPr>
          <w:color w:val="FF0000"/>
        </w:rPr>
      </w:pPr>
      <w:r w:rsidRPr="00CB3457">
        <w:rPr>
          <w:color w:val="FF0000"/>
        </w:rPr>
        <w:t xml:space="preserve">неумение применять знания для объяснения явлений; </w:t>
      </w:r>
    </w:p>
    <w:p w:rsidR="00CB3457" w:rsidRPr="00CB3457" w:rsidRDefault="00CB3457" w:rsidP="00E70352">
      <w:pPr>
        <w:pStyle w:val="af9"/>
        <w:numPr>
          <w:ilvl w:val="0"/>
          <w:numId w:val="129"/>
        </w:numPr>
        <w:autoSpaceDE w:val="0"/>
        <w:autoSpaceDN w:val="0"/>
        <w:adjustRightInd w:val="0"/>
        <w:spacing w:after="78"/>
        <w:jc w:val="both"/>
        <w:rPr>
          <w:color w:val="FF0000"/>
        </w:rPr>
      </w:pPr>
      <w:r w:rsidRPr="00CB3457">
        <w:rPr>
          <w:color w:val="FF0000"/>
        </w:rPr>
        <w:t xml:space="preserve">неумение делать выводы и обобщения; </w:t>
      </w:r>
    </w:p>
    <w:p w:rsidR="00CB3457" w:rsidRPr="00CB3457" w:rsidRDefault="00CB3457" w:rsidP="00E70352">
      <w:pPr>
        <w:pStyle w:val="af9"/>
        <w:numPr>
          <w:ilvl w:val="0"/>
          <w:numId w:val="129"/>
        </w:numPr>
        <w:autoSpaceDE w:val="0"/>
        <w:autoSpaceDN w:val="0"/>
        <w:adjustRightInd w:val="0"/>
        <w:jc w:val="both"/>
        <w:rPr>
          <w:color w:val="FF0000"/>
        </w:rPr>
      </w:pPr>
      <w:r w:rsidRPr="00CB3457">
        <w:rPr>
          <w:color w:val="FF0000"/>
        </w:rPr>
        <w:t xml:space="preserve">неумение пользоваться первоисточниками, учебником и справочниками. </w:t>
      </w:r>
    </w:p>
    <w:p w:rsidR="00CB3457" w:rsidRPr="00CB3457" w:rsidRDefault="00CB3457" w:rsidP="00CB3457">
      <w:pPr>
        <w:jc w:val="both"/>
        <w:rPr>
          <w:color w:val="FF0000"/>
          <w:lang w:val="ru-RU"/>
        </w:rPr>
      </w:pPr>
    </w:p>
    <w:p w:rsidR="00CB3457" w:rsidRPr="00CB3457" w:rsidRDefault="00CB3457" w:rsidP="00CB3457">
      <w:pPr>
        <w:jc w:val="both"/>
        <w:rPr>
          <w:color w:val="FF0000"/>
          <w:lang w:val="ru-RU"/>
        </w:rPr>
      </w:pPr>
      <w:r w:rsidRPr="00CB3457">
        <w:rPr>
          <w:b/>
          <w:bCs/>
          <w:color w:val="FF0000"/>
          <w:lang w:val="ru-RU"/>
        </w:rPr>
        <w:t xml:space="preserve">К негрубым ошибкам следует отнести: </w:t>
      </w:r>
    </w:p>
    <w:p w:rsidR="00CB3457" w:rsidRPr="00CB3457" w:rsidRDefault="00CB3457" w:rsidP="00E70352">
      <w:pPr>
        <w:pStyle w:val="af9"/>
        <w:numPr>
          <w:ilvl w:val="0"/>
          <w:numId w:val="130"/>
        </w:numPr>
        <w:autoSpaceDE w:val="0"/>
        <w:autoSpaceDN w:val="0"/>
        <w:adjustRightInd w:val="0"/>
        <w:spacing w:after="78"/>
        <w:jc w:val="both"/>
        <w:rPr>
          <w:color w:val="FF0000"/>
        </w:rPr>
      </w:pPr>
      <w:r w:rsidRPr="00CB3457">
        <w:rPr>
          <w:color w:val="FF0000"/>
        </w:rPr>
        <w:t xml:space="preserve">неточность формулировок, определений, понятий, вызванная неполнотой охвата ос-новных признаков определяемого понятия или заменой одного-двух из этих признаков второстепенными; </w:t>
      </w:r>
    </w:p>
    <w:p w:rsidR="00CB3457" w:rsidRPr="00CB3457" w:rsidRDefault="00CB3457" w:rsidP="00E70352">
      <w:pPr>
        <w:pStyle w:val="af9"/>
        <w:numPr>
          <w:ilvl w:val="0"/>
          <w:numId w:val="130"/>
        </w:numPr>
        <w:autoSpaceDE w:val="0"/>
        <w:autoSpaceDN w:val="0"/>
        <w:adjustRightInd w:val="0"/>
        <w:spacing w:after="78"/>
        <w:jc w:val="both"/>
        <w:rPr>
          <w:color w:val="FF0000"/>
        </w:rPr>
      </w:pPr>
      <w:r w:rsidRPr="00CB3457">
        <w:rPr>
          <w:color w:val="FF0000"/>
        </w:rPr>
        <w:t xml:space="preserve">недостаточно продуманный план устного ответа (нарушение логики, подмена отдельных основных вопросов второстепенными); </w:t>
      </w:r>
    </w:p>
    <w:p w:rsidR="00CB3457" w:rsidRPr="00CB3457" w:rsidRDefault="00CB3457" w:rsidP="00E70352">
      <w:pPr>
        <w:pStyle w:val="af9"/>
        <w:numPr>
          <w:ilvl w:val="0"/>
          <w:numId w:val="130"/>
        </w:numPr>
        <w:autoSpaceDE w:val="0"/>
        <w:autoSpaceDN w:val="0"/>
        <w:adjustRightInd w:val="0"/>
        <w:spacing w:after="78"/>
        <w:jc w:val="both"/>
        <w:rPr>
          <w:color w:val="FF0000"/>
        </w:rPr>
      </w:pPr>
      <w:r w:rsidRPr="00CB3457">
        <w:rPr>
          <w:color w:val="FF0000"/>
        </w:rPr>
        <w:t xml:space="preserve">нерациональные методы работы со справочной и другой литературой; </w:t>
      </w:r>
    </w:p>
    <w:p w:rsidR="00CB3457" w:rsidRPr="00CB3457" w:rsidRDefault="00CB3457" w:rsidP="00E70352">
      <w:pPr>
        <w:pStyle w:val="af9"/>
        <w:numPr>
          <w:ilvl w:val="0"/>
          <w:numId w:val="130"/>
        </w:numPr>
        <w:autoSpaceDE w:val="0"/>
        <w:autoSpaceDN w:val="0"/>
        <w:adjustRightInd w:val="0"/>
        <w:jc w:val="both"/>
        <w:rPr>
          <w:color w:val="FF0000"/>
        </w:rPr>
      </w:pPr>
      <w:r w:rsidRPr="00CB3457">
        <w:rPr>
          <w:color w:val="FF0000"/>
        </w:rPr>
        <w:t xml:space="preserve">неумение выполнять задания в общем виде. </w:t>
      </w:r>
    </w:p>
    <w:p w:rsidR="00CB3457" w:rsidRPr="00CB3457" w:rsidRDefault="00CB3457" w:rsidP="00CB3457">
      <w:pPr>
        <w:rPr>
          <w:color w:val="FF0000"/>
          <w:lang w:val="ru-RU"/>
        </w:rPr>
      </w:pPr>
    </w:p>
    <w:p w:rsidR="00CB3457" w:rsidRPr="00CB3457" w:rsidRDefault="00CB3457" w:rsidP="00CB3457">
      <w:pPr>
        <w:rPr>
          <w:color w:val="FF0000"/>
        </w:rPr>
      </w:pPr>
      <w:r w:rsidRPr="00CB3457">
        <w:rPr>
          <w:b/>
          <w:bCs/>
          <w:color w:val="FF0000"/>
        </w:rPr>
        <w:t xml:space="preserve">Недочетами являются: </w:t>
      </w:r>
    </w:p>
    <w:p w:rsidR="00CB3457" w:rsidRPr="00CB3457" w:rsidRDefault="00CB3457" w:rsidP="00E70352">
      <w:pPr>
        <w:pStyle w:val="af9"/>
        <w:numPr>
          <w:ilvl w:val="0"/>
          <w:numId w:val="131"/>
        </w:numPr>
        <w:autoSpaceDE w:val="0"/>
        <w:autoSpaceDN w:val="0"/>
        <w:adjustRightInd w:val="0"/>
        <w:spacing w:after="75"/>
        <w:rPr>
          <w:color w:val="FF0000"/>
        </w:rPr>
      </w:pPr>
      <w:r w:rsidRPr="00CB3457">
        <w:rPr>
          <w:color w:val="FF0000"/>
        </w:rPr>
        <w:t xml:space="preserve">небрежное выполнение записей, таблиц. </w:t>
      </w:r>
    </w:p>
    <w:p w:rsidR="00CB3457" w:rsidRPr="00CB3457" w:rsidRDefault="00CB3457" w:rsidP="00E70352">
      <w:pPr>
        <w:pStyle w:val="af9"/>
        <w:numPr>
          <w:ilvl w:val="0"/>
          <w:numId w:val="131"/>
        </w:numPr>
        <w:autoSpaceDE w:val="0"/>
        <w:autoSpaceDN w:val="0"/>
        <w:adjustRightInd w:val="0"/>
        <w:spacing w:after="75"/>
        <w:rPr>
          <w:color w:val="FF0000"/>
        </w:rPr>
      </w:pPr>
      <w:r w:rsidRPr="00CB3457">
        <w:rPr>
          <w:color w:val="FF0000"/>
        </w:rPr>
        <w:t xml:space="preserve">орфографические и пунктуационные ошибки (кроме русского языка). </w:t>
      </w:r>
    </w:p>
    <w:p w:rsidR="00CB3457" w:rsidRPr="00CB3457" w:rsidRDefault="00CB3457" w:rsidP="00CB3457">
      <w:pPr>
        <w:rPr>
          <w:b/>
          <w:bCs/>
          <w:color w:val="FF0000"/>
          <w:lang w:val="ru-RU"/>
        </w:rPr>
      </w:pPr>
    </w:p>
    <w:p w:rsidR="00CB3457" w:rsidRPr="00CB3457" w:rsidRDefault="00CB3457" w:rsidP="00CB3457">
      <w:pPr>
        <w:jc w:val="both"/>
        <w:rPr>
          <w:i/>
          <w:color w:val="FF0000"/>
          <w:lang w:val="ru-RU"/>
        </w:rPr>
      </w:pPr>
      <w:r w:rsidRPr="00CB3457">
        <w:rPr>
          <w:b/>
          <w:bCs/>
          <w:i/>
          <w:color w:val="FF0000"/>
          <w:lang w:val="ru-RU"/>
        </w:rPr>
        <w:t xml:space="preserve">                                            5. Практическая работа </w:t>
      </w:r>
    </w:p>
    <w:p w:rsidR="00CB3457" w:rsidRPr="00CB3457" w:rsidRDefault="00CB3457" w:rsidP="00CB3457">
      <w:pPr>
        <w:jc w:val="both"/>
        <w:rPr>
          <w:color w:val="FF0000"/>
          <w:lang w:val="ru-RU"/>
        </w:rPr>
      </w:pPr>
      <w:r w:rsidRPr="00CB3457">
        <w:rPr>
          <w:b/>
          <w:bCs/>
          <w:color w:val="FF0000"/>
          <w:lang w:val="ru-RU"/>
        </w:rPr>
        <w:t xml:space="preserve">                                                           Отметка «5» </w:t>
      </w:r>
    </w:p>
    <w:p w:rsidR="00CB3457" w:rsidRPr="00CB3457" w:rsidRDefault="00CB3457" w:rsidP="00CB3457">
      <w:pPr>
        <w:jc w:val="both"/>
        <w:rPr>
          <w:color w:val="FF0000"/>
          <w:lang w:val="ru-RU"/>
        </w:rPr>
      </w:pPr>
      <w:r w:rsidRPr="00CB3457">
        <w:rPr>
          <w:color w:val="FF0000"/>
          <w:lang w:val="ru-RU"/>
        </w:rPr>
        <w:t xml:space="preserve">        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CB3457" w:rsidRPr="00CB3457" w:rsidRDefault="00CB3457" w:rsidP="00CB3457">
      <w:pPr>
        <w:jc w:val="both"/>
        <w:rPr>
          <w:b/>
          <w:bCs/>
          <w:color w:val="FF0000"/>
          <w:lang w:val="ru-RU"/>
        </w:rPr>
      </w:pPr>
      <w:r w:rsidRPr="00CB3457">
        <w:rPr>
          <w:color w:val="FF0000"/>
          <w:lang w:val="ru-RU"/>
        </w:rPr>
        <w:t xml:space="preserve">                                                          </w:t>
      </w:r>
      <w:r w:rsidRPr="00CB3457">
        <w:rPr>
          <w:b/>
          <w:bCs/>
          <w:color w:val="FF0000"/>
          <w:lang w:val="ru-RU"/>
        </w:rPr>
        <w:t xml:space="preserve">Отметка «4» </w:t>
      </w:r>
    </w:p>
    <w:p w:rsidR="00CB3457" w:rsidRPr="00CB3457" w:rsidRDefault="00CB3457" w:rsidP="00CB3457">
      <w:pPr>
        <w:jc w:val="both"/>
        <w:rPr>
          <w:color w:val="FF0000"/>
          <w:lang w:val="ru-RU"/>
        </w:rPr>
      </w:pPr>
      <w:r w:rsidRPr="00CB3457">
        <w:rPr>
          <w:b/>
          <w:bCs/>
          <w:color w:val="FF0000"/>
          <w:lang w:val="ru-RU"/>
        </w:rPr>
        <w:t xml:space="preserve">        </w:t>
      </w:r>
      <w:r w:rsidRPr="00CB3457">
        <w:rPr>
          <w:color w:val="FF0000"/>
          <w:lang w:val="ru-RU"/>
        </w:rPr>
        <w:t xml:space="preserve">Практическая работа выполнена учащимися в полном объеме и самостоятельно. Допускается отклонение от необходимой последовательности выполнения, не влияющие на правильность конечного результата (перестановки пунктов типового плана). Использованы указанные учителем источники знаний. Работа показала знание основного теоретического материала и 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CB3457" w:rsidRPr="00CB3457" w:rsidRDefault="00CB3457" w:rsidP="00CB3457">
      <w:pPr>
        <w:jc w:val="both"/>
        <w:rPr>
          <w:b/>
          <w:bCs/>
          <w:color w:val="FF0000"/>
          <w:lang w:val="ru-RU"/>
        </w:rPr>
      </w:pPr>
      <w:r w:rsidRPr="00CB3457">
        <w:rPr>
          <w:color w:val="FF0000"/>
          <w:lang w:val="ru-RU"/>
        </w:rPr>
        <w:t xml:space="preserve">                                                          </w:t>
      </w:r>
      <w:r w:rsidRPr="00CB3457">
        <w:rPr>
          <w:b/>
          <w:bCs/>
          <w:color w:val="FF0000"/>
          <w:lang w:val="ru-RU"/>
        </w:rPr>
        <w:t xml:space="preserve">Отметка «3» </w:t>
      </w:r>
    </w:p>
    <w:p w:rsidR="00CB3457" w:rsidRPr="00CB3457" w:rsidRDefault="00CB3457" w:rsidP="00CB3457">
      <w:pPr>
        <w:jc w:val="both"/>
        <w:rPr>
          <w:color w:val="FF0000"/>
          <w:lang w:val="ru-RU"/>
        </w:rPr>
      </w:pPr>
      <w:r w:rsidRPr="00CB3457">
        <w:rPr>
          <w:color w:val="FF0000"/>
          <w:lang w:val="ru-RU"/>
        </w:rPr>
        <w:t xml:space="preserve">        Практическая работа выполнена и оформлена учащимися с помощью учителя или хорошо подготовленных и уже выполнивших на «отлично» данную работу учеников.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источниками информации.</w:t>
      </w:r>
    </w:p>
    <w:p w:rsidR="00CB3457" w:rsidRPr="00CB3457" w:rsidRDefault="00CB3457" w:rsidP="00CB3457">
      <w:pPr>
        <w:jc w:val="both"/>
        <w:rPr>
          <w:b/>
          <w:bCs/>
          <w:color w:val="FF0000"/>
          <w:lang w:val="ru-RU"/>
        </w:rPr>
      </w:pPr>
      <w:r w:rsidRPr="00CB3457">
        <w:rPr>
          <w:color w:val="FF0000"/>
          <w:lang w:val="ru-RU"/>
        </w:rPr>
        <w:t xml:space="preserve">                                                             </w:t>
      </w:r>
      <w:r w:rsidRPr="00CB3457">
        <w:rPr>
          <w:b/>
          <w:bCs/>
          <w:color w:val="FF0000"/>
          <w:lang w:val="ru-RU"/>
        </w:rPr>
        <w:t xml:space="preserve">Отметка «2» </w:t>
      </w:r>
    </w:p>
    <w:p w:rsidR="00CB3457" w:rsidRPr="00CB3457" w:rsidRDefault="00CB3457" w:rsidP="00CB3457">
      <w:pPr>
        <w:jc w:val="both"/>
        <w:rPr>
          <w:color w:val="FF0000"/>
          <w:lang w:val="ru-RU"/>
        </w:rPr>
      </w:pPr>
      <w:r w:rsidRPr="00CB3457">
        <w:rPr>
          <w:b/>
          <w:bCs/>
          <w:color w:val="FF0000"/>
          <w:lang w:val="ru-RU"/>
        </w:rPr>
        <w:t xml:space="preserve">         </w:t>
      </w:r>
      <w:r w:rsidRPr="00CB3457">
        <w:rPr>
          <w:color w:val="FF0000"/>
          <w:lang w:val="ru-RU"/>
        </w:rPr>
        <w:t xml:space="preserve">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CB3457" w:rsidRPr="00CB3457" w:rsidRDefault="00CB3457" w:rsidP="00CB3457">
      <w:pPr>
        <w:rPr>
          <w:b/>
          <w:bCs/>
          <w:color w:val="FF0000"/>
          <w:lang w:val="ru-RU"/>
        </w:rPr>
      </w:pPr>
    </w:p>
    <w:p w:rsidR="00CB3457" w:rsidRPr="00CB3457" w:rsidRDefault="00CB3457" w:rsidP="00CB3457">
      <w:pPr>
        <w:rPr>
          <w:i/>
          <w:color w:val="FF0000"/>
          <w:lang w:val="ru-RU"/>
        </w:rPr>
      </w:pPr>
      <w:r w:rsidRPr="00CB3457">
        <w:rPr>
          <w:b/>
          <w:bCs/>
          <w:color w:val="FF0000"/>
          <w:lang w:val="ru-RU"/>
        </w:rPr>
        <w:lastRenderedPageBreak/>
        <w:t xml:space="preserve">                                                </w:t>
      </w:r>
      <w:r w:rsidRPr="00CB3457">
        <w:rPr>
          <w:b/>
          <w:bCs/>
          <w:i/>
          <w:color w:val="FF0000"/>
          <w:lang w:val="ru-RU"/>
        </w:rPr>
        <w:t xml:space="preserve">6. Лабораторная работа </w:t>
      </w:r>
    </w:p>
    <w:p w:rsidR="00CB3457" w:rsidRPr="00CB3457" w:rsidRDefault="00CB3457" w:rsidP="00CB3457">
      <w:pPr>
        <w:rPr>
          <w:color w:val="FF0000"/>
          <w:lang w:val="ru-RU"/>
        </w:rPr>
      </w:pPr>
    </w:p>
    <w:p w:rsidR="00CB3457" w:rsidRPr="00CB3457" w:rsidRDefault="00CB3457" w:rsidP="00CB3457">
      <w:pPr>
        <w:rPr>
          <w:color w:val="FF0000"/>
          <w:lang w:val="ru-RU"/>
        </w:rPr>
      </w:pPr>
      <w:r w:rsidRPr="00CB3457">
        <w:rPr>
          <w:b/>
          <w:bCs/>
          <w:color w:val="FF0000"/>
          <w:lang w:val="ru-RU"/>
        </w:rPr>
        <w:t xml:space="preserve">Отметка «5» </w:t>
      </w:r>
      <w:r w:rsidRPr="00CB3457">
        <w:rPr>
          <w:color w:val="FF0000"/>
          <w:lang w:val="ru-RU"/>
        </w:rPr>
        <w:t xml:space="preserve">ставится, если ученик: </w:t>
      </w:r>
    </w:p>
    <w:p w:rsidR="00CB3457" w:rsidRPr="00CB3457" w:rsidRDefault="00CB3457" w:rsidP="00E70352">
      <w:pPr>
        <w:pStyle w:val="af9"/>
        <w:numPr>
          <w:ilvl w:val="0"/>
          <w:numId w:val="132"/>
        </w:numPr>
        <w:autoSpaceDE w:val="0"/>
        <w:autoSpaceDN w:val="0"/>
        <w:adjustRightInd w:val="0"/>
        <w:spacing w:after="44"/>
        <w:rPr>
          <w:color w:val="FF0000"/>
        </w:rPr>
      </w:pPr>
      <w:r w:rsidRPr="00CB3457">
        <w:rPr>
          <w:color w:val="FF0000"/>
        </w:rPr>
        <w:t xml:space="preserve">правильно определил цель опыта; </w:t>
      </w:r>
    </w:p>
    <w:p w:rsidR="00CB3457" w:rsidRPr="00CB3457" w:rsidRDefault="00CB3457" w:rsidP="00E70352">
      <w:pPr>
        <w:pStyle w:val="af9"/>
        <w:numPr>
          <w:ilvl w:val="0"/>
          <w:numId w:val="132"/>
        </w:numPr>
        <w:autoSpaceDE w:val="0"/>
        <w:autoSpaceDN w:val="0"/>
        <w:adjustRightInd w:val="0"/>
        <w:spacing w:after="44"/>
        <w:rPr>
          <w:color w:val="FF0000"/>
        </w:rPr>
      </w:pPr>
      <w:r w:rsidRPr="00CB3457">
        <w:rPr>
          <w:color w:val="FF0000"/>
        </w:rPr>
        <w:t xml:space="preserve">выполнил работу в полном объеме с соблюдением необходимой последовательности проведения опытов и измерений; </w:t>
      </w:r>
    </w:p>
    <w:p w:rsidR="00CB3457" w:rsidRPr="00CB3457" w:rsidRDefault="00CB3457" w:rsidP="00E70352">
      <w:pPr>
        <w:pStyle w:val="af9"/>
        <w:numPr>
          <w:ilvl w:val="0"/>
          <w:numId w:val="132"/>
        </w:numPr>
        <w:autoSpaceDE w:val="0"/>
        <w:autoSpaceDN w:val="0"/>
        <w:adjustRightInd w:val="0"/>
        <w:spacing w:after="44"/>
        <w:rPr>
          <w:color w:val="FF0000"/>
        </w:rPr>
      </w:pPr>
      <w:r w:rsidRPr="00CB3457">
        <w:rPr>
          <w:color w:val="FF0000"/>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CB3457" w:rsidRPr="00CB3457" w:rsidRDefault="00CB3457" w:rsidP="00E70352">
      <w:pPr>
        <w:pStyle w:val="af9"/>
        <w:numPr>
          <w:ilvl w:val="0"/>
          <w:numId w:val="132"/>
        </w:numPr>
        <w:autoSpaceDE w:val="0"/>
        <w:autoSpaceDN w:val="0"/>
        <w:adjustRightInd w:val="0"/>
        <w:spacing w:after="44"/>
        <w:rPr>
          <w:color w:val="FF0000"/>
        </w:rPr>
      </w:pPr>
      <w:r w:rsidRPr="00CB3457">
        <w:rPr>
          <w:color w:val="FF0000"/>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CB3457" w:rsidRPr="00CB3457" w:rsidRDefault="00CB3457" w:rsidP="00E70352">
      <w:pPr>
        <w:pStyle w:val="af9"/>
        <w:numPr>
          <w:ilvl w:val="0"/>
          <w:numId w:val="132"/>
        </w:numPr>
        <w:autoSpaceDE w:val="0"/>
        <w:autoSpaceDN w:val="0"/>
        <w:adjustRightInd w:val="0"/>
        <w:spacing w:after="44"/>
        <w:rPr>
          <w:color w:val="FF0000"/>
        </w:rPr>
      </w:pPr>
      <w:r w:rsidRPr="00CB3457">
        <w:rPr>
          <w:color w:val="FF0000"/>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CB3457" w:rsidRPr="00CB3457" w:rsidRDefault="00CB3457" w:rsidP="00E70352">
      <w:pPr>
        <w:pStyle w:val="af9"/>
        <w:numPr>
          <w:ilvl w:val="0"/>
          <w:numId w:val="132"/>
        </w:numPr>
        <w:autoSpaceDE w:val="0"/>
        <w:autoSpaceDN w:val="0"/>
        <w:adjustRightInd w:val="0"/>
        <w:spacing w:after="44"/>
        <w:rPr>
          <w:color w:val="FF0000"/>
        </w:rPr>
      </w:pPr>
      <w:r w:rsidRPr="00CB3457">
        <w:rPr>
          <w:color w:val="FF0000"/>
        </w:rPr>
        <w:t xml:space="preserve">эксперимент осуществляет по плану с учетом техники безопасности и правил работы с материалами и оборудованием. </w:t>
      </w:r>
    </w:p>
    <w:p w:rsidR="00CB3457" w:rsidRPr="00CB3457" w:rsidRDefault="00CB3457" w:rsidP="00CB3457">
      <w:pPr>
        <w:spacing w:after="44"/>
        <w:ind w:left="360"/>
        <w:rPr>
          <w:b/>
          <w:bCs/>
          <w:color w:val="FF0000"/>
          <w:lang w:val="ru-RU"/>
        </w:rPr>
      </w:pPr>
    </w:p>
    <w:p w:rsidR="00CB3457" w:rsidRPr="00CB3457" w:rsidRDefault="00CB3457" w:rsidP="00CB3457">
      <w:pPr>
        <w:spacing w:after="44"/>
        <w:ind w:left="360"/>
        <w:rPr>
          <w:color w:val="FF0000"/>
          <w:lang w:val="ru-RU"/>
        </w:rPr>
      </w:pPr>
      <w:r w:rsidRPr="00CB3457">
        <w:rPr>
          <w:b/>
          <w:bCs/>
          <w:color w:val="FF0000"/>
          <w:lang w:val="ru-RU"/>
        </w:rPr>
        <w:t xml:space="preserve">Отметка «4» </w:t>
      </w:r>
      <w:r w:rsidRPr="00CB3457">
        <w:rPr>
          <w:color w:val="FF0000"/>
          <w:lang w:val="ru-RU"/>
        </w:rPr>
        <w:t xml:space="preserve">ставится, если ученик выполнил требования к отметке «5», но: </w:t>
      </w:r>
    </w:p>
    <w:p w:rsidR="00CB3457" w:rsidRPr="00CB3457" w:rsidRDefault="00CB3457" w:rsidP="00E70352">
      <w:pPr>
        <w:pStyle w:val="af9"/>
        <w:numPr>
          <w:ilvl w:val="0"/>
          <w:numId w:val="133"/>
        </w:numPr>
        <w:autoSpaceDE w:val="0"/>
        <w:autoSpaceDN w:val="0"/>
        <w:adjustRightInd w:val="0"/>
        <w:spacing w:after="44"/>
        <w:rPr>
          <w:color w:val="FF0000"/>
        </w:rPr>
      </w:pPr>
      <w:r w:rsidRPr="00CB3457">
        <w:rPr>
          <w:color w:val="FF0000"/>
        </w:rPr>
        <w:t xml:space="preserve">опыт проводил в условиях, не обеспечивающих достаточной точности измерений; </w:t>
      </w:r>
    </w:p>
    <w:p w:rsidR="00CB3457" w:rsidRPr="00CB3457" w:rsidRDefault="00CB3457" w:rsidP="00E70352">
      <w:pPr>
        <w:pStyle w:val="af9"/>
        <w:numPr>
          <w:ilvl w:val="0"/>
          <w:numId w:val="133"/>
        </w:numPr>
        <w:autoSpaceDE w:val="0"/>
        <w:autoSpaceDN w:val="0"/>
        <w:adjustRightInd w:val="0"/>
        <w:spacing w:after="44"/>
        <w:rPr>
          <w:color w:val="FF0000"/>
        </w:rPr>
      </w:pPr>
      <w:r w:rsidRPr="00CB3457">
        <w:rPr>
          <w:color w:val="FF0000"/>
        </w:rPr>
        <w:t xml:space="preserve">или было допущено два-три недочета; </w:t>
      </w:r>
    </w:p>
    <w:p w:rsidR="00CB3457" w:rsidRPr="00CB3457" w:rsidRDefault="00CB3457" w:rsidP="00E70352">
      <w:pPr>
        <w:pStyle w:val="af9"/>
        <w:numPr>
          <w:ilvl w:val="0"/>
          <w:numId w:val="133"/>
        </w:numPr>
        <w:autoSpaceDE w:val="0"/>
        <w:autoSpaceDN w:val="0"/>
        <w:adjustRightInd w:val="0"/>
        <w:spacing w:after="44"/>
        <w:rPr>
          <w:color w:val="FF0000"/>
        </w:rPr>
      </w:pPr>
      <w:r w:rsidRPr="00CB3457">
        <w:rPr>
          <w:color w:val="FF0000"/>
        </w:rPr>
        <w:t xml:space="preserve">или не более одной негрубой ошибки и одного недочета; </w:t>
      </w:r>
    </w:p>
    <w:p w:rsidR="00CB3457" w:rsidRPr="00CB3457" w:rsidRDefault="00CB3457" w:rsidP="00E70352">
      <w:pPr>
        <w:pStyle w:val="af9"/>
        <w:numPr>
          <w:ilvl w:val="0"/>
          <w:numId w:val="133"/>
        </w:numPr>
        <w:autoSpaceDE w:val="0"/>
        <w:autoSpaceDN w:val="0"/>
        <w:adjustRightInd w:val="0"/>
        <w:spacing w:after="44"/>
        <w:rPr>
          <w:color w:val="FF0000"/>
        </w:rPr>
      </w:pPr>
      <w:r w:rsidRPr="00CB3457">
        <w:rPr>
          <w:color w:val="FF0000"/>
        </w:rPr>
        <w:t xml:space="preserve">или эксперимент проведен не полностью; </w:t>
      </w:r>
    </w:p>
    <w:p w:rsidR="00CB3457" w:rsidRPr="00CB3457" w:rsidRDefault="00CB3457" w:rsidP="00E70352">
      <w:pPr>
        <w:pStyle w:val="af9"/>
        <w:numPr>
          <w:ilvl w:val="0"/>
          <w:numId w:val="133"/>
        </w:numPr>
        <w:autoSpaceDE w:val="0"/>
        <w:autoSpaceDN w:val="0"/>
        <w:adjustRightInd w:val="0"/>
        <w:spacing w:after="44"/>
        <w:rPr>
          <w:color w:val="FF0000"/>
        </w:rPr>
      </w:pPr>
      <w:r w:rsidRPr="00CB3457">
        <w:rPr>
          <w:color w:val="FF0000"/>
        </w:rPr>
        <w:t xml:space="preserve">или в описании наблюдений из опыта допустил неточности, выводы сделал неполные. </w:t>
      </w:r>
    </w:p>
    <w:p w:rsidR="00CB3457" w:rsidRPr="00CB3457" w:rsidRDefault="00CB3457" w:rsidP="00CB3457">
      <w:pPr>
        <w:spacing w:after="44"/>
        <w:ind w:left="360"/>
        <w:rPr>
          <w:b/>
          <w:bCs/>
          <w:color w:val="FF0000"/>
          <w:lang w:val="ru-RU"/>
        </w:rPr>
      </w:pPr>
    </w:p>
    <w:p w:rsidR="00CB3457" w:rsidRPr="00CB3457" w:rsidRDefault="00CB3457" w:rsidP="00CB3457">
      <w:pPr>
        <w:spacing w:after="44"/>
        <w:ind w:left="360"/>
        <w:rPr>
          <w:color w:val="FF0000"/>
        </w:rPr>
      </w:pPr>
      <w:r w:rsidRPr="00CB3457">
        <w:rPr>
          <w:b/>
          <w:bCs/>
          <w:color w:val="FF0000"/>
        </w:rPr>
        <w:t xml:space="preserve">Отметка «3» </w:t>
      </w:r>
      <w:r w:rsidRPr="00CB3457">
        <w:rPr>
          <w:color w:val="FF0000"/>
        </w:rPr>
        <w:t xml:space="preserve">ставится, если ученик: </w:t>
      </w:r>
    </w:p>
    <w:p w:rsidR="00CB3457" w:rsidRPr="00CB3457" w:rsidRDefault="00CB3457" w:rsidP="00E70352">
      <w:pPr>
        <w:pStyle w:val="af9"/>
        <w:numPr>
          <w:ilvl w:val="0"/>
          <w:numId w:val="134"/>
        </w:numPr>
        <w:autoSpaceDE w:val="0"/>
        <w:autoSpaceDN w:val="0"/>
        <w:adjustRightInd w:val="0"/>
        <w:rPr>
          <w:color w:val="FF0000"/>
        </w:rPr>
      </w:pPr>
      <w:r w:rsidRPr="00CB3457">
        <w:rPr>
          <w:color w:val="FF0000"/>
        </w:rPr>
        <w:t>правильно определил цель опыта; работу выполняет правильно не менее чем наполо-вину, однако объ</w:t>
      </w:r>
      <w:r w:rsidRPr="00CB3457">
        <w:rPr>
          <w:rFonts w:ascii="Cambria Math" w:hAnsi="Cambria Math" w:cs="Cambria Math"/>
          <w:color w:val="FF0000"/>
        </w:rPr>
        <w:t>ѐ</w:t>
      </w:r>
      <w:r w:rsidRPr="00CB3457">
        <w:rPr>
          <w:color w:val="FF0000"/>
        </w:rPr>
        <w:t xml:space="preserve">м выполненной части таков, что позволяет получить правильные ре-зультаты и выводы по основным, принципиально важным задачам работы; </w:t>
      </w:r>
    </w:p>
    <w:p w:rsidR="00CB3457" w:rsidRPr="00CB3457" w:rsidRDefault="00CB3457" w:rsidP="00E70352">
      <w:pPr>
        <w:pStyle w:val="af9"/>
        <w:numPr>
          <w:ilvl w:val="0"/>
          <w:numId w:val="134"/>
        </w:numPr>
        <w:autoSpaceDE w:val="0"/>
        <w:autoSpaceDN w:val="0"/>
        <w:adjustRightInd w:val="0"/>
        <w:spacing w:after="47"/>
        <w:jc w:val="both"/>
        <w:rPr>
          <w:color w:val="FF0000"/>
        </w:rPr>
      </w:pPr>
      <w:r w:rsidRPr="00CB3457">
        <w:rPr>
          <w:color w:val="FF0000"/>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CB3457" w:rsidRPr="00CB3457" w:rsidRDefault="00CB3457" w:rsidP="00E70352">
      <w:pPr>
        <w:pStyle w:val="af9"/>
        <w:numPr>
          <w:ilvl w:val="0"/>
          <w:numId w:val="134"/>
        </w:numPr>
        <w:autoSpaceDE w:val="0"/>
        <w:autoSpaceDN w:val="0"/>
        <w:adjustRightInd w:val="0"/>
        <w:spacing w:after="47"/>
        <w:jc w:val="both"/>
        <w:rPr>
          <w:color w:val="FF0000"/>
        </w:rPr>
      </w:pPr>
      <w:r w:rsidRPr="00CB3457">
        <w:rPr>
          <w:color w:val="FF0000"/>
        </w:rPr>
        <w:t>опыт проводился в нерациональных условиях, что привело к получению результатов с большей погрешностью; или в отч</w:t>
      </w:r>
      <w:r w:rsidRPr="00CB3457">
        <w:rPr>
          <w:rFonts w:ascii="Cambria Math" w:hAnsi="Cambria Math" w:cs="Cambria Math"/>
          <w:color w:val="FF0000"/>
        </w:rPr>
        <w:t>ѐ</w:t>
      </w:r>
      <w:r w:rsidRPr="00CB3457">
        <w:rPr>
          <w:color w:val="FF0000"/>
        </w:rPr>
        <w:t xml:space="preserve">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CB3457" w:rsidRPr="00CB3457" w:rsidRDefault="00CB3457" w:rsidP="00E70352">
      <w:pPr>
        <w:pStyle w:val="af9"/>
        <w:numPr>
          <w:ilvl w:val="0"/>
          <w:numId w:val="134"/>
        </w:numPr>
        <w:autoSpaceDE w:val="0"/>
        <w:autoSpaceDN w:val="0"/>
        <w:adjustRightInd w:val="0"/>
        <w:spacing w:after="47"/>
        <w:jc w:val="both"/>
        <w:rPr>
          <w:color w:val="FF0000"/>
        </w:rPr>
      </w:pPr>
      <w:r w:rsidRPr="00CB3457">
        <w:rPr>
          <w:color w:val="FF0000"/>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B3457" w:rsidRPr="00CB3457" w:rsidRDefault="00CB3457" w:rsidP="00CB3457">
      <w:pPr>
        <w:pStyle w:val="af9"/>
        <w:autoSpaceDE w:val="0"/>
        <w:autoSpaceDN w:val="0"/>
        <w:adjustRightInd w:val="0"/>
        <w:spacing w:after="47"/>
        <w:jc w:val="both"/>
        <w:rPr>
          <w:color w:val="FF0000"/>
        </w:rPr>
      </w:pPr>
      <w:r w:rsidRPr="00CB3457">
        <w:rPr>
          <w:color w:val="FF0000"/>
        </w:rPr>
        <w:t xml:space="preserve">       </w:t>
      </w:r>
      <w:r w:rsidRPr="00CB3457">
        <w:rPr>
          <w:b/>
          <w:bCs/>
          <w:color w:val="FF0000"/>
        </w:rPr>
        <w:t xml:space="preserve">Отметка «2» </w:t>
      </w:r>
      <w:r w:rsidRPr="00CB3457">
        <w:rPr>
          <w:color w:val="FF0000"/>
        </w:rPr>
        <w:t xml:space="preserve">ставится, если ученик: </w:t>
      </w:r>
    </w:p>
    <w:p w:rsidR="00CB3457" w:rsidRPr="00CB3457" w:rsidRDefault="00CB3457" w:rsidP="00E70352">
      <w:pPr>
        <w:pStyle w:val="af9"/>
        <w:numPr>
          <w:ilvl w:val="0"/>
          <w:numId w:val="134"/>
        </w:numPr>
        <w:autoSpaceDE w:val="0"/>
        <w:autoSpaceDN w:val="0"/>
        <w:adjustRightInd w:val="0"/>
        <w:spacing w:after="47"/>
        <w:jc w:val="both"/>
        <w:rPr>
          <w:color w:val="FF0000"/>
        </w:rPr>
      </w:pPr>
      <w:r w:rsidRPr="00CB3457">
        <w:rPr>
          <w:color w:val="FF0000"/>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CB3457" w:rsidRPr="00CB3457" w:rsidRDefault="00CB3457" w:rsidP="00E70352">
      <w:pPr>
        <w:pStyle w:val="af9"/>
        <w:numPr>
          <w:ilvl w:val="0"/>
          <w:numId w:val="134"/>
        </w:numPr>
        <w:autoSpaceDE w:val="0"/>
        <w:autoSpaceDN w:val="0"/>
        <w:adjustRightInd w:val="0"/>
        <w:spacing w:after="47"/>
        <w:jc w:val="both"/>
        <w:rPr>
          <w:color w:val="FF0000"/>
        </w:rPr>
      </w:pPr>
      <w:r w:rsidRPr="00CB3457">
        <w:rPr>
          <w:color w:val="FF0000"/>
        </w:rPr>
        <w:t xml:space="preserve">или опыты, измерения, вычисления, наблюдения производились неправильно; </w:t>
      </w:r>
    </w:p>
    <w:p w:rsidR="00CB3457" w:rsidRPr="00CB3457" w:rsidRDefault="00CB3457" w:rsidP="00E70352">
      <w:pPr>
        <w:pStyle w:val="af9"/>
        <w:numPr>
          <w:ilvl w:val="0"/>
          <w:numId w:val="134"/>
        </w:numPr>
        <w:autoSpaceDE w:val="0"/>
        <w:autoSpaceDN w:val="0"/>
        <w:adjustRightInd w:val="0"/>
        <w:spacing w:after="47"/>
        <w:jc w:val="both"/>
        <w:rPr>
          <w:color w:val="FF0000"/>
        </w:rPr>
      </w:pPr>
      <w:r w:rsidRPr="00CB3457">
        <w:rPr>
          <w:color w:val="FF0000"/>
        </w:rPr>
        <w:t xml:space="preserve">или в ходе работы и в отчете обнаружились в совокупности все недостатки, отмеченные в требованиях к отметке «3»; </w:t>
      </w:r>
    </w:p>
    <w:p w:rsidR="00CB3457" w:rsidRPr="00CB3457" w:rsidRDefault="00CB3457" w:rsidP="00E70352">
      <w:pPr>
        <w:pStyle w:val="af9"/>
        <w:numPr>
          <w:ilvl w:val="0"/>
          <w:numId w:val="134"/>
        </w:numPr>
        <w:autoSpaceDE w:val="0"/>
        <w:autoSpaceDN w:val="0"/>
        <w:adjustRightInd w:val="0"/>
        <w:jc w:val="both"/>
        <w:rPr>
          <w:color w:val="FF0000"/>
        </w:rPr>
      </w:pPr>
      <w:r w:rsidRPr="00CB3457">
        <w:rPr>
          <w:color w:val="FF0000"/>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w:t>
      </w:r>
      <w:r w:rsidRPr="00CB3457">
        <w:rPr>
          <w:color w:val="FF0000"/>
        </w:rPr>
        <w:lastRenderedPageBreak/>
        <w:t xml:space="preserve">веществами и оборудованием, которые не может исправить даже по требованию учителя. </w:t>
      </w:r>
    </w:p>
    <w:p w:rsidR="00CB3457" w:rsidRPr="00CB3457" w:rsidRDefault="00CB3457" w:rsidP="00CB3457">
      <w:pPr>
        <w:shd w:val="clear" w:color="auto" w:fill="FFFFFF" w:themeFill="background1"/>
        <w:jc w:val="both"/>
        <w:outlineLvl w:val="0"/>
        <w:rPr>
          <w:color w:val="FF0000"/>
          <w:lang w:val="ru-RU"/>
        </w:rPr>
      </w:pPr>
    </w:p>
    <w:p w:rsidR="00CB3457" w:rsidRPr="00CB3457" w:rsidRDefault="00CB3457" w:rsidP="00CB3457">
      <w:pPr>
        <w:pStyle w:val="af3"/>
        <w:tabs>
          <w:tab w:val="left" w:pos="2478"/>
        </w:tabs>
        <w:spacing w:line="276" w:lineRule="auto"/>
        <w:ind w:firstLine="360"/>
        <w:jc w:val="both"/>
        <w:rPr>
          <w:b/>
          <w:color w:val="FF0000"/>
        </w:rPr>
      </w:pPr>
      <w:r w:rsidRPr="00CB3457">
        <w:rPr>
          <w:b/>
          <w:color w:val="FF0000"/>
        </w:rPr>
        <w:tab/>
        <w:t xml:space="preserve">        Самооценка и самоанализ</w:t>
      </w:r>
    </w:p>
    <w:p w:rsidR="00CB3457" w:rsidRPr="00CB3457" w:rsidRDefault="00CB3457" w:rsidP="00CB3457">
      <w:pPr>
        <w:ind w:firstLine="180"/>
        <w:jc w:val="both"/>
        <w:rPr>
          <w:color w:val="FF0000"/>
          <w:lang w:val="ru-RU"/>
        </w:rPr>
      </w:pPr>
      <w:r w:rsidRPr="00CB3457">
        <w:rPr>
          <w:color w:val="FF0000"/>
          <w:lang w:val="ru-RU"/>
        </w:rPr>
        <w:t xml:space="preserve">      Результаты</w:t>
      </w:r>
      <w:r w:rsidRPr="00CB3457">
        <w:rPr>
          <w:b/>
          <w:color w:val="FF0000"/>
          <w:lang w:val="ru-RU"/>
        </w:rPr>
        <w:t xml:space="preserve"> ученика </w:t>
      </w:r>
      <w:r w:rsidRPr="00CB3457">
        <w:rPr>
          <w:b/>
          <w:color w:val="FF0000"/>
        </w:rPr>
        <w:sym w:font="Symbol" w:char="F02D"/>
      </w:r>
      <w:r w:rsidRPr="00CB3457">
        <w:rPr>
          <w:b/>
          <w:color w:val="FF0000"/>
          <w:lang w:val="ru-RU"/>
        </w:rPr>
        <w:t xml:space="preserve"> </w:t>
      </w:r>
      <w:r w:rsidRPr="00CB3457">
        <w:rPr>
          <w:color w:val="FF0000"/>
          <w:lang w:val="ru-RU"/>
        </w:rPr>
        <w:t xml:space="preserve">это </w:t>
      </w:r>
      <w:r w:rsidRPr="00CB3457">
        <w:rPr>
          <w:b/>
          <w:color w:val="FF0000"/>
          <w:lang w:val="ru-RU"/>
        </w:rPr>
        <w:t>действия (умения) по использованию знаний</w:t>
      </w:r>
      <w:r w:rsidRPr="00CB3457">
        <w:rPr>
          <w:color w:val="FF0000"/>
          <w:lang w:val="ru-RU"/>
        </w:rPr>
        <w:t xml:space="preserve"> в ходе </w:t>
      </w:r>
      <w:r w:rsidRPr="00CB3457">
        <w:rPr>
          <w:b/>
          <w:color w:val="FF0000"/>
          <w:lang w:val="ru-RU"/>
        </w:rPr>
        <w:t>ре-шения задач</w:t>
      </w:r>
      <w:r w:rsidRPr="00CB3457">
        <w:rPr>
          <w:color w:val="FF0000"/>
          <w:lang w:val="ru-RU"/>
        </w:rPr>
        <w:t xml:space="preserve"> (личностных, метапредметных, предметных). Отдельные действия, прежде всего успешные, достойны </w:t>
      </w:r>
      <w:r w:rsidRPr="00CB3457">
        <w:rPr>
          <w:b/>
          <w:color w:val="FF0000"/>
          <w:lang w:val="ru-RU"/>
        </w:rPr>
        <w:t>оценки</w:t>
      </w:r>
      <w:r w:rsidRPr="00CB3457">
        <w:rPr>
          <w:color w:val="FF0000"/>
          <w:lang w:val="ru-RU"/>
        </w:rPr>
        <w:t xml:space="preserve"> (словесной характеристики), а решение полноценной задачи – оценки и </w:t>
      </w:r>
      <w:r w:rsidRPr="00CB3457">
        <w:rPr>
          <w:b/>
          <w:color w:val="FF0000"/>
          <w:lang w:val="ru-RU"/>
        </w:rPr>
        <w:t>отметки</w:t>
      </w:r>
      <w:r w:rsidRPr="00CB3457">
        <w:rPr>
          <w:color w:val="FF0000"/>
          <w:lang w:val="ru-RU"/>
        </w:rPr>
        <w:t xml:space="preserve"> (знака фиксации в определённой системе). </w:t>
      </w:r>
    </w:p>
    <w:p w:rsidR="00CB3457" w:rsidRPr="00CB3457" w:rsidRDefault="00CB3457" w:rsidP="00CB3457">
      <w:pPr>
        <w:ind w:firstLine="180"/>
        <w:jc w:val="both"/>
        <w:rPr>
          <w:color w:val="FF0000"/>
          <w:lang w:val="ru-RU"/>
        </w:rPr>
      </w:pPr>
      <w:r w:rsidRPr="00CB3457">
        <w:rPr>
          <w:color w:val="FF0000"/>
          <w:lang w:val="ru-RU"/>
        </w:rPr>
        <w:t xml:space="preserve">     Результаты </w:t>
      </w:r>
      <w:r w:rsidRPr="00CB3457">
        <w:rPr>
          <w:b/>
          <w:color w:val="FF0000"/>
          <w:lang w:val="ru-RU"/>
        </w:rPr>
        <w:t>учителя</w:t>
      </w:r>
      <w:r w:rsidRPr="00CB3457">
        <w:rPr>
          <w:color w:val="FF0000"/>
          <w:lang w:val="ru-RU"/>
        </w:rPr>
        <w:t xml:space="preserve"> – это </w:t>
      </w:r>
      <w:r w:rsidRPr="00CB3457">
        <w:rPr>
          <w:b/>
          <w:color w:val="FF0000"/>
          <w:lang w:val="ru-RU"/>
        </w:rPr>
        <w:t>разница между результатами</w:t>
      </w:r>
      <w:r w:rsidRPr="00CB3457">
        <w:rPr>
          <w:color w:val="FF0000"/>
          <w:lang w:val="ru-RU"/>
        </w:rPr>
        <w:t xml:space="preserve"> </w:t>
      </w:r>
      <w:r w:rsidRPr="00CB3457">
        <w:rPr>
          <w:b/>
          <w:color w:val="FF0000"/>
          <w:lang w:val="ru-RU"/>
        </w:rPr>
        <w:t xml:space="preserve">учеников </w:t>
      </w:r>
      <w:r w:rsidRPr="00CB3457">
        <w:rPr>
          <w:color w:val="FF0000"/>
          <w:lang w:val="ru-RU"/>
        </w:rPr>
        <w:t>(личностными, метапредметными и предметными) в начале обучения (</w:t>
      </w:r>
      <w:r w:rsidRPr="00CB3457">
        <w:rPr>
          <w:b/>
          <w:color w:val="FF0000"/>
          <w:lang w:val="ru-RU"/>
        </w:rPr>
        <w:t>входная диагностика</w:t>
      </w:r>
      <w:r w:rsidRPr="00CB3457">
        <w:rPr>
          <w:color w:val="FF0000"/>
          <w:lang w:val="ru-RU"/>
        </w:rPr>
        <w:t>) и в конце обучения (</w:t>
      </w:r>
      <w:r w:rsidRPr="00CB3457">
        <w:rPr>
          <w:b/>
          <w:color w:val="FF0000"/>
          <w:lang w:val="ru-RU"/>
        </w:rPr>
        <w:t>выходная диагностика</w:t>
      </w:r>
      <w:r w:rsidRPr="00CB3457">
        <w:rPr>
          <w:color w:val="FF0000"/>
          <w:lang w:val="ru-RU"/>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CB3457" w:rsidRPr="00CB3457" w:rsidRDefault="00CB3457" w:rsidP="00CB3457">
      <w:pPr>
        <w:ind w:firstLine="180"/>
        <w:jc w:val="both"/>
        <w:rPr>
          <w:color w:val="FF0000"/>
          <w:lang w:val="ru-RU"/>
        </w:rPr>
      </w:pPr>
    </w:p>
    <w:tbl>
      <w:tblPr>
        <w:tblW w:w="0" w:type="auto"/>
        <w:tblLayout w:type="fixed"/>
        <w:tblLook w:val="0000"/>
      </w:tblPr>
      <w:tblGrid>
        <w:gridCol w:w="4085"/>
        <w:gridCol w:w="5486"/>
      </w:tblGrid>
      <w:tr w:rsidR="00CB3457" w:rsidRPr="00735672" w:rsidTr="00D63DF7">
        <w:tc>
          <w:tcPr>
            <w:tcW w:w="4085" w:type="dxa"/>
          </w:tcPr>
          <w:p w:rsidR="00CB3457" w:rsidRPr="00CB3457" w:rsidRDefault="00CB3457" w:rsidP="00D63DF7">
            <w:pPr>
              <w:snapToGrid w:val="0"/>
              <w:jc w:val="center"/>
              <w:rPr>
                <w:b/>
                <w:color w:val="FF0000"/>
                <w:lang w:val="ru-RU"/>
              </w:rPr>
            </w:pPr>
            <w:r w:rsidRPr="00CB3457">
              <w:rPr>
                <w:b/>
                <w:color w:val="FF0000"/>
                <w:lang w:val="ru-RU"/>
              </w:rPr>
              <w:t>Оценка −</w:t>
            </w:r>
          </w:p>
          <w:p w:rsidR="00CB3457" w:rsidRPr="00CB3457" w:rsidRDefault="00CB3457" w:rsidP="00D63DF7">
            <w:pPr>
              <w:rPr>
                <w:color w:val="FF0000"/>
                <w:lang w:val="ru-RU"/>
              </w:rPr>
            </w:pPr>
            <w:r w:rsidRPr="00CB3457">
              <w:rPr>
                <w:color w:val="FF0000"/>
                <w:lang w:val="ru-RU"/>
              </w:rPr>
              <w:t>это словесная характеристика результатов действий («молодец», «правильно», «а вот здесь неточно, потому что…»)</w:t>
            </w:r>
          </w:p>
        </w:tc>
        <w:tc>
          <w:tcPr>
            <w:tcW w:w="5486" w:type="dxa"/>
            <w:tcBorders>
              <w:left w:val="single" w:sz="4" w:space="0" w:color="000000"/>
            </w:tcBorders>
          </w:tcPr>
          <w:p w:rsidR="00CB3457" w:rsidRPr="00CB3457" w:rsidRDefault="00CB3457" w:rsidP="00D63DF7">
            <w:pPr>
              <w:snapToGrid w:val="0"/>
              <w:jc w:val="center"/>
              <w:rPr>
                <w:b/>
                <w:color w:val="FF0000"/>
                <w:lang w:val="ru-RU"/>
              </w:rPr>
            </w:pPr>
            <w:r w:rsidRPr="00CB3457">
              <w:rPr>
                <w:b/>
                <w:color w:val="FF0000"/>
                <w:lang w:val="ru-RU"/>
              </w:rPr>
              <w:t>Отметка −</w:t>
            </w:r>
          </w:p>
          <w:p w:rsidR="00CB3457" w:rsidRPr="00CB3457" w:rsidRDefault="00CB3457" w:rsidP="00D63DF7">
            <w:pPr>
              <w:rPr>
                <w:color w:val="FF0000"/>
                <w:lang w:val="ru-RU"/>
              </w:rPr>
            </w:pPr>
            <w:r w:rsidRPr="00CB3457">
              <w:rPr>
                <w:color w:val="FF0000"/>
                <w:lang w:val="ru-RU"/>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CB3457" w:rsidRPr="00735672" w:rsidTr="00D63DF7">
        <w:tc>
          <w:tcPr>
            <w:tcW w:w="4085" w:type="dxa"/>
          </w:tcPr>
          <w:p w:rsidR="00CB3457" w:rsidRPr="00CB3457" w:rsidRDefault="00CB3457" w:rsidP="00D63DF7">
            <w:pPr>
              <w:snapToGrid w:val="0"/>
              <w:rPr>
                <w:b/>
                <w:i/>
                <w:color w:val="FF0000"/>
                <w:lang w:val="ru-RU"/>
              </w:rPr>
            </w:pPr>
          </w:p>
        </w:tc>
        <w:tc>
          <w:tcPr>
            <w:tcW w:w="5486" w:type="dxa"/>
            <w:tcBorders>
              <w:left w:val="single" w:sz="4" w:space="0" w:color="000000"/>
            </w:tcBorders>
          </w:tcPr>
          <w:p w:rsidR="00CB3457" w:rsidRPr="00CB3457" w:rsidRDefault="00CB3457" w:rsidP="00D63DF7">
            <w:pPr>
              <w:snapToGrid w:val="0"/>
              <w:rPr>
                <w:b/>
                <w:i/>
                <w:color w:val="FF0000"/>
                <w:lang w:val="ru-RU"/>
              </w:rPr>
            </w:pPr>
          </w:p>
        </w:tc>
      </w:tr>
      <w:tr w:rsidR="00CB3457" w:rsidRPr="00735672" w:rsidTr="00D63DF7">
        <w:tc>
          <w:tcPr>
            <w:tcW w:w="4085" w:type="dxa"/>
          </w:tcPr>
          <w:p w:rsidR="00CB3457" w:rsidRPr="00CB3457" w:rsidRDefault="00CB3457" w:rsidP="00D63DF7">
            <w:pPr>
              <w:snapToGrid w:val="0"/>
              <w:jc w:val="both"/>
              <w:rPr>
                <w:color w:val="FF0000"/>
                <w:lang w:val="ru-RU"/>
              </w:rPr>
            </w:pPr>
            <w:r w:rsidRPr="00CB3457">
              <w:rPr>
                <w:color w:val="FF0000"/>
                <w:lang w:val="ru-RU"/>
              </w:rPr>
              <w:t xml:space="preserve">Оценивать можно </w:t>
            </w:r>
            <w:r w:rsidRPr="00CB3457">
              <w:rPr>
                <w:i/>
                <w:color w:val="FF0000"/>
                <w:lang w:val="ru-RU"/>
              </w:rPr>
              <w:t>любое действие</w:t>
            </w:r>
            <w:r w:rsidRPr="00CB3457">
              <w:rPr>
                <w:color w:val="FF0000"/>
                <w:lang w:val="ru-RU"/>
              </w:rPr>
              <w:t xml:space="preserve"> ученика (особенно успешное): уда-чную мысль в диалоге, односложный ответ на репродуктивный вопрос и т.д. </w:t>
            </w:r>
          </w:p>
          <w:p w:rsidR="00CB3457" w:rsidRPr="00CB3457" w:rsidRDefault="00CB3457" w:rsidP="00D63DF7">
            <w:pPr>
              <w:rPr>
                <w:b/>
                <w:i/>
                <w:color w:val="FF0000"/>
                <w:lang w:val="ru-RU"/>
              </w:rPr>
            </w:pPr>
          </w:p>
        </w:tc>
        <w:tc>
          <w:tcPr>
            <w:tcW w:w="5486" w:type="dxa"/>
            <w:tcBorders>
              <w:left w:val="single" w:sz="4" w:space="0" w:color="000000"/>
            </w:tcBorders>
          </w:tcPr>
          <w:p w:rsidR="00CB3457" w:rsidRPr="00CB3457" w:rsidRDefault="00CB3457" w:rsidP="00D63DF7">
            <w:pPr>
              <w:snapToGrid w:val="0"/>
              <w:jc w:val="both"/>
              <w:rPr>
                <w:color w:val="FF0000"/>
                <w:lang w:val="ru-RU"/>
              </w:rPr>
            </w:pPr>
            <w:r w:rsidRPr="00CB3457">
              <w:rPr>
                <w:color w:val="FF0000"/>
                <w:lang w:val="ru-RU"/>
              </w:rPr>
              <w:t xml:space="preserve">Отметка ставится только </w:t>
            </w:r>
            <w:r w:rsidRPr="00CB3457">
              <w:rPr>
                <w:i/>
                <w:color w:val="FF0000"/>
                <w:lang w:val="ru-RU"/>
              </w:rPr>
              <w:t>за решение</w:t>
            </w:r>
            <w:r w:rsidRPr="00CB3457">
              <w:rPr>
                <w:color w:val="FF0000"/>
                <w:lang w:val="ru-RU"/>
              </w:rPr>
              <w:t xml:space="preserve"> </w:t>
            </w:r>
            <w:r w:rsidRPr="00CB3457">
              <w:rPr>
                <w:i/>
                <w:color w:val="FF0000"/>
                <w:lang w:val="ru-RU"/>
              </w:rPr>
              <w:t>продуктивной учебной задачи</w:t>
            </w:r>
            <w:r w:rsidRPr="00CB3457">
              <w:rPr>
                <w:color w:val="FF0000"/>
                <w:lang w:val="ru-RU"/>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CB3457" w:rsidRPr="00CB3457" w:rsidRDefault="00CB3457" w:rsidP="00D63DF7">
            <w:pPr>
              <w:rPr>
                <w:b/>
                <w:i/>
                <w:color w:val="FF0000"/>
                <w:lang w:val="ru-RU"/>
              </w:rPr>
            </w:pPr>
          </w:p>
        </w:tc>
      </w:tr>
    </w:tbl>
    <w:p w:rsidR="00CB3457" w:rsidRPr="00CB3457" w:rsidRDefault="00CB3457" w:rsidP="00E70352">
      <w:pPr>
        <w:widowControl/>
        <w:numPr>
          <w:ilvl w:val="0"/>
          <w:numId w:val="120"/>
        </w:numPr>
        <w:autoSpaceDE/>
        <w:autoSpaceDN/>
        <w:adjustRightInd/>
        <w:spacing w:line="276" w:lineRule="auto"/>
        <w:jc w:val="both"/>
        <w:rPr>
          <w:b/>
          <w:color w:val="FF0000"/>
          <w:lang w:val="ru-RU"/>
        </w:rPr>
      </w:pPr>
      <w:r w:rsidRPr="00CB3457">
        <w:rPr>
          <w:color w:val="FF0000"/>
          <w:lang w:val="ru-RU"/>
        </w:rPr>
        <w:t xml:space="preserve">КТО ОЦЕНИВАЕТ? </w:t>
      </w:r>
      <w:r w:rsidRPr="00CB3457">
        <w:rPr>
          <w:b/>
          <w:color w:val="FF0000"/>
          <w:lang w:val="ru-RU"/>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tblPr>
      <w:tblGrid>
        <w:gridCol w:w="4818"/>
        <w:gridCol w:w="4469"/>
      </w:tblGrid>
      <w:tr w:rsidR="00CB3457" w:rsidRPr="00735672" w:rsidTr="00D63DF7">
        <w:tc>
          <w:tcPr>
            <w:tcW w:w="4968" w:type="dxa"/>
          </w:tcPr>
          <w:p w:rsidR="00CB3457" w:rsidRPr="00CB3457" w:rsidRDefault="00CB3457" w:rsidP="00D63DF7">
            <w:pPr>
              <w:pStyle w:val="23"/>
              <w:spacing w:line="276" w:lineRule="auto"/>
              <w:ind w:left="540" w:hanging="540"/>
              <w:jc w:val="both"/>
              <w:rPr>
                <w:color w:val="FF0000"/>
              </w:rPr>
            </w:pPr>
            <w:r w:rsidRPr="00CB3457">
              <w:rPr>
                <w:color w:val="FF0000"/>
              </w:rPr>
              <w:t xml:space="preserve">На уроке </w:t>
            </w:r>
            <w:r w:rsidRPr="00CB3457">
              <w:rPr>
                <w:b/>
                <w:color w:val="FF0000"/>
              </w:rPr>
              <w:t>ученик</w:t>
            </w:r>
            <w:r w:rsidRPr="00CB3457">
              <w:rPr>
                <w:color w:val="FF0000"/>
              </w:rPr>
              <w:t xml:space="preserve"> </w:t>
            </w:r>
            <w:r w:rsidRPr="00CB3457">
              <w:rPr>
                <w:b/>
                <w:color w:val="FF0000"/>
              </w:rPr>
              <w:t>сам</w:t>
            </w:r>
            <w:r w:rsidRPr="00CB3457">
              <w:rPr>
                <w:color w:val="FF0000"/>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CB3457">
              <w:rPr>
                <w:b/>
                <w:color w:val="FF0000"/>
              </w:rPr>
              <w:t>Учитель</w:t>
            </w:r>
            <w:r w:rsidRPr="00CB3457">
              <w:rPr>
                <w:color w:val="FF0000"/>
              </w:rPr>
              <w:t xml:space="preserve"> имеет право </w:t>
            </w:r>
            <w:r w:rsidRPr="00CB3457">
              <w:rPr>
                <w:b/>
                <w:color w:val="FF0000"/>
              </w:rPr>
              <w:t>скорректировать</w:t>
            </w:r>
            <w:r w:rsidRPr="00CB3457">
              <w:rPr>
                <w:color w:val="FF0000"/>
              </w:rPr>
              <w:t xml:space="preserve"> оценки и отме-тку, если докажет, что ученик завысил или занизил их. </w:t>
            </w:r>
          </w:p>
        </w:tc>
        <w:tc>
          <w:tcPr>
            <w:tcW w:w="4603" w:type="dxa"/>
          </w:tcPr>
          <w:p w:rsidR="00CB3457" w:rsidRPr="00CB3457" w:rsidRDefault="00CB3457" w:rsidP="00D63DF7">
            <w:pPr>
              <w:ind w:firstLine="360"/>
              <w:jc w:val="both"/>
              <w:rPr>
                <w:color w:val="FF0000"/>
                <w:lang w:val="ru-RU"/>
              </w:rPr>
            </w:pPr>
            <w:r w:rsidRPr="00CB3457">
              <w:rPr>
                <w:color w:val="FF0000"/>
                <w:lang w:val="ru-RU"/>
              </w:rPr>
              <w:t xml:space="preserve">После уроков за письменные задания оценку и отметку </w:t>
            </w:r>
            <w:r w:rsidRPr="00CB3457">
              <w:rPr>
                <w:b/>
                <w:color w:val="FF0000"/>
                <w:lang w:val="ru-RU"/>
              </w:rPr>
              <w:t>определяет учитель</w:t>
            </w:r>
            <w:r w:rsidRPr="00CB3457">
              <w:rPr>
                <w:color w:val="FF0000"/>
                <w:lang w:val="ru-RU"/>
              </w:rPr>
              <w:t xml:space="preserve">. </w:t>
            </w:r>
            <w:r w:rsidRPr="00CB3457">
              <w:rPr>
                <w:b/>
                <w:color w:val="FF0000"/>
                <w:lang w:val="ru-RU"/>
              </w:rPr>
              <w:t>Ученик</w:t>
            </w:r>
            <w:r w:rsidRPr="00CB3457">
              <w:rPr>
                <w:color w:val="FF0000"/>
                <w:lang w:val="ru-RU"/>
              </w:rPr>
              <w:t xml:space="preserve"> имеет право </w:t>
            </w:r>
            <w:r w:rsidRPr="00CB3457">
              <w:rPr>
                <w:b/>
                <w:color w:val="FF0000"/>
                <w:lang w:val="ru-RU"/>
              </w:rPr>
              <w:t>изменить</w:t>
            </w:r>
            <w:r w:rsidRPr="00CB3457">
              <w:rPr>
                <w:color w:val="FF0000"/>
                <w:lang w:val="ru-RU"/>
              </w:rPr>
              <w:t xml:space="preserve"> эту оце-нку и отметку, если докажет (используя алгоритм самооценивания), что она завы-шена или занижена.</w:t>
            </w:r>
          </w:p>
        </w:tc>
      </w:tr>
    </w:tbl>
    <w:p w:rsidR="00CB3457" w:rsidRPr="00CB3457" w:rsidRDefault="00CB3457" w:rsidP="00CB3457">
      <w:pPr>
        <w:ind w:firstLine="360"/>
        <w:jc w:val="both"/>
        <w:rPr>
          <w:i/>
          <w:color w:val="FF0000"/>
          <w:lang w:val="ru-RU"/>
        </w:rPr>
      </w:pPr>
      <w:r w:rsidRPr="00CB3457">
        <w:rPr>
          <w:i/>
          <w:color w:val="FF0000"/>
          <w:lang w:val="ru-RU"/>
        </w:rPr>
        <w:t>Алгоритм самооценки (основные вопросы после выполнения задания)</w:t>
      </w:r>
    </w:p>
    <w:p w:rsidR="00CB3457" w:rsidRPr="00CB3457" w:rsidRDefault="00CB3457" w:rsidP="00CB3457">
      <w:pPr>
        <w:ind w:firstLine="360"/>
        <w:jc w:val="both"/>
        <w:rPr>
          <w:color w:val="FF0000"/>
          <w:lang w:val="ru-RU"/>
        </w:rPr>
      </w:pPr>
      <w:r w:rsidRPr="00CB3457">
        <w:rPr>
          <w:i/>
          <w:color w:val="FF0000"/>
          <w:lang w:val="ru-RU"/>
        </w:rPr>
        <w:t>1.</w:t>
      </w:r>
      <w:r w:rsidRPr="00CB3457">
        <w:rPr>
          <w:color w:val="FF0000"/>
          <w:lang w:val="ru-RU"/>
        </w:rPr>
        <w:t xml:space="preserve"> Какова была цель задания (задачи)? </w:t>
      </w:r>
    </w:p>
    <w:p w:rsidR="00CB3457" w:rsidRPr="00CB3457" w:rsidRDefault="00CB3457" w:rsidP="00CB3457">
      <w:pPr>
        <w:ind w:firstLine="360"/>
        <w:jc w:val="both"/>
        <w:rPr>
          <w:color w:val="FF0000"/>
          <w:lang w:val="ru-RU"/>
        </w:rPr>
      </w:pPr>
      <w:r w:rsidRPr="00CB3457">
        <w:rPr>
          <w:i/>
          <w:color w:val="FF0000"/>
          <w:lang w:val="ru-RU"/>
        </w:rPr>
        <w:t>2.</w:t>
      </w:r>
      <w:r w:rsidRPr="00CB3457">
        <w:rPr>
          <w:color w:val="FF0000"/>
          <w:lang w:val="ru-RU"/>
        </w:rPr>
        <w:t xml:space="preserve"> Удалось получить результат (решение, ответ)? </w:t>
      </w:r>
    </w:p>
    <w:p w:rsidR="00CB3457" w:rsidRPr="00CB3457" w:rsidRDefault="00CB3457" w:rsidP="00CB3457">
      <w:pPr>
        <w:ind w:firstLine="360"/>
        <w:jc w:val="both"/>
        <w:rPr>
          <w:color w:val="FF0000"/>
          <w:lang w:val="ru-RU"/>
        </w:rPr>
      </w:pPr>
      <w:r w:rsidRPr="00CB3457">
        <w:rPr>
          <w:i/>
          <w:color w:val="FF0000"/>
          <w:lang w:val="ru-RU"/>
        </w:rPr>
        <w:t>3.</w:t>
      </w:r>
      <w:r w:rsidRPr="00CB3457">
        <w:rPr>
          <w:color w:val="FF0000"/>
          <w:lang w:val="ru-RU"/>
        </w:rPr>
        <w:t xml:space="preserve"> Правильно или с ошибкой?</w:t>
      </w:r>
    </w:p>
    <w:p w:rsidR="00CB3457" w:rsidRPr="00CB3457" w:rsidRDefault="00CB3457" w:rsidP="00CB3457">
      <w:pPr>
        <w:ind w:firstLine="360"/>
        <w:jc w:val="both"/>
        <w:rPr>
          <w:color w:val="FF0000"/>
          <w:lang w:val="ru-RU"/>
        </w:rPr>
      </w:pPr>
      <w:r w:rsidRPr="00CB3457">
        <w:rPr>
          <w:i/>
          <w:color w:val="FF0000"/>
          <w:lang w:val="ru-RU"/>
        </w:rPr>
        <w:t>4.</w:t>
      </w:r>
      <w:r w:rsidRPr="00CB3457">
        <w:rPr>
          <w:color w:val="FF0000"/>
          <w:lang w:val="ru-RU"/>
        </w:rPr>
        <w:t xml:space="preserve"> Самостоятельно или с чьей-то помощью? </w:t>
      </w:r>
    </w:p>
    <w:p w:rsidR="00CB3457" w:rsidRPr="00CB3457" w:rsidRDefault="00CB3457" w:rsidP="00CB3457">
      <w:pPr>
        <w:ind w:firstLine="360"/>
        <w:jc w:val="both"/>
        <w:rPr>
          <w:color w:val="FF0000"/>
          <w:lang w:val="ru-RU"/>
        </w:rPr>
      </w:pPr>
      <w:r w:rsidRPr="00CB3457">
        <w:rPr>
          <w:color w:val="FF0000"/>
          <w:lang w:val="ru-RU"/>
        </w:rPr>
        <w:t>5. Какое умение отрабатывали при выполнении данного задания?</w:t>
      </w:r>
    </w:p>
    <w:p w:rsidR="00CB3457" w:rsidRPr="00CB3457" w:rsidRDefault="00CB3457" w:rsidP="00CB3457">
      <w:pPr>
        <w:ind w:firstLine="360"/>
        <w:jc w:val="both"/>
        <w:rPr>
          <w:color w:val="FF0000"/>
          <w:lang w:val="ru-RU"/>
        </w:rPr>
      </w:pPr>
      <w:r w:rsidRPr="00CB3457">
        <w:rPr>
          <w:color w:val="FF0000"/>
          <w:lang w:val="ru-RU"/>
        </w:rPr>
        <w:t>6. Каков был уровень задачи, задания?</w:t>
      </w:r>
    </w:p>
    <w:p w:rsidR="00CB3457" w:rsidRPr="00CB3457" w:rsidRDefault="00CB3457" w:rsidP="00CB3457">
      <w:pPr>
        <w:shd w:val="clear" w:color="auto" w:fill="FFFFFF" w:themeFill="background1"/>
        <w:tabs>
          <w:tab w:val="left" w:pos="2679"/>
        </w:tabs>
        <w:jc w:val="both"/>
        <w:outlineLvl w:val="0"/>
        <w:rPr>
          <w:b/>
          <w:color w:val="FF0000"/>
          <w:lang w:val="ru-RU"/>
        </w:rPr>
      </w:pPr>
      <w:r w:rsidRPr="00CB3457">
        <w:rPr>
          <w:b/>
          <w:color w:val="FF0000"/>
          <w:lang w:val="ru-RU"/>
        </w:rPr>
        <w:t xml:space="preserve">                                          </w:t>
      </w:r>
    </w:p>
    <w:p w:rsidR="00CB3457" w:rsidRPr="00CB3457" w:rsidRDefault="00CB3457" w:rsidP="00CB3457">
      <w:pPr>
        <w:shd w:val="clear" w:color="auto" w:fill="FFFFFF" w:themeFill="background1"/>
        <w:tabs>
          <w:tab w:val="left" w:pos="2679"/>
        </w:tabs>
        <w:jc w:val="both"/>
        <w:outlineLvl w:val="0"/>
        <w:rPr>
          <w:i/>
          <w:iCs/>
          <w:color w:val="FF0000"/>
          <w:lang w:val="ru-RU"/>
        </w:rPr>
      </w:pPr>
      <w:r w:rsidRPr="00CB3457">
        <w:rPr>
          <w:color w:val="FF0000"/>
          <w:lang w:val="ru-RU"/>
        </w:rPr>
        <w:t>-</w:t>
      </w:r>
      <w:r w:rsidRPr="00CB3457">
        <w:rPr>
          <w:i/>
          <w:color w:val="FF0000"/>
          <w:lang w:val="ru-RU"/>
        </w:rPr>
        <w:t xml:space="preserve">Такие задачи мы решали уже много раз, понадобились только давно полученные знания? </w:t>
      </w:r>
      <w:r w:rsidRPr="00CB3457">
        <w:rPr>
          <w:i/>
          <w:iCs/>
          <w:color w:val="FF0000"/>
          <w:lang w:val="ru-RU"/>
        </w:rPr>
        <w:t>(</w:t>
      </w:r>
      <w:r w:rsidRPr="00CB3457">
        <w:rPr>
          <w:b/>
          <w:bCs/>
          <w:i/>
          <w:iCs/>
          <w:color w:val="FF0000"/>
          <w:lang w:val="ru-RU"/>
        </w:rPr>
        <w:t>Базовый (необходимый уровень</w:t>
      </w:r>
      <w:r w:rsidRPr="00CB3457">
        <w:rPr>
          <w:i/>
          <w:iCs/>
          <w:color w:val="FF0000"/>
          <w:lang w:val="ru-RU"/>
        </w:rPr>
        <w:t>.)</w:t>
      </w:r>
    </w:p>
    <w:p w:rsidR="00CB3457" w:rsidRPr="00CB3457" w:rsidRDefault="00CB3457" w:rsidP="00CB3457">
      <w:pPr>
        <w:shd w:val="clear" w:color="auto" w:fill="FFFFFF" w:themeFill="background1"/>
        <w:tabs>
          <w:tab w:val="left" w:pos="2679"/>
        </w:tabs>
        <w:jc w:val="both"/>
        <w:outlineLvl w:val="0"/>
        <w:rPr>
          <w:i/>
          <w:iCs/>
          <w:color w:val="FF0000"/>
          <w:lang w:val="ru-RU"/>
        </w:rPr>
      </w:pPr>
      <w:r w:rsidRPr="00CB3457">
        <w:rPr>
          <w:i/>
          <w:iCs/>
          <w:color w:val="FF0000"/>
          <w:lang w:val="ru-RU"/>
        </w:rPr>
        <w:lastRenderedPageBreak/>
        <w:t xml:space="preserve"> </w:t>
      </w:r>
      <w:r w:rsidRPr="00CB3457">
        <w:rPr>
          <w:i/>
          <w:color w:val="FF0000"/>
          <w:lang w:val="ru-RU"/>
        </w:rPr>
        <w:t xml:space="preserve">– В этой задаче мы столкнулись с необычной ситуацией (либо нам нужны прежние знания в новой ситуации, либо нам нужны новые, только сейчас получаемые знания)? </w:t>
      </w:r>
      <w:r w:rsidRPr="00CB3457">
        <w:rPr>
          <w:i/>
          <w:iCs/>
          <w:color w:val="FF0000"/>
          <w:lang w:val="ru-RU"/>
        </w:rPr>
        <w:t>(</w:t>
      </w:r>
      <w:r w:rsidRPr="00CB3457">
        <w:rPr>
          <w:b/>
          <w:bCs/>
          <w:i/>
          <w:iCs/>
          <w:color w:val="FF0000"/>
          <w:lang w:val="ru-RU"/>
        </w:rPr>
        <w:t>Программный уровень</w:t>
      </w:r>
      <w:r w:rsidRPr="00CB3457">
        <w:rPr>
          <w:i/>
          <w:iCs/>
          <w:color w:val="FF0000"/>
          <w:lang w:val="ru-RU"/>
        </w:rPr>
        <w:t xml:space="preserve">.) </w:t>
      </w:r>
    </w:p>
    <w:p w:rsidR="00CB3457" w:rsidRPr="00CB3457" w:rsidRDefault="00CB3457" w:rsidP="00CB3457">
      <w:pPr>
        <w:shd w:val="clear" w:color="auto" w:fill="FFFFFF" w:themeFill="background1"/>
        <w:tabs>
          <w:tab w:val="left" w:pos="2679"/>
        </w:tabs>
        <w:jc w:val="both"/>
        <w:outlineLvl w:val="0"/>
        <w:rPr>
          <w:i/>
          <w:iCs/>
          <w:color w:val="FF0000"/>
          <w:lang w:val="ru-RU"/>
        </w:rPr>
      </w:pPr>
      <w:r w:rsidRPr="00CB3457">
        <w:rPr>
          <w:i/>
          <w:color w:val="FF0000"/>
          <w:lang w:val="ru-RU"/>
        </w:rPr>
        <w:t xml:space="preserve">– Такие задачи мы никогда не учились решать или же использовались правила и факты, которые мы на уроках не изучали? </w:t>
      </w:r>
      <w:r w:rsidRPr="00CB3457">
        <w:rPr>
          <w:i/>
          <w:iCs/>
          <w:color w:val="FF0000"/>
          <w:lang w:val="ru-RU"/>
        </w:rPr>
        <w:t>(</w:t>
      </w:r>
      <w:r w:rsidRPr="00CB3457">
        <w:rPr>
          <w:b/>
          <w:bCs/>
          <w:i/>
          <w:iCs/>
          <w:color w:val="FF0000"/>
          <w:lang w:val="ru-RU"/>
        </w:rPr>
        <w:t>Повышенный уровень</w:t>
      </w:r>
      <w:r w:rsidRPr="00CB3457">
        <w:rPr>
          <w:i/>
          <w:iCs/>
          <w:color w:val="FF0000"/>
          <w:lang w:val="ru-RU"/>
        </w:rPr>
        <w:t>.)</w:t>
      </w:r>
    </w:p>
    <w:p w:rsidR="00CB3457" w:rsidRPr="00CB3457" w:rsidRDefault="00CB3457" w:rsidP="00CB3457">
      <w:pPr>
        <w:shd w:val="clear" w:color="auto" w:fill="FFFFFF" w:themeFill="background1"/>
        <w:tabs>
          <w:tab w:val="left" w:pos="2679"/>
        </w:tabs>
        <w:jc w:val="both"/>
        <w:outlineLvl w:val="0"/>
        <w:rPr>
          <w:i/>
          <w:color w:val="FF0000"/>
          <w:lang w:val="ru-RU"/>
        </w:rPr>
      </w:pPr>
      <w:r w:rsidRPr="00CB3457">
        <w:rPr>
          <w:i/>
          <w:iCs/>
          <w:color w:val="FF0000"/>
          <w:lang w:val="ru-RU"/>
        </w:rPr>
        <w:t>-</w:t>
      </w:r>
      <w:r w:rsidRPr="00CB3457">
        <w:rPr>
          <w:b/>
          <w:bCs/>
          <w:i/>
          <w:iCs/>
          <w:color w:val="FF0000"/>
          <w:lang w:val="ru-RU"/>
        </w:rPr>
        <w:t xml:space="preserve"> </w:t>
      </w:r>
      <w:r w:rsidRPr="00CB3457">
        <w:rPr>
          <w:i/>
          <w:color w:val="FF0000"/>
          <w:lang w:val="ru-RU"/>
        </w:rPr>
        <w:t>Определи уровень успешности, на котором ты решил задачу.</w:t>
      </w:r>
    </w:p>
    <w:p w:rsidR="00CB3457" w:rsidRPr="00CB3457" w:rsidRDefault="00CB3457" w:rsidP="00CB3457">
      <w:pPr>
        <w:shd w:val="clear" w:color="auto" w:fill="FFFFFF" w:themeFill="background1"/>
        <w:tabs>
          <w:tab w:val="left" w:pos="2679"/>
        </w:tabs>
        <w:jc w:val="both"/>
        <w:outlineLvl w:val="0"/>
        <w:rPr>
          <w:b/>
          <w:i/>
          <w:color w:val="FF0000"/>
          <w:lang w:val="ru-RU"/>
        </w:rPr>
      </w:pPr>
      <w:r w:rsidRPr="00CB3457">
        <w:rPr>
          <w:i/>
          <w:color w:val="FF0000"/>
          <w:lang w:val="ru-RU"/>
        </w:rPr>
        <w:t>-</w:t>
      </w:r>
      <w:r w:rsidRPr="00CB3457">
        <w:rPr>
          <w:i/>
          <w:iCs/>
          <w:color w:val="FF0000"/>
          <w:lang w:val="ru-RU"/>
        </w:rPr>
        <w:t xml:space="preserve"> </w:t>
      </w:r>
      <w:r w:rsidRPr="00CB3457">
        <w:rPr>
          <w:i/>
          <w:color w:val="FF0000"/>
          <w:lang w:val="ru-RU"/>
        </w:rPr>
        <w:t>Исходя из продемонстрированного уровня успешности, определи отметку, которую ты себе поставишь.</w:t>
      </w:r>
    </w:p>
    <w:p w:rsidR="00CB3457" w:rsidRPr="00CB3457" w:rsidRDefault="00CB3457" w:rsidP="00CB3457">
      <w:pPr>
        <w:shd w:val="clear" w:color="auto" w:fill="FFFFFF" w:themeFill="background1"/>
        <w:tabs>
          <w:tab w:val="left" w:pos="2679"/>
        </w:tabs>
        <w:jc w:val="both"/>
        <w:outlineLvl w:val="0"/>
        <w:rPr>
          <w:b/>
          <w:color w:val="FF0000"/>
        </w:rPr>
      </w:pPr>
      <w:r w:rsidRPr="00CB3457">
        <w:rPr>
          <w:b/>
          <w:color w:val="FF0000"/>
          <w:lang w:val="ru-RU"/>
        </w:rPr>
        <w:t xml:space="preserve">                                             </w:t>
      </w:r>
      <w:r w:rsidRPr="00CB3457">
        <w:rPr>
          <w:b/>
          <w:color w:val="FF0000"/>
        </w:rPr>
        <w:t>Лист самооценивания учащихся</w:t>
      </w:r>
    </w:p>
    <w:p w:rsidR="00CB3457" w:rsidRPr="00CB3457" w:rsidRDefault="00CB3457" w:rsidP="00CB3457">
      <w:pPr>
        <w:shd w:val="clear" w:color="auto" w:fill="FFFFFF" w:themeFill="background1"/>
        <w:tabs>
          <w:tab w:val="left" w:pos="8238"/>
        </w:tabs>
        <w:jc w:val="both"/>
        <w:outlineLvl w:val="0"/>
        <w:rPr>
          <w:color w:val="FF0000"/>
        </w:rPr>
      </w:pPr>
      <w:r w:rsidRPr="00CB3457">
        <w:rPr>
          <w:color w:val="FF0000"/>
        </w:rPr>
        <w:t xml:space="preserve">                                                                                                                                            Таблица №10</w:t>
      </w:r>
    </w:p>
    <w:tbl>
      <w:tblPr>
        <w:tblStyle w:val="af7"/>
        <w:tblW w:w="0" w:type="auto"/>
        <w:tblLook w:val="04A0"/>
      </w:tblPr>
      <w:tblGrid>
        <w:gridCol w:w="2783"/>
        <w:gridCol w:w="1774"/>
        <w:gridCol w:w="1503"/>
        <w:gridCol w:w="1576"/>
        <w:gridCol w:w="1651"/>
      </w:tblGrid>
      <w:tr w:rsidR="00CB3457" w:rsidRPr="00CB3457" w:rsidTr="00D63DF7">
        <w:tc>
          <w:tcPr>
            <w:tcW w:w="2943" w:type="dxa"/>
          </w:tcPr>
          <w:tbl>
            <w:tblPr>
              <w:tblW w:w="0" w:type="auto"/>
              <w:tblBorders>
                <w:top w:val="nil"/>
                <w:left w:val="nil"/>
                <w:bottom w:val="nil"/>
                <w:right w:val="nil"/>
              </w:tblBorders>
              <w:tblLook w:val="0000"/>
            </w:tblPr>
            <w:tblGrid>
              <w:gridCol w:w="1297"/>
              <w:gridCol w:w="222"/>
              <w:gridCol w:w="222"/>
            </w:tblGrid>
            <w:tr w:rsidR="00CB3457" w:rsidRPr="00CB3457" w:rsidTr="00D63DF7">
              <w:trPr>
                <w:trHeight w:val="245"/>
              </w:trPr>
              <w:tc>
                <w:tcPr>
                  <w:tcW w:w="0" w:type="auto"/>
                </w:tcPr>
                <w:p w:rsidR="00CB3457" w:rsidRPr="00CB3457" w:rsidRDefault="00CB3457" w:rsidP="00D63DF7">
                  <w:pPr>
                    <w:rPr>
                      <w:color w:val="FF0000"/>
                    </w:rPr>
                  </w:pPr>
                  <w:r w:rsidRPr="00CB3457">
                    <w:rPr>
                      <w:b/>
                      <w:bCs/>
                      <w:color w:val="FF0000"/>
                    </w:rPr>
                    <w:t xml:space="preserve">Критерии </w:t>
                  </w:r>
                </w:p>
              </w:tc>
              <w:tc>
                <w:tcPr>
                  <w:tcW w:w="0" w:type="auto"/>
                </w:tcPr>
                <w:p w:rsidR="00CB3457" w:rsidRPr="00CB3457" w:rsidRDefault="00CB3457" w:rsidP="00D63DF7">
                  <w:pPr>
                    <w:rPr>
                      <w:color w:val="FF0000"/>
                    </w:rPr>
                  </w:pPr>
                </w:p>
              </w:tc>
              <w:tc>
                <w:tcPr>
                  <w:tcW w:w="0" w:type="auto"/>
                </w:tcPr>
                <w:p w:rsidR="00CB3457" w:rsidRPr="00CB3457" w:rsidRDefault="00CB3457" w:rsidP="00D63DF7">
                  <w:pPr>
                    <w:rPr>
                      <w:color w:val="FF0000"/>
                    </w:rPr>
                  </w:pPr>
                </w:p>
              </w:tc>
            </w:tr>
          </w:tbl>
          <w:p w:rsidR="00CB3457" w:rsidRPr="00CB3457" w:rsidRDefault="00CB3457" w:rsidP="00D63DF7">
            <w:pPr>
              <w:jc w:val="both"/>
              <w:outlineLvl w:val="0"/>
              <w:rPr>
                <w:b/>
                <w:color w:val="FF0000"/>
              </w:rPr>
            </w:pPr>
          </w:p>
        </w:tc>
        <w:tc>
          <w:tcPr>
            <w:tcW w:w="1843" w:type="dxa"/>
          </w:tcPr>
          <w:p w:rsidR="00CB3457" w:rsidRPr="00CB3457" w:rsidRDefault="00CB3457" w:rsidP="00D63DF7">
            <w:pPr>
              <w:jc w:val="both"/>
              <w:outlineLvl w:val="0"/>
              <w:rPr>
                <w:b/>
                <w:color w:val="FF0000"/>
              </w:rPr>
            </w:pPr>
            <w:r w:rsidRPr="00CB3457">
              <w:rPr>
                <w:b/>
                <w:bCs/>
                <w:color w:val="FF0000"/>
              </w:rPr>
              <w:t>Абсолютно со-гласен (на)</w:t>
            </w:r>
          </w:p>
        </w:tc>
        <w:tc>
          <w:tcPr>
            <w:tcW w:w="1559" w:type="dxa"/>
          </w:tcPr>
          <w:p w:rsidR="00CB3457" w:rsidRPr="00CB3457" w:rsidRDefault="00CB3457" w:rsidP="00D63DF7">
            <w:pPr>
              <w:jc w:val="both"/>
              <w:rPr>
                <w:color w:val="FF0000"/>
              </w:rPr>
            </w:pPr>
            <w:r w:rsidRPr="00CB3457">
              <w:rPr>
                <w:b/>
                <w:bCs/>
                <w:color w:val="FF0000"/>
              </w:rPr>
              <w:t xml:space="preserve">Согласен (на) </w:t>
            </w:r>
          </w:p>
          <w:p w:rsidR="00CB3457" w:rsidRPr="00CB3457" w:rsidRDefault="00CB3457" w:rsidP="00D63DF7">
            <w:pPr>
              <w:jc w:val="both"/>
              <w:outlineLvl w:val="0"/>
              <w:rPr>
                <w:b/>
                <w:color w:val="FF0000"/>
              </w:rPr>
            </w:pPr>
          </w:p>
        </w:tc>
        <w:tc>
          <w:tcPr>
            <w:tcW w:w="1560" w:type="dxa"/>
          </w:tcPr>
          <w:p w:rsidR="00CB3457" w:rsidRPr="00CB3457" w:rsidRDefault="00CB3457" w:rsidP="00D63DF7">
            <w:pPr>
              <w:jc w:val="both"/>
              <w:outlineLvl w:val="0"/>
              <w:rPr>
                <w:b/>
                <w:color w:val="FF0000"/>
              </w:rPr>
            </w:pPr>
            <w:r w:rsidRPr="00CB3457">
              <w:rPr>
                <w:b/>
                <w:bCs/>
                <w:color w:val="FF0000"/>
              </w:rPr>
              <w:t>Частично согласен(на)</w:t>
            </w:r>
          </w:p>
        </w:tc>
        <w:tc>
          <w:tcPr>
            <w:tcW w:w="1666" w:type="dxa"/>
          </w:tcPr>
          <w:p w:rsidR="00CB3457" w:rsidRPr="00CB3457" w:rsidRDefault="00CB3457" w:rsidP="00D63DF7">
            <w:pPr>
              <w:jc w:val="both"/>
              <w:rPr>
                <w:color w:val="FF0000"/>
              </w:rPr>
            </w:pPr>
            <w:r w:rsidRPr="00CB3457">
              <w:rPr>
                <w:b/>
                <w:bCs/>
                <w:color w:val="FF0000"/>
              </w:rPr>
              <w:t xml:space="preserve">Не согласен(на) </w:t>
            </w:r>
          </w:p>
          <w:p w:rsidR="00CB3457" w:rsidRPr="00CB3457" w:rsidRDefault="00CB3457" w:rsidP="00D63DF7">
            <w:pPr>
              <w:jc w:val="both"/>
              <w:outlineLvl w:val="0"/>
              <w:rPr>
                <w:b/>
                <w:color w:val="FF0000"/>
              </w:rPr>
            </w:pPr>
          </w:p>
        </w:tc>
      </w:tr>
      <w:tr w:rsidR="00CB3457" w:rsidRPr="00735672" w:rsidTr="00D63DF7">
        <w:trPr>
          <w:trHeight w:val="959"/>
        </w:trPr>
        <w:tc>
          <w:tcPr>
            <w:tcW w:w="2943" w:type="dxa"/>
          </w:tcPr>
          <w:tbl>
            <w:tblPr>
              <w:tblW w:w="0" w:type="auto"/>
              <w:tblBorders>
                <w:top w:val="nil"/>
                <w:left w:val="nil"/>
                <w:bottom w:val="nil"/>
                <w:right w:val="nil"/>
              </w:tblBorders>
              <w:tblLook w:val="0000"/>
            </w:tblPr>
            <w:tblGrid>
              <w:gridCol w:w="2567"/>
            </w:tblGrid>
            <w:tr w:rsidR="00CB3457" w:rsidRPr="00735672" w:rsidTr="00D63DF7">
              <w:trPr>
                <w:trHeight w:val="385"/>
              </w:trPr>
              <w:tc>
                <w:tcPr>
                  <w:tcW w:w="0" w:type="auto"/>
                </w:tcPr>
                <w:p w:rsidR="00CB3457" w:rsidRPr="00CB3457" w:rsidRDefault="00CB3457" w:rsidP="00D63DF7">
                  <w:pPr>
                    <w:jc w:val="center"/>
                    <w:rPr>
                      <w:color w:val="FF0000"/>
                      <w:lang w:val="ru-RU"/>
                    </w:rPr>
                  </w:pPr>
                  <w:r w:rsidRPr="00CB3457">
                    <w:rPr>
                      <w:i/>
                      <w:iCs/>
                      <w:color w:val="FF0000"/>
                      <w:lang w:val="ru-RU"/>
                    </w:rPr>
                    <w:t>Я в полной мере участ-вую во всех мероприя-тиях группы</w:t>
                  </w:r>
                </w:p>
              </w:tc>
            </w:tr>
            <w:tr w:rsidR="00CB3457" w:rsidRPr="00735672" w:rsidTr="00D63DF7">
              <w:trPr>
                <w:trHeight w:val="87"/>
              </w:trPr>
              <w:tc>
                <w:tcPr>
                  <w:tcW w:w="0" w:type="auto"/>
                </w:tcPr>
                <w:p w:rsidR="00CB3457" w:rsidRPr="00CB3457" w:rsidRDefault="00CB3457" w:rsidP="00D63DF7">
                  <w:pPr>
                    <w:jc w:val="center"/>
                    <w:rPr>
                      <w:color w:val="FF0000"/>
                      <w:lang w:val="ru-RU"/>
                    </w:rPr>
                  </w:pPr>
                </w:p>
              </w:tc>
            </w:tr>
          </w:tbl>
          <w:p w:rsidR="00CB3457" w:rsidRPr="00CB3457" w:rsidRDefault="00CB3457" w:rsidP="00D63DF7">
            <w:pPr>
              <w:jc w:val="center"/>
              <w:outlineLvl w:val="0"/>
              <w:rPr>
                <w:b/>
                <w:color w:val="FF0000"/>
                <w:lang w:val="ru-RU"/>
              </w:rPr>
            </w:pPr>
          </w:p>
        </w:tc>
        <w:tc>
          <w:tcPr>
            <w:tcW w:w="1843" w:type="dxa"/>
          </w:tcPr>
          <w:p w:rsidR="00CB3457" w:rsidRPr="00CB3457" w:rsidRDefault="00CB3457" w:rsidP="00D63DF7">
            <w:pPr>
              <w:jc w:val="center"/>
              <w:outlineLvl w:val="0"/>
              <w:rPr>
                <w:color w:val="FF0000"/>
                <w:lang w:val="ru-RU"/>
              </w:rPr>
            </w:pPr>
          </w:p>
        </w:tc>
        <w:tc>
          <w:tcPr>
            <w:tcW w:w="1559" w:type="dxa"/>
          </w:tcPr>
          <w:p w:rsidR="00CB3457" w:rsidRPr="00CB3457" w:rsidRDefault="00CB3457" w:rsidP="00D63DF7">
            <w:pPr>
              <w:jc w:val="both"/>
              <w:outlineLvl w:val="0"/>
              <w:rPr>
                <w:b/>
                <w:color w:val="FF0000"/>
                <w:lang w:val="ru-RU"/>
              </w:rPr>
            </w:pPr>
          </w:p>
        </w:tc>
        <w:tc>
          <w:tcPr>
            <w:tcW w:w="1560" w:type="dxa"/>
          </w:tcPr>
          <w:p w:rsidR="00CB3457" w:rsidRPr="00CB3457" w:rsidRDefault="00CB3457" w:rsidP="00D63DF7">
            <w:pPr>
              <w:jc w:val="both"/>
              <w:outlineLvl w:val="0"/>
              <w:rPr>
                <w:b/>
                <w:color w:val="FF0000"/>
                <w:lang w:val="ru-RU"/>
              </w:rPr>
            </w:pPr>
          </w:p>
        </w:tc>
        <w:tc>
          <w:tcPr>
            <w:tcW w:w="1666" w:type="dxa"/>
          </w:tcPr>
          <w:p w:rsidR="00CB3457" w:rsidRPr="00CB3457" w:rsidRDefault="00CB3457" w:rsidP="00D63DF7">
            <w:pPr>
              <w:jc w:val="both"/>
              <w:outlineLvl w:val="0"/>
              <w:rPr>
                <w:b/>
                <w:color w:val="FF0000"/>
                <w:lang w:val="ru-RU"/>
              </w:rPr>
            </w:pPr>
          </w:p>
        </w:tc>
      </w:tr>
      <w:tr w:rsidR="00CB3457" w:rsidRPr="00735672" w:rsidTr="00D63DF7">
        <w:trPr>
          <w:trHeight w:val="189"/>
        </w:trPr>
        <w:tc>
          <w:tcPr>
            <w:tcW w:w="2943" w:type="dxa"/>
          </w:tcPr>
          <w:tbl>
            <w:tblPr>
              <w:tblW w:w="0" w:type="auto"/>
              <w:tblBorders>
                <w:top w:val="nil"/>
                <w:left w:val="nil"/>
                <w:bottom w:val="nil"/>
                <w:right w:val="nil"/>
              </w:tblBorders>
              <w:tblLook w:val="0000"/>
            </w:tblPr>
            <w:tblGrid>
              <w:gridCol w:w="2567"/>
            </w:tblGrid>
            <w:tr w:rsidR="00CB3457" w:rsidRPr="00735672" w:rsidTr="00D63DF7">
              <w:trPr>
                <w:trHeight w:val="385"/>
              </w:trPr>
              <w:tc>
                <w:tcPr>
                  <w:tcW w:w="0" w:type="auto"/>
                </w:tcPr>
                <w:p w:rsidR="00CB3457" w:rsidRPr="00CB3457" w:rsidRDefault="00CB3457" w:rsidP="00D63DF7">
                  <w:pPr>
                    <w:jc w:val="center"/>
                    <w:rPr>
                      <w:color w:val="FF0000"/>
                      <w:lang w:val="ru-RU"/>
                    </w:rPr>
                  </w:pPr>
                </w:p>
              </w:tc>
            </w:tr>
            <w:tr w:rsidR="00CB3457" w:rsidRPr="00735672" w:rsidTr="00D63DF7">
              <w:trPr>
                <w:trHeight w:val="523"/>
              </w:trPr>
              <w:tc>
                <w:tcPr>
                  <w:tcW w:w="0" w:type="auto"/>
                </w:tcPr>
                <w:p w:rsidR="00CB3457" w:rsidRPr="00CB3457" w:rsidRDefault="00CB3457" w:rsidP="00D63DF7">
                  <w:pPr>
                    <w:jc w:val="center"/>
                    <w:rPr>
                      <w:color w:val="FF0000"/>
                      <w:lang w:val="ru-RU"/>
                    </w:rPr>
                  </w:pPr>
                  <w:r w:rsidRPr="00CB3457">
                    <w:rPr>
                      <w:i/>
                      <w:iCs/>
                      <w:color w:val="FF0000"/>
                      <w:lang w:val="ru-RU"/>
                    </w:rPr>
                    <w:t>Я внимательно выслуш-иваю то, что говорят члены моей группы</w:t>
                  </w:r>
                </w:p>
              </w:tc>
            </w:tr>
            <w:tr w:rsidR="00CB3457" w:rsidRPr="00735672" w:rsidTr="00D63DF7">
              <w:trPr>
                <w:trHeight w:val="87"/>
              </w:trPr>
              <w:tc>
                <w:tcPr>
                  <w:tcW w:w="0" w:type="auto"/>
                </w:tcPr>
                <w:p w:rsidR="00CB3457" w:rsidRPr="00CB3457" w:rsidRDefault="00CB3457" w:rsidP="00D63DF7">
                  <w:pPr>
                    <w:jc w:val="center"/>
                    <w:rPr>
                      <w:color w:val="FF0000"/>
                      <w:lang w:val="ru-RU"/>
                    </w:rPr>
                  </w:pPr>
                </w:p>
              </w:tc>
            </w:tr>
          </w:tbl>
          <w:p w:rsidR="00CB3457" w:rsidRPr="00CB3457" w:rsidRDefault="00CB3457" w:rsidP="00D63DF7">
            <w:pPr>
              <w:jc w:val="center"/>
              <w:outlineLvl w:val="0"/>
              <w:rPr>
                <w:i/>
                <w:iCs/>
                <w:color w:val="FF0000"/>
                <w:lang w:val="ru-RU"/>
              </w:rPr>
            </w:pPr>
          </w:p>
        </w:tc>
        <w:tc>
          <w:tcPr>
            <w:tcW w:w="1843" w:type="dxa"/>
          </w:tcPr>
          <w:p w:rsidR="00CB3457" w:rsidRPr="00CB3457" w:rsidRDefault="00CB3457" w:rsidP="00D63DF7">
            <w:pPr>
              <w:jc w:val="center"/>
              <w:outlineLvl w:val="0"/>
              <w:rPr>
                <w:color w:val="FF0000"/>
                <w:lang w:val="ru-RU"/>
              </w:rPr>
            </w:pPr>
          </w:p>
        </w:tc>
        <w:tc>
          <w:tcPr>
            <w:tcW w:w="1559" w:type="dxa"/>
          </w:tcPr>
          <w:p w:rsidR="00CB3457" w:rsidRPr="00CB3457" w:rsidRDefault="00CB3457" w:rsidP="00D63DF7">
            <w:pPr>
              <w:jc w:val="both"/>
              <w:outlineLvl w:val="0"/>
              <w:rPr>
                <w:b/>
                <w:color w:val="FF0000"/>
                <w:lang w:val="ru-RU"/>
              </w:rPr>
            </w:pPr>
          </w:p>
        </w:tc>
        <w:tc>
          <w:tcPr>
            <w:tcW w:w="1560" w:type="dxa"/>
          </w:tcPr>
          <w:p w:rsidR="00CB3457" w:rsidRPr="00CB3457" w:rsidRDefault="00CB3457" w:rsidP="00D63DF7">
            <w:pPr>
              <w:jc w:val="both"/>
              <w:outlineLvl w:val="0"/>
              <w:rPr>
                <w:b/>
                <w:color w:val="FF0000"/>
                <w:lang w:val="ru-RU"/>
              </w:rPr>
            </w:pPr>
          </w:p>
        </w:tc>
        <w:tc>
          <w:tcPr>
            <w:tcW w:w="1666" w:type="dxa"/>
          </w:tcPr>
          <w:p w:rsidR="00CB3457" w:rsidRPr="00CB3457" w:rsidRDefault="00CB3457" w:rsidP="00D63DF7">
            <w:pPr>
              <w:jc w:val="both"/>
              <w:outlineLvl w:val="0"/>
              <w:rPr>
                <w:b/>
                <w:color w:val="FF0000"/>
                <w:lang w:val="ru-RU"/>
              </w:rPr>
            </w:pPr>
          </w:p>
        </w:tc>
      </w:tr>
      <w:tr w:rsidR="00CB3457" w:rsidRPr="00735672" w:rsidTr="00D63DF7">
        <w:tc>
          <w:tcPr>
            <w:tcW w:w="2943" w:type="dxa"/>
          </w:tcPr>
          <w:p w:rsidR="00CB3457" w:rsidRPr="00CB3457" w:rsidRDefault="00CB3457" w:rsidP="00D63DF7">
            <w:pPr>
              <w:jc w:val="center"/>
              <w:outlineLvl w:val="0"/>
              <w:rPr>
                <w:b/>
                <w:color w:val="FF0000"/>
                <w:lang w:val="ru-RU"/>
              </w:rPr>
            </w:pPr>
            <w:r w:rsidRPr="00CB3457">
              <w:rPr>
                <w:i/>
                <w:iCs/>
                <w:color w:val="FF0000"/>
                <w:lang w:val="ru-RU"/>
              </w:rPr>
              <w:t>Я высказываю в своей группе конструктивную критику</w:t>
            </w:r>
          </w:p>
        </w:tc>
        <w:tc>
          <w:tcPr>
            <w:tcW w:w="1843" w:type="dxa"/>
          </w:tcPr>
          <w:p w:rsidR="00CB3457" w:rsidRPr="00CB3457" w:rsidRDefault="00CB3457" w:rsidP="00D63DF7">
            <w:pPr>
              <w:jc w:val="both"/>
              <w:outlineLvl w:val="0"/>
              <w:rPr>
                <w:b/>
                <w:color w:val="FF0000"/>
                <w:lang w:val="ru-RU"/>
              </w:rPr>
            </w:pPr>
          </w:p>
        </w:tc>
        <w:tc>
          <w:tcPr>
            <w:tcW w:w="1559" w:type="dxa"/>
          </w:tcPr>
          <w:p w:rsidR="00CB3457" w:rsidRPr="00CB3457" w:rsidRDefault="00CB3457" w:rsidP="00D63DF7">
            <w:pPr>
              <w:jc w:val="both"/>
              <w:outlineLvl w:val="0"/>
              <w:rPr>
                <w:b/>
                <w:color w:val="FF0000"/>
                <w:lang w:val="ru-RU"/>
              </w:rPr>
            </w:pPr>
          </w:p>
        </w:tc>
        <w:tc>
          <w:tcPr>
            <w:tcW w:w="1560" w:type="dxa"/>
          </w:tcPr>
          <w:p w:rsidR="00CB3457" w:rsidRPr="00CB3457" w:rsidRDefault="00CB3457" w:rsidP="00D63DF7">
            <w:pPr>
              <w:jc w:val="both"/>
              <w:outlineLvl w:val="0"/>
              <w:rPr>
                <w:b/>
                <w:color w:val="FF0000"/>
                <w:lang w:val="ru-RU"/>
              </w:rPr>
            </w:pPr>
          </w:p>
        </w:tc>
        <w:tc>
          <w:tcPr>
            <w:tcW w:w="1666" w:type="dxa"/>
          </w:tcPr>
          <w:p w:rsidR="00CB3457" w:rsidRPr="00CB3457" w:rsidRDefault="00CB3457" w:rsidP="00D63DF7">
            <w:pPr>
              <w:jc w:val="both"/>
              <w:outlineLvl w:val="0"/>
              <w:rPr>
                <w:b/>
                <w:color w:val="FF0000"/>
                <w:lang w:val="ru-RU"/>
              </w:rPr>
            </w:pPr>
          </w:p>
        </w:tc>
      </w:tr>
      <w:tr w:rsidR="00CB3457" w:rsidRPr="00735672" w:rsidTr="00D63DF7">
        <w:tc>
          <w:tcPr>
            <w:tcW w:w="2943" w:type="dxa"/>
          </w:tcPr>
          <w:p w:rsidR="00CB3457" w:rsidRPr="00CB3457" w:rsidRDefault="00CB3457" w:rsidP="00D63DF7">
            <w:pPr>
              <w:pStyle w:val="Default0"/>
              <w:jc w:val="center"/>
              <w:rPr>
                <w:color w:val="FF0000"/>
              </w:rPr>
            </w:pPr>
            <w:r w:rsidRPr="00CB3457">
              <w:rPr>
                <w:i/>
                <w:iCs/>
                <w:color w:val="FF0000"/>
              </w:rPr>
              <w:t>Я помогаю участникам группы, когда они нуж-даются во мне</w:t>
            </w:r>
          </w:p>
          <w:p w:rsidR="00CB3457" w:rsidRPr="00CB3457" w:rsidRDefault="00CB3457" w:rsidP="00D63DF7">
            <w:pPr>
              <w:jc w:val="center"/>
              <w:outlineLvl w:val="0"/>
              <w:rPr>
                <w:b/>
                <w:color w:val="FF0000"/>
                <w:lang w:val="ru-RU"/>
              </w:rPr>
            </w:pPr>
          </w:p>
        </w:tc>
        <w:tc>
          <w:tcPr>
            <w:tcW w:w="1843" w:type="dxa"/>
          </w:tcPr>
          <w:p w:rsidR="00CB3457" w:rsidRPr="00CB3457" w:rsidRDefault="00CB3457" w:rsidP="00D63DF7">
            <w:pPr>
              <w:jc w:val="both"/>
              <w:outlineLvl w:val="0"/>
              <w:rPr>
                <w:b/>
                <w:color w:val="FF0000"/>
                <w:lang w:val="ru-RU"/>
              </w:rPr>
            </w:pPr>
          </w:p>
        </w:tc>
        <w:tc>
          <w:tcPr>
            <w:tcW w:w="1559" w:type="dxa"/>
          </w:tcPr>
          <w:p w:rsidR="00CB3457" w:rsidRPr="00CB3457" w:rsidRDefault="00CB3457" w:rsidP="00D63DF7">
            <w:pPr>
              <w:jc w:val="both"/>
              <w:outlineLvl w:val="0"/>
              <w:rPr>
                <w:b/>
                <w:color w:val="FF0000"/>
                <w:lang w:val="ru-RU"/>
              </w:rPr>
            </w:pPr>
          </w:p>
        </w:tc>
        <w:tc>
          <w:tcPr>
            <w:tcW w:w="1560" w:type="dxa"/>
          </w:tcPr>
          <w:p w:rsidR="00CB3457" w:rsidRPr="00CB3457" w:rsidRDefault="00CB3457" w:rsidP="00D63DF7">
            <w:pPr>
              <w:jc w:val="both"/>
              <w:outlineLvl w:val="0"/>
              <w:rPr>
                <w:b/>
                <w:color w:val="FF0000"/>
                <w:lang w:val="ru-RU"/>
              </w:rPr>
            </w:pPr>
          </w:p>
        </w:tc>
        <w:tc>
          <w:tcPr>
            <w:tcW w:w="1666" w:type="dxa"/>
          </w:tcPr>
          <w:p w:rsidR="00CB3457" w:rsidRPr="00CB3457" w:rsidRDefault="00CB3457" w:rsidP="00D63DF7">
            <w:pPr>
              <w:jc w:val="both"/>
              <w:outlineLvl w:val="0"/>
              <w:rPr>
                <w:b/>
                <w:color w:val="FF0000"/>
                <w:lang w:val="ru-RU"/>
              </w:rPr>
            </w:pPr>
          </w:p>
        </w:tc>
      </w:tr>
      <w:tr w:rsidR="00CB3457" w:rsidRPr="00735672" w:rsidTr="00D63DF7">
        <w:tc>
          <w:tcPr>
            <w:tcW w:w="2943" w:type="dxa"/>
          </w:tcPr>
          <w:p w:rsidR="00CB3457" w:rsidRPr="00CB3457" w:rsidRDefault="00CB3457" w:rsidP="00D63DF7">
            <w:pPr>
              <w:pStyle w:val="Default0"/>
              <w:jc w:val="center"/>
              <w:rPr>
                <w:b/>
                <w:color w:val="FF0000"/>
              </w:rPr>
            </w:pPr>
            <w:r w:rsidRPr="00CB3457">
              <w:rPr>
                <w:i/>
                <w:iCs/>
                <w:color w:val="FF0000"/>
              </w:rPr>
              <w:t>Я завершаю выполнение моих задач в соответс-твии с графиком</w:t>
            </w:r>
          </w:p>
        </w:tc>
        <w:tc>
          <w:tcPr>
            <w:tcW w:w="1843" w:type="dxa"/>
          </w:tcPr>
          <w:p w:rsidR="00CB3457" w:rsidRPr="00CB3457" w:rsidRDefault="00CB3457" w:rsidP="00D63DF7">
            <w:pPr>
              <w:jc w:val="both"/>
              <w:outlineLvl w:val="0"/>
              <w:rPr>
                <w:b/>
                <w:color w:val="FF0000"/>
                <w:lang w:val="ru-RU"/>
              </w:rPr>
            </w:pPr>
          </w:p>
        </w:tc>
        <w:tc>
          <w:tcPr>
            <w:tcW w:w="1559" w:type="dxa"/>
          </w:tcPr>
          <w:p w:rsidR="00CB3457" w:rsidRPr="00CB3457" w:rsidRDefault="00CB3457" w:rsidP="00D63DF7">
            <w:pPr>
              <w:jc w:val="both"/>
              <w:outlineLvl w:val="0"/>
              <w:rPr>
                <w:b/>
                <w:color w:val="FF0000"/>
                <w:lang w:val="ru-RU"/>
              </w:rPr>
            </w:pPr>
          </w:p>
        </w:tc>
        <w:tc>
          <w:tcPr>
            <w:tcW w:w="1560" w:type="dxa"/>
          </w:tcPr>
          <w:p w:rsidR="00CB3457" w:rsidRPr="00CB3457" w:rsidRDefault="00CB3457" w:rsidP="00D63DF7">
            <w:pPr>
              <w:jc w:val="both"/>
              <w:outlineLvl w:val="0"/>
              <w:rPr>
                <w:b/>
                <w:color w:val="FF0000"/>
                <w:lang w:val="ru-RU"/>
              </w:rPr>
            </w:pPr>
          </w:p>
        </w:tc>
        <w:tc>
          <w:tcPr>
            <w:tcW w:w="1666" w:type="dxa"/>
          </w:tcPr>
          <w:p w:rsidR="00CB3457" w:rsidRPr="00CB3457" w:rsidRDefault="00CB3457" w:rsidP="00D63DF7">
            <w:pPr>
              <w:jc w:val="both"/>
              <w:outlineLvl w:val="0"/>
              <w:rPr>
                <w:b/>
                <w:color w:val="FF0000"/>
                <w:lang w:val="ru-RU"/>
              </w:rPr>
            </w:pPr>
          </w:p>
        </w:tc>
      </w:tr>
      <w:tr w:rsidR="00CB3457" w:rsidRPr="00735672" w:rsidTr="00D63DF7">
        <w:trPr>
          <w:trHeight w:val="837"/>
        </w:trPr>
        <w:tc>
          <w:tcPr>
            <w:tcW w:w="2943" w:type="dxa"/>
          </w:tcPr>
          <w:p w:rsidR="00CB3457" w:rsidRPr="00CB3457" w:rsidRDefault="00CB3457" w:rsidP="00D63DF7">
            <w:pPr>
              <w:jc w:val="center"/>
              <w:outlineLvl w:val="0"/>
              <w:rPr>
                <w:b/>
                <w:color w:val="FF0000"/>
                <w:lang w:val="ru-RU"/>
              </w:rPr>
            </w:pPr>
            <w:r w:rsidRPr="00CB3457">
              <w:rPr>
                <w:i/>
                <w:iCs/>
                <w:color w:val="FF0000"/>
                <w:lang w:val="ru-RU"/>
              </w:rPr>
              <w:t>Я с уважением отношусь к мнению участников груп-пы, даже если я не согласен с ними</w:t>
            </w:r>
          </w:p>
        </w:tc>
        <w:tc>
          <w:tcPr>
            <w:tcW w:w="1843" w:type="dxa"/>
          </w:tcPr>
          <w:p w:rsidR="00CB3457" w:rsidRPr="00CB3457" w:rsidRDefault="00CB3457" w:rsidP="00D63DF7">
            <w:pPr>
              <w:jc w:val="both"/>
              <w:outlineLvl w:val="0"/>
              <w:rPr>
                <w:b/>
                <w:color w:val="FF0000"/>
                <w:lang w:val="ru-RU"/>
              </w:rPr>
            </w:pPr>
          </w:p>
        </w:tc>
        <w:tc>
          <w:tcPr>
            <w:tcW w:w="1559" w:type="dxa"/>
          </w:tcPr>
          <w:p w:rsidR="00CB3457" w:rsidRPr="00CB3457" w:rsidRDefault="00CB3457" w:rsidP="00D63DF7">
            <w:pPr>
              <w:jc w:val="both"/>
              <w:outlineLvl w:val="0"/>
              <w:rPr>
                <w:b/>
                <w:color w:val="FF0000"/>
                <w:lang w:val="ru-RU"/>
              </w:rPr>
            </w:pPr>
          </w:p>
        </w:tc>
        <w:tc>
          <w:tcPr>
            <w:tcW w:w="1560" w:type="dxa"/>
          </w:tcPr>
          <w:p w:rsidR="00CB3457" w:rsidRPr="00CB3457" w:rsidRDefault="00CB3457" w:rsidP="00D63DF7">
            <w:pPr>
              <w:jc w:val="both"/>
              <w:outlineLvl w:val="0"/>
              <w:rPr>
                <w:b/>
                <w:color w:val="FF0000"/>
                <w:lang w:val="ru-RU"/>
              </w:rPr>
            </w:pPr>
          </w:p>
        </w:tc>
        <w:tc>
          <w:tcPr>
            <w:tcW w:w="1666" w:type="dxa"/>
          </w:tcPr>
          <w:p w:rsidR="00CB3457" w:rsidRPr="00CB3457" w:rsidRDefault="00CB3457" w:rsidP="00D63DF7">
            <w:pPr>
              <w:jc w:val="both"/>
              <w:outlineLvl w:val="0"/>
              <w:rPr>
                <w:b/>
                <w:color w:val="FF0000"/>
                <w:lang w:val="ru-RU"/>
              </w:rPr>
            </w:pPr>
          </w:p>
        </w:tc>
      </w:tr>
    </w:tbl>
    <w:p w:rsidR="00CB3457" w:rsidRPr="00CB3457" w:rsidRDefault="00CB3457" w:rsidP="00CB3457">
      <w:pPr>
        <w:shd w:val="clear" w:color="auto" w:fill="FFFFFF" w:themeFill="background1"/>
        <w:jc w:val="both"/>
        <w:outlineLvl w:val="0"/>
        <w:rPr>
          <w:b/>
          <w:color w:val="FF0000"/>
          <w:lang w:val="ru-RU"/>
        </w:rPr>
      </w:pPr>
    </w:p>
    <w:p w:rsidR="00CB3457" w:rsidRPr="00CB3457" w:rsidRDefault="00CB3457" w:rsidP="00CB3457">
      <w:pPr>
        <w:jc w:val="both"/>
        <w:rPr>
          <w:b/>
          <w:bCs/>
          <w:i/>
          <w:color w:val="FF0000"/>
          <w:u w:val="single"/>
          <w:lang w:val="ru-RU"/>
        </w:rPr>
      </w:pPr>
      <w:r w:rsidRPr="00CB3457">
        <w:rPr>
          <w:rStyle w:val="dash041e005f0441005f043d005f043e005f0432005f043d005f043e005f0439005f0020005f0442005f0435005f043a005f0441005f0442005f0020005f0441005f0020005f043e005f0442005f0441005f0442005f0443005f043f005f043e005f043char1"/>
          <w:b/>
          <w:i/>
          <w:color w:val="FF0000"/>
          <w:lang w:val="ru-RU"/>
        </w:rPr>
        <w:t xml:space="preserve">   </w:t>
      </w:r>
    </w:p>
    <w:p w:rsidR="00CB3457" w:rsidRPr="00CB3457" w:rsidRDefault="00CB3457" w:rsidP="00E70352">
      <w:pPr>
        <w:pStyle w:val="af9"/>
        <w:numPr>
          <w:ilvl w:val="0"/>
          <w:numId w:val="120"/>
        </w:numPr>
        <w:jc w:val="both"/>
        <w:rPr>
          <w:color w:val="FF0000"/>
        </w:rPr>
      </w:pPr>
      <w:r w:rsidRPr="00CB3457">
        <w:rPr>
          <w:color w:val="FF0000"/>
        </w:rPr>
        <w:t xml:space="preserve">КАК ОПРЕДЕЛЯТЬ ИТОГОВЫЕ ОЦЕНКИ/ ОТМЕТКИ? </w:t>
      </w:r>
    </w:p>
    <w:p w:rsidR="00CB3457" w:rsidRPr="00CB3457" w:rsidRDefault="00CB3457" w:rsidP="00CB3457">
      <w:pPr>
        <w:jc w:val="both"/>
        <w:rPr>
          <w:color w:val="FF0000"/>
          <w:lang w:val="ru-RU"/>
        </w:rPr>
      </w:pPr>
      <w:r w:rsidRPr="00CB3457">
        <w:rPr>
          <w:color w:val="FF0000"/>
          <w:lang w:val="ru-RU"/>
        </w:rPr>
        <w:t xml:space="preserve">       </w:t>
      </w:r>
      <w:r w:rsidRPr="00CB3457">
        <w:rPr>
          <w:b/>
          <w:bCs/>
          <w:color w:val="FF0000"/>
          <w:lang w:val="ru-RU"/>
        </w:rPr>
        <w:t xml:space="preserve">Четвертная  оценка </w:t>
      </w:r>
      <w:r w:rsidRPr="00CB3457">
        <w:rPr>
          <w:color w:val="FF0000"/>
          <w:lang w:val="ru-RU"/>
        </w:rPr>
        <w:t xml:space="preserve"> выражается в  </w:t>
      </w:r>
      <w:r w:rsidRPr="00CB3457">
        <w:rPr>
          <w:i/>
          <w:iCs/>
          <w:color w:val="FF0000"/>
          <w:lang w:val="ru-RU"/>
        </w:rPr>
        <w:t xml:space="preserve">словесной (устной) характеристике </w:t>
      </w:r>
      <w:r w:rsidRPr="00CB3457">
        <w:rPr>
          <w:color w:val="FF0000"/>
          <w:lang w:val="ru-RU"/>
        </w:rPr>
        <w:t xml:space="preserve">уровня раз-вития ученика: какие предметные действия и на каком уровне он смог  продемонстриро-вать в ходе решения задач по темам данной четверти.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CB3457" w:rsidRPr="00CB3457" w:rsidRDefault="00CB3457" w:rsidP="00CB3457">
      <w:pPr>
        <w:pStyle w:val="Default0"/>
        <w:spacing w:line="276" w:lineRule="auto"/>
        <w:jc w:val="both"/>
        <w:rPr>
          <w:color w:val="FF0000"/>
        </w:rPr>
      </w:pPr>
      <w:r w:rsidRPr="00CB3457">
        <w:rPr>
          <w:i/>
          <w:iCs/>
          <w:color w:val="FF0000"/>
        </w:rPr>
        <w:t xml:space="preserve">     </w:t>
      </w:r>
      <w:r w:rsidRPr="00CB3457">
        <w:rPr>
          <w:color w:val="FF0000"/>
        </w:rPr>
        <w:t xml:space="preserve">      Отметка учащегося за четверть   выставляется на основе  результатов текущего контроля успеваемости, с учетом результатов письменных контрольных работ.</w:t>
      </w:r>
    </w:p>
    <w:p w:rsidR="00CB3457" w:rsidRPr="00CB3457" w:rsidRDefault="00CB3457" w:rsidP="00CB3457">
      <w:pPr>
        <w:shd w:val="clear" w:color="auto" w:fill="FFFFFF"/>
        <w:ind w:right="245"/>
        <w:jc w:val="both"/>
        <w:rPr>
          <w:color w:val="FF0000"/>
          <w:lang w:val="ru-RU"/>
        </w:rPr>
      </w:pPr>
      <w:r w:rsidRPr="00CB3457">
        <w:rPr>
          <w:b/>
          <w:color w:val="FF0000"/>
          <w:lang w:val="ru-RU"/>
        </w:rPr>
        <w:t xml:space="preserve">       Годовые</w:t>
      </w:r>
      <w:r w:rsidRPr="00CB3457">
        <w:rPr>
          <w:color w:val="FF0000"/>
          <w:lang w:val="ru-RU"/>
        </w:rPr>
        <w:t xml:space="preserve"> </w:t>
      </w:r>
      <w:r w:rsidRPr="00CB3457">
        <w:rPr>
          <w:b/>
          <w:color w:val="FF0000"/>
          <w:lang w:val="ru-RU"/>
        </w:rPr>
        <w:t>отметки</w:t>
      </w:r>
      <w:r w:rsidRPr="00CB3457">
        <w:rPr>
          <w:color w:val="FF0000"/>
          <w:lang w:val="ru-RU"/>
        </w:rPr>
        <w:t xml:space="preserve"> учащимся  основной школы  по всем предметам  учебного плана выставляются учителями  в соответствии с четвертными отметками, а </w:t>
      </w:r>
      <w:r w:rsidRPr="00CB3457">
        <w:rPr>
          <w:color w:val="FF0000"/>
          <w:lang w:val="ru-RU"/>
        </w:rPr>
        <w:lastRenderedPageBreak/>
        <w:t xml:space="preserve">итоговые отметки по предметам - с учетом годовой отметки и отметки, полученной учащимся по результатам годовой промежуточной аттестации. </w:t>
      </w:r>
    </w:p>
    <w:p w:rsidR="00CB3457" w:rsidRPr="00CB3457" w:rsidRDefault="00CB3457" w:rsidP="00CB3457">
      <w:pPr>
        <w:shd w:val="clear" w:color="auto" w:fill="FFFFFF"/>
        <w:ind w:right="245"/>
        <w:jc w:val="both"/>
        <w:rPr>
          <w:color w:val="FF0000"/>
          <w:lang w:val="ru-RU"/>
        </w:rPr>
      </w:pPr>
      <w:r w:rsidRPr="00CB3457">
        <w:rPr>
          <w:rStyle w:val="afe"/>
          <w:color w:val="FF0000"/>
          <w:lang w:val="ru-RU"/>
        </w:rPr>
        <w:t xml:space="preserve">       </w:t>
      </w:r>
      <w:r w:rsidRPr="00CB3457">
        <w:rPr>
          <w:rStyle w:val="afe"/>
          <w:b/>
          <w:color w:val="FF0000"/>
          <w:lang w:val="ru-RU"/>
        </w:rPr>
        <w:t>Неудовлетворительные результаты</w:t>
      </w:r>
      <w:r w:rsidRPr="00CB3457">
        <w:rPr>
          <w:rStyle w:val="afe"/>
          <w:color w:val="FF0000"/>
          <w:lang w:val="ru-RU"/>
        </w:rPr>
        <w:t xml:space="preserve">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уважительной причины признаются академической задолженностью.</w:t>
      </w:r>
    </w:p>
    <w:p w:rsidR="00CB3457" w:rsidRPr="00CB3457" w:rsidRDefault="00CB3457" w:rsidP="00CB3457">
      <w:pPr>
        <w:ind w:firstLine="360"/>
        <w:jc w:val="both"/>
        <w:rPr>
          <w:color w:val="FF0000"/>
          <w:lang w:val="ru-RU"/>
        </w:rPr>
      </w:pPr>
      <w:r w:rsidRPr="00CB3457">
        <w:rPr>
          <w:color w:val="FF0000"/>
          <w:lang w:val="ru-RU"/>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обязаны ликвидировать академическую задолженность. МБОУ СОШ №76 города Белово, родители (законные представители) несовершеннолетнего учащегося, обеспечивающие получение учащимся общего образования, обязаны создать условия уча-щемуся для ликвидации академической задолженности и обеспечить контроль за своевременностью ее ликвидации. 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МБОУ СОШ №76, в пределах одного года с момента образования академической задолженности.</w:t>
      </w:r>
    </w:p>
    <w:p w:rsidR="00CB3457" w:rsidRPr="00CB3457" w:rsidRDefault="00CB3457" w:rsidP="00CB3457">
      <w:pPr>
        <w:ind w:firstLine="360"/>
        <w:jc w:val="both"/>
        <w:rPr>
          <w:b/>
          <w:color w:val="FF0000"/>
          <w:lang w:val="ru-RU"/>
        </w:rPr>
      </w:pPr>
      <w:r w:rsidRPr="00CB3457">
        <w:rPr>
          <w:color w:val="FF0000"/>
          <w:lang w:val="ru-RU"/>
        </w:rPr>
        <w:t>В указанный период не включаются время болезни учащегося (Закон Российской Федерации «Об образовании в Российской Федерации» (от 29 декабря 2012 г.№ 273-ФЗ).</w:t>
      </w:r>
    </w:p>
    <w:p w:rsidR="00CB3457" w:rsidRPr="00CB3457" w:rsidRDefault="00CB3457" w:rsidP="00CB3457">
      <w:pPr>
        <w:shd w:val="clear" w:color="auto" w:fill="FFFFFF"/>
        <w:jc w:val="both"/>
        <w:rPr>
          <w:b/>
          <w:bCs/>
          <w:i/>
          <w:color w:val="FF0000"/>
          <w:lang w:val="ru-RU"/>
        </w:rPr>
      </w:pPr>
      <w:r w:rsidRPr="00CB3457">
        <w:rPr>
          <w:color w:val="FF0000"/>
          <w:lang w:val="ru-RU"/>
        </w:rPr>
        <w:t xml:space="preserve">       </w:t>
      </w:r>
      <w:r w:rsidRPr="00CB3457">
        <w:rPr>
          <w:b/>
          <w:i/>
          <w:color w:val="FF0000"/>
          <w:lang w:val="ru-RU"/>
        </w:rPr>
        <w:t xml:space="preserve">(Примечание: см. Положение </w:t>
      </w:r>
      <w:r w:rsidRPr="00CB3457">
        <w:rPr>
          <w:b/>
          <w:bCs/>
          <w:i/>
          <w:color w:val="FF0000"/>
          <w:lang w:val="ru-RU"/>
        </w:rPr>
        <w:t>о формах</w:t>
      </w:r>
      <w:r w:rsidRPr="00CB3457">
        <w:rPr>
          <w:b/>
          <w:i/>
          <w:color w:val="FF0000"/>
          <w:lang w:val="ru-RU"/>
        </w:rPr>
        <w:t>, периодичности и порядке текущего контроля успеваемости и промежуточной аттестации учащихся муниципального бюджетного общеобразовательного учреждения «Средняя общеобразовательная школа № 76 города Белово»).</w:t>
      </w:r>
    </w:p>
    <w:p w:rsidR="00CB3457" w:rsidRPr="00CB3457" w:rsidRDefault="00CB3457" w:rsidP="00CB3457">
      <w:pPr>
        <w:shd w:val="clear" w:color="auto" w:fill="FFFFFF"/>
        <w:tabs>
          <w:tab w:val="left" w:pos="2428"/>
        </w:tabs>
        <w:jc w:val="both"/>
        <w:rPr>
          <w:b/>
          <w:color w:val="FF0000"/>
          <w:lang w:val="ru-RU"/>
        </w:rPr>
      </w:pPr>
      <w:r w:rsidRPr="00CB3457">
        <w:rPr>
          <w:rStyle w:val="afe"/>
          <w:b/>
          <w:color w:val="FF0000"/>
          <w:lang w:val="ru-RU"/>
        </w:rPr>
        <w:tab/>
      </w:r>
      <w:r w:rsidRPr="00CB3457">
        <w:rPr>
          <w:b/>
          <w:color w:val="FF0000"/>
          <w:lang w:val="ru-RU"/>
        </w:rPr>
        <w:t xml:space="preserve">           </w:t>
      </w:r>
    </w:p>
    <w:p w:rsidR="00CB3457" w:rsidRPr="00CB3457" w:rsidRDefault="00CB3457" w:rsidP="00CB3457">
      <w:pPr>
        <w:shd w:val="clear" w:color="auto" w:fill="FFFFFF" w:themeFill="background1"/>
        <w:jc w:val="both"/>
        <w:rPr>
          <w:b/>
          <w:color w:val="FF0000"/>
          <w:lang w:val="ru-RU"/>
        </w:rPr>
      </w:pPr>
      <w:r w:rsidRPr="00CB3457">
        <w:rPr>
          <w:b/>
          <w:color w:val="FF0000"/>
          <w:lang w:val="ru-RU"/>
        </w:rPr>
        <w:t xml:space="preserve">            1.3.5</w:t>
      </w:r>
      <w:r w:rsidRPr="00CB3457">
        <w:rPr>
          <w:b/>
          <w:i/>
          <w:color w:val="FF0000"/>
          <w:lang w:val="ru-RU"/>
        </w:rPr>
        <w:t xml:space="preserve">. </w:t>
      </w:r>
      <w:r w:rsidRPr="00CB3457">
        <w:rPr>
          <w:b/>
          <w:color w:val="FF0000"/>
          <w:lang w:val="ru-RU"/>
        </w:rPr>
        <w:t xml:space="preserve">Модель внутришкольного мониторинга образовательных                                   </w:t>
      </w:r>
    </w:p>
    <w:p w:rsidR="00CB3457" w:rsidRPr="00CB3457" w:rsidRDefault="00CB3457" w:rsidP="00CB3457">
      <w:pPr>
        <w:shd w:val="clear" w:color="auto" w:fill="FFFFFF" w:themeFill="background1"/>
        <w:jc w:val="both"/>
        <w:rPr>
          <w:b/>
          <w:color w:val="FF0000"/>
          <w:lang w:val="ru-RU"/>
        </w:rPr>
      </w:pPr>
      <w:r w:rsidRPr="00CB3457">
        <w:rPr>
          <w:b/>
          <w:color w:val="FF0000"/>
          <w:lang w:val="ru-RU"/>
        </w:rPr>
        <w:t xml:space="preserve">                              достижений учащихся основной школы.</w:t>
      </w:r>
    </w:p>
    <w:p w:rsidR="00CB3457" w:rsidRPr="00CB3457" w:rsidRDefault="00CB3457" w:rsidP="00CB3457">
      <w:pPr>
        <w:jc w:val="both"/>
        <w:rPr>
          <w:color w:val="FF0000"/>
          <w:lang w:val="ru-RU"/>
        </w:rPr>
      </w:pPr>
      <w:r w:rsidRPr="00CB3457">
        <w:rPr>
          <w:color w:val="FF0000"/>
          <w:lang w:val="ru-RU"/>
        </w:rPr>
        <w:t xml:space="preserve">      Показатель динамики образовательных достижений - один из основных показателей в оценке образовательных достижений. </w:t>
      </w:r>
    </w:p>
    <w:p w:rsidR="00CB3457" w:rsidRPr="00CB3457" w:rsidRDefault="00CB3457" w:rsidP="00CB3457">
      <w:pPr>
        <w:pStyle w:val="23"/>
        <w:spacing w:after="0" w:line="276" w:lineRule="auto"/>
        <w:ind w:left="0" w:firstLine="567"/>
        <w:jc w:val="both"/>
        <w:rPr>
          <w:i/>
          <w:color w:val="FF0000"/>
          <w:u w:val="single"/>
        </w:rPr>
      </w:pPr>
      <w:r w:rsidRPr="00CB3457">
        <w:rPr>
          <w:color w:val="FF0000"/>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w:t>
      </w:r>
      <w:r w:rsidRPr="00CB3457">
        <w:rPr>
          <w:i/>
          <w:color w:val="FF0000"/>
          <w:u w:val="single"/>
        </w:rPr>
        <w:t>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B3457" w:rsidRPr="00CB3457" w:rsidRDefault="00CB3457" w:rsidP="00CB3457">
      <w:pPr>
        <w:pStyle w:val="23"/>
        <w:spacing w:after="0" w:line="276" w:lineRule="auto"/>
        <w:ind w:left="0" w:firstLine="567"/>
        <w:jc w:val="both"/>
        <w:rPr>
          <w:color w:val="FF0000"/>
        </w:rPr>
      </w:pPr>
      <w:r w:rsidRPr="00CB3457">
        <w:rPr>
          <w:color w:val="FF0000"/>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B3457" w:rsidRPr="00CB3457" w:rsidRDefault="00CB3457" w:rsidP="00CB3457">
      <w:pPr>
        <w:ind w:firstLine="567"/>
        <w:jc w:val="both"/>
        <w:rPr>
          <w:color w:val="FF0000"/>
          <w:lang w:val="ru-RU"/>
        </w:rPr>
      </w:pPr>
      <w:r w:rsidRPr="00CB3457">
        <w:rPr>
          <w:color w:val="FF0000"/>
          <w:lang w:val="ru-RU"/>
        </w:rPr>
        <w:t>Отдельные элементы из системы внутришкольного мониторинга могут быть вклю-чены в Портфолио ученика.</w:t>
      </w:r>
    </w:p>
    <w:p w:rsidR="00CB3457" w:rsidRPr="00CB3457" w:rsidRDefault="00CB3457" w:rsidP="00CB3457">
      <w:pPr>
        <w:ind w:firstLine="709"/>
        <w:jc w:val="center"/>
        <w:rPr>
          <w:b/>
          <w:color w:val="FF0000"/>
          <w:lang w:val="ru-RU"/>
        </w:rPr>
      </w:pPr>
    </w:p>
    <w:p w:rsidR="00CB3457" w:rsidRPr="00CB3457" w:rsidRDefault="00CB3457" w:rsidP="00CB3457">
      <w:pPr>
        <w:ind w:firstLine="709"/>
        <w:jc w:val="center"/>
        <w:rPr>
          <w:b/>
          <w:color w:val="FF0000"/>
          <w:lang w:val="ru-RU"/>
        </w:rPr>
      </w:pPr>
      <w:r w:rsidRPr="00CB3457">
        <w:rPr>
          <w:b/>
          <w:color w:val="FF0000"/>
          <w:lang w:val="ru-RU"/>
        </w:rPr>
        <w:t xml:space="preserve">  Внутришкольный мониторинг образовательных достижений учащихся в основной школе</w:t>
      </w:r>
    </w:p>
    <w:p w:rsidR="00CB3457" w:rsidRPr="00CB3457" w:rsidRDefault="00CB3457" w:rsidP="00CB3457">
      <w:pPr>
        <w:ind w:firstLine="709"/>
        <w:jc w:val="center"/>
        <w:rPr>
          <w:b/>
          <w:color w:val="FF0000"/>
          <w:lang w:val="ru-RU"/>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215"/>
        <w:gridCol w:w="3568"/>
      </w:tblGrid>
      <w:tr w:rsidR="00CB3457" w:rsidRPr="00735672" w:rsidTr="00D63DF7">
        <w:trPr>
          <w:trHeight w:val="295"/>
        </w:trPr>
        <w:tc>
          <w:tcPr>
            <w:tcW w:w="1603" w:type="dxa"/>
          </w:tcPr>
          <w:p w:rsidR="00CB3457" w:rsidRPr="00CB3457" w:rsidRDefault="00CB3457" w:rsidP="00D63DF7">
            <w:pPr>
              <w:ind w:hanging="62"/>
              <w:jc w:val="center"/>
              <w:rPr>
                <w:i/>
                <w:color w:val="FF0000"/>
              </w:rPr>
            </w:pPr>
            <w:r w:rsidRPr="00CB3457">
              <w:rPr>
                <w:i/>
                <w:color w:val="FF0000"/>
              </w:rPr>
              <w:t>Диагностика</w:t>
            </w:r>
          </w:p>
        </w:tc>
        <w:tc>
          <w:tcPr>
            <w:tcW w:w="3277" w:type="dxa"/>
          </w:tcPr>
          <w:p w:rsidR="00CB3457" w:rsidRPr="00CB3457" w:rsidRDefault="00CB3457" w:rsidP="00D63DF7">
            <w:pPr>
              <w:jc w:val="center"/>
              <w:rPr>
                <w:i/>
                <w:color w:val="FF0000"/>
                <w:lang w:val="ru-RU"/>
              </w:rPr>
            </w:pPr>
            <w:r w:rsidRPr="00CB3457">
              <w:rPr>
                <w:i/>
                <w:color w:val="FF0000"/>
                <w:lang w:val="ru-RU"/>
              </w:rPr>
              <w:t>5-8 класс (предметные + личностные результаты + ууд)</w:t>
            </w:r>
          </w:p>
        </w:tc>
        <w:tc>
          <w:tcPr>
            <w:tcW w:w="3662" w:type="dxa"/>
          </w:tcPr>
          <w:p w:rsidR="00CB3457" w:rsidRPr="00CB3457" w:rsidRDefault="00CB3457" w:rsidP="00D63DF7">
            <w:pPr>
              <w:jc w:val="center"/>
              <w:rPr>
                <w:i/>
                <w:color w:val="FF0000"/>
                <w:lang w:val="ru-RU"/>
              </w:rPr>
            </w:pPr>
            <w:r w:rsidRPr="00CB3457">
              <w:rPr>
                <w:i/>
                <w:color w:val="FF0000"/>
                <w:lang w:val="ru-RU"/>
              </w:rPr>
              <w:t>9 класс (предметные + личностные результаты+ууд)</w:t>
            </w:r>
          </w:p>
        </w:tc>
      </w:tr>
      <w:tr w:rsidR="00CB3457" w:rsidRPr="00CB3457" w:rsidTr="00D63DF7">
        <w:trPr>
          <w:trHeight w:val="318"/>
        </w:trPr>
        <w:tc>
          <w:tcPr>
            <w:tcW w:w="1603" w:type="dxa"/>
          </w:tcPr>
          <w:p w:rsidR="00CB3457" w:rsidRPr="00CB3457" w:rsidRDefault="00CB3457" w:rsidP="00D63DF7">
            <w:pPr>
              <w:rPr>
                <w:color w:val="FF0000"/>
              </w:rPr>
            </w:pPr>
            <w:r w:rsidRPr="00CB3457">
              <w:rPr>
                <w:color w:val="FF0000"/>
              </w:rPr>
              <w:t>Стартовая</w:t>
            </w:r>
          </w:p>
          <w:p w:rsidR="00CB3457" w:rsidRPr="00CB3457" w:rsidRDefault="00CB3457" w:rsidP="00D63DF7">
            <w:pPr>
              <w:rPr>
                <w:color w:val="FF0000"/>
              </w:rPr>
            </w:pPr>
            <w:r w:rsidRPr="00CB3457">
              <w:rPr>
                <w:color w:val="FF0000"/>
              </w:rPr>
              <w:t>Диагностика</w:t>
            </w:r>
          </w:p>
        </w:tc>
        <w:tc>
          <w:tcPr>
            <w:tcW w:w="3277" w:type="dxa"/>
          </w:tcPr>
          <w:p w:rsidR="00CB3457" w:rsidRPr="00CB3457" w:rsidRDefault="00CB3457" w:rsidP="00D63DF7">
            <w:pPr>
              <w:rPr>
                <w:color w:val="FF0000"/>
              </w:rPr>
            </w:pPr>
            <w:r w:rsidRPr="00CB3457">
              <w:rPr>
                <w:color w:val="FF0000"/>
              </w:rPr>
              <w:t>Стандартизированные письменные работы: тестирование</w:t>
            </w:r>
          </w:p>
        </w:tc>
        <w:tc>
          <w:tcPr>
            <w:tcW w:w="3662" w:type="dxa"/>
          </w:tcPr>
          <w:p w:rsidR="00CB3457" w:rsidRPr="00CB3457" w:rsidRDefault="00CB3457" w:rsidP="00D63DF7">
            <w:pPr>
              <w:rPr>
                <w:color w:val="FF0000"/>
              </w:rPr>
            </w:pPr>
            <w:r w:rsidRPr="00CB3457">
              <w:rPr>
                <w:color w:val="FF0000"/>
              </w:rPr>
              <w:t>Стандартизированные письменные работы: тестирование</w:t>
            </w:r>
          </w:p>
        </w:tc>
      </w:tr>
      <w:tr w:rsidR="00CB3457" w:rsidRPr="00735672" w:rsidTr="00D63DF7">
        <w:trPr>
          <w:trHeight w:val="264"/>
        </w:trPr>
        <w:tc>
          <w:tcPr>
            <w:tcW w:w="1603" w:type="dxa"/>
          </w:tcPr>
          <w:p w:rsidR="00CB3457" w:rsidRPr="00CB3457" w:rsidRDefault="00CB3457" w:rsidP="00D63DF7">
            <w:pPr>
              <w:rPr>
                <w:color w:val="FF0000"/>
              </w:rPr>
            </w:pPr>
            <w:r w:rsidRPr="00CB3457">
              <w:rPr>
                <w:color w:val="FF0000"/>
              </w:rPr>
              <w:t xml:space="preserve">Текущее </w:t>
            </w:r>
            <w:r w:rsidRPr="00CB3457">
              <w:rPr>
                <w:color w:val="FF0000"/>
              </w:rPr>
              <w:lastRenderedPageBreak/>
              <w:t>оценивание</w:t>
            </w:r>
          </w:p>
        </w:tc>
        <w:tc>
          <w:tcPr>
            <w:tcW w:w="3277" w:type="dxa"/>
          </w:tcPr>
          <w:p w:rsidR="00CB3457" w:rsidRPr="00CB3457" w:rsidRDefault="00CB3457" w:rsidP="00D63DF7">
            <w:pPr>
              <w:rPr>
                <w:color w:val="FF0000"/>
                <w:lang w:val="ru-RU"/>
              </w:rPr>
            </w:pPr>
            <w:r w:rsidRPr="00CB3457">
              <w:rPr>
                <w:color w:val="FF0000"/>
                <w:lang w:val="ru-RU"/>
              </w:rPr>
              <w:lastRenderedPageBreak/>
              <w:t xml:space="preserve">письменные работы: </w:t>
            </w:r>
            <w:r w:rsidRPr="00CB3457">
              <w:rPr>
                <w:color w:val="FF0000"/>
                <w:lang w:val="ru-RU"/>
              </w:rPr>
              <w:lastRenderedPageBreak/>
              <w:t>тестирование, комплексные проверочные работы, диктанты, контрольные работы, Портфолио</w:t>
            </w:r>
          </w:p>
        </w:tc>
        <w:tc>
          <w:tcPr>
            <w:tcW w:w="3662" w:type="dxa"/>
          </w:tcPr>
          <w:p w:rsidR="00CB3457" w:rsidRPr="00CB3457" w:rsidRDefault="00CB3457" w:rsidP="00D63DF7">
            <w:pPr>
              <w:rPr>
                <w:color w:val="FF0000"/>
                <w:lang w:val="ru-RU"/>
              </w:rPr>
            </w:pPr>
            <w:r w:rsidRPr="00CB3457">
              <w:rPr>
                <w:color w:val="FF0000"/>
                <w:lang w:val="ru-RU"/>
              </w:rPr>
              <w:lastRenderedPageBreak/>
              <w:t xml:space="preserve">письменные работы: </w:t>
            </w:r>
            <w:r w:rsidRPr="00CB3457">
              <w:rPr>
                <w:color w:val="FF0000"/>
                <w:lang w:val="ru-RU"/>
              </w:rPr>
              <w:lastRenderedPageBreak/>
              <w:t>тестирование, комплексные проверочные работы, диктанты, контрольные работы, Портфолио</w:t>
            </w:r>
          </w:p>
        </w:tc>
      </w:tr>
      <w:tr w:rsidR="00CB3457" w:rsidRPr="00735672" w:rsidTr="00D63DF7">
        <w:trPr>
          <w:trHeight w:val="276"/>
        </w:trPr>
        <w:tc>
          <w:tcPr>
            <w:tcW w:w="1603" w:type="dxa"/>
          </w:tcPr>
          <w:p w:rsidR="00CB3457" w:rsidRPr="00CB3457" w:rsidRDefault="00CB3457" w:rsidP="00D63DF7">
            <w:pPr>
              <w:rPr>
                <w:color w:val="FF0000"/>
              </w:rPr>
            </w:pPr>
            <w:r w:rsidRPr="00CB3457">
              <w:rPr>
                <w:color w:val="FF0000"/>
              </w:rPr>
              <w:lastRenderedPageBreak/>
              <w:t>Промежуточное (итоговое) оценивание</w:t>
            </w:r>
          </w:p>
        </w:tc>
        <w:tc>
          <w:tcPr>
            <w:tcW w:w="3277" w:type="dxa"/>
          </w:tcPr>
          <w:p w:rsidR="00CB3457" w:rsidRPr="00CB3457" w:rsidRDefault="00CB3457" w:rsidP="00D63DF7">
            <w:pPr>
              <w:rPr>
                <w:color w:val="FF0000"/>
                <w:lang w:val="ru-RU"/>
              </w:rPr>
            </w:pPr>
            <w:r w:rsidRPr="00CB3457">
              <w:rPr>
                <w:color w:val="FF0000"/>
                <w:lang w:val="ru-RU"/>
              </w:rPr>
              <w:t>Проекты, творческие работы, проектные задачи, комплексные работы, самоанализ, Портфолио</w:t>
            </w:r>
          </w:p>
        </w:tc>
        <w:tc>
          <w:tcPr>
            <w:tcW w:w="3662" w:type="dxa"/>
          </w:tcPr>
          <w:p w:rsidR="00CB3457" w:rsidRPr="00CB3457" w:rsidRDefault="00CB3457" w:rsidP="00D63DF7">
            <w:pPr>
              <w:rPr>
                <w:color w:val="FF0000"/>
                <w:lang w:val="ru-RU"/>
              </w:rPr>
            </w:pPr>
            <w:r w:rsidRPr="00CB3457">
              <w:rPr>
                <w:color w:val="FF0000"/>
                <w:lang w:val="ru-RU"/>
              </w:rPr>
              <w:t>Экзамены – ГИА (ОГЭ), итоговый проект, Портфолио, комплексные межпредметные работы, итоговые работы по предмету</w:t>
            </w:r>
          </w:p>
        </w:tc>
      </w:tr>
    </w:tbl>
    <w:p w:rsidR="00CB3457" w:rsidRPr="00CB3457" w:rsidRDefault="00CB3457" w:rsidP="00CB3457">
      <w:pPr>
        <w:pStyle w:val="dash041e0431044b0447043d044b0439"/>
        <w:ind w:firstLine="709"/>
        <w:jc w:val="both"/>
        <w:rPr>
          <w:rStyle w:val="dash041e0431044b0447043d044b0439char1"/>
          <w:color w:val="FF0000"/>
        </w:rPr>
      </w:pPr>
    </w:p>
    <w:p w:rsidR="00CB3457" w:rsidRPr="00CB3457" w:rsidRDefault="00CB3457" w:rsidP="00CB3457">
      <w:pPr>
        <w:shd w:val="clear" w:color="auto" w:fill="FFFFFF"/>
        <w:ind w:firstLine="567"/>
        <w:jc w:val="both"/>
        <w:rPr>
          <w:color w:val="FF0000"/>
          <w:lang w:val="ru-RU"/>
        </w:rPr>
      </w:pPr>
      <w:r w:rsidRPr="00CB3457">
        <w:rPr>
          <w:color w:val="FF0000"/>
          <w:lang w:val="ru-RU"/>
        </w:rPr>
        <w:tab/>
        <w:t>Результаты накопленной оценки, полученной в ходе текущего и проме</w:t>
      </w:r>
      <w:r w:rsidRPr="00CB3457">
        <w:rPr>
          <w:color w:val="FF0000"/>
          <w:lang w:val="ru-RU"/>
        </w:rPr>
        <w:softHyphen/>
        <w:t>жуточного оценивания, фиксируются в  классном журнале, а также в форме портфеля достижений и учитываются при определении ито</w:t>
      </w:r>
      <w:r w:rsidRPr="00CB3457">
        <w:rPr>
          <w:color w:val="FF0000"/>
          <w:lang w:val="ru-RU"/>
        </w:rPr>
        <w:softHyphen/>
        <w:t>говой оценки.</w:t>
      </w:r>
    </w:p>
    <w:p w:rsidR="00CB3457" w:rsidRPr="00CB3457" w:rsidRDefault="00CB3457" w:rsidP="00CB3457">
      <w:pPr>
        <w:ind w:firstLine="709"/>
        <w:jc w:val="center"/>
        <w:rPr>
          <w:b/>
          <w:color w:val="FF0000"/>
          <w:lang w:val="ru-RU"/>
        </w:rPr>
      </w:pPr>
    </w:p>
    <w:p w:rsidR="00CB3457" w:rsidRPr="00CB3457" w:rsidRDefault="00CB3457" w:rsidP="00CB3457">
      <w:pPr>
        <w:shd w:val="clear" w:color="auto" w:fill="FFFFFF" w:themeFill="background1"/>
        <w:jc w:val="both"/>
        <w:rPr>
          <w:b/>
          <w:color w:val="FF0000"/>
          <w:lang w:val="ru-RU"/>
        </w:rPr>
      </w:pPr>
      <w:r w:rsidRPr="00CB3457">
        <w:rPr>
          <w:rStyle w:val="dash041e005f0441005f043d005f043e005f0432005f043d005f043e005f0439005f0020005f0442005f0435005f043a005f0441005f0442005f0020005f0441005f0020005f043e005f0442005f0441005f0442005f0443005f043f005f043e005f043char1"/>
          <w:b/>
          <w:color w:val="FF0000"/>
          <w:lang w:val="ru-RU"/>
        </w:rPr>
        <w:t xml:space="preserve">        1.3.6. </w:t>
      </w:r>
      <w:r w:rsidRPr="00CB3457">
        <w:rPr>
          <w:b/>
          <w:color w:val="FF0000"/>
        </w:rPr>
        <w:t> </w:t>
      </w:r>
      <w:r w:rsidRPr="00CB3457">
        <w:rPr>
          <w:b/>
          <w:color w:val="FF0000"/>
          <w:lang w:val="ru-RU"/>
        </w:rPr>
        <w:t xml:space="preserve">Итоговая оценка выпускника и её использование при переходе     </w:t>
      </w:r>
    </w:p>
    <w:p w:rsidR="00CB3457" w:rsidRPr="00CB3457" w:rsidRDefault="00CB3457" w:rsidP="00CB3457">
      <w:pPr>
        <w:shd w:val="clear" w:color="auto" w:fill="FFFFFF" w:themeFill="background1"/>
        <w:jc w:val="both"/>
        <w:rPr>
          <w:b/>
          <w:color w:val="FF0000"/>
          <w:lang w:val="ru-RU"/>
        </w:rPr>
      </w:pPr>
      <w:r w:rsidRPr="00CB3457">
        <w:rPr>
          <w:b/>
          <w:color w:val="FF0000"/>
          <w:lang w:val="ru-RU"/>
        </w:rPr>
        <w:t xml:space="preserve">                    от  основного к среднему (полному) общему образованию.</w:t>
      </w:r>
    </w:p>
    <w:p w:rsidR="00CB3457" w:rsidRPr="00CB3457" w:rsidRDefault="00CB3457" w:rsidP="00CB3457">
      <w:pPr>
        <w:shd w:val="clear" w:color="auto" w:fill="FFFFFF" w:themeFill="background1"/>
        <w:ind w:firstLine="454"/>
        <w:jc w:val="both"/>
        <w:rPr>
          <w:color w:val="FF0000"/>
          <w:lang w:val="ru-RU"/>
        </w:rPr>
      </w:pPr>
      <w:r w:rsidRPr="00CB3457">
        <w:rPr>
          <w:color w:val="FF0000"/>
          <w:lang w:val="ru-RU"/>
        </w:rPr>
        <w:t xml:space="preserve">На итоговую оценку на  уровне основного общего образования выносятся </w:t>
      </w:r>
      <w:r w:rsidRPr="00CB3457">
        <w:rPr>
          <w:i/>
          <w:color w:val="FF0000"/>
          <w:lang w:val="ru-RU"/>
        </w:rPr>
        <w:t>только предметные и метапредметные результаты</w:t>
      </w:r>
      <w:r w:rsidRPr="00CB3457">
        <w:rPr>
          <w:color w:val="FF0000"/>
          <w:lang w:val="ru-RU"/>
        </w:rPr>
        <w:t>, описанные в разделе «Выпускник нау-чится» планируемых результатов основного общего образования.</w:t>
      </w:r>
    </w:p>
    <w:p w:rsidR="00CB3457" w:rsidRPr="00CB3457" w:rsidRDefault="00CB3457" w:rsidP="00CB3457">
      <w:pPr>
        <w:shd w:val="clear" w:color="auto" w:fill="FFFFFF" w:themeFill="background1"/>
        <w:ind w:firstLine="454"/>
        <w:jc w:val="both"/>
        <w:rPr>
          <w:color w:val="FF0000"/>
          <w:u w:val="single"/>
          <w:lang w:val="ru-RU"/>
        </w:rPr>
      </w:pPr>
      <w:r w:rsidRPr="00CB3457">
        <w:rPr>
          <w:color w:val="FF0000"/>
          <w:u w:val="single"/>
          <w:lang w:val="ru-RU"/>
        </w:rPr>
        <w:t>Итоговая оценка выпускника формируется на основе:</w:t>
      </w:r>
    </w:p>
    <w:p w:rsidR="00CB3457" w:rsidRPr="00CB3457" w:rsidRDefault="00CB3457" w:rsidP="00E70352">
      <w:pPr>
        <w:pStyle w:val="affff2"/>
        <w:numPr>
          <w:ilvl w:val="0"/>
          <w:numId w:val="116"/>
        </w:numPr>
        <w:shd w:val="clear" w:color="auto" w:fill="FFFFFF" w:themeFill="background1"/>
        <w:spacing w:line="276" w:lineRule="auto"/>
        <w:rPr>
          <w:color w:val="FF0000"/>
          <w:sz w:val="24"/>
          <w:szCs w:val="24"/>
        </w:rPr>
      </w:pPr>
      <w:r w:rsidRPr="00CB3457">
        <w:rPr>
          <w:color w:val="FF0000"/>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B3457" w:rsidRPr="00CB3457" w:rsidRDefault="00CB3457" w:rsidP="00E70352">
      <w:pPr>
        <w:pStyle w:val="affff2"/>
        <w:numPr>
          <w:ilvl w:val="0"/>
          <w:numId w:val="116"/>
        </w:numPr>
        <w:shd w:val="clear" w:color="auto" w:fill="FFFFFF" w:themeFill="background1"/>
        <w:spacing w:line="276" w:lineRule="auto"/>
        <w:rPr>
          <w:color w:val="FF0000"/>
          <w:sz w:val="24"/>
          <w:szCs w:val="24"/>
        </w:rPr>
      </w:pPr>
      <w:r w:rsidRPr="00CB3457">
        <w:rPr>
          <w:color w:val="FF0000"/>
          <w:sz w:val="24"/>
          <w:szCs w:val="24"/>
        </w:rPr>
        <w:t>оценок за выполнение итоговых работ по всем учебным предметам;</w:t>
      </w:r>
    </w:p>
    <w:p w:rsidR="00CB3457" w:rsidRPr="00CB3457" w:rsidRDefault="00CB3457" w:rsidP="00E70352">
      <w:pPr>
        <w:pStyle w:val="affff2"/>
        <w:numPr>
          <w:ilvl w:val="0"/>
          <w:numId w:val="116"/>
        </w:numPr>
        <w:shd w:val="clear" w:color="auto" w:fill="FFFFFF" w:themeFill="background1"/>
        <w:spacing w:line="276" w:lineRule="auto"/>
        <w:rPr>
          <w:color w:val="FF0000"/>
          <w:sz w:val="24"/>
          <w:szCs w:val="24"/>
        </w:rPr>
      </w:pPr>
      <w:r w:rsidRPr="00CB3457">
        <w:rPr>
          <w:color w:val="FF0000"/>
          <w:sz w:val="24"/>
          <w:szCs w:val="24"/>
        </w:rPr>
        <w:t>оценки за выполнение и защиту индивидуального проекта;</w:t>
      </w:r>
    </w:p>
    <w:p w:rsidR="00CB3457" w:rsidRPr="00CB3457" w:rsidRDefault="00CB3457" w:rsidP="00CB3457">
      <w:pPr>
        <w:pStyle w:val="affff2"/>
        <w:shd w:val="clear" w:color="auto" w:fill="FFFFFF" w:themeFill="background1"/>
        <w:spacing w:line="276" w:lineRule="auto"/>
        <w:rPr>
          <w:color w:val="FF0000"/>
          <w:sz w:val="24"/>
          <w:szCs w:val="24"/>
        </w:rPr>
      </w:pPr>
      <w:r w:rsidRPr="00CB3457">
        <w:rPr>
          <w:iCs/>
          <w:color w:val="FF0000"/>
          <w:sz w:val="24"/>
          <w:szCs w:val="24"/>
        </w:rPr>
        <w:t> </w:t>
      </w:r>
      <w:r w:rsidRPr="00CB3457">
        <w:rPr>
          <w:color w:val="FF0000"/>
          <w:sz w:val="24"/>
          <w:szCs w:val="24"/>
        </w:rPr>
        <w:t>оценок за работы, выносимые на государственную итоговую аттестацию ( ОГЭ ).</w:t>
      </w:r>
    </w:p>
    <w:p w:rsidR="00CB3457" w:rsidRPr="00CB3457" w:rsidRDefault="00CB3457" w:rsidP="00CB3457">
      <w:pPr>
        <w:shd w:val="clear" w:color="auto" w:fill="FFFFFF" w:themeFill="background1"/>
        <w:ind w:firstLine="454"/>
        <w:jc w:val="both"/>
        <w:rPr>
          <w:color w:val="FF0000"/>
          <w:lang w:val="ru-RU"/>
        </w:rPr>
      </w:pPr>
      <w:r w:rsidRPr="00CB3457">
        <w:rPr>
          <w:color w:val="FF0000"/>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(ОГЭ),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B3457" w:rsidRPr="00CB3457" w:rsidRDefault="00CB3457" w:rsidP="00CB3457">
      <w:pPr>
        <w:shd w:val="clear" w:color="auto" w:fill="FFFFFF" w:themeFill="background1"/>
        <w:ind w:firstLine="454"/>
        <w:jc w:val="both"/>
        <w:rPr>
          <w:color w:val="FF0000"/>
          <w:lang w:val="ru-RU"/>
        </w:rPr>
      </w:pPr>
      <w:r w:rsidRPr="00CB3457">
        <w:rPr>
          <w:color w:val="FF0000"/>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B3457" w:rsidRPr="00CB3457" w:rsidRDefault="00CB3457" w:rsidP="00CB3457">
      <w:pPr>
        <w:shd w:val="clear" w:color="auto" w:fill="FFFFFF" w:themeFill="background1"/>
        <w:ind w:firstLine="454"/>
        <w:jc w:val="both"/>
        <w:rPr>
          <w:color w:val="FF0000"/>
          <w:lang w:val="ru-RU"/>
        </w:rPr>
      </w:pPr>
    </w:p>
    <w:tbl>
      <w:tblPr>
        <w:tblW w:w="95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969"/>
        <w:gridCol w:w="2501"/>
      </w:tblGrid>
      <w:tr w:rsidR="00CB3457" w:rsidRPr="00735672" w:rsidTr="00D63DF7">
        <w:trPr>
          <w:trHeight w:val="1316"/>
        </w:trPr>
        <w:tc>
          <w:tcPr>
            <w:tcW w:w="3119" w:type="dxa"/>
            <w:vMerge w:val="restart"/>
          </w:tcPr>
          <w:p w:rsidR="00CB3457" w:rsidRPr="00CB3457" w:rsidRDefault="00CB3457" w:rsidP="00D63DF7">
            <w:pPr>
              <w:pStyle w:val="Default0"/>
              <w:jc w:val="center"/>
              <w:rPr>
                <w:color w:val="FF0000"/>
              </w:rPr>
            </w:pPr>
            <w:r w:rsidRPr="00CB3457">
              <w:rPr>
                <w:color w:val="FF0000"/>
              </w:rPr>
              <w:t xml:space="preserve">  </w:t>
            </w:r>
            <w:r w:rsidRPr="00CB3457">
              <w:rPr>
                <w:b/>
                <w:bCs/>
                <w:color w:val="FF0000"/>
              </w:rPr>
              <w:t>Вывод-оценка</w:t>
            </w:r>
          </w:p>
          <w:p w:rsidR="00CB3457" w:rsidRPr="00CB3457" w:rsidRDefault="00CB3457" w:rsidP="00D63DF7">
            <w:pPr>
              <w:pStyle w:val="Default0"/>
              <w:jc w:val="center"/>
              <w:rPr>
                <w:color w:val="FF0000"/>
              </w:rPr>
            </w:pPr>
            <w:r w:rsidRPr="00CB3457">
              <w:rPr>
                <w:color w:val="FF0000"/>
              </w:rPr>
              <w:t>(о возможности продолжения образования на следующей ступени)</w:t>
            </w:r>
          </w:p>
        </w:tc>
        <w:tc>
          <w:tcPr>
            <w:tcW w:w="6470" w:type="dxa"/>
            <w:gridSpan w:val="2"/>
          </w:tcPr>
          <w:p w:rsidR="00CB3457" w:rsidRPr="00CB3457" w:rsidRDefault="00CB3457" w:rsidP="00D63DF7">
            <w:pPr>
              <w:pStyle w:val="Default0"/>
              <w:jc w:val="center"/>
              <w:rPr>
                <w:color w:val="FF0000"/>
              </w:rPr>
            </w:pPr>
            <w:r w:rsidRPr="00CB3457">
              <w:rPr>
                <w:b/>
                <w:bCs/>
                <w:color w:val="FF0000"/>
              </w:rPr>
              <w:t>Показатели</w:t>
            </w:r>
          </w:p>
          <w:p w:rsidR="00CB3457" w:rsidRPr="00CB3457" w:rsidRDefault="00CB3457" w:rsidP="00D63DF7">
            <w:pPr>
              <w:pStyle w:val="Default0"/>
              <w:jc w:val="center"/>
              <w:rPr>
                <w:i/>
                <w:iCs/>
                <w:color w:val="FF0000"/>
              </w:rPr>
            </w:pPr>
            <w:r w:rsidRPr="00CB3457">
              <w:rPr>
                <w:i/>
                <w:iCs/>
                <w:color w:val="FF0000"/>
              </w:rPr>
              <w:t>(процентные показатели установлены</w:t>
            </w:r>
          </w:p>
          <w:p w:rsidR="00CB3457" w:rsidRPr="00CB3457" w:rsidRDefault="00CB3457" w:rsidP="00D63DF7">
            <w:pPr>
              <w:pStyle w:val="Default0"/>
              <w:jc w:val="center"/>
              <w:rPr>
                <w:color w:val="FF0000"/>
              </w:rPr>
            </w:pPr>
            <w:r w:rsidRPr="00CB3457">
              <w:rPr>
                <w:i/>
                <w:iCs/>
                <w:color w:val="FF0000"/>
              </w:rPr>
              <w:t xml:space="preserve"> авторами примерной ООП)</w:t>
            </w:r>
          </w:p>
        </w:tc>
      </w:tr>
      <w:tr w:rsidR="00CB3457" w:rsidRPr="00735672" w:rsidTr="00D63DF7">
        <w:trPr>
          <w:trHeight w:val="1315"/>
        </w:trPr>
        <w:tc>
          <w:tcPr>
            <w:tcW w:w="3119" w:type="dxa"/>
            <w:vMerge/>
          </w:tcPr>
          <w:p w:rsidR="00CB3457" w:rsidRPr="00CB3457" w:rsidRDefault="00CB3457" w:rsidP="00D63DF7">
            <w:pPr>
              <w:pStyle w:val="Default0"/>
              <w:rPr>
                <w:color w:val="FF0000"/>
              </w:rPr>
            </w:pPr>
          </w:p>
        </w:tc>
        <w:tc>
          <w:tcPr>
            <w:tcW w:w="3969" w:type="dxa"/>
          </w:tcPr>
          <w:p w:rsidR="00CB3457" w:rsidRPr="00CB3457" w:rsidRDefault="00CB3457" w:rsidP="00D63DF7">
            <w:pPr>
              <w:pStyle w:val="Default0"/>
              <w:rPr>
                <w:color w:val="FF0000"/>
              </w:rPr>
            </w:pPr>
            <w:r w:rsidRPr="00CB3457">
              <w:rPr>
                <w:b/>
                <w:bCs/>
                <w:color w:val="FF0000"/>
              </w:rPr>
              <w:t xml:space="preserve">Комплексная оценка </w:t>
            </w:r>
          </w:p>
          <w:p w:rsidR="00CB3457" w:rsidRPr="00CB3457" w:rsidRDefault="00CB3457" w:rsidP="00D63DF7">
            <w:pPr>
              <w:pStyle w:val="Default0"/>
              <w:rPr>
                <w:color w:val="FF0000"/>
              </w:rPr>
            </w:pPr>
            <w:r w:rsidRPr="00CB3457">
              <w:rPr>
                <w:color w:val="FF0000"/>
              </w:rPr>
              <w:t xml:space="preserve">(данные «Портфеля достижений»). </w:t>
            </w:r>
          </w:p>
        </w:tc>
        <w:tc>
          <w:tcPr>
            <w:tcW w:w="2501" w:type="dxa"/>
          </w:tcPr>
          <w:p w:rsidR="00CB3457" w:rsidRPr="00CB3457" w:rsidRDefault="00CB3457" w:rsidP="00D63DF7">
            <w:pPr>
              <w:pStyle w:val="Default0"/>
              <w:rPr>
                <w:color w:val="FF0000"/>
              </w:rPr>
            </w:pPr>
            <w:r w:rsidRPr="00CB3457">
              <w:rPr>
                <w:b/>
                <w:bCs/>
                <w:color w:val="FF0000"/>
              </w:rPr>
              <w:t xml:space="preserve">Итоговые работы </w:t>
            </w:r>
          </w:p>
          <w:p w:rsidR="00CB3457" w:rsidRPr="00CB3457" w:rsidRDefault="00CB3457" w:rsidP="00D63DF7">
            <w:pPr>
              <w:pStyle w:val="Default0"/>
              <w:rPr>
                <w:color w:val="FF0000"/>
              </w:rPr>
            </w:pPr>
            <w:r w:rsidRPr="00CB3457">
              <w:rPr>
                <w:color w:val="FF0000"/>
              </w:rPr>
              <w:t>(русский язык, математика и межпредметная работа).</w:t>
            </w:r>
          </w:p>
        </w:tc>
      </w:tr>
      <w:tr w:rsidR="00CB3457" w:rsidRPr="00735672" w:rsidTr="00D63DF7">
        <w:trPr>
          <w:trHeight w:val="1874"/>
        </w:trPr>
        <w:tc>
          <w:tcPr>
            <w:tcW w:w="3119" w:type="dxa"/>
          </w:tcPr>
          <w:p w:rsidR="00CB3457" w:rsidRPr="00CB3457" w:rsidRDefault="00CB3457" w:rsidP="00D63DF7">
            <w:pPr>
              <w:pStyle w:val="Default0"/>
              <w:rPr>
                <w:color w:val="FF0000"/>
              </w:rPr>
            </w:pPr>
            <w:r w:rsidRPr="00CB3457">
              <w:rPr>
                <w:color w:val="FF0000"/>
              </w:rPr>
              <w:lastRenderedPageBreak/>
              <w:t xml:space="preserve">1. Не овладел опорной системой знаний и необходимыми учебными действиями.  </w:t>
            </w:r>
          </w:p>
        </w:tc>
        <w:tc>
          <w:tcPr>
            <w:tcW w:w="3969" w:type="dxa"/>
          </w:tcPr>
          <w:p w:rsidR="00CB3457" w:rsidRPr="00CB3457" w:rsidRDefault="00CB3457" w:rsidP="00D63DF7">
            <w:pPr>
              <w:pStyle w:val="Default0"/>
              <w:rPr>
                <w:color w:val="FF0000"/>
              </w:rPr>
            </w:pPr>
            <w:r w:rsidRPr="00CB3457">
              <w:rPr>
                <w:color w:val="FF0000"/>
              </w:rPr>
              <w:t xml:space="preserve">Не зафиксировано достижение планируемых результатов по всем разделам образовательной программы (предметные, метапредметные, личностные результаты). </w:t>
            </w:r>
          </w:p>
        </w:tc>
        <w:tc>
          <w:tcPr>
            <w:tcW w:w="2501" w:type="dxa"/>
          </w:tcPr>
          <w:p w:rsidR="00CB3457" w:rsidRPr="00CB3457" w:rsidRDefault="00CB3457" w:rsidP="00D63DF7">
            <w:pPr>
              <w:pStyle w:val="Default0"/>
              <w:rPr>
                <w:color w:val="FF0000"/>
              </w:rPr>
            </w:pPr>
            <w:r w:rsidRPr="00CB3457">
              <w:rPr>
                <w:color w:val="FF0000"/>
              </w:rPr>
              <w:t xml:space="preserve">Правильно выполнено менее 50% заданий необходимого (базового) уровня. </w:t>
            </w:r>
          </w:p>
        </w:tc>
      </w:tr>
      <w:tr w:rsidR="00CB3457" w:rsidRPr="00735672" w:rsidTr="00D63DF7">
        <w:trPr>
          <w:trHeight w:val="1598"/>
        </w:trPr>
        <w:tc>
          <w:tcPr>
            <w:tcW w:w="3119" w:type="dxa"/>
          </w:tcPr>
          <w:p w:rsidR="00CB3457" w:rsidRPr="00CB3457" w:rsidRDefault="00CB3457" w:rsidP="00D63DF7">
            <w:pPr>
              <w:pStyle w:val="Default0"/>
              <w:rPr>
                <w:color w:val="FF0000"/>
              </w:rPr>
            </w:pPr>
            <w:r w:rsidRPr="00CB3457">
              <w:rPr>
                <w:color w:val="FF0000"/>
              </w:rPr>
              <w:t xml:space="preserve">2.Овладел опорной системой знаний и необходимыми учебными действиями, способен использовать их для решения простых </w:t>
            </w:r>
            <w:r w:rsidRPr="00CB3457">
              <w:rPr>
                <w:b/>
                <w:bCs/>
                <w:color w:val="FF0000"/>
              </w:rPr>
              <w:t xml:space="preserve">стандартных </w:t>
            </w:r>
            <w:r w:rsidRPr="00CB3457">
              <w:rPr>
                <w:color w:val="FF0000"/>
              </w:rPr>
              <w:t xml:space="preserve">задач. </w:t>
            </w:r>
          </w:p>
        </w:tc>
        <w:tc>
          <w:tcPr>
            <w:tcW w:w="3969" w:type="dxa"/>
          </w:tcPr>
          <w:p w:rsidR="00CB3457" w:rsidRPr="00CB3457" w:rsidRDefault="00CB3457" w:rsidP="00D63DF7">
            <w:pPr>
              <w:pStyle w:val="Default0"/>
              <w:rPr>
                <w:color w:val="FF0000"/>
              </w:rPr>
            </w:pPr>
            <w:r w:rsidRPr="00CB3457">
              <w:rPr>
                <w:color w:val="FF0000"/>
              </w:rPr>
              <w:t xml:space="preserve">Достижение планируемых результатов по всем основным разделам образовательной программы как минимум с оценкой «зачтено»/«нормально». </w:t>
            </w:r>
          </w:p>
        </w:tc>
        <w:tc>
          <w:tcPr>
            <w:tcW w:w="2501" w:type="dxa"/>
          </w:tcPr>
          <w:p w:rsidR="00CB3457" w:rsidRPr="00CB3457" w:rsidRDefault="00CB3457" w:rsidP="00D63DF7">
            <w:pPr>
              <w:pStyle w:val="Default0"/>
              <w:rPr>
                <w:color w:val="FF0000"/>
              </w:rPr>
            </w:pPr>
            <w:r w:rsidRPr="00CB3457">
              <w:rPr>
                <w:color w:val="FF0000"/>
              </w:rPr>
              <w:t xml:space="preserve">Правильно не менее 50% заданий необходимого (базового) уровня. </w:t>
            </w:r>
          </w:p>
        </w:tc>
      </w:tr>
      <w:tr w:rsidR="00CB3457" w:rsidRPr="00735672" w:rsidTr="00D63DF7">
        <w:trPr>
          <w:trHeight w:val="2150"/>
        </w:trPr>
        <w:tc>
          <w:tcPr>
            <w:tcW w:w="3119" w:type="dxa"/>
          </w:tcPr>
          <w:p w:rsidR="00CB3457" w:rsidRPr="00CB3457" w:rsidRDefault="00CB3457" w:rsidP="00D63DF7">
            <w:pPr>
              <w:pStyle w:val="Default0"/>
              <w:rPr>
                <w:color w:val="FF0000"/>
              </w:rPr>
            </w:pPr>
            <w:r w:rsidRPr="00CB3457">
              <w:rPr>
                <w:color w:val="FF0000"/>
              </w:rPr>
              <w:t xml:space="preserve">3. Овладел опорной системой знаний на уровне осознанного применения учебных действий, </w:t>
            </w:r>
            <w:r w:rsidRPr="00CB3457">
              <w:rPr>
                <w:b/>
                <w:bCs/>
                <w:color w:val="FF0000"/>
              </w:rPr>
              <w:t xml:space="preserve">в том числе при решении нестандартных задач. </w:t>
            </w:r>
          </w:p>
        </w:tc>
        <w:tc>
          <w:tcPr>
            <w:tcW w:w="3969" w:type="dxa"/>
          </w:tcPr>
          <w:p w:rsidR="00CB3457" w:rsidRPr="00CB3457" w:rsidRDefault="00CB3457" w:rsidP="00D63DF7">
            <w:pPr>
              <w:pStyle w:val="Default0"/>
              <w:rPr>
                <w:color w:val="FF0000"/>
              </w:rPr>
            </w:pPr>
            <w:r w:rsidRPr="00CB3457">
              <w:rPr>
                <w:color w:val="FF0000"/>
              </w:rPr>
              <w:t xml:space="preserve">Достижение планируемых результатов НЕ менее чем по половине разделов образовательной программы с оценкой «хорошо» или «отлично». </w:t>
            </w:r>
          </w:p>
        </w:tc>
        <w:tc>
          <w:tcPr>
            <w:tcW w:w="2501" w:type="dxa"/>
          </w:tcPr>
          <w:p w:rsidR="00CB3457" w:rsidRPr="00CB3457" w:rsidRDefault="00CB3457" w:rsidP="00D63DF7">
            <w:pPr>
              <w:pStyle w:val="Default0"/>
              <w:rPr>
                <w:color w:val="FF0000"/>
              </w:rPr>
            </w:pPr>
            <w:r w:rsidRPr="00CB3457">
              <w:rPr>
                <w:color w:val="FF0000"/>
              </w:rPr>
              <w:t xml:space="preserve">Правильно не менее 65% заданий необходимого (базового) уровня и не менее 50% от максимального балла за выполнение заданий повышенного уровня. </w:t>
            </w:r>
          </w:p>
        </w:tc>
      </w:tr>
    </w:tbl>
    <w:p w:rsidR="00CB3457" w:rsidRPr="00CB3457" w:rsidRDefault="00CB3457" w:rsidP="00CB3457">
      <w:pPr>
        <w:shd w:val="clear" w:color="auto" w:fill="FFFFFF" w:themeFill="background1"/>
        <w:ind w:firstLine="454"/>
        <w:jc w:val="both"/>
        <w:rPr>
          <w:color w:val="FF0000"/>
          <w:lang w:val="ru-RU"/>
        </w:rPr>
      </w:pPr>
    </w:p>
    <w:p w:rsidR="00CB3457" w:rsidRPr="00CB3457" w:rsidRDefault="00CB3457" w:rsidP="00CB3457">
      <w:pPr>
        <w:shd w:val="clear" w:color="auto" w:fill="FFFFFF" w:themeFill="background1"/>
        <w:ind w:firstLine="454"/>
        <w:jc w:val="both"/>
        <w:rPr>
          <w:color w:val="FF0000"/>
          <w:lang w:val="ru-RU"/>
        </w:rPr>
      </w:pPr>
      <w:r w:rsidRPr="00CB3457">
        <w:rPr>
          <w:color w:val="FF0000"/>
          <w:lang w:val="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 аттестата об основном общем образовании.</w:t>
      </w:r>
    </w:p>
    <w:p w:rsidR="00CB3457" w:rsidRPr="00CB3457" w:rsidRDefault="00CB3457" w:rsidP="00CB3457">
      <w:pPr>
        <w:shd w:val="clear" w:color="auto" w:fill="FFFFFF" w:themeFill="background1"/>
        <w:ind w:firstLine="454"/>
        <w:jc w:val="both"/>
        <w:rPr>
          <w:color w:val="FF0000"/>
          <w:lang w:val="ru-RU"/>
        </w:rPr>
      </w:pPr>
      <w:r w:rsidRPr="00CB3457">
        <w:rPr>
          <w:color w:val="FF0000"/>
          <w:lang w:val="ru-RU"/>
        </w:rPr>
        <w:t xml:space="preserve">В случае, </w:t>
      </w:r>
      <w:r w:rsidRPr="00CB3457">
        <w:rPr>
          <w:i/>
          <w:color w:val="FF0000"/>
          <w:u w:val="single"/>
          <w:lang w:val="ru-RU"/>
        </w:rPr>
        <w:t>если полученные обучающимся итоговые оценки не позволяют сделать од-нозначного вывода</w:t>
      </w:r>
      <w:r w:rsidRPr="00CB3457">
        <w:rPr>
          <w:color w:val="FF0000"/>
          <w:lang w:val="ru-RU"/>
        </w:rPr>
        <w:t xml:space="preserve">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w:t>
      </w:r>
      <w:r w:rsidRPr="00CB3457">
        <w:rPr>
          <w:b/>
          <w:i/>
          <w:color w:val="FF0000"/>
          <w:lang w:val="ru-RU"/>
        </w:rPr>
        <w:t>с учётом динамики образовательных достижений</w:t>
      </w:r>
      <w:r w:rsidRPr="00CB3457">
        <w:rPr>
          <w:color w:val="FF0000"/>
          <w:lang w:val="ru-RU"/>
        </w:rPr>
        <w:t xml:space="preserve">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B3457" w:rsidRPr="00CB3457" w:rsidRDefault="00CB3457" w:rsidP="00CB3457">
      <w:pPr>
        <w:shd w:val="clear" w:color="auto" w:fill="FFFFFF" w:themeFill="background1"/>
        <w:ind w:firstLine="510"/>
        <w:jc w:val="both"/>
        <w:rPr>
          <w:color w:val="FF0000"/>
          <w:lang w:val="ru-RU"/>
        </w:rPr>
      </w:pPr>
    </w:p>
    <w:p w:rsidR="00CB3457" w:rsidRPr="00CB3457" w:rsidRDefault="00CB3457" w:rsidP="00CB3457">
      <w:pPr>
        <w:jc w:val="both"/>
        <w:rPr>
          <w:b/>
          <w:bCs/>
          <w:color w:val="FF0000"/>
          <w:lang w:val="ru-RU"/>
        </w:rPr>
      </w:pPr>
      <w:r w:rsidRPr="00CB3457">
        <w:rPr>
          <w:b/>
          <w:bCs/>
          <w:color w:val="FF0000"/>
          <w:lang w:val="ru-RU"/>
        </w:rPr>
        <w:t xml:space="preserve">                       1.3.7. Оценка результатов деятельности </w:t>
      </w:r>
    </w:p>
    <w:p w:rsidR="00CB3457" w:rsidRPr="00CB3457" w:rsidRDefault="00CB3457" w:rsidP="00CB3457">
      <w:pPr>
        <w:jc w:val="both"/>
        <w:rPr>
          <w:b/>
          <w:bCs/>
          <w:color w:val="FF0000"/>
          <w:lang w:val="ru-RU"/>
        </w:rPr>
      </w:pPr>
      <w:r w:rsidRPr="00CB3457">
        <w:rPr>
          <w:b/>
          <w:bCs/>
          <w:color w:val="FF0000"/>
          <w:lang w:val="ru-RU"/>
        </w:rPr>
        <w:t xml:space="preserve">                               образовательного  учреждения.</w:t>
      </w:r>
    </w:p>
    <w:p w:rsidR="00CB3457" w:rsidRPr="00CB3457" w:rsidRDefault="00CB3457" w:rsidP="00CB3457">
      <w:pPr>
        <w:jc w:val="both"/>
        <w:rPr>
          <w:rFonts w:eastAsia="TimesNewRomanPSMT"/>
          <w:color w:val="FF0000"/>
          <w:lang w:val="ru-RU"/>
        </w:rPr>
      </w:pPr>
      <w:r w:rsidRPr="00CB3457">
        <w:rPr>
          <w:rFonts w:eastAsia="TimesNewRomanPSMT"/>
          <w:color w:val="FF0000"/>
          <w:lang w:val="ru-RU"/>
        </w:rPr>
        <w:t xml:space="preserve">       </w:t>
      </w:r>
    </w:p>
    <w:p w:rsidR="00CB3457" w:rsidRPr="00CB3457" w:rsidRDefault="00CB3457" w:rsidP="00CB3457">
      <w:pPr>
        <w:jc w:val="both"/>
        <w:rPr>
          <w:rFonts w:eastAsia="TimesNewRomanPSMT"/>
          <w:color w:val="FF0000"/>
          <w:lang w:val="ru-RU"/>
        </w:rPr>
      </w:pPr>
      <w:r w:rsidRPr="00CB3457">
        <w:rPr>
          <w:rFonts w:eastAsia="TimesNewRomanPSMT"/>
          <w:color w:val="FF0000"/>
          <w:lang w:val="ru-RU"/>
        </w:rPr>
        <w:t xml:space="preserve">          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B3457" w:rsidRPr="00CB3457" w:rsidRDefault="00CB3457" w:rsidP="00E70352">
      <w:pPr>
        <w:pStyle w:val="af9"/>
        <w:numPr>
          <w:ilvl w:val="0"/>
          <w:numId w:val="117"/>
        </w:numPr>
        <w:autoSpaceDE w:val="0"/>
        <w:autoSpaceDN w:val="0"/>
        <w:adjustRightInd w:val="0"/>
        <w:spacing w:line="276" w:lineRule="auto"/>
        <w:jc w:val="both"/>
        <w:rPr>
          <w:rFonts w:eastAsia="TimesNewRomanPSMT"/>
          <w:color w:val="FF0000"/>
        </w:rPr>
      </w:pPr>
      <w:r w:rsidRPr="00CB3457">
        <w:rPr>
          <w:rFonts w:eastAsia="TimesNewRomanPSMT"/>
          <w:color w:val="FF0000"/>
        </w:rPr>
        <w:t>результатов мониторинговых исследований разного уровня (федерального, регио-нального, муниципального);</w:t>
      </w:r>
    </w:p>
    <w:p w:rsidR="00CB3457" w:rsidRPr="00CB3457" w:rsidRDefault="00CB3457" w:rsidP="00E70352">
      <w:pPr>
        <w:pStyle w:val="af9"/>
        <w:numPr>
          <w:ilvl w:val="0"/>
          <w:numId w:val="117"/>
        </w:numPr>
        <w:autoSpaceDE w:val="0"/>
        <w:autoSpaceDN w:val="0"/>
        <w:adjustRightInd w:val="0"/>
        <w:spacing w:line="276" w:lineRule="auto"/>
        <w:jc w:val="both"/>
        <w:rPr>
          <w:rFonts w:eastAsia="TimesNewRomanPSMT"/>
          <w:color w:val="FF0000"/>
        </w:rPr>
      </w:pPr>
      <w:r w:rsidRPr="00CB3457">
        <w:rPr>
          <w:rFonts w:eastAsia="TimesNewRomanPSMT"/>
          <w:color w:val="FF0000"/>
        </w:rPr>
        <w:t>условий реализации основной образовательной программы основного общего образования;</w:t>
      </w:r>
    </w:p>
    <w:p w:rsidR="00CB3457" w:rsidRPr="00CB3457" w:rsidRDefault="00CB3457" w:rsidP="00E70352">
      <w:pPr>
        <w:pStyle w:val="af9"/>
        <w:numPr>
          <w:ilvl w:val="0"/>
          <w:numId w:val="117"/>
        </w:numPr>
        <w:tabs>
          <w:tab w:val="left" w:pos="-426"/>
          <w:tab w:val="left" w:pos="3315"/>
        </w:tabs>
        <w:spacing w:line="276" w:lineRule="auto"/>
        <w:ind w:right="-143"/>
        <w:jc w:val="both"/>
        <w:rPr>
          <w:rStyle w:val="Zag11"/>
          <w:rFonts w:eastAsia="@Arial Unicode MS"/>
          <w:b/>
          <w:color w:val="FF0000"/>
        </w:rPr>
      </w:pPr>
      <w:r w:rsidRPr="00CB3457">
        <w:rPr>
          <w:rFonts w:eastAsia="TimesNewRomanPSMT"/>
          <w:color w:val="FF0000"/>
        </w:rPr>
        <w:t>особенностей контингента обучающихся.</w:t>
      </w:r>
    </w:p>
    <w:p w:rsidR="00CB3457" w:rsidRPr="00CB3457" w:rsidRDefault="00CB3457" w:rsidP="00CB3457">
      <w:pPr>
        <w:jc w:val="both"/>
        <w:rPr>
          <w:color w:val="FF0000"/>
          <w:lang w:val="ru-RU"/>
        </w:rPr>
      </w:pPr>
      <w:r w:rsidRPr="00CB3457">
        <w:rPr>
          <w:color w:val="FF0000"/>
          <w:lang w:val="ru-RU"/>
        </w:rPr>
        <w:t xml:space="preserve">Предметом оценки в ходе данных процедур является также </w:t>
      </w:r>
      <w:r w:rsidRPr="00CB3457">
        <w:rPr>
          <w:i/>
          <w:color w:val="FF0000"/>
          <w:lang w:val="ru-RU"/>
        </w:rPr>
        <w:t xml:space="preserve">текущая оценочная </w:t>
      </w:r>
      <w:r w:rsidRPr="00CB3457">
        <w:rPr>
          <w:i/>
          <w:color w:val="FF0000"/>
          <w:lang w:val="ru-RU"/>
        </w:rPr>
        <w:lastRenderedPageBreak/>
        <w:t>деятель-ность</w:t>
      </w:r>
      <w:r w:rsidRPr="00CB3457">
        <w:rPr>
          <w:color w:val="FF0000"/>
          <w:lang w:val="ru-RU"/>
        </w:rPr>
        <w:t xml:space="preserve"> образовательных учреждений и педагогов и, в частности, отслеживание </w:t>
      </w:r>
      <w:r w:rsidRPr="00CB3457">
        <w:rPr>
          <w:color w:val="FF0000"/>
          <w:u w:val="single"/>
          <w:lang w:val="ru-RU"/>
        </w:rPr>
        <w:t>динамики образовательных достижений выпускников</w:t>
      </w:r>
      <w:r w:rsidRPr="00CB3457">
        <w:rPr>
          <w:color w:val="FF0000"/>
          <w:lang w:val="ru-RU"/>
        </w:rPr>
        <w:t xml:space="preserve"> основной школы.</w:t>
      </w:r>
    </w:p>
    <w:p w:rsidR="00CB3457" w:rsidRPr="00CB3457" w:rsidRDefault="00CB3457" w:rsidP="00CB3457">
      <w:pPr>
        <w:ind w:left="427"/>
        <w:jc w:val="both"/>
        <w:rPr>
          <w:color w:val="FF0000"/>
          <w:lang w:val="ru-RU"/>
        </w:rPr>
      </w:pPr>
    </w:p>
    <w:p w:rsidR="00CB3457" w:rsidRPr="00CB3457" w:rsidRDefault="00CB3457" w:rsidP="00CB3457">
      <w:pPr>
        <w:pStyle w:val="af9"/>
        <w:ind w:left="787"/>
        <w:jc w:val="both"/>
        <w:rPr>
          <w:color w:val="FF0000"/>
        </w:rPr>
      </w:pPr>
    </w:p>
    <w:p w:rsidR="00CB3457" w:rsidRPr="00CB3457" w:rsidRDefault="00CB3457" w:rsidP="00CB3457">
      <w:pPr>
        <w:tabs>
          <w:tab w:val="left" w:pos="-426"/>
          <w:tab w:val="left" w:pos="3315"/>
        </w:tabs>
        <w:ind w:left="142" w:right="-143" w:firstLine="454"/>
        <w:jc w:val="both"/>
        <w:rPr>
          <w:rStyle w:val="Zag11"/>
          <w:rFonts w:eastAsia="@Arial Unicode MS"/>
          <w:b/>
          <w:color w:val="FF0000"/>
          <w:lang w:val="ru-RU"/>
        </w:rPr>
      </w:pPr>
    </w:p>
    <w:p w:rsidR="00CB3457" w:rsidRPr="00CB3457" w:rsidRDefault="00CB3457" w:rsidP="00CB3457">
      <w:pPr>
        <w:tabs>
          <w:tab w:val="left" w:pos="-426"/>
          <w:tab w:val="left" w:pos="3315"/>
        </w:tabs>
        <w:ind w:left="142" w:right="-143" w:firstLine="454"/>
        <w:jc w:val="both"/>
        <w:rPr>
          <w:rStyle w:val="Zag11"/>
          <w:rFonts w:eastAsia="@Arial Unicode MS"/>
          <w:b/>
          <w:color w:val="FF0000"/>
          <w:lang w:val="ru-RU"/>
        </w:rPr>
      </w:pPr>
    </w:p>
    <w:p w:rsidR="007B415F" w:rsidRDefault="007B415F"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997C16" w:rsidRDefault="00997C16" w:rsidP="000B305E">
      <w:pPr>
        <w:pStyle w:val="Zag1"/>
        <w:tabs>
          <w:tab w:val="left" w:pos="-426"/>
        </w:tabs>
        <w:spacing w:after="0" w:line="360" w:lineRule="auto"/>
        <w:ind w:right="-143"/>
        <w:jc w:val="left"/>
        <w:outlineLvl w:val="0"/>
        <w:rPr>
          <w:rStyle w:val="Zag11"/>
          <w:rFonts w:eastAsia="@Arial Unicode MS"/>
          <w:color w:val="auto"/>
          <w:lang w:val="ru-RU"/>
        </w:rPr>
      </w:pPr>
    </w:p>
    <w:p w:rsidR="00616B85" w:rsidRDefault="00616B85" w:rsidP="000B305E">
      <w:pPr>
        <w:pStyle w:val="Zag1"/>
        <w:tabs>
          <w:tab w:val="left" w:pos="-426"/>
        </w:tabs>
        <w:spacing w:after="0" w:line="360" w:lineRule="auto"/>
        <w:ind w:right="-143"/>
        <w:jc w:val="left"/>
        <w:outlineLvl w:val="0"/>
        <w:rPr>
          <w:rStyle w:val="Zag11"/>
          <w:rFonts w:eastAsia="@Arial Unicode MS"/>
          <w:color w:val="auto"/>
          <w:lang w:val="ru-RU"/>
        </w:rPr>
      </w:pPr>
    </w:p>
    <w:p w:rsidR="00616B85" w:rsidRDefault="00616B85" w:rsidP="000B305E">
      <w:pPr>
        <w:pStyle w:val="Zag1"/>
        <w:tabs>
          <w:tab w:val="left" w:pos="-426"/>
        </w:tabs>
        <w:spacing w:after="0" w:line="360" w:lineRule="auto"/>
        <w:ind w:right="-143"/>
        <w:jc w:val="left"/>
        <w:outlineLvl w:val="0"/>
        <w:rPr>
          <w:rStyle w:val="Zag11"/>
          <w:rFonts w:eastAsia="@Arial Unicode MS"/>
          <w:color w:val="auto"/>
          <w:lang w:val="ru-RU"/>
        </w:rPr>
      </w:pPr>
    </w:p>
    <w:p w:rsidR="00616B85" w:rsidRDefault="00616B85" w:rsidP="000B305E">
      <w:pPr>
        <w:pStyle w:val="Zag1"/>
        <w:tabs>
          <w:tab w:val="left" w:pos="-426"/>
        </w:tabs>
        <w:spacing w:after="0" w:line="360" w:lineRule="auto"/>
        <w:ind w:right="-143"/>
        <w:jc w:val="left"/>
        <w:outlineLvl w:val="0"/>
        <w:rPr>
          <w:rStyle w:val="Zag11"/>
          <w:rFonts w:eastAsia="@Arial Unicode MS"/>
          <w:color w:val="auto"/>
          <w:lang w:val="ru-RU"/>
        </w:rPr>
      </w:pPr>
    </w:p>
    <w:p w:rsidR="00616B85" w:rsidRPr="004B0C05" w:rsidRDefault="00616B85" w:rsidP="000B305E">
      <w:pPr>
        <w:pStyle w:val="Zag1"/>
        <w:tabs>
          <w:tab w:val="left" w:pos="-426"/>
        </w:tabs>
        <w:spacing w:after="0" w:line="360" w:lineRule="auto"/>
        <w:ind w:right="-143"/>
        <w:jc w:val="left"/>
        <w:outlineLvl w:val="0"/>
        <w:rPr>
          <w:rStyle w:val="Zag11"/>
          <w:rFonts w:eastAsia="@Arial Unicode MS"/>
          <w:color w:val="auto"/>
          <w:lang w:val="ru-RU"/>
        </w:rPr>
      </w:pPr>
    </w:p>
    <w:p w:rsidR="0024468A" w:rsidRPr="004B0C05" w:rsidRDefault="0024468A" w:rsidP="00AC309E">
      <w:pPr>
        <w:pStyle w:val="Zag1"/>
        <w:tabs>
          <w:tab w:val="left" w:pos="-426"/>
        </w:tabs>
        <w:spacing w:after="0" w:line="360" w:lineRule="auto"/>
        <w:ind w:left="142" w:right="-143" w:firstLine="454"/>
        <w:outlineLvl w:val="0"/>
        <w:rPr>
          <w:rStyle w:val="Zag11"/>
          <w:rFonts w:eastAsia="@Arial Unicode MS"/>
          <w:color w:val="auto"/>
          <w:lang w:val="ru-RU"/>
        </w:rPr>
      </w:pPr>
    </w:p>
    <w:p w:rsidR="0074333A" w:rsidRPr="007B415F" w:rsidRDefault="0074333A" w:rsidP="00616B85">
      <w:pPr>
        <w:pStyle w:val="Zag1"/>
        <w:tabs>
          <w:tab w:val="left" w:pos="-426"/>
        </w:tabs>
        <w:spacing w:after="0" w:line="360" w:lineRule="auto"/>
        <w:ind w:left="786" w:right="-143"/>
        <w:outlineLvl w:val="0"/>
        <w:rPr>
          <w:rStyle w:val="Zag11"/>
          <w:rFonts w:eastAsia="@Arial Unicode MS"/>
          <w:color w:val="auto"/>
          <w:sz w:val="72"/>
          <w:szCs w:val="72"/>
          <w:lang w:val="ru-RU"/>
        </w:rPr>
      </w:pPr>
      <w:r w:rsidRPr="007B415F">
        <w:rPr>
          <w:rStyle w:val="Zag11"/>
          <w:rFonts w:eastAsia="@Arial Unicode MS"/>
          <w:color w:val="auto"/>
          <w:sz w:val="72"/>
          <w:szCs w:val="72"/>
          <w:lang w:val="ru-RU"/>
        </w:rPr>
        <w:t xml:space="preserve">СОДЕРЖАТЕЛЬНЫЙ </w:t>
      </w:r>
      <w:r w:rsidRPr="007B415F">
        <w:rPr>
          <w:rStyle w:val="Zag11"/>
          <w:rFonts w:eastAsia="@Arial Unicode MS"/>
          <w:color w:val="auto"/>
          <w:sz w:val="72"/>
          <w:szCs w:val="72"/>
          <w:lang w:val="ru-RU"/>
        </w:rPr>
        <w:lastRenderedPageBreak/>
        <w:t>РАЗДЕЛ</w:t>
      </w:r>
    </w:p>
    <w:p w:rsidR="00145AF3" w:rsidRPr="007B415F" w:rsidRDefault="00145AF3" w:rsidP="00145AF3">
      <w:pPr>
        <w:pStyle w:val="Zag1"/>
        <w:tabs>
          <w:tab w:val="left" w:pos="-426"/>
        </w:tabs>
        <w:spacing w:after="0" w:line="360" w:lineRule="auto"/>
        <w:ind w:right="-143"/>
        <w:outlineLvl w:val="0"/>
        <w:rPr>
          <w:rStyle w:val="Zag11"/>
          <w:rFonts w:eastAsia="@Arial Unicode MS"/>
          <w:color w:val="auto"/>
          <w:sz w:val="72"/>
          <w:szCs w:val="72"/>
          <w:lang w:val="ru-RU"/>
        </w:rPr>
      </w:pPr>
    </w:p>
    <w:p w:rsidR="00145AF3" w:rsidRPr="004B0C05" w:rsidRDefault="00145AF3" w:rsidP="00B44E48">
      <w:pPr>
        <w:pStyle w:val="Zag1"/>
        <w:tabs>
          <w:tab w:val="left" w:pos="-426"/>
        </w:tabs>
        <w:spacing w:after="0" w:line="360" w:lineRule="auto"/>
        <w:ind w:left="786" w:right="-143"/>
        <w:jc w:val="left"/>
        <w:outlineLvl w:val="0"/>
        <w:rPr>
          <w:rStyle w:val="Zag11"/>
          <w:rFonts w:eastAsia="@Arial Unicode MS"/>
          <w:color w:val="auto"/>
          <w:lang w:val="ru-RU"/>
        </w:rPr>
      </w:pPr>
    </w:p>
    <w:p w:rsidR="0024468A" w:rsidRPr="004B0C05" w:rsidRDefault="0024468A" w:rsidP="00B44E48">
      <w:pPr>
        <w:pStyle w:val="Zag1"/>
        <w:tabs>
          <w:tab w:val="left" w:pos="-426"/>
        </w:tabs>
        <w:spacing w:after="0" w:line="360" w:lineRule="auto"/>
        <w:ind w:left="786" w:right="-143"/>
        <w:jc w:val="left"/>
        <w:outlineLvl w:val="0"/>
        <w:rPr>
          <w:rStyle w:val="Zag11"/>
          <w:rFonts w:eastAsia="@Arial Unicode MS"/>
          <w:color w:val="auto"/>
          <w:lang w:val="ru-RU"/>
        </w:rPr>
      </w:pPr>
    </w:p>
    <w:p w:rsidR="0024468A" w:rsidRPr="004B0C05" w:rsidRDefault="0024468A" w:rsidP="00B44E48">
      <w:pPr>
        <w:pStyle w:val="Zag1"/>
        <w:tabs>
          <w:tab w:val="left" w:pos="-426"/>
        </w:tabs>
        <w:spacing w:after="0" w:line="360" w:lineRule="auto"/>
        <w:ind w:left="786" w:right="-143"/>
        <w:jc w:val="left"/>
        <w:outlineLvl w:val="0"/>
        <w:rPr>
          <w:rStyle w:val="Zag11"/>
          <w:rFonts w:eastAsia="@Arial Unicode MS"/>
          <w:color w:val="auto"/>
          <w:lang w:val="ru-RU"/>
        </w:rPr>
      </w:pPr>
    </w:p>
    <w:p w:rsidR="0024468A" w:rsidRDefault="0024468A" w:rsidP="00B44E48">
      <w:pPr>
        <w:pStyle w:val="Zag1"/>
        <w:tabs>
          <w:tab w:val="left" w:pos="-426"/>
        </w:tabs>
        <w:spacing w:after="0" w:line="360" w:lineRule="auto"/>
        <w:ind w:left="786" w:right="-143"/>
        <w:jc w:val="left"/>
        <w:outlineLvl w:val="0"/>
        <w:rPr>
          <w:rStyle w:val="Zag11"/>
          <w:rFonts w:eastAsia="@Arial Unicode MS"/>
          <w:color w:val="auto"/>
          <w:lang w:val="ru-RU"/>
        </w:rPr>
      </w:pPr>
    </w:p>
    <w:p w:rsidR="00616B85" w:rsidRDefault="00616B85" w:rsidP="00B44E48">
      <w:pPr>
        <w:pStyle w:val="Zag1"/>
        <w:tabs>
          <w:tab w:val="left" w:pos="-426"/>
        </w:tabs>
        <w:spacing w:after="0" w:line="360" w:lineRule="auto"/>
        <w:ind w:left="786" w:right="-143"/>
        <w:jc w:val="left"/>
        <w:outlineLvl w:val="0"/>
        <w:rPr>
          <w:rStyle w:val="Zag11"/>
          <w:rFonts w:eastAsia="@Arial Unicode MS"/>
          <w:color w:val="auto"/>
          <w:lang w:val="ru-RU"/>
        </w:rPr>
      </w:pPr>
    </w:p>
    <w:p w:rsidR="00616B85" w:rsidRDefault="00616B85" w:rsidP="00B44E48">
      <w:pPr>
        <w:pStyle w:val="Zag1"/>
        <w:tabs>
          <w:tab w:val="left" w:pos="-426"/>
        </w:tabs>
        <w:spacing w:after="0" w:line="360" w:lineRule="auto"/>
        <w:ind w:left="786" w:right="-143"/>
        <w:jc w:val="left"/>
        <w:outlineLvl w:val="0"/>
        <w:rPr>
          <w:rStyle w:val="Zag11"/>
          <w:rFonts w:eastAsia="@Arial Unicode MS"/>
          <w:color w:val="auto"/>
          <w:lang w:val="ru-RU"/>
        </w:rPr>
      </w:pPr>
    </w:p>
    <w:p w:rsidR="00616B85" w:rsidRDefault="00616B85" w:rsidP="00B44E48">
      <w:pPr>
        <w:pStyle w:val="Zag1"/>
        <w:tabs>
          <w:tab w:val="left" w:pos="-426"/>
        </w:tabs>
        <w:spacing w:after="0" w:line="360" w:lineRule="auto"/>
        <w:ind w:left="786" w:right="-143"/>
        <w:jc w:val="left"/>
        <w:outlineLvl w:val="0"/>
        <w:rPr>
          <w:rStyle w:val="Zag11"/>
          <w:rFonts w:eastAsia="@Arial Unicode MS"/>
          <w:color w:val="auto"/>
          <w:lang w:val="ru-RU"/>
        </w:rPr>
      </w:pPr>
    </w:p>
    <w:p w:rsidR="00616B85" w:rsidRPr="004B0C05" w:rsidRDefault="00616B85" w:rsidP="00B44E48">
      <w:pPr>
        <w:pStyle w:val="Zag1"/>
        <w:tabs>
          <w:tab w:val="left" w:pos="-426"/>
        </w:tabs>
        <w:spacing w:after="0" w:line="360" w:lineRule="auto"/>
        <w:ind w:left="786" w:right="-143"/>
        <w:jc w:val="left"/>
        <w:outlineLvl w:val="0"/>
        <w:rPr>
          <w:rStyle w:val="Zag11"/>
          <w:rFonts w:eastAsia="@Arial Unicode MS"/>
          <w:color w:val="auto"/>
          <w:lang w:val="ru-RU"/>
        </w:rPr>
      </w:pPr>
    </w:p>
    <w:p w:rsidR="0024468A" w:rsidRPr="004B0C05" w:rsidRDefault="0024468A" w:rsidP="00B44E48">
      <w:pPr>
        <w:pStyle w:val="Zag1"/>
        <w:tabs>
          <w:tab w:val="left" w:pos="-426"/>
        </w:tabs>
        <w:spacing w:after="0" w:line="360" w:lineRule="auto"/>
        <w:ind w:left="786" w:right="-143"/>
        <w:jc w:val="left"/>
        <w:outlineLvl w:val="0"/>
        <w:rPr>
          <w:rStyle w:val="Zag11"/>
          <w:rFonts w:eastAsia="@Arial Unicode MS"/>
          <w:color w:val="auto"/>
          <w:lang w:val="ru-RU"/>
        </w:rPr>
      </w:pPr>
    </w:p>
    <w:p w:rsidR="0024468A" w:rsidRPr="004B0C05" w:rsidRDefault="0024468A" w:rsidP="00B44E48">
      <w:pPr>
        <w:pStyle w:val="Zag1"/>
        <w:tabs>
          <w:tab w:val="left" w:pos="-426"/>
        </w:tabs>
        <w:spacing w:after="0" w:line="360" w:lineRule="auto"/>
        <w:ind w:left="786" w:right="-143"/>
        <w:jc w:val="left"/>
        <w:outlineLvl w:val="0"/>
        <w:rPr>
          <w:rStyle w:val="Zag11"/>
          <w:rFonts w:eastAsia="@Arial Unicode MS"/>
          <w:color w:val="auto"/>
          <w:lang w:val="ru-RU"/>
        </w:rPr>
      </w:pPr>
    </w:p>
    <w:p w:rsidR="0024468A" w:rsidRPr="004B0C05" w:rsidRDefault="0024468A" w:rsidP="00B44E48">
      <w:pPr>
        <w:pStyle w:val="Zag1"/>
        <w:tabs>
          <w:tab w:val="left" w:pos="-426"/>
        </w:tabs>
        <w:spacing w:after="0" w:line="360" w:lineRule="auto"/>
        <w:ind w:left="786" w:right="-143"/>
        <w:jc w:val="left"/>
        <w:outlineLvl w:val="0"/>
        <w:rPr>
          <w:rStyle w:val="Zag11"/>
          <w:rFonts w:eastAsia="@Arial Unicode MS"/>
          <w:color w:val="auto"/>
          <w:lang w:val="ru-RU"/>
        </w:rPr>
      </w:pPr>
    </w:p>
    <w:p w:rsidR="0024468A" w:rsidRPr="004B0C05" w:rsidRDefault="0024468A" w:rsidP="00B44E48">
      <w:pPr>
        <w:pStyle w:val="Zag1"/>
        <w:tabs>
          <w:tab w:val="left" w:pos="-426"/>
        </w:tabs>
        <w:spacing w:after="0" w:line="360" w:lineRule="auto"/>
        <w:ind w:left="786" w:right="-143"/>
        <w:jc w:val="left"/>
        <w:outlineLvl w:val="0"/>
        <w:rPr>
          <w:rStyle w:val="Zag11"/>
          <w:rFonts w:eastAsia="@Arial Unicode MS"/>
          <w:color w:val="auto"/>
          <w:lang w:val="ru-RU"/>
        </w:rPr>
      </w:pPr>
    </w:p>
    <w:p w:rsidR="0024468A" w:rsidRPr="004B0C05" w:rsidRDefault="0024468A" w:rsidP="00B44E48">
      <w:pPr>
        <w:pStyle w:val="Zag1"/>
        <w:tabs>
          <w:tab w:val="left" w:pos="-426"/>
        </w:tabs>
        <w:spacing w:after="0" w:line="360" w:lineRule="auto"/>
        <w:ind w:left="786" w:right="-143"/>
        <w:jc w:val="left"/>
        <w:outlineLvl w:val="0"/>
        <w:rPr>
          <w:rStyle w:val="Zag11"/>
          <w:rFonts w:eastAsia="@Arial Unicode MS"/>
          <w:color w:val="auto"/>
          <w:lang w:val="ru-RU"/>
        </w:rPr>
      </w:pPr>
    </w:p>
    <w:p w:rsidR="004749A2" w:rsidRPr="004B0C05" w:rsidRDefault="004749A2" w:rsidP="00B44E48">
      <w:pPr>
        <w:pStyle w:val="Zag1"/>
        <w:tabs>
          <w:tab w:val="left" w:pos="-426"/>
        </w:tabs>
        <w:spacing w:after="0" w:line="360" w:lineRule="auto"/>
        <w:ind w:left="786" w:right="-143"/>
        <w:jc w:val="left"/>
        <w:outlineLvl w:val="0"/>
        <w:rPr>
          <w:rStyle w:val="Zag11"/>
          <w:rFonts w:eastAsia="@Arial Unicode MS"/>
          <w:color w:val="auto"/>
          <w:lang w:val="ru-RU"/>
        </w:rPr>
      </w:pPr>
    </w:p>
    <w:p w:rsidR="004749A2" w:rsidRPr="004B0C05" w:rsidRDefault="004749A2" w:rsidP="00B44E48">
      <w:pPr>
        <w:pStyle w:val="Zag1"/>
        <w:tabs>
          <w:tab w:val="left" w:pos="-426"/>
        </w:tabs>
        <w:spacing w:after="0" w:line="360" w:lineRule="auto"/>
        <w:ind w:left="786" w:right="-143"/>
        <w:jc w:val="left"/>
        <w:outlineLvl w:val="0"/>
        <w:rPr>
          <w:rStyle w:val="Zag11"/>
          <w:rFonts w:eastAsia="@Arial Unicode MS"/>
          <w:color w:val="auto"/>
          <w:lang w:val="ru-RU"/>
        </w:rPr>
      </w:pPr>
    </w:p>
    <w:p w:rsidR="004749A2" w:rsidRPr="004B0C05" w:rsidRDefault="004749A2" w:rsidP="00B44E48">
      <w:pPr>
        <w:pStyle w:val="Zag1"/>
        <w:tabs>
          <w:tab w:val="left" w:pos="-426"/>
        </w:tabs>
        <w:spacing w:after="0" w:line="360" w:lineRule="auto"/>
        <w:ind w:left="786" w:right="-143"/>
        <w:jc w:val="left"/>
        <w:outlineLvl w:val="0"/>
        <w:rPr>
          <w:rStyle w:val="Zag11"/>
          <w:rFonts w:eastAsia="@Arial Unicode MS"/>
          <w:color w:val="auto"/>
          <w:lang w:val="ru-RU"/>
        </w:rPr>
      </w:pPr>
    </w:p>
    <w:p w:rsidR="0074333A" w:rsidRPr="004B0C05" w:rsidRDefault="0074333A" w:rsidP="006770B9">
      <w:pPr>
        <w:pStyle w:val="afff2"/>
        <w:numPr>
          <w:ilvl w:val="1"/>
          <w:numId w:val="6"/>
        </w:numPr>
        <w:tabs>
          <w:tab w:val="left" w:pos="-426"/>
        </w:tabs>
        <w:ind w:right="-143"/>
        <w:jc w:val="center"/>
        <w:outlineLvl w:val="0"/>
        <w:rPr>
          <w:rFonts w:ascii="Times New Roman" w:hAnsi="Times New Roman" w:cs="Times New Roman"/>
          <w:b/>
          <w:sz w:val="24"/>
          <w:szCs w:val="24"/>
        </w:rPr>
      </w:pPr>
      <w:r w:rsidRPr="004B0C05">
        <w:rPr>
          <w:rFonts w:ascii="Times New Roman" w:hAnsi="Times New Roman" w:cs="Times New Roman"/>
          <w:b/>
          <w:sz w:val="24"/>
          <w:szCs w:val="24"/>
        </w:rPr>
        <w:t>Программа развития универсальных учебных действий на</w:t>
      </w:r>
      <w:r w:rsidR="000A69AA" w:rsidRPr="004B0C05">
        <w:rPr>
          <w:rFonts w:ascii="Times New Roman" w:hAnsi="Times New Roman" w:cs="Times New Roman"/>
          <w:b/>
          <w:sz w:val="24"/>
          <w:szCs w:val="24"/>
        </w:rPr>
        <w:t xml:space="preserve">  </w:t>
      </w:r>
      <w:r w:rsidR="00B44E48" w:rsidRPr="004B0C05">
        <w:rPr>
          <w:rFonts w:ascii="Times New Roman" w:hAnsi="Times New Roman" w:cs="Times New Roman"/>
          <w:b/>
          <w:sz w:val="24"/>
          <w:szCs w:val="24"/>
        </w:rPr>
        <w:t xml:space="preserve">уровне </w:t>
      </w:r>
      <w:r w:rsidRPr="004B0C05">
        <w:rPr>
          <w:rFonts w:ascii="Times New Roman" w:hAnsi="Times New Roman" w:cs="Times New Roman"/>
          <w:b/>
          <w:sz w:val="24"/>
          <w:szCs w:val="24"/>
        </w:rPr>
        <w:t>основного общего образования</w:t>
      </w:r>
    </w:p>
    <w:p w:rsidR="0024468A" w:rsidRPr="004B0C05" w:rsidRDefault="0024468A" w:rsidP="0024468A">
      <w:pPr>
        <w:pStyle w:val="afff2"/>
        <w:tabs>
          <w:tab w:val="left" w:pos="-426"/>
        </w:tabs>
        <w:ind w:left="1316" w:right="-143"/>
        <w:outlineLvl w:val="0"/>
        <w:rPr>
          <w:rFonts w:ascii="Times New Roman" w:hAnsi="Times New Roman" w:cs="Times New Roman"/>
          <w:b/>
          <w:sz w:val="24"/>
          <w:szCs w:val="24"/>
        </w:rPr>
      </w:pPr>
    </w:p>
    <w:p w:rsidR="00CF19C8" w:rsidRPr="00C55FA9" w:rsidRDefault="00CF19C8" w:rsidP="00E70352">
      <w:pPr>
        <w:pStyle w:val="list005f0020paragraph"/>
        <w:numPr>
          <w:ilvl w:val="2"/>
          <w:numId w:val="195"/>
        </w:numPr>
        <w:shd w:val="clear" w:color="auto" w:fill="FFFFFF" w:themeFill="background1"/>
        <w:spacing w:line="276" w:lineRule="auto"/>
        <w:rPr>
          <w:rStyle w:val="dash041e005f0431005f044b005f0447005f043d005f044b005f0439005f005fchar1char1"/>
          <w:rFonts w:eastAsia="Calibri"/>
          <w:b/>
          <w:i/>
          <w:color w:val="0070C0"/>
          <w:u w:val="single"/>
        </w:rPr>
      </w:pPr>
      <w:r w:rsidRPr="00C55FA9">
        <w:rPr>
          <w:rStyle w:val="dash041e005f0431005f044b005f0447005f043d005f044b005f0439005f005fchar1char1"/>
          <w:rFonts w:eastAsia="Calibri"/>
          <w:b/>
          <w:i/>
          <w:color w:val="0070C0"/>
          <w:u w:val="single"/>
        </w:rPr>
        <w:t>Цели и задачи Программы, описание ее места и роли в реализации требо-   ваний  Стандарта:</w:t>
      </w:r>
    </w:p>
    <w:p w:rsidR="00CF19C8" w:rsidRPr="00CF19C8" w:rsidRDefault="00CF19C8" w:rsidP="00CF19C8">
      <w:pPr>
        <w:ind w:firstLine="851"/>
        <w:jc w:val="both"/>
        <w:rPr>
          <w:color w:val="0070C0"/>
          <w:lang w:val="ru-RU"/>
        </w:rPr>
      </w:pPr>
      <w:r w:rsidRPr="00CF19C8">
        <w:rPr>
          <w:b/>
          <w:color w:val="0070C0"/>
          <w:u w:val="single"/>
          <w:lang w:val="ru-RU"/>
        </w:rPr>
        <w:t>Целью программы</w:t>
      </w:r>
      <w:r w:rsidRPr="00CF19C8">
        <w:rPr>
          <w:color w:val="0070C0"/>
          <w:lang w:val="ru-RU"/>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ФГОС ООО, и развивающего потенциала общего среднего обра-зования.</w:t>
      </w:r>
    </w:p>
    <w:p w:rsidR="00CF19C8" w:rsidRPr="00CF19C8" w:rsidRDefault="00CF19C8" w:rsidP="00CF19C8">
      <w:pPr>
        <w:jc w:val="both"/>
        <w:rPr>
          <w:color w:val="0070C0"/>
          <w:lang w:val="ru-RU"/>
        </w:rPr>
      </w:pPr>
      <w:r w:rsidRPr="00CF19C8">
        <w:rPr>
          <w:color w:val="0070C0"/>
          <w:lang w:val="ru-RU"/>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F19C8" w:rsidRPr="00CF19C8" w:rsidRDefault="00CF19C8" w:rsidP="00CF19C8">
      <w:pPr>
        <w:ind w:firstLine="851"/>
        <w:jc w:val="both"/>
        <w:rPr>
          <w:color w:val="0070C0"/>
          <w:lang w:val="ru-RU"/>
        </w:rPr>
      </w:pPr>
      <w:r w:rsidRPr="00CF19C8">
        <w:rPr>
          <w:b/>
          <w:color w:val="0070C0"/>
          <w:u w:val="single"/>
          <w:lang w:val="ru-RU"/>
        </w:rPr>
        <w:t>Задачи</w:t>
      </w:r>
      <w:r w:rsidRPr="00CF19C8">
        <w:rPr>
          <w:color w:val="0070C0"/>
          <w:lang w:val="ru-RU"/>
        </w:rPr>
        <w:t>, которые решает программа личностного развития и формирования уни-версальных учебных действий обучающихся:</w:t>
      </w:r>
    </w:p>
    <w:p w:rsidR="00CF19C8" w:rsidRPr="00CF19C8" w:rsidRDefault="00CF19C8" w:rsidP="00E70352">
      <w:pPr>
        <w:widowControl/>
        <w:numPr>
          <w:ilvl w:val="0"/>
          <w:numId w:val="136"/>
        </w:numPr>
        <w:tabs>
          <w:tab w:val="left" w:pos="1276"/>
        </w:tabs>
        <w:ind w:left="1276" w:hanging="425"/>
        <w:jc w:val="both"/>
        <w:rPr>
          <w:color w:val="0070C0"/>
          <w:lang w:val="ru-RU"/>
        </w:rPr>
      </w:pPr>
      <w:r w:rsidRPr="00CF19C8">
        <w:rPr>
          <w:color w:val="0070C0"/>
          <w:lang w:val="ru-RU"/>
        </w:rPr>
        <w:lastRenderedPageBreak/>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CF19C8" w:rsidRPr="00CF19C8" w:rsidRDefault="00CF19C8" w:rsidP="00E70352">
      <w:pPr>
        <w:widowControl/>
        <w:numPr>
          <w:ilvl w:val="0"/>
          <w:numId w:val="136"/>
        </w:numPr>
        <w:tabs>
          <w:tab w:val="left" w:pos="1276"/>
        </w:tabs>
        <w:ind w:left="1276" w:hanging="425"/>
        <w:jc w:val="both"/>
        <w:rPr>
          <w:color w:val="0070C0"/>
          <w:lang w:val="ru-RU"/>
        </w:rPr>
      </w:pPr>
      <w:r w:rsidRPr="00CF19C8">
        <w:rPr>
          <w:color w:val="0070C0"/>
          <w:lang w:val="ru-RU"/>
        </w:rPr>
        <w:t>определить перечень личностных и метапредметных результатов обра-зования;</w:t>
      </w:r>
    </w:p>
    <w:p w:rsidR="00CF19C8" w:rsidRPr="00CF19C8" w:rsidRDefault="00CF19C8" w:rsidP="00E70352">
      <w:pPr>
        <w:widowControl/>
        <w:numPr>
          <w:ilvl w:val="0"/>
          <w:numId w:val="136"/>
        </w:numPr>
        <w:tabs>
          <w:tab w:val="left" w:pos="1276"/>
        </w:tabs>
        <w:ind w:left="1276" w:hanging="425"/>
        <w:jc w:val="both"/>
        <w:rPr>
          <w:color w:val="0070C0"/>
          <w:lang w:val="ru-RU"/>
        </w:rPr>
      </w:pPr>
      <w:r w:rsidRPr="00CF19C8">
        <w:rPr>
          <w:color w:val="0070C0"/>
          <w:lang w:val="ru-RU"/>
        </w:rPr>
        <w:t>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w:t>
      </w:r>
    </w:p>
    <w:p w:rsidR="00CF19C8" w:rsidRPr="00CF19C8" w:rsidRDefault="00CF19C8" w:rsidP="00E70352">
      <w:pPr>
        <w:widowControl/>
        <w:numPr>
          <w:ilvl w:val="0"/>
          <w:numId w:val="136"/>
        </w:numPr>
        <w:tabs>
          <w:tab w:val="left" w:pos="1276"/>
        </w:tabs>
        <w:ind w:left="1276" w:hanging="425"/>
        <w:jc w:val="both"/>
        <w:rPr>
          <w:color w:val="0070C0"/>
          <w:lang w:val="ru-RU"/>
        </w:rPr>
      </w:pPr>
      <w:r w:rsidRPr="00CF19C8">
        <w:rPr>
          <w:color w:val="0070C0"/>
          <w:lang w:val="ru-RU"/>
        </w:rPr>
        <w:t>предложить систему типовых задач для оценки сформированности универ-сальных учебных действий;</w:t>
      </w:r>
    </w:p>
    <w:p w:rsidR="00CF19C8" w:rsidRPr="00CF19C8" w:rsidRDefault="00CF19C8" w:rsidP="00E70352">
      <w:pPr>
        <w:widowControl/>
        <w:numPr>
          <w:ilvl w:val="0"/>
          <w:numId w:val="136"/>
        </w:numPr>
        <w:tabs>
          <w:tab w:val="left" w:pos="1276"/>
        </w:tabs>
        <w:ind w:left="1276" w:hanging="425"/>
        <w:jc w:val="both"/>
        <w:rPr>
          <w:color w:val="0070C0"/>
          <w:lang w:val="ru-RU"/>
        </w:rPr>
      </w:pPr>
      <w:r w:rsidRPr="00CF19C8">
        <w:rPr>
          <w:color w:val="0070C0"/>
          <w:lang w:val="ru-RU"/>
        </w:rPr>
        <w:t>формировать умения и навыки учебно-исследовательской и проектной деятельности;</w:t>
      </w:r>
    </w:p>
    <w:p w:rsidR="00CF19C8" w:rsidRPr="00C55FA9" w:rsidRDefault="00CF19C8" w:rsidP="00E70352">
      <w:pPr>
        <w:widowControl/>
        <w:numPr>
          <w:ilvl w:val="0"/>
          <w:numId w:val="136"/>
        </w:numPr>
        <w:tabs>
          <w:tab w:val="left" w:pos="1276"/>
        </w:tabs>
        <w:ind w:left="1276" w:hanging="425"/>
        <w:jc w:val="both"/>
        <w:rPr>
          <w:color w:val="0070C0"/>
        </w:rPr>
      </w:pPr>
      <w:r w:rsidRPr="00C55FA9">
        <w:rPr>
          <w:color w:val="0070C0"/>
        </w:rPr>
        <w:t>формировать ИКТ-компетентности учащихся.</w:t>
      </w:r>
    </w:p>
    <w:p w:rsidR="00CF19C8" w:rsidRPr="00C55FA9" w:rsidRDefault="00CF19C8" w:rsidP="00CF19C8">
      <w:pPr>
        <w:ind w:left="360"/>
        <w:jc w:val="both"/>
        <w:rPr>
          <w:color w:val="0070C0"/>
        </w:rPr>
      </w:pPr>
    </w:p>
    <w:p w:rsidR="00CF19C8" w:rsidRPr="00CF19C8" w:rsidRDefault="00CF19C8" w:rsidP="00CF19C8">
      <w:pPr>
        <w:jc w:val="both"/>
        <w:rPr>
          <w:i/>
          <w:color w:val="0070C0"/>
          <w:lang w:val="ru-RU"/>
        </w:rPr>
      </w:pPr>
      <w:r w:rsidRPr="00CF19C8">
        <w:rPr>
          <w:i/>
          <w:color w:val="0070C0"/>
          <w:u w:val="single"/>
          <w:lang w:val="ru-RU"/>
        </w:rPr>
        <w:t>Место и роль программы в реализации требований Федерального государственного образовательного стандарта основного общего образования</w:t>
      </w:r>
      <w:r w:rsidRPr="00CF19C8">
        <w:rPr>
          <w:i/>
          <w:color w:val="0070C0"/>
          <w:lang w:val="ru-RU"/>
        </w:rPr>
        <w:t>.</w:t>
      </w:r>
    </w:p>
    <w:p w:rsidR="00CF19C8" w:rsidRPr="00CF19C8" w:rsidRDefault="00CF19C8" w:rsidP="00CF19C8">
      <w:pPr>
        <w:tabs>
          <w:tab w:val="left" w:pos="720"/>
        </w:tabs>
        <w:ind w:firstLine="454"/>
        <w:jc w:val="both"/>
        <w:rPr>
          <w:color w:val="0070C0"/>
          <w:lang w:val="ru-RU"/>
        </w:rPr>
      </w:pPr>
      <w:r w:rsidRPr="00CF19C8">
        <w:rPr>
          <w:color w:val="0070C0"/>
          <w:lang w:val="ru-RU"/>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Программа развития УУД  на ступени основного образования  </w:t>
      </w:r>
      <w:r w:rsidRPr="00CF19C8">
        <w:rPr>
          <w:b/>
          <w:color w:val="0070C0"/>
          <w:lang w:val="ru-RU"/>
        </w:rPr>
        <w:t>конкретизирует требования</w:t>
      </w:r>
      <w:r w:rsidRPr="00CF19C8">
        <w:rPr>
          <w:color w:val="0070C0"/>
          <w:lang w:val="ru-RU"/>
        </w:rPr>
        <w:t xml:space="preserve"> Стандарта к </w:t>
      </w:r>
      <w:r w:rsidRPr="00CF19C8">
        <w:rPr>
          <w:b/>
          <w:color w:val="0070C0"/>
          <w:lang w:val="ru-RU"/>
        </w:rPr>
        <w:t>лич-ностным и метапредметным</w:t>
      </w:r>
      <w:r w:rsidRPr="00CF19C8">
        <w:rPr>
          <w:color w:val="0070C0"/>
          <w:lang w:val="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F19C8" w:rsidRPr="00C55FA9" w:rsidRDefault="00CF19C8" w:rsidP="00CF19C8">
      <w:pPr>
        <w:pStyle w:val="list005f0020paragraph"/>
        <w:shd w:val="clear" w:color="auto" w:fill="FFFFFF" w:themeFill="background1"/>
        <w:ind w:left="0" w:firstLine="0"/>
        <w:rPr>
          <w:color w:val="0070C0"/>
          <w:u w:val="single"/>
        </w:rPr>
      </w:pPr>
      <w:r w:rsidRPr="00C55FA9">
        <w:rPr>
          <w:rStyle w:val="list005f0020paragraph005f005fchar1char1"/>
          <w:color w:val="0070C0"/>
        </w:rPr>
        <w:t xml:space="preserve">        </w:t>
      </w:r>
      <w:r w:rsidRPr="00C55FA9">
        <w:rPr>
          <w:rStyle w:val="list005f0020paragraph005f005fchar1char1"/>
          <w:color w:val="0070C0"/>
          <w:u w:val="single"/>
        </w:rPr>
        <w:t>Программа  направлена на:</w:t>
      </w:r>
    </w:p>
    <w:p w:rsidR="00CF19C8" w:rsidRPr="00C55FA9" w:rsidRDefault="00CF19C8" w:rsidP="00E70352">
      <w:pPr>
        <w:pStyle w:val="list005f0020paragraph"/>
        <w:numPr>
          <w:ilvl w:val="0"/>
          <w:numId w:val="193"/>
        </w:numPr>
        <w:shd w:val="clear" w:color="auto" w:fill="FFFFFF" w:themeFill="background1"/>
        <w:ind w:left="0" w:firstLine="0"/>
        <w:rPr>
          <w:color w:val="0070C0"/>
        </w:rPr>
      </w:pPr>
      <w:r w:rsidRPr="00C55FA9">
        <w:rPr>
          <w:rStyle w:val="list005f0020paragraph005f005fchar1char1"/>
          <w:color w:val="0070C0"/>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CF19C8" w:rsidRPr="00C55FA9" w:rsidRDefault="00CF19C8" w:rsidP="00E70352">
      <w:pPr>
        <w:pStyle w:val="dash041e005f0431005f044b005f0447005f043d005f044b005f0439"/>
        <w:numPr>
          <w:ilvl w:val="0"/>
          <w:numId w:val="193"/>
        </w:numPr>
        <w:shd w:val="clear" w:color="auto" w:fill="FFFFFF" w:themeFill="background1"/>
        <w:ind w:left="0" w:firstLine="0"/>
        <w:jc w:val="both"/>
        <w:rPr>
          <w:color w:val="0070C0"/>
        </w:rPr>
      </w:pPr>
      <w:r w:rsidRPr="00C55FA9">
        <w:rPr>
          <w:rStyle w:val="dash041e005f0431005f044b005f0447005f043d005f044b005f0439char1"/>
          <w:color w:val="0070C0"/>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CF19C8" w:rsidRPr="00C55FA9" w:rsidRDefault="00CF19C8" w:rsidP="00E70352">
      <w:pPr>
        <w:pStyle w:val="dash041e005f0431005f044b005f0447005f043d005f044b005f0439"/>
        <w:numPr>
          <w:ilvl w:val="0"/>
          <w:numId w:val="193"/>
        </w:numPr>
        <w:shd w:val="clear" w:color="auto" w:fill="FFFFFF" w:themeFill="background1"/>
        <w:ind w:left="0" w:firstLine="0"/>
        <w:jc w:val="both"/>
        <w:rPr>
          <w:color w:val="0070C0"/>
        </w:rPr>
      </w:pPr>
      <w:r w:rsidRPr="00C55FA9">
        <w:rPr>
          <w:rStyle w:val="dash041e005f0431005f044b005f0447005f043d005f044b005f0439char1"/>
          <w:color w:val="0070C0"/>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CF19C8" w:rsidRPr="00C55FA9" w:rsidRDefault="00CF19C8" w:rsidP="00CF19C8">
      <w:pPr>
        <w:pStyle w:val="list005f0020paragraph"/>
        <w:shd w:val="clear" w:color="auto" w:fill="FFFFFF" w:themeFill="background1"/>
        <w:ind w:left="0" w:firstLine="0"/>
        <w:rPr>
          <w:color w:val="0070C0"/>
          <w:u w:val="single"/>
        </w:rPr>
      </w:pPr>
      <w:r w:rsidRPr="00C55FA9">
        <w:rPr>
          <w:rStyle w:val="list005f0020paragraph005f005fchar1char1"/>
          <w:color w:val="0070C0"/>
        </w:rPr>
        <w:t xml:space="preserve">        </w:t>
      </w:r>
      <w:r w:rsidRPr="00C55FA9">
        <w:rPr>
          <w:rStyle w:val="list005f0020paragraph005f005fchar1char1"/>
          <w:color w:val="0070C0"/>
          <w:u w:val="single"/>
        </w:rPr>
        <w:t>Программа  обеспечивает:</w:t>
      </w:r>
    </w:p>
    <w:p w:rsidR="00CF19C8" w:rsidRPr="00C55FA9" w:rsidRDefault="00CF19C8" w:rsidP="00E70352">
      <w:pPr>
        <w:pStyle w:val="list005f0020paragraph"/>
        <w:numPr>
          <w:ilvl w:val="0"/>
          <w:numId w:val="194"/>
        </w:numPr>
        <w:shd w:val="clear" w:color="auto" w:fill="FFFFFF" w:themeFill="background1"/>
        <w:ind w:left="0" w:firstLine="0"/>
        <w:rPr>
          <w:color w:val="0070C0"/>
        </w:rPr>
      </w:pPr>
      <w:r w:rsidRPr="00C55FA9">
        <w:rPr>
          <w:rStyle w:val="list005f0020paragraph005f005fchar1char1"/>
          <w:color w:val="0070C0"/>
        </w:rPr>
        <w:t>развитие у обучающихся способности к саморазвитию и самосовершенствованию;</w:t>
      </w:r>
    </w:p>
    <w:p w:rsidR="00CF19C8" w:rsidRPr="00C55FA9" w:rsidRDefault="00CF19C8" w:rsidP="00E70352">
      <w:pPr>
        <w:pStyle w:val="list005f0020paragraph"/>
        <w:numPr>
          <w:ilvl w:val="0"/>
          <w:numId w:val="194"/>
        </w:numPr>
        <w:shd w:val="clear" w:color="auto" w:fill="FFFFFF" w:themeFill="background1"/>
        <w:ind w:left="0" w:firstLine="0"/>
        <w:rPr>
          <w:color w:val="0070C0"/>
        </w:rPr>
      </w:pPr>
      <w:r w:rsidRPr="00C55FA9">
        <w:rPr>
          <w:rStyle w:val="list005f0020paragraph005f005fchar1char1"/>
          <w:color w:val="0070C0"/>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CF19C8" w:rsidRPr="00C55FA9" w:rsidRDefault="00CF19C8" w:rsidP="00E70352">
      <w:pPr>
        <w:pStyle w:val="list005f0020paragraph"/>
        <w:numPr>
          <w:ilvl w:val="0"/>
          <w:numId w:val="194"/>
        </w:numPr>
        <w:shd w:val="clear" w:color="auto" w:fill="FFFFFF" w:themeFill="background1"/>
        <w:ind w:left="0" w:firstLine="0"/>
        <w:rPr>
          <w:color w:val="0070C0"/>
        </w:rPr>
      </w:pPr>
      <w:r w:rsidRPr="00C55FA9">
        <w:rPr>
          <w:rStyle w:val="list005f0020paragraph005f005fchar1char1"/>
          <w:color w:val="0070C0"/>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CF19C8" w:rsidRPr="00C55FA9" w:rsidRDefault="00CF19C8" w:rsidP="00E70352">
      <w:pPr>
        <w:pStyle w:val="list005f0020paragraph"/>
        <w:numPr>
          <w:ilvl w:val="0"/>
          <w:numId w:val="194"/>
        </w:numPr>
        <w:shd w:val="clear" w:color="auto" w:fill="FFFFFF" w:themeFill="background1"/>
        <w:ind w:left="0" w:firstLine="0"/>
        <w:rPr>
          <w:color w:val="0070C0"/>
        </w:rPr>
      </w:pPr>
      <w:r w:rsidRPr="00C55FA9">
        <w:rPr>
          <w:rStyle w:val="list005f0020paragraph005f005fchar1char1"/>
          <w:color w:val="0070C0"/>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CF19C8" w:rsidRPr="00C55FA9" w:rsidRDefault="00CF19C8" w:rsidP="00E70352">
      <w:pPr>
        <w:pStyle w:val="dash041e005f0431005f044b005f0447005f043d005f044b005f0439"/>
        <w:numPr>
          <w:ilvl w:val="0"/>
          <w:numId w:val="194"/>
        </w:numPr>
        <w:shd w:val="clear" w:color="auto" w:fill="FFFFFF" w:themeFill="background1"/>
        <w:ind w:left="0" w:firstLine="0"/>
        <w:jc w:val="both"/>
        <w:rPr>
          <w:color w:val="0070C0"/>
        </w:rPr>
      </w:pPr>
      <w:r w:rsidRPr="00C55FA9">
        <w:rPr>
          <w:rStyle w:val="dash041e005f0431005f044b005f0447005f043d005f044b005f0439005f005fchar1char1"/>
          <w:rFonts w:eastAsia="Calibri"/>
          <w:color w:val="0070C0"/>
        </w:rPr>
        <w:lastRenderedPageBreak/>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CF19C8" w:rsidRPr="00C55FA9" w:rsidRDefault="00CF19C8" w:rsidP="00E70352">
      <w:pPr>
        <w:pStyle w:val="dash041e005f0431005f044b005f0447005f043d005f044b005f0439"/>
        <w:numPr>
          <w:ilvl w:val="0"/>
          <w:numId w:val="194"/>
        </w:numPr>
        <w:shd w:val="clear" w:color="auto" w:fill="FFFFFF" w:themeFill="background1"/>
        <w:ind w:left="0" w:firstLine="0"/>
        <w:jc w:val="both"/>
        <w:rPr>
          <w:color w:val="0070C0"/>
        </w:rPr>
      </w:pPr>
      <w:r w:rsidRPr="00C55FA9">
        <w:rPr>
          <w:rStyle w:val="dash041e005f0431005f044b005f0447005f043d005f044b005f0439005f005fchar1char1"/>
          <w:rFonts w:eastAsia="Calibri"/>
          <w:color w:val="0070C0"/>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CF19C8" w:rsidRPr="00C55FA9" w:rsidRDefault="00CF19C8" w:rsidP="00E70352">
      <w:pPr>
        <w:pStyle w:val="list005f0020paragraph"/>
        <w:numPr>
          <w:ilvl w:val="0"/>
          <w:numId w:val="194"/>
        </w:numPr>
        <w:shd w:val="clear" w:color="auto" w:fill="FFFFFF" w:themeFill="background1"/>
        <w:ind w:left="0" w:firstLine="0"/>
        <w:rPr>
          <w:rStyle w:val="dash041e005f0431005f044b005f0447005f043d005f044b005f0439005f005fchar1char1"/>
          <w:rFonts w:eastAsia="Calibri"/>
          <w:color w:val="0070C0"/>
        </w:rPr>
      </w:pPr>
      <w:r w:rsidRPr="00C55FA9">
        <w:rPr>
          <w:rStyle w:val="dash041e005f0431005f044b005f0447005f043d005f044b005f0439005f005fchar1char1"/>
          <w:rFonts w:eastAsia="Calibri"/>
          <w:color w:val="0070C0"/>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CF19C8" w:rsidRPr="00C55FA9" w:rsidRDefault="00CF19C8" w:rsidP="00CF19C8">
      <w:pPr>
        <w:pStyle w:val="af3"/>
        <w:spacing w:after="0"/>
        <w:ind w:firstLine="851"/>
        <w:jc w:val="both"/>
        <w:rPr>
          <w:color w:val="0070C0"/>
          <w:u w:val="single"/>
        </w:rPr>
      </w:pPr>
      <w:r w:rsidRPr="00C55FA9">
        <w:rPr>
          <w:color w:val="0070C0"/>
          <w:u w:val="single"/>
        </w:rPr>
        <w:t>Программа развития универсальных учебных действий (УУД) в основной школе определяет:</w:t>
      </w:r>
    </w:p>
    <w:p w:rsidR="00CF19C8" w:rsidRPr="00C55FA9" w:rsidRDefault="00CF19C8" w:rsidP="00E70352">
      <w:pPr>
        <w:pStyle w:val="af3"/>
        <w:numPr>
          <w:ilvl w:val="0"/>
          <w:numId w:val="135"/>
        </w:numPr>
        <w:tabs>
          <w:tab w:val="left" w:pos="1276"/>
        </w:tabs>
        <w:spacing w:after="0"/>
        <w:ind w:left="1276" w:hanging="283"/>
        <w:jc w:val="both"/>
        <w:rPr>
          <w:color w:val="0070C0"/>
        </w:rPr>
      </w:pPr>
      <w:r w:rsidRPr="00C55FA9">
        <w:rPr>
          <w:color w:val="0070C0"/>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F19C8" w:rsidRPr="00C55FA9" w:rsidRDefault="00CF19C8" w:rsidP="00E70352">
      <w:pPr>
        <w:pStyle w:val="af3"/>
        <w:numPr>
          <w:ilvl w:val="0"/>
          <w:numId w:val="135"/>
        </w:numPr>
        <w:tabs>
          <w:tab w:val="left" w:pos="1276"/>
        </w:tabs>
        <w:spacing w:after="0"/>
        <w:ind w:left="1276" w:hanging="283"/>
        <w:jc w:val="both"/>
        <w:rPr>
          <w:color w:val="0070C0"/>
        </w:rPr>
      </w:pPr>
      <w:r w:rsidRPr="00C55FA9">
        <w:rPr>
          <w:color w:val="0070C0"/>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F19C8" w:rsidRPr="00C55FA9" w:rsidRDefault="00CF19C8" w:rsidP="00E70352">
      <w:pPr>
        <w:pStyle w:val="af3"/>
        <w:numPr>
          <w:ilvl w:val="0"/>
          <w:numId w:val="135"/>
        </w:numPr>
        <w:tabs>
          <w:tab w:val="left" w:pos="1276"/>
        </w:tabs>
        <w:spacing w:after="0"/>
        <w:ind w:left="1276" w:hanging="283"/>
        <w:jc w:val="both"/>
        <w:rPr>
          <w:color w:val="0070C0"/>
        </w:rPr>
      </w:pPr>
      <w:r w:rsidRPr="00C55FA9">
        <w:rPr>
          <w:color w:val="0070C0"/>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CF19C8" w:rsidRPr="00C55FA9" w:rsidRDefault="00CF19C8" w:rsidP="00E70352">
      <w:pPr>
        <w:pStyle w:val="af3"/>
        <w:numPr>
          <w:ilvl w:val="0"/>
          <w:numId w:val="135"/>
        </w:numPr>
        <w:tabs>
          <w:tab w:val="left" w:pos="1276"/>
        </w:tabs>
        <w:spacing w:after="0"/>
        <w:ind w:left="1276" w:hanging="283"/>
        <w:jc w:val="both"/>
        <w:rPr>
          <w:color w:val="0070C0"/>
        </w:rPr>
      </w:pPr>
      <w:r w:rsidRPr="00C55FA9">
        <w:rPr>
          <w:color w:val="0070C0"/>
        </w:rPr>
        <w:t>связь универсальных учебных действий с содержанием учебных предметов;</w:t>
      </w:r>
    </w:p>
    <w:p w:rsidR="00CF19C8" w:rsidRPr="00C55FA9" w:rsidRDefault="00CF19C8" w:rsidP="00E70352">
      <w:pPr>
        <w:pStyle w:val="af3"/>
        <w:numPr>
          <w:ilvl w:val="0"/>
          <w:numId w:val="135"/>
        </w:numPr>
        <w:tabs>
          <w:tab w:val="left" w:pos="1276"/>
        </w:tabs>
        <w:spacing w:after="0"/>
        <w:ind w:left="1276" w:hanging="283"/>
        <w:jc w:val="both"/>
        <w:rPr>
          <w:color w:val="0070C0"/>
        </w:rPr>
      </w:pPr>
      <w:r w:rsidRPr="00C55FA9">
        <w:rPr>
          <w:color w:val="0070C0"/>
        </w:rPr>
        <w:t>основные направления деятельности по развитию УУД в основной школе;</w:t>
      </w:r>
    </w:p>
    <w:p w:rsidR="00CF19C8" w:rsidRPr="00C55FA9" w:rsidRDefault="00CF19C8" w:rsidP="00E70352">
      <w:pPr>
        <w:pStyle w:val="af3"/>
        <w:numPr>
          <w:ilvl w:val="0"/>
          <w:numId w:val="135"/>
        </w:numPr>
        <w:tabs>
          <w:tab w:val="left" w:pos="713"/>
          <w:tab w:val="left" w:pos="1276"/>
        </w:tabs>
        <w:spacing w:after="0"/>
        <w:ind w:left="1276" w:hanging="283"/>
        <w:jc w:val="both"/>
        <w:rPr>
          <w:color w:val="0070C0"/>
        </w:rPr>
      </w:pPr>
      <w:r w:rsidRPr="00C55FA9">
        <w:rPr>
          <w:color w:val="0070C0"/>
        </w:rPr>
        <w:t>условия развития УУД;</w:t>
      </w:r>
    </w:p>
    <w:p w:rsidR="00CF19C8" w:rsidRPr="00C55FA9" w:rsidRDefault="00CF19C8" w:rsidP="00E70352">
      <w:pPr>
        <w:pStyle w:val="af3"/>
        <w:numPr>
          <w:ilvl w:val="0"/>
          <w:numId w:val="135"/>
        </w:numPr>
        <w:tabs>
          <w:tab w:val="left" w:pos="726"/>
          <w:tab w:val="left" w:pos="1276"/>
        </w:tabs>
        <w:spacing w:after="0"/>
        <w:ind w:left="1276" w:hanging="283"/>
        <w:jc w:val="both"/>
        <w:rPr>
          <w:color w:val="0070C0"/>
        </w:rPr>
      </w:pPr>
      <w:r w:rsidRPr="00C55FA9">
        <w:rPr>
          <w:color w:val="0070C0"/>
        </w:rPr>
        <w:t>преемственность программы развития универсальных учебных действий при переходе от начального к основному общему образованию.</w:t>
      </w:r>
    </w:p>
    <w:p w:rsidR="00CF19C8" w:rsidRPr="00CF19C8" w:rsidRDefault="00CF19C8" w:rsidP="00CF19C8">
      <w:pPr>
        <w:jc w:val="center"/>
        <w:rPr>
          <w:b/>
          <w:i/>
          <w:color w:val="0070C0"/>
          <w:lang w:val="ru-RU"/>
        </w:rPr>
      </w:pPr>
    </w:p>
    <w:p w:rsidR="00CF19C8" w:rsidRPr="00CF19C8" w:rsidRDefault="00CF19C8" w:rsidP="00CF19C8">
      <w:pPr>
        <w:jc w:val="center"/>
        <w:rPr>
          <w:b/>
          <w:i/>
          <w:color w:val="0070C0"/>
          <w:lang w:val="ru-RU"/>
        </w:rPr>
      </w:pPr>
      <w:r w:rsidRPr="00CF19C8">
        <w:rPr>
          <w:b/>
          <w:i/>
          <w:color w:val="0070C0"/>
          <w:lang w:val="ru-RU"/>
        </w:rPr>
        <w:t>2.1.2.</w:t>
      </w:r>
      <w:r w:rsidRPr="00C55FA9">
        <w:rPr>
          <w:b/>
          <w:i/>
          <w:color w:val="0070C0"/>
        </w:rPr>
        <w:t> </w:t>
      </w:r>
      <w:r w:rsidRPr="00CF19C8">
        <w:rPr>
          <w:b/>
          <w:i/>
          <w:color w:val="0070C0"/>
          <w:lang w:val="ru-RU"/>
        </w:rPr>
        <w:t>Общая характеристика универсальных учебных</w:t>
      </w:r>
    </w:p>
    <w:p w:rsidR="00CF19C8" w:rsidRPr="00CF19C8" w:rsidRDefault="00CF19C8" w:rsidP="00CF19C8">
      <w:pPr>
        <w:jc w:val="center"/>
        <w:rPr>
          <w:b/>
          <w:bCs/>
          <w:color w:val="0070C0"/>
          <w:lang w:val="ru-RU"/>
        </w:rPr>
      </w:pPr>
      <w:r w:rsidRPr="00CF19C8">
        <w:rPr>
          <w:b/>
          <w:i/>
          <w:color w:val="0070C0"/>
          <w:lang w:val="ru-RU"/>
        </w:rPr>
        <w:t xml:space="preserve"> действий.</w:t>
      </w:r>
    </w:p>
    <w:p w:rsidR="00CF19C8" w:rsidRPr="00CF19C8" w:rsidRDefault="00CF19C8" w:rsidP="00CF19C8">
      <w:pPr>
        <w:ind w:firstLine="851"/>
        <w:jc w:val="both"/>
        <w:rPr>
          <w:color w:val="0070C0"/>
          <w:lang w:val="ru-RU"/>
        </w:rPr>
      </w:pPr>
    </w:p>
    <w:p w:rsidR="00CF19C8" w:rsidRPr="00CF19C8" w:rsidRDefault="00CF19C8" w:rsidP="00CF19C8">
      <w:pPr>
        <w:ind w:firstLine="851"/>
        <w:jc w:val="both"/>
        <w:rPr>
          <w:b/>
          <w:bCs/>
          <w:i/>
          <w:color w:val="0070C0"/>
          <w:lang w:val="ru-RU"/>
        </w:rPr>
      </w:pPr>
      <w:r w:rsidRPr="00CF19C8">
        <w:rPr>
          <w:color w:val="0070C0"/>
          <w:lang w:val="ru-RU"/>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w:t>
      </w:r>
      <w:r w:rsidRPr="00CF19C8">
        <w:rPr>
          <w:i/>
          <w:color w:val="0070C0"/>
          <w:lang w:val="ru-RU"/>
        </w:rPr>
        <w:t xml:space="preserve">через формирование  универсальных учебных действий (УУД), </w:t>
      </w:r>
      <w:r w:rsidRPr="00CF19C8">
        <w:rPr>
          <w:color w:val="0070C0"/>
          <w:lang w:val="ru-RU"/>
        </w:rPr>
        <w:t>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w:t>
      </w:r>
      <w:r w:rsidRPr="00CF19C8">
        <w:rPr>
          <w:i/>
          <w:color w:val="0070C0"/>
          <w:lang w:val="ru-RU"/>
        </w:rPr>
        <w:t>.  УУД</w:t>
      </w:r>
      <w:r w:rsidRPr="00CF19C8">
        <w:rPr>
          <w:b/>
          <w:i/>
          <w:color w:val="0070C0"/>
          <w:lang w:val="ru-RU"/>
        </w:rPr>
        <w:t xml:space="preserve">  </w:t>
      </w:r>
      <w:r w:rsidRPr="00CF19C8">
        <w:rPr>
          <w:i/>
          <w:color w:val="0070C0"/>
          <w:lang w:val="ru-RU"/>
        </w:rPr>
        <w:t>создают</w:t>
      </w:r>
      <w:r w:rsidRPr="00CF19C8">
        <w:rPr>
          <w:b/>
          <w:i/>
          <w:color w:val="0070C0"/>
          <w:lang w:val="ru-RU"/>
        </w:rPr>
        <w:t xml:space="preserve"> </w:t>
      </w:r>
      <w:r w:rsidRPr="00CF19C8">
        <w:rPr>
          <w:i/>
          <w:color w:val="0070C0"/>
          <w:lang w:val="ru-RU"/>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CF19C8" w:rsidRPr="00CF19C8" w:rsidRDefault="00CF19C8" w:rsidP="00CF19C8">
      <w:pPr>
        <w:ind w:firstLine="851"/>
        <w:jc w:val="both"/>
        <w:rPr>
          <w:color w:val="0070C0"/>
          <w:lang w:val="ru-RU"/>
        </w:rPr>
      </w:pPr>
      <w:r w:rsidRPr="00CF19C8">
        <w:rPr>
          <w:color w:val="0070C0"/>
          <w:lang w:val="ru-RU"/>
        </w:rPr>
        <w:t xml:space="preserve">В широком значении </w:t>
      </w:r>
      <w:r w:rsidRPr="00CF19C8">
        <w:rPr>
          <w:color w:val="0070C0"/>
          <w:u w:val="single"/>
          <w:lang w:val="ru-RU"/>
        </w:rPr>
        <w:t>термин «универсальные учебные действия» означает</w:t>
      </w:r>
      <w:r w:rsidRPr="00CF19C8">
        <w:rPr>
          <w:color w:val="0070C0"/>
          <w:lang w:val="ru-RU"/>
        </w:rPr>
        <w:t xml:space="preserve"> умение учиться, т.е. способность субъекта к саморазвитию и самосовершенствованию </w:t>
      </w:r>
      <w:r w:rsidRPr="00CF19C8">
        <w:rPr>
          <w:color w:val="0070C0"/>
          <w:lang w:val="ru-RU"/>
        </w:rPr>
        <w:lastRenderedPageBreak/>
        <w:t xml:space="preserve">пу-тем сознательного и активного присвоения нового социального опыта. </w:t>
      </w:r>
    </w:p>
    <w:p w:rsidR="00CF19C8" w:rsidRPr="00CF19C8" w:rsidRDefault="00CF19C8" w:rsidP="00CF19C8">
      <w:pPr>
        <w:ind w:firstLine="851"/>
        <w:jc w:val="both"/>
        <w:rPr>
          <w:color w:val="0070C0"/>
          <w:lang w:val="ru-RU"/>
        </w:rPr>
      </w:pPr>
      <w:r w:rsidRPr="00CF19C8">
        <w:rPr>
          <w:color w:val="0070C0"/>
          <w:lang w:val="ru-RU"/>
        </w:rPr>
        <w:t xml:space="preserve">В более узком (собственно психологическом значении)  </w:t>
      </w:r>
      <w:r w:rsidRPr="00CF19C8">
        <w:rPr>
          <w:color w:val="0070C0"/>
          <w:u w:val="single"/>
          <w:lang w:val="ru-RU"/>
        </w:rPr>
        <w:t>термин «универсальные учебные действия»</w:t>
      </w:r>
      <w:r w:rsidRPr="00CF19C8">
        <w:rPr>
          <w:color w:val="0070C0"/>
          <w:lang w:val="ru-RU"/>
        </w:rPr>
        <w:t xml:space="preserve">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CF19C8" w:rsidRPr="00CF19C8" w:rsidRDefault="00CF19C8" w:rsidP="00CF19C8">
      <w:pPr>
        <w:ind w:firstLine="851"/>
        <w:jc w:val="both"/>
        <w:rPr>
          <w:color w:val="0070C0"/>
          <w:lang w:val="ru-RU"/>
        </w:rPr>
      </w:pPr>
      <w:r w:rsidRPr="00CF19C8">
        <w:rPr>
          <w:bCs/>
          <w:iCs/>
          <w:color w:val="0070C0"/>
          <w:lang w:val="ru-RU"/>
        </w:rPr>
        <w:t xml:space="preserve">Формирование универсальных учебных действий в образовательном процессе </w:t>
      </w:r>
      <w:r w:rsidRPr="00CF19C8">
        <w:rPr>
          <w:color w:val="0070C0"/>
          <w:lang w:val="ru-RU"/>
        </w:rPr>
        <w:t>определяется тремя взаимодополняющими положениями:</w:t>
      </w:r>
    </w:p>
    <w:p w:rsidR="00CF19C8" w:rsidRPr="00CF19C8" w:rsidRDefault="00CF19C8" w:rsidP="00E70352">
      <w:pPr>
        <w:widowControl/>
        <w:numPr>
          <w:ilvl w:val="0"/>
          <w:numId w:val="158"/>
        </w:numPr>
        <w:ind w:left="1276"/>
        <w:jc w:val="both"/>
        <w:rPr>
          <w:color w:val="0070C0"/>
          <w:lang w:val="ru-RU"/>
        </w:rPr>
      </w:pPr>
      <w:r w:rsidRPr="00CF19C8">
        <w:rPr>
          <w:color w:val="0070C0"/>
          <w:lang w:val="ru-RU"/>
        </w:rPr>
        <w:t>Формирование универсальных учебных действий как цель образовательной деятельности  определяет ее содержание и организацию.</w:t>
      </w:r>
    </w:p>
    <w:p w:rsidR="00CF19C8" w:rsidRPr="00CF19C8" w:rsidRDefault="00CF19C8" w:rsidP="00E70352">
      <w:pPr>
        <w:widowControl/>
        <w:numPr>
          <w:ilvl w:val="0"/>
          <w:numId w:val="158"/>
        </w:numPr>
        <w:ind w:left="1276"/>
        <w:jc w:val="both"/>
        <w:rPr>
          <w:color w:val="0070C0"/>
          <w:lang w:val="ru-RU"/>
        </w:rPr>
      </w:pPr>
      <w:r w:rsidRPr="00CF19C8">
        <w:rPr>
          <w:color w:val="0070C0"/>
          <w:lang w:val="ru-RU"/>
        </w:rPr>
        <w:t>Формирование универсальных учебных действий происходит в контексте</w:t>
      </w:r>
    </w:p>
    <w:p w:rsidR="00CF19C8" w:rsidRPr="00CF19C8" w:rsidRDefault="00CF19C8" w:rsidP="00CF19C8">
      <w:pPr>
        <w:ind w:left="1276"/>
        <w:jc w:val="both"/>
        <w:rPr>
          <w:color w:val="0070C0"/>
          <w:lang w:val="ru-RU"/>
        </w:rPr>
      </w:pPr>
      <w:r w:rsidRPr="00CF19C8">
        <w:rPr>
          <w:color w:val="0070C0"/>
          <w:lang w:val="ru-RU"/>
        </w:rPr>
        <w:t>усвоения разных предметных дисциплин.</w:t>
      </w:r>
    </w:p>
    <w:p w:rsidR="00CF19C8" w:rsidRPr="00CF19C8" w:rsidRDefault="00CF19C8" w:rsidP="00CF19C8">
      <w:pPr>
        <w:ind w:left="1276"/>
        <w:jc w:val="both"/>
        <w:rPr>
          <w:color w:val="0070C0"/>
          <w:lang w:val="ru-RU"/>
        </w:rPr>
      </w:pPr>
      <w:r w:rsidRPr="00CF19C8">
        <w:rPr>
          <w:color w:val="0070C0"/>
          <w:lang w:val="ru-RU"/>
        </w:rPr>
        <w:t>Универсальные учебные действия, их свойства и качества определяют эффективность образовательной деятельности ,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CF19C8" w:rsidRPr="00CF19C8" w:rsidRDefault="00CF19C8" w:rsidP="00CF19C8">
      <w:pPr>
        <w:ind w:firstLine="851"/>
        <w:jc w:val="both"/>
        <w:rPr>
          <w:color w:val="0070C0"/>
          <w:lang w:val="ru-RU"/>
        </w:rPr>
      </w:pPr>
      <w:r w:rsidRPr="00CF19C8">
        <w:rPr>
          <w:color w:val="0070C0"/>
          <w:lang w:val="ru-RU"/>
        </w:rPr>
        <w:t>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w:t>
      </w:r>
    </w:p>
    <w:p w:rsidR="00CF19C8" w:rsidRPr="00CF19C8" w:rsidRDefault="00CF19C8" w:rsidP="00CF19C8">
      <w:pPr>
        <w:ind w:firstLine="851"/>
        <w:jc w:val="both"/>
        <w:rPr>
          <w:color w:val="0070C0"/>
          <w:lang w:val="ru-RU"/>
        </w:rPr>
      </w:pPr>
      <w:r w:rsidRPr="00CF19C8">
        <w:rPr>
          <w:color w:val="0070C0"/>
          <w:lang w:val="ru-RU"/>
        </w:rPr>
        <w:t>Развитие универсальных учебных действий решающим образом зависит от спо-соба построения содержания учебных предметов.</w:t>
      </w:r>
    </w:p>
    <w:p w:rsidR="00CF19C8" w:rsidRPr="00CF19C8" w:rsidRDefault="00CF19C8" w:rsidP="00CF19C8">
      <w:pPr>
        <w:ind w:firstLine="851"/>
        <w:jc w:val="both"/>
        <w:rPr>
          <w:color w:val="0070C0"/>
          <w:lang w:val="ru-RU"/>
        </w:rPr>
      </w:pPr>
      <w:r w:rsidRPr="00CF19C8">
        <w:rPr>
          <w:b/>
          <w:color w:val="0070C0"/>
          <w:u w:val="single"/>
          <w:lang w:val="ru-RU"/>
        </w:rPr>
        <w:t xml:space="preserve">Функции </w:t>
      </w:r>
      <w:r w:rsidRPr="00CF19C8">
        <w:rPr>
          <w:color w:val="0070C0"/>
          <w:lang w:val="ru-RU"/>
        </w:rPr>
        <w:t xml:space="preserve">универсальных учебных действий включают:  </w:t>
      </w:r>
    </w:p>
    <w:p w:rsidR="00CF19C8" w:rsidRPr="00CF19C8" w:rsidRDefault="00CF19C8" w:rsidP="00E70352">
      <w:pPr>
        <w:widowControl/>
        <w:numPr>
          <w:ilvl w:val="0"/>
          <w:numId w:val="137"/>
        </w:numPr>
        <w:tabs>
          <w:tab w:val="left" w:pos="1134"/>
        </w:tabs>
        <w:spacing w:line="276" w:lineRule="auto"/>
        <w:ind w:left="1134" w:hanging="283"/>
        <w:jc w:val="both"/>
        <w:rPr>
          <w:color w:val="0070C0"/>
          <w:lang w:val="ru-RU"/>
        </w:rPr>
      </w:pPr>
      <w:r w:rsidRPr="00CF19C8">
        <w:rPr>
          <w:color w:val="0070C0"/>
          <w:lang w:val="ru-RU"/>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F19C8" w:rsidRPr="00CF19C8" w:rsidRDefault="00CF19C8" w:rsidP="00E70352">
      <w:pPr>
        <w:widowControl/>
        <w:numPr>
          <w:ilvl w:val="0"/>
          <w:numId w:val="137"/>
        </w:numPr>
        <w:tabs>
          <w:tab w:val="left" w:pos="1134"/>
        </w:tabs>
        <w:spacing w:line="276" w:lineRule="auto"/>
        <w:ind w:left="1134" w:hanging="283"/>
        <w:jc w:val="both"/>
        <w:rPr>
          <w:color w:val="0070C0"/>
          <w:lang w:val="ru-RU"/>
        </w:rPr>
      </w:pPr>
      <w:r w:rsidRPr="00CF19C8">
        <w:rPr>
          <w:color w:val="0070C0"/>
          <w:lang w:val="ru-RU"/>
        </w:rPr>
        <w:t xml:space="preserve">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CF19C8" w:rsidRPr="00CF19C8" w:rsidRDefault="00CF19C8" w:rsidP="00E70352">
      <w:pPr>
        <w:widowControl/>
        <w:numPr>
          <w:ilvl w:val="0"/>
          <w:numId w:val="137"/>
        </w:numPr>
        <w:tabs>
          <w:tab w:val="left" w:pos="1134"/>
        </w:tabs>
        <w:spacing w:line="276" w:lineRule="auto"/>
        <w:ind w:left="1134" w:hanging="283"/>
        <w:jc w:val="both"/>
        <w:rPr>
          <w:color w:val="0070C0"/>
          <w:lang w:val="ru-RU"/>
        </w:rPr>
      </w:pPr>
      <w:r w:rsidRPr="00CF19C8">
        <w:rPr>
          <w:color w:val="0070C0"/>
          <w:lang w:val="ru-RU"/>
        </w:rPr>
        <w:t>обеспечение успешного усвоения знаний, умений и навыков и формирование компетентностей в любой предметной области.</w:t>
      </w:r>
    </w:p>
    <w:p w:rsidR="00CF19C8" w:rsidRPr="00CF19C8" w:rsidRDefault="00CF19C8" w:rsidP="00CF19C8">
      <w:pPr>
        <w:ind w:firstLine="851"/>
        <w:jc w:val="both"/>
        <w:rPr>
          <w:color w:val="0070C0"/>
          <w:lang w:val="ru-RU"/>
        </w:rPr>
      </w:pPr>
      <w:r w:rsidRPr="00CF19C8">
        <w:rPr>
          <w:color w:val="0070C0"/>
          <w:lang w:val="ru-RU"/>
        </w:rPr>
        <w:t>Представление о функциях, содержании и видах УУД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учитывается при формировании конкретных видов УУД.</w:t>
      </w:r>
    </w:p>
    <w:p w:rsidR="00CF19C8" w:rsidRPr="00CF19C8" w:rsidRDefault="00CF19C8" w:rsidP="00CF19C8">
      <w:pPr>
        <w:ind w:firstLine="851"/>
        <w:jc w:val="both"/>
        <w:rPr>
          <w:color w:val="0070C0"/>
          <w:lang w:val="ru-RU"/>
        </w:rPr>
      </w:pPr>
      <w:r w:rsidRPr="00CF19C8">
        <w:rPr>
          <w:color w:val="0070C0"/>
          <w:u w:val="single"/>
          <w:lang w:val="ru-RU"/>
        </w:rPr>
        <w:t>В составе</w:t>
      </w:r>
      <w:r w:rsidRPr="00CF19C8">
        <w:rPr>
          <w:color w:val="0070C0"/>
          <w:lang w:val="ru-RU"/>
        </w:rPr>
        <w:t xml:space="preserve"> основных видов универсальных учебных действий, диктуемом клю-чевыми целями общего образования, можно выделить четыре блока: </w:t>
      </w:r>
    </w:p>
    <w:p w:rsidR="00CF19C8" w:rsidRPr="00C55FA9" w:rsidRDefault="00CF19C8" w:rsidP="00E70352">
      <w:pPr>
        <w:widowControl/>
        <w:numPr>
          <w:ilvl w:val="0"/>
          <w:numId w:val="138"/>
        </w:numPr>
        <w:tabs>
          <w:tab w:val="left" w:pos="1134"/>
        </w:tabs>
        <w:ind w:left="1134" w:hanging="283"/>
        <w:jc w:val="both"/>
        <w:rPr>
          <w:color w:val="0070C0"/>
        </w:rPr>
      </w:pPr>
      <w:r w:rsidRPr="00C55FA9">
        <w:rPr>
          <w:color w:val="0070C0"/>
        </w:rPr>
        <w:t xml:space="preserve">личностный; </w:t>
      </w:r>
    </w:p>
    <w:p w:rsidR="00CF19C8" w:rsidRPr="00CF19C8" w:rsidRDefault="00CF19C8" w:rsidP="00E70352">
      <w:pPr>
        <w:widowControl/>
        <w:numPr>
          <w:ilvl w:val="0"/>
          <w:numId w:val="138"/>
        </w:numPr>
        <w:tabs>
          <w:tab w:val="left" w:pos="1134"/>
        </w:tabs>
        <w:ind w:left="1134" w:hanging="283"/>
        <w:jc w:val="both"/>
        <w:rPr>
          <w:color w:val="0070C0"/>
          <w:lang w:val="ru-RU"/>
        </w:rPr>
      </w:pPr>
      <w:r w:rsidRPr="00CF19C8">
        <w:rPr>
          <w:color w:val="0070C0"/>
          <w:lang w:val="ru-RU"/>
        </w:rPr>
        <w:t xml:space="preserve">регулятивный (включающий также действия саморегуляции); </w:t>
      </w:r>
    </w:p>
    <w:p w:rsidR="00CF19C8" w:rsidRPr="00C55FA9" w:rsidRDefault="00CF19C8" w:rsidP="00E70352">
      <w:pPr>
        <w:widowControl/>
        <w:numPr>
          <w:ilvl w:val="0"/>
          <w:numId w:val="138"/>
        </w:numPr>
        <w:tabs>
          <w:tab w:val="left" w:pos="1134"/>
        </w:tabs>
        <w:ind w:left="1134" w:hanging="283"/>
        <w:jc w:val="both"/>
        <w:rPr>
          <w:color w:val="0070C0"/>
        </w:rPr>
      </w:pPr>
      <w:r w:rsidRPr="00C55FA9">
        <w:rPr>
          <w:color w:val="0070C0"/>
        </w:rPr>
        <w:t xml:space="preserve">познавательный; </w:t>
      </w:r>
    </w:p>
    <w:p w:rsidR="00CF19C8" w:rsidRPr="00C55FA9" w:rsidRDefault="00CF19C8" w:rsidP="00E70352">
      <w:pPr>
        <w:widowControl/>
        <w:numPr>
          <w:ilvl w:val="0"/>
          <w:numId w:val="138"/>
        </w:numPr>
        <w:tabs>
          <w:tab w:val="left" w:pos="1134"/>
        </w:tabs>
        <w:ind w:left="1134" w:hanging="283"/>
        <w:jc w:val="both"/>
        <w:rPr>
          <w:color w:val="0070C0"/>
        </w:rPr>
      </w:pPr>
      <w:r w:rsidRPr="00C55FA9">
        <w:rPr>
          <w:color w:val="0070C0"/>
        </w:rPr>
        <w:t>коммуникативный.</w:t>
      </w:r>
    </w:p>
    <w:p w:rsidR="00CF19C8" w:rsidRPr="00C55FA9" w:rsidRDefault="00CF19C8" w:rsidP="00CF19C8">
      <w:pPr>
        <w:jc w:val="center"/>
        <w:rPr>
          <w:b/>
          <w:bCs/>
          <w:i/>
          <w:iCs/>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5"/>
        <w:gridCol w:w="21"/>
        <w:gridCol w:w="22"/>
        <w:gridCol w:w="80"/>
        <w:gridCol w:w="2895"/>
        <w:gridCol w:w="29"/>
        <w:gridCol w:w="53"/>
        <w:gridCol w:w="3142"/>
      </w:tblGrid>
      <w:tr w:rsidR="00CF19C8" w:rsidRPr="00C55FA9" w:rsidTr="00EE7781">
        <w:tc>
          <w:tcPr>
            <w:tcW w:w="9571" w:type="dxa"/>
            <w:gridSpan w:val="8"/>
          </w:tcPr>
          <w:p w:rsidR="00CF19C8" w:rsidRPr="00C55FA9" w:rsidRDefault="00CF19C8" w:rsidP="00EE7781">
            <w:pPr>
              <w:jc w:val="center"/>
              <w:rPr>
                <w:color w:val="0070C0"/>
              </w:rPr>
            </w:pPr>
            <w:r w:rsidRPr="00C55FA9">
              <w:rPr>
                <w:b/>
                <w:i/>
                <w:color w:val="0070C0"/>
              </w:rPr>
              <w:t>Система универсальных учебных действий</w:t>
            </w:r>
          </w:p>
        </w:tc>
      </w:tr>
      <w:tr w:rsidR="00CF19C8" w:rsidRPr="00C55FA9" w:rsidTr="00EE7781">
        <w:tc>
          <w:tcPr>
            <w:tcW w:w="3278" w:type="dxa"/>
            <w:gridSpan w:val="4"/>
          </w:tcPr>
          <w:p w:rsidR="00CF19C8" w:rsidRPr="00C55FA9" w:rsidRDefault="00CF19C8" w:rsidP="00EE7781">
            <w:pPr>
              <w:jc w:val="center"/>
              <w:rPr>
                <w:color w:val="0070C0"/>
              </w:rPr>
            </w:pPr>
            <w:r w:rsidRPr="00C55FA9">
              <w:rPr>
                <w:color w:val="0070C0"/>
              </w:rPr>
              <w:t>5-6 классы –</w:t>
            </w:r>
          </w:p>
          <w:p w:rsidR="00CF19C8" w:rsidRPr="00C55FA9" w:rsidRDefault="00CF19C8" w:rsidP="00EE7781">
            <w:pPr>
              <w:jc w:val="center"/>
              <w:rPr>
                <w:b/>
                <w:bCs/>
                <w:i/>
                <w:iCs/>
                <w:color w:val="0070C0"/>
              </w:rPr>
            </w:pPr>
            <w:r w:rsidRPr="00C55FA9">
              <w:rPr>
                <w:color w:val="0070C0"/>
              </w:rPr>
              <w:t>необходимый уровень</w:t>
            </w:r>
          </w:p>
        </w:tc>
        <w:tc>
          <w:tcPr>
            <w:tcW w:w="3134" w:type="dxa"/>
            <w:gridSpan w:val="3"/>
          </w:tcPr>
          <w:p w:rsidR="00CF19C8" w:rsidRPr="00C55FA9" w:rsidRDefault="00CF19C8" w:rsidP="00EE7781">
            <w:pPr>
              <w:jc w:val="center"/>
              <w:rPr>
                <w:color w:val="0070C0"/>
              </w:rPr>
            </w:pPr>
            <w:r w:rsidRPr="00C55FA9">
              <w:rPr>
                <w:color w:val="0070C0"/>
              </w:rPr>
              <w:t>7-9 классы –</w:t>
            </w:r>
          </w:p>
          <w:p w:rsidR="00CF19C8" w:rsidRPr="00C55FA9" w:rsidRDefault="00CF19C8" w:rsidP="00EE7781">
            <w:pPr>
              <w:jc w:val="center"/>
              <w:rPr>
                <w:color w:val="0070C0"/>
              </w:rPr>
            </w:pPr>
            <w:r w:rsidRPr="00C55FA9">
              <w:rPr>
                <w:color w:val="0070C0"/>
              </w:rPr>
              <w:t>необходимый уровень</w:t>
            </w:r>
          </w:p>
          <w:p w:rsidR="00CF19C8" w:rsidRPr="00C55FA9" w:rsidRDefault="00CF19C8" w:rsidP="00EE7781">
            <w:pPr>
              <w:jc w:val="center"/>
              <w:rPr>
                <w:color w:val="0070C0"/>
              </w:rPr>
            </w:pPr>
            <w:r w:rsidRPr="00C55FA9">
              <w:rPr>
                <w:color w:val="0070C0"/>
              </w:rPr>
              <w:t>(для 5-6 классов – это</w:t>
            </w:r>
          </w:p>
          <w:p w:rsidR="00CF19C8" w:rsidRPr="00C55FA9" w:rsidRDefault="00CF19C8" w:rsidP="00EE7781">
            <w:pPr>
              <w:jc w:val="center"/>
              <w:rPr>
                <w:b/>
                <w:bCs/>
                <w:i/>
                <w:iCs/>
                <w:color w:val="0070C0"/>
              </w:rPr>
            </w:pPr>
            <w:r w:rsidRPr="00C55FA9">
              <w:rPr>
                <w:color w:val="0070C0"/>
              </w:rPr>
              <w:lastRenderedPageBreak/>
              <w:t>повышенный уровень)</w:t>
            </w:r>
          </w:p>
        </w:tc>
        <w:tc>
          <w:tcPr>
            <w:tcW w:w="3159" w:type="dxa"/>
          </w:tcPr>
          <w:p w:rsidR="00CF19C8" w:rsidRPr="00C55FA9" w:rsidRDefault="00CF19C8" w:rsidP="00EE7781">
            <w:pPr>
              <w:jc w:val="center"/>
              <w:rPr>
                <w:color w:val="0070C0"/>
              </w:rPr>
            </w:pPr>
            <w:r w:rsidRPr="00C55FA9">
              <w:rPr>
                <w:color w:val="0070C0"/>
              </w:rPr>
              <w:lastRenderedPageBreak/>
              <w:t>Повышенный уровень-</w:t>
            </w:r>
          </w:p>
          <w:p w:rsidR="00CF19C8" w:rsidRPr="00C55FA9" w:rsidRDefault="00CF19C8" w:rsidP="00EE7781">
            <w:pPr>
              <w:jc w:val="center"/>
              <w:rPr>
                <w:color w:val="0070C0"/>
              </w:rPr>
            </w:pPr>
            <w:r w:rsidRPr="00C55FA9">
              <w:rPr>
                <w:color w:val="0070C0"/>
              </w:rPr>
              <w:t>7-9 классы</w:t>
            </w:r>
          </w:p>
          <w:p w:rsidR="00CF19C8" w:rsidRPr="00C55FA9" w:rsidRDefault="00CF19C8" w:rsidP="00EE7781">
            <w:pPr>
              <w:jc w:val="center"/>
              <w:rPr>
                <w:color w:val="0070C0"/>
              </w:rPr>
            </w:pPr>
            <w:r w:rsidRPr="00C55FA9">
              <w:rPr>
                <w:color w:val="0070C0"/>
              </w:rPr>
              <w:t>(для 10-11 классов – это</w:t>
            </w:r>
          </w:p>
          <w:p w:rsidR="00CF19C8" w:rsidRPr="00C55FA9" w:rsidRDefault="00CF19C8" w:rsidP="00EE7781">
            <w:pPr>
              <w:jc w:val="center"/>
              <w:rPr>
                <w:b/>
                <w:bCs/>
                <w:i/>
                <w:iCs/>
                <w:color w:val="0070C0"/>
              </w:rPr>
            </w:pPr>
            <w:r w:rsidRPr="00C55FA9">
              <w:rPr>
                <w:color w:val="0070C0"/>
              </w:rPr>
              <w:lastRenderedPageBreak/>
              <w:t>необходимый уровень)</w:t>
            </w:r>
          </w:p>
        </w:tc>
      </w:tr>
      <w:tr w:rsidR="00CF19C8" w:rsidRPr="00C55FA9" w:rsidTr="00EE7781">
        <w:trPr>
          <w:trHeight w:val="407"/>
        </w:trPr>
        <w:tc>
          <w:tcPr>
            <w:tcW w:w="9571" w:type="dxa"/>
            <w:gridSpan w:val="8"/>
            <w:shd w:val="clear" w:color="auto" w:fill="F2F2F2"/>
            <w:vAlign w:val="center"/>
          </w:tcPr>
          <w:p w:rsidR="00CF19C8" w:rsidRPr="00C55FA9" w:rsidRDefault="00CF19C8" w:rsidP="00EE7781">
            <w:pPr>
              <w:rPr>
                <w:color w:val="0070C0"/>
              </w:rPr>
            </w:pPr>
            <w:r w:rsidRPr="00C55FA9">
              <w:rPr>
                <w:b/>
                <w:bCs/>
                <w:color w:val="0070C0"/>
              </w:rPr>
              <w:lastRenderedPageBreak/>
              <w:t>ЛИЧНОСТНЫЕ УУД</w:t>
            </w:r>
          </w:p>
        </w:tc>
      </w:tr>
      <w:tr w:rsidR="00CF19C8" w:rsidRPr="00C55FA9" w:rsidTr="00EE7781">
        <w:tc>
          <w:tcPr>
            <w:tcW w:w="9571" w:type="dxa"/>
            <w:gridSpan w:val="8"/>
          </w:tcPr>
          <w:p w:rsidR="00CF19C8" w:rsidRPr="00C55FA9" w:rsidRDefault="00CF19C8" w:rsidP="00EE7781">
            <w:pPr>
              <w:jc w:val="center"/>
              <w:rPr>
                <w:b/>
                <w:bCs/>
                <w:i/>
                <w:iCs/>
                <w:color w:val="0070C0"/>
              </w:rPr>
            </w:pPr>
            <w:r w:rsidRPr="00C55FA9">
              <w:rPr>
                <w:b/>
                <w:color w:val="0070C0"/>
              </w:rPr>
              <w:t>Оценивать ситуации и поступки</w:t>
            </w:r>
          </w:p>
        </w:tc>
      </w:tr>
      <w:tr w:rsidR="00CF19C8" w:rsidRPr="00735672" w:rsidTr="00EE7781">
        <w:tc>
          <w:tcPr>
            <w:tcW w:w="3278" w:type="dxa"/>
            <w:gridSpan w:val="4"/>
          </w:tcPr>
          <w:p w:rsidR="00CF19C8" w:rsidRPr="0034486F" w:rsidRDefault="00CF19C8" w:rsidP="00EE7781">
            <w:pPr>
              <w:rPr>
                <w:color w:val="0070C0"/>
                <w:lang w:val="ru-RU"/>
              </w:rPr>
            </w:pPr>
            <w:r w:rsidRPr="0034486F">
              <w:rPr>
                <w:color w:val="0070C0"/>
                <w:lang w:val="ru-RU"/>
              </w:rPr>
              <w:t>Оценивать на основе общечеловеческих и российских ценностей однозначные и неоднозначные поступки.</w:t>
            </w:r>
          </w:p>
          <w:p w:rsidR="00CF19C8" w:rsidRPr="0034486F" w:rsidRDefault="00CF19C8" w:rsidP="00EE7781">
            <w:pPr>
              <w:rPr>
                <w:color w:val="0070C0"/>
                <w:lang w:val="ru-RU"/>
              </w:rPr>
            </w:pPr>
          </w:p>
          <w:p w:rsidR="00CF19C8" w:rsidRPr="0034486F" w:rsidRDefault="00CF19C8" w:rsidP="00EE7781">
            <w:pPr>
              <w:rPr>
                <w:color w:val="0070C0"/>
                <w:lang w:val="ru-RU"/>
              </w:rPr>
            </w:pPr>
          </w:p>
          <w:p w:rsidR="00CF19C8" w:rsidRPr="0034486F" w:rsidRDefault="00CF19C8" w:rsidP="00EE7781">
            <w:pPr>
              <w:rPr>
                <w:color w:val="0070C0"/>
                <w:lang w:val="ru-RU"/>
              </w:rPr>
            </w:pPr>
          </w:p>
          <w:p w:rsidR="00CF19C8" w:rsidRPr="00C55FA9" w:rsidRDefault="00CF19C8" w:rsidP="00EE7781">
            <w:pPr>
              <w:rPr>
                <w:b/>
                <w:bCs/>
                <w:i/>
                <w:iCs/>
                <w:color w:val="0070C0"/>
              </w:rPr>
            </w:pPr>
            <w:r w:rsidRPr="00C55FA9">
              <w:rPr>
                <w:color w:val="0070C0"/>
              </w:rPr>
              <w:t>Учиться разрешать моральные противоречия.</w:t>
            </w:r>
          </w:p>
        </w:tc>
        <w:tc>
          <w:tcPr>
            <w:tcW w:w="3134" w:type="dxa"/>
            <w:gridSpan w:val="3"/>
          </w:tcPr>
          <w:p w:rsidR="00CF19C8" w:rsidRPr="0034486F" w:rsidRDefault="00CF19C8" w:rsidP="00EE7781">
            <w:pPr>
              <w:rPr>
                <w:color w:val="0070C0"/>
                <w:lang w:val="ru-RU"/>
              </w:rPr>
            </w:pPr>
            <w:r w:rsidRPr="0034486F">
              <w:rPr>
                <w:color w:val="0070C0"/>
                <w:lang w:val="ru-RU"/>
              </w:rPr>
              <w:t>Учиться замечать и признавать расхождение своих поступков со своими заявленными позициями, взглядами, мнениями.</w:t>
            </w:r>
          </w:p>
          <w:p w:rsidR="00CF19C8" w:rsidRPr="0034486F" w:rsidRDefault="00CF19C8" w:rsidP="00EE7781">
            <w:pPr>
              <w:rPr>
                <w:color w:val="0070C0"/>
                <w:lang w:val="ru-RU"/>
              </w:rPr>
            </w:pPr>
          </w:p>
          <w:p w:rsidR="00CF19C8" w:rsidRPr="0034486F" w:rsidRDefault="00CF19C8" w:rsidP="00EE7781">
            <w:pPr>
              <w:rPr>
                <w:color w:val="0070C0"/>
                <w:lang w:val="ru-RU"/>
              </w:rPr>
            </w:pPr>
          </w:p>
          <w:p w:rsidR="00CF19C8" w:rsidRPr="0034486F" w:rsidRDefault="00CF19C8" w:rsidP="00EE7781">
            <w:pPr>
              <w:rPr>
                <w:color w:val="0070C0"/>
                <w:lang w:val="ru-RU"/>
              </w:rPr>
            </w:pPr>
          </w:p>
          <w:p w:rsidR="00CF19C8" w:rsidRPr="0034486F" w:rsidRDefault="00CF19C8" w:rsidP="00EE7781">
            <w:pPr>
              <w:rPr>
                <w:b/>
                <w:bCs/>
                <w:i/>
                <w:iCs/>
                <w:color w:val="0070C0"/>
                <w:lang w:val="ru-RU"/>
              </w:rPr>
            </w:pPr>
            <w:r w:rsidRPr="0034486F">
              <w:rPr>
                <w:color w:val="0070C0"/>
                <w:lang w:val="ru-RU"/>
              </w:rPr>
              <w:t>Решать моральные дилеммы при выборе собственных поступков.</w:t>
            </w:r>
          </w:p>
        </w:tc>
        <w:tc>
          <w:tcPr>
            <w:tcW w:w="3159" w:type="dxa"/>
          </w:tcPr>
          <w:p w:rsidR="00CF19C8" w:rsidRPr="0034486F" w:rsidRDefault="00CF19C8" w:rsidP="00EE7781">
            <w:pPr>
              <w:rPr>
                <w:color w:val="0070C0"/>
                <w:lang w:val="ru-RU"/>
              </w:rPr>
            </w:pPr>
            <w:r w:rsidRPr="0034486F">
              <w:rPr>
                <w:color w:val="0070C0"/>
                <w:lang w:val="ru-RU"/>
              </w:rPr>
              <w:t>Учиться оценивать жизненные ситуации (поступки людей) с разных точек зрения (нравственных, гражданско-патриотических, с точки зрения различных групп общества).</w:t>
            </w:r>
          </w:p>
          <w:p w:rsidR="00CF19C8" w:rsidRPr="0034486F" w:rsidRDefault="00CF19C8" w:rsidP="00EE7781">
            <w:pPr>
              <w:rPr>
                <w:color w:val="0070C0"/>
                <w:lang w:val="ru-RU"/>
              </w:rPr>
            </w:pPr>
          </w:p>
          <w:p w:rsidR="00CF19C8" w:rsidRPr="0034486F" w:rsidRDefault="00CF19C8" w:rsidP="00EE7781">
            <w:pPr>
              <w:rPr>
                <w:color w:val="0070C0"/>
                <w:lang w:val="ru-RU"/>
              </w:rPr>
            </w:pPr>
            <w:r w:rsidRPr="0034486F">
              <w:rPr>
                <w:color w:val="0070C0"/>
                <w:lang w:val="ru-RU"/>
              </w:rPr>
              <w:t>Решать моральные дилеммы в ситуациях межличностных отношений и преодоления конфликтов.</w:t>
            </w:r>
          </w:p>
        </w:tc>
      </w:tr>
      <w:tr w:rsidR="00CF19C8" w:rsidRPr="00735672" w:rsidTr="00EE7781">
        <w:tc>
          <w:tcPr>
            <w:tcW w:w="9571" w:type="dxa"/>
            <w:gridSpan w:val="8"/>
          </w:tcPr>
          <w:p w:rsidR="00CF19C8" w:rsidRPr="0034486F" w:rsidRDefault="00CF19C8" w:rsidP="00EE7781">
            <w:pPr>
              <w:jc w:val="center"/>
              <w:rPr>
                <w:b/>
                <w:bCs/>
                <w:i/>
                <w:iCs/>
                <w:color w:val="0070C0"/>
                <w:lang w:val="ru-RU"/>
              </w:rPr>
            </w:pPr>
            <w:r w:rsidRPr="0034486F">
              <w:rPr>
                <w:b/>
                <w:color w:val="0070C0"/>
                <w:lang w:val="ru-RU"/>
              </w:rPr>
              <w:t>Объяснять смысл своих оценок, мотивов, целей</w:t>
            </w:r>
          </w:p>
        </w:tc>
      </w:tr>
      <w:tr w:rsidR="00CF19C8" w:rsidRPr="00735672" w:rsidTr="00EE7781">
        <w:tc>
          <w:tcPr>
            <w:tcW w:w="3278" w:type="dxa"/>
            <w:gridSpan w:val="4"/>
          </w:tcPr>
          <w:p w:rsidR="00CF19C8" w:rsidRPr="0034486F" w:rsidRDefault="00CF19C8" w:rsidP="00EE7781">
            <w:pPr>
              <w:rPr>
                <w:color w:val="0070C0"/>
                <w:lang w:val="ru-RU"/>
              </w:rPr>
            </w:pPr>
            <w:r w:rsidRPr="0034486F">
              <w:rPr>
                <w:color w:val="0070C0"/>
                <w:lang w:val="ru-RU"/>
              </w:rPr>
              <w:t>Объяснять оценки поступков с позиции</w:t>
            </w:r>
          </w:p>
          <w:p w:rsidR="00CF19C8" w:rsidRPr="0034486F" w:rsidRDefault="00CF19C8" w:rsidP="00EE7781">
            <w:pPr>
              <w:rPr>
                <w:color w:val="0070C0"/>
                <w:lang w:val="ru-RU"/>
              </w:rPr>
            </w:pPr>
            <w:r w:rsidRPr="0034486F">
              <w:rPr>
                <w:color w:val="0070C0"/>
                <w:lang w:val="ru-RU"/>
              </w:rPr>
              <w:t>общечеловеческих и</w:t>
            </w:r>
          </w:p>
          <w:p w:rsidR="00CF19C8" w:rsidRPr="00C55FA9" w:rsidRDefault="00CF19C8" w:rsidP="00EE7781">
            <w:pPr>
              <w:rPr>
                <w:b/>
                <w:bCs/>
                <w:i/>
                <w:iCs/>
                <w:color w:val="0070C0"/>
              </w:rPr>
            </w:pPr>
            <w:r w:rsidRPr="00C55FA9">
              <w:rPr>
                <w:color w:val="0070C0"/>
              </w:rPr>
              <w:t>российских гражданских ценностей.</w:t>
            </w:r>
          </w:p>
        </w:tc>
        <w:tc>
          <w:tcPr>
            <w:tcW w:w="3134" w:type="dxa"/>
            <w:gridSpan w:val="3"/>
          </w:tcPr>
          <w:p w:rsidR="00CF19C8" w:rsidRPr="0034486F" w:rsidRDefault="00CF19C8" w:rsidP="00EE7781">
            <w:pPr>
              <w:rPr>
                <w:color w:val="0070C0"/>
                <w:lang w:val="ru-RU"/>
              </w:rPr>
            </w:pPr>
            <w:r w:rsidRPr="0034486F">
              <w:rPr>
                <w:color w:val="0070C0"/>
                <w:lang w:val="ru-RU"/>
              </w:rPr>
              <w:t>Сравнивать свои оценки</w:t>
            </w:r>
          </w:p>
          <w:p w:rsidR="00CF19C8" w:rsidRPr="0034486F" w:rsidRDefault="00CF19C8" w:rsidP="00EE7781">
            <w:pPr>
              <w:rPr>
                <w:color w:val="0070C0"/>
                <w:lang w:val="ru-RU"/>
              </w:rPr>
            </w:pPr>
            <w:r w:rsidRPr="0034486F">
              <w:rPr>
                <w:color w:val="0070C0"/>
                <w:lang w:val="ru-RU"/>
              </w:rPr>
              <w:t>с оценками других.</w:t>
            </w:r>
          </w:p>
          <w:p w:rsidR="00CF19C8" w:rsidRPr="0034486F" w:rsidRDefault="00CF19C8" w:rsidP="00EE7781">
            <w:pPr>
              <w:rPr>
                <w:color w:val="0070C0"/>
                <w:lang w:val="ru-RU"/>
              </w:rPr>
            </w:pPr>
            <w:r w:rsidRPr="0034486F">
              <w:rPr>
                <w:color w:val="0070C0"/>
                <w:lang w:val="ru-RU"/>
              </w:rPr>
              <w:t>Объяснять отличия в оценках одной и той же</w:t>
            </w:r>
          </w:p>
          <w:p w:rsidR="00CF19C8" w:rsidRPr="0034486F" w:rsidRDefault="00CF19C8" w:rsidP="00EE7781">
            <w:pPr>
              <w:rPr>
                <w:b/>
                <w:bCs/>
                <w:i/>
                <w:iCs/>
                <w:color w:val="0070C0"/>
                <w:lang w:val="ru-RU"/>
              </w:rPr>
            </w:pPr>
            <w:r w:rsidRPr="0034486F">
              <w:rPr>
                <w:color w:val="0070C0"/>
                <w:lang w:val="ru-RU"/>
              </w:rPr>
              <w:t>ситуации, поступка разными людьми. На основании этого делать свой выбор в общей системе ценностей, определять свое место.</w:t>
            </w:r>
          </w:p>
        </w:tc>
        <w:tc>
          <w:tcPr>
            <w:tcW w:w="3159" w:type="dxa"/>
          </w:tcPr>
          <w:p w:rsidR="00CF19C8" w:rsidRPr="0034486F" w:rsidRDefault="00CF19C8" w:rsidP="00EE7781">
            <w:pPr>
              <w:rPr>
                <w:color w:val="0070C0"/>
                <w:lang w:val="ru-RU"/>
              </w:rPr>
            </w:pPr>
            <w:r w:rsidRPr="0034486F">
              <w:rPr>
                <w:color w:val="0070C0"/>
                <w:lang w:val="ru-RU"/>
              </w:rPr>
              <w:t>Уметь в ходе личностной саморефлексии определять свою систему ценностей в общих ценностях (нравственных, гражданско-патриотических, ценностях разных групп).</w:t>
            </w:r>
          </w:p>
        </w:tc>
      </w:tr>
      <w:tr w:rsidR="00CF19C8" w:rsidRPr="00735672" w:rsidTr="00EE7781">
        <w:tc>
          <w:tcPr>
            <w:tcW w:w="6412" w:type="dxa"/>
            <w:gridSpan w:val="7"/>
          </w:tcPr>
          <w:p w:rsidR="00CF19C8" w:rsidRPr="0034486F" w:rsidRDefault="00CF19C8" w:rsidP="00EE7781">
            <w:pPr>
              <w:rPr>
                <w:b/>
                <w:bCs/>
                <w:i/>
                <w:iCs/>
                <w:color w:val="0070C0"/>
                <w:lang w:val="ru-RU"/>
              </w:rPr>
            </w:pPr>
            <w:r w:rsidRPr="0034486F">
              <w:rPr>
                <w:color w:val="0070C0"/>
                <w:lang w:val="ru-RU"/>
              </w:rPr>
              <w:t>Осознавать и называть свои ближайшие цели саморазвития (улучшение черт характера, постановка ближайших целей в учёбе и вне её в соответствии со своими интересами).</w:t>
            </w:r>
          </w:p>
        </w:tc>
        <w:tc>
          <w:tcPr>
            <w:tcW w:w="3159" w:type="dxa"/>
          </w:tcPr>
          <w:p w:rsidR="00CF19C8" w:rsidRPr="0034486F" w:rsidRDefault="00CF19C8" w:rsidP="00EE7781">
            <w:pPr>
              <w:rPr>
                <w:color w:val="0070C0"/>
                <w:lang w:val="ru-RU"/>
              </w:rPr>
            </w:pPr>
            <w:r w:rsidRPr="0034486F">
              <w:rPr>
                <w:color w:val="0070C0"/>
                <w:lang w:val="ru-RU"/>
              </w:rPr>
              <w:t>Осознавать и называть</w:t>
            </w:r>
          </w:p>
          <w:p w:rsidR="00CF19C8" w:rsidRPr="0034486F" w:rsidRDefault="00CF19C8" w:rsidP="00EE7781">
            <w:pPr>
              <w:rPr>
                <w:color w:val="0070C0"/>
                <w:lang w:val="ru-RU"/>
              </w:rPr>
            </w:pPr>
            <w:r w:rsidRPr="0034486F">
              <w:rPr>
                <w:color w:val="0070C0"/>
                <w:lang w:val="ru-RU"/>
              </w:rPr>
              <w:t>свои стратегические</w:t>
            </w:r>
          </w:p>
          <w:p w:rsidR="00CF19C8" w:rsidRPr="0034486F" w:rsidRDefault="00CF19C8" w:rsidP="00EE7781">
            <w:pPr>
              <w:rPr>
                <w:color w:val="0070C0"/>
                <w:lang w:val="ru-RU"/>
              </w:rPr>
            </w:pPr>
            <w:r w:rsidRPr="0034486F">
              <w:rPr>
                <w:color w:val="0070C0"/>
                <w:lang w:val="ru-RU"/>
              </w:rPr>
              <w:t>цели саморазвития –</w:t>
            </w:r>
          </w:p>
          <w:p w:rsidR="00CF19C8" w:rsidRPr="0034486F" w:rsidRDefault="00CF19C8" w:rsidP="00EE7781">
            <w:pPr>
              <w:rPr>
                <w:color w:val="0070C0"/>
                <w:lang w:val="ru-RU"/>
              </w:rPr>
            </w:pPr>
            <w:r w:rsidRPr="0034486F">
              <w:rPr>
                <w:color w:val="0070C0"/>
                <w:lang w:val="ru-RU"/>
              </w:rPr>
              <w:t>выбора жизненной стратегии (профессиональ-ной, личностной и т.п.).</w:t>
            </w:r>
          </w:p>
          <w:p w:rsidR="00CF19C8" w:rsidRPr="0034486F" w:rsidRDefault="00CF19C8" w:rsidP="00EE7781">
            <w:pPr>
              <w:rPr>
                <w:b/>
                <w:bCs/>
                <w:i/>
                <w:iCs/>
                <w:color w:val="0070C0"/>
                <w:lang w:val="ru-RU"/>
              </w:rPr>
            </w:pPr>
          </w:p>
        </w:tc>
      </w:tr>
      <w:tr w:rsidR="00CF19C8" w:rsidRPr="00735672" w:rsidTr="00EE7781">
        <w:tc>
          <w:tcPr>
            <w:tcW w:w="9571" w:type="dxa"/>
            <w:gridSpan w:val="8"/>
          </w:tcPr>
          <w:p w:rsidR="00CF19C8" w:rsidRPr="0034486F" w:rsidRDefault="00CF19C8" w:rsidP="00EE7781">
            <w:pPr>
              <w:jc w:val="center"/>
              <w:rPr>
                <w:b/>
                <w:color w:val="0070C0"/>
                <w:lang w:val="ru-RU"/>
              </w:rPr>
            </w:pPr>
            <w:r w:rsidRPr="0034486F">
              <w:rPr>
                <w:b/>
                <w:color w:val="0070C0"/>
                <w:lang w:val="ru-RU"/>
              </w:rPr>
              <w:t>Самоопределяться в жизненных ценностях и поступать</w:t>
            </w:r>
          </w:p>
          <w:p w:rsidR="00CF19C8" w:rsidRPr="0034486F" w:rsidRDefault="00CF19C8" w:rsidP="00EE7781">
            <w:pPr>
              <w:jc w:val="center"/>
              <w:rPr>
                <w:b/>
                <w:bCs/>
                <w:i/>
                <w:iCs/>
                <w:color w:val="0070C0"/>
                <w:lang w:val="ru-RU"/>
              </w:rPr>
            </w:pPr>
            <w:r w:rsidRPr="0034486F">
              <w:rPr>
                <w:b/>
                <w:color w:val="0070C0"/>
                <w:lang w:val="ru-RU"/>
              </w:rPr>
              <w:t>в соответствии с ними, отвечая за свои поступки</w:t>
            </w:r>
          </w:p>
        </w:tc>
      </w:tr>
      <w:tr w:rsidR="00CF19C8" w:rsidRPr="00C55FA9" w:rsidTr="00EE7781">
        <w:tc>
          <w:tcPr>
            <w:tcW w:w="9571" w:type="dxa"/>
            <w:gridSpan w:val="8"/>
          </w:tcPr>
          <w:p w:rsidR="00CF19C8" w:rsidRPr="00C55FA9" w:rsidRDefault="00CF19C8" w:rsidP="00E70352">
            <w:pPr>
              <w:widowControl/>
              <w:numPr>
                <w:ilvl w:val="0"/>
                <w:numId w:val="139"/>
              </w:numPr>
              <w:jc w:val="center"/>
              <w:rPr>
                <w:b/>
                <w:bCs/>
                <w:i/>
                <w:iCs/>
                <w:color w:val="0070C0"/>
              </w:rPr>
            </w:pPr>
            <w:r w:rsidRPr="00C55FA9">
              <w:rPr>
                <w:i/>
                <w:color w:val="0070C0"/>
              </w:rPr>
              <w:t>Ценность добра и красоты</w:t>
            </w:r>
          </w:p>
        </w:tc>
      </w:tr>
      <w:tr w:rsidR="00CF19C8" w:rsidRPr="00735672" w:rsidTr="00EE7781">
        <w:tc>
          <w:tcPr>
            <w:tcW w:w="3278" w:type="dxa"/>
            <w:gridSpan w:val="4"/>
          </w:tcPr>
          <w:p w:rsidR="00CF19C8" w:rsidRPr="00C55FA9" w:rsidRDefault="00CF19C8" w:rsidP="00EE7781">
            <w:pPr>
              <w:rPr>
                <w:color w:val="0070C0"/>
              </w:rPr>
            </w:pPr>
            <w:r w:rsidRPr="0034486F">
              <w:rPr>
                <w:color w:val="0070C0"/>
                <w:lang w:val="ru-RU"/>
              </w:rPr>
              <w:t xml:space="preserve">Выбирать поступки в различных ситуациях, опираясь на общечеловеческие, российские, национальные и личные представления о «Добре» и «Красоте». </w:t>
            </w:r>
            <w:r w:rsidRPr="00C55FA9">
              <w:rPr>
                <w:color w:val="0070C0"/>
              </w:rPr>
              <w:t>Для этого:</w:t>
            </w:r>
          </w:p>
          <w:p w:rsidR="00CF19C8" w:rsidRPr="0034486F" w:rsidRDefault="00CF19C8" w:rsidP="00E70352">
            <w:pPr>
              <w:widowControl/>
              <w:numPr>
                <w:ilvl w:val="0"/>
                <w:numId w:val="140"/>
              </w:numPr>
              <w:ind w:left="426"/>
              <w:rPr>
                <w:color w:val="0070C0"/>
                <w:lang w:val="ru-RU"/>
              </w:rPr>
            </w:pPr>
            <w:r w:rsidRPr="0034486F">
              <w:rPr>
                <w:color w:val="0070C0"/>
                <w:lang w:val="ru-RU"/>
              </w:rPr>
              <w:t xml:space="preserve">различать «доброе» и «красивое» в культурном наследии России и мира, в общественном и личном опыте, отделять от «дурного» и </w:t>
            </w:r>
            <w:r w:rsidRPr="0034486F">
              <w:rPr>
                <w:color w:val="0070C0"/>
                <w:lang w:val="ru-RU"/>
              </w:rPr>
              <w:lastRenderedPageBreak/>
              <w:t>«безобразного»;</w:t>
            </w:r>
          </w:p>
          <w:p w:rsidR="00CF19C8" w:rsidRPr="0034486F" w:rsidRDefault="00CF19C8" w:rsidP="00E70352">
            <w:pPr>
              <w:widowControl/>
              <w:numPr>
                <w:ilvl w:val="0"/>
                <w:numId w:val="140"/>
              </w:numPr>
              <w:ind w:left="426"/>
              <w:rPr>
                <w:color w:val="0070C0"/>
                <w:lang w:val="ru-RU"/>
              </w:rPr>
            </w:pPr>
            <w:r w:rsidRPr="0034486F">
              <w:rPr>
                <w:color w:val="0070C0"/>
                <w:lang w:val="ru-RU"/>
              </w:rPr>
              <w:t>стремиться к художес-твенному творчеству, умножающему красоту в мире, и к деятельности, приносящей добро людям;</w:t>
            </w:r>
          </w:p>
          <w:p w:rsidR="00CF19C8" w:rsidRPr="0034486F" w:rsidRDefault="00CF19C8" w:rsidP="00E70352">
            <w:pPr>
              <w:widowControl/>
              <w:numPr>
                <w:ilvl w:val="0"/>
                <w:numId w:val="140"/>
              </w:numPr>
              <w:ind w:left="426"/>
              <w:rPr>
                <w:b/>
                <w:bCs/>
                <w:i/>
                <w:iCs/>
                <w:color w:val="0070C0"/>
                <w:lang w:val="ru-RU"/>
              </w:rPr>
            </w:pPr>
            <w:r w:rsidRPr="0034486F">
              <w:rPr>
                <w:color w:val="0070C0"/>
                <w:lang w:val="ru-RU"/>
              </w:rPr>
              <w:t>сдерживать себя от уничтожения красоты в мире и добрых отно-шений между людьми.</w:t>
            </w:r>
          </w:p>
        </w:tc>
        <w:tc>
          <w:tcPr>
            <w:tcW w:w="3134" w:type="dxa"/>
            <w:gridSpan w:val="3"/>
          </w:tcPr>
          <w:p w:rsidR="00CF19C8" w:rsidRPr="0034486F" w:rsidRDefault="00CF19C8" w:rsidP="00EE7781">
            <w:pPr>
              <w:rPr>
                <w:b/>
                <w:bCs/>
                <w:i/>
                <w:iCs/>
                <w:color w:val="0070C0"/>
                <w:lang w:val="ru-RU"/>
              </w:rPr>
            </w:pPr>
            <w:r w:rsidRPr="0034486F">
              <w:rPr>
                <w:color w:val="0070C0"/>
                <w:lang w:val="ru-RU"/>
              </w:rPr>
              <w:lastRenderedPageBreak/>
              <w:t>Учиться решать моральные проблемы, выбирая поступки в неоднозначно оцениваемых ситуациях, при столкновении правил поведения.</w:t>
            </w:r>
          </w:p>
        </w:tc>
        <w:tc>
          <w:tcPr>
            <w:tcW w:w="3159" w:type="dxa"/>
          </w:tcPr>
          <w:p w:rsidR="00CF19C8" w:rsidRPr="0034486F" w:rsidRDefault="00CF19C8" w:rsidP="00EE7781">
            <w:pPr>
              <w:rPr>
                <w:b/>
                <w:bCs/>
                <w:i/>
                <w:iCs/>
                <w:color w:val="0070C0"/>
                <w:lang w:val="ru-RU"/>
              </w:rPr>
            </w:pPr>
            <w:r w:rsidRPr="0034486F">
              <w:rPr>
                <w:color w:val="0070C0"/>
                <w:lang w:val="ru-RU"/>
              </w:rPr>
              <w:t>Учиться отвечать за свой нравственный выбор в неоднозначно оцениваемых ситуациях перед своей совестью и другими людьми.</w:t>
            </w:r>
          </w:p>
        </w:tc>
      </w:tr>
      <w:tr w:rsidR="00CF19C8" w:rsidRPr="00C55FA9" w:rsidTr="00EE7781">
        <w:tc>
          <w:tcPr>
            <w:tcW w:w="9571" w:type="dxa"/>
            <w:gridSpan w:val="8"/>
          </w:tcPr>
          <w:p w:rsidR="00CF19C8" w:rsidRPr="00C55FA9" w:rsidRDefault="00CF19C8" w:rsidP="00E70352">
            <w:pPr>
              <w:widowControl/>
              <w:numPr>
                <w:ilvl w:val="0"/>
                <w:numId w:val="141"/>
              </w:numPr>
              <w:jc w:val="center"/>
              <w:rPr>
                <w:b/>
                <w:bCs/>
                <w:i/>
                <w:iCs/>
                <w:color w:val="0070C0"/>
              </w:rPr>
            </w:pPr>
            <w:r w:rsidRPr="00C55FA9">
              <w:rPr>
                <w:i/>
                <w:color w:val="0070C0"/>
              </w:rPr>
              <w:lastRenderedPageBreak/>
              <w:t>Ценность семьи</w:t>
            </w:r>
          </w:p>
        </w:tc>
      </w:tr>
      <w:tr w:rsidR="00CF19C8" w:rsidRPr="00735672" w:rsidTr="00EE7781">
        <w:tc>
          <w:tcPr>
            <w:tcW w:w="3278" w:type="dxa"/>
            <w:gridSpan w:val="4"/>
          </w:tcPr>
          <w:p w:rsidR="00CF19C8" w:rsidRPr="0034486F" w:rsidRDefault="00CF19C8" w:rsidP="00EE7781">
            <w:pPr>
              <w:rPr>
                <w:b/>
                <w:bCs/>
                <w:i/>
                <w:iCs/>
                <w:color w:val="0070C0"/>
                <w:lang w:val="ru-RU"/>
              </w:rPr>
            </w:pPr>
            <w:r w:rsidRPr="0034486F">
              <w:rPr>
                <w:color w:val="0070C0"/>
                <w:lang w:val="ru-RU"/>
              </w:rPr>
              <w:t>Учиться самостоятельно поддерживать мир и любовь в семье: не только прини-мать, но и проявлять любовь и заботу о своих близких, старших и младших.</w:t>
            </w:r>
          </w:p>
        </w:tc>
        <w:tc>
          <w:tcPr>
            <w:tcW w:w="3134" w:type="dxa"/>
            <w:gridSpan w:val="3"/>
          </w:tcPr>
          <w:p w:rsidR="00CF19C8" w:rsidRPr="0034486F" w:rsidRDefault="00CF19C8" w:rsidP="00EE7781">
            <w:pPr>
              <w:rPr>
                <w:color w:val="0070C0"/>
                <w:lang w:val="ru-RU"/>
              </w:rPr>
            </w:pPr>
            <w:r w:rsidRPr="0034486F">
              <w:rPr>
                <w:color w:val="0070C0"/>
                <w:lang w:val="ru-RU"/>
              </w:rPr>
              <w:t>Учиться в своей роли (ребенка-подростка)</w:t>
            </w:r>
          </w:p>
          <w:p w:rsidR="00CF19C8" w:rsidRPr="0034486F" w:rsidRDefault="00CF19C8" w:rsidP="00EE7781">
            <w:pPr>
              <w:rPr>
                <w:b/>
                <w:bCs/>
                <w:i/>
                <w:iCs/>
                <w:color w:val="0070C0"/>
                <w:lang w:val="ru-RU"/>
              </w:rPr>
            </w:pPr>
            <w:r w:rsidRPr="0034486F">
              <w:rPr>
                <w:color w:val="0070C0"/>
                <w:lang w:val="ru-RU"/>
              </w:rPr>
              <w:t>предотвращать и преодолевать семейные конфликты.</w:t>
            </w:r>
          </w:p>
        </w:tc>
        <w:tc>
          <w:tcPr>
            <w:tcW w:w="3159" w:type="dxa"/>
          </w:tcPr>
          <w:p w:rsidR="00CF19C8" w:rsidRPr="0034486F" w:rsidRDefault="00CF19C8" w:rsidP="00EE7781">
            <w:pPr>
              <w:rPr>
                <w:b/>
                <w:bCs/>
                <w:i/>
                <w:iCs/>
                <w:color w:val="0070C0"/>
                <w:lang w:val="ru-RU"/>
              </w:rPr>
            </w:pPr>
            <w:r w:rsidRPr="0034486F">
              <w:rPr>
                <w:color w:val="0070C0"/>
                <w:lang w:val="ru-RU"/>
              </w:rPr>
              <w:t>Учиться осмысливать роль семьи в своей жизни и жизни других людей.</w:t>
            </w:r>
          </w:p>
        </w:tc>
      </w:tr>
      <w:tr w:rsidR="00CF19C8" w:rsidRPr="00C55FA9" w:rsidTr="00EE7781">
        <w:tc>
          <w:tcPr>
            <w:tcW w:w="9571" w:type="dxa"/>
            <w:gridSpan w:val="8"/>
          </w:tcPr>
          <w:p w:rsidR="00CF19C8" w:rsidRPr="00C55FA9" w:rsidRDefault="00CF19C8" w:rsidP="00E70352">
            <w:pPr>
              <w:widowControl/>
              <w:numPr>
                <w:ilvl w:val="0"/>
                <w:numId w:val="143"/>
              </w:numPr>
              <w:jc w:val="center"/>
              <w:rPr>
                <w:b/>
                <w:bCs/>
                <w:i/>
                <w:iCs/>
                <w:color w:val="0070C0"/>
              </w:rPr>
            </w:pPr>
            <w:r w:rsidRPr="00C55FA9">
              <w:rPr>
                <w:i/>
                <w:color w:val="0070C0"/>
              </w:rPr>
              <w:t>Ценность Родины</w:t>
            </w:r>
          </w:p>
        </w:tc>
      </w:tr>
      <w:tr w:rsidR="00CF19C8" w:rsidRPr="00735672" w:rsidTr="00EE7781">
        <w:tc>
          <w:tcPr>
            <w:tcW w:w="3278" w:type="dxa"/>
            <w:gridSpan w:val="4"/>
          </w:tcPr>
          <w:p w:rsidR="00CF19C8" w:rsidRPr="0034486F" w:rsidRDefault="00CF19C8" w:rsidP="00EE7781">
            <w:pPr>
              <w:rPr>
                <w:color w:val="0070C0"/>
                <w:lang w:val="ru-RU"/>
              </w:rPr>
            </w:pPr>
            <w:r w:rsidRPr="0034486F">
              <w:rPr>
                <w:color w:val="0070C0"/>
                <w:lang w:val="ru-RU"/>
              </w:rPr>
              <w:t>Учиться проявлять себя гражданином России в добрых словах и поступках:</w:t>
            </w:r>
          </w:p>
          <w:p w:rsidR="00CF19C8" w:rsidRPr="0034486F" w:rsidRDefault="00CF19C8" w:rsidP="00E70352">
            <w:pPr>
              <w:widowControl/>
              <w:numPr>
                <w:ilvl w:val="0"/>
                <w:numId w:val="142"/>
              </w:numPr>
              <w:rPr>
                <w:color w:val="0070C0"/>
                <w:lang w:val="ru-RU"/>
              </w:rPr>
            </w:pPr>
            <w:r w:rsidRPr="0034486F">
              <w:rPr>
                <w:color w:val="0070C0"/>
                <w:lang w:val="ru-RU"/>
              </w:rPr>
              <w:t>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w:t>
            </w:r>
          </w:p>
          <w:p w:rsidR="00CF19C8" w:rsidRPr="0034486F" w:rsidRDefault="00CF19C8" w:rsidP="00E70352">
            <w:pPr>
              <w:widowControl/>
              <w:numPr>
                <w:ilvl w:val="0"/>
                <w:numId w:val="142"/>
              </w:numPr>
              <w:rPr>
                <w:color w:val="0070C0"/>
                <w:lang w:val="ru-RU"/>
              </w:rPr>
            </w:pPr>
            <w:r w:rsidRPr="0034486F">
              <w:rPr>
                <w:color w:val="0070C0"/>
                <w:lang w:val="ru-RU"/>
              </w:rPr>
              <w:t>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tc>
        <w:tc>
          <w:tcPr>
            <w:tcW w:w="3134" w:type="dxa"/>
            <w:gridSpan w:val="3"/>
          </w:tcPr>
          <w:p w:rsidR="00CF19C8" w:rsidRPr="0034486F" w:rsidRDefault="00CF19C8" w:rsidP="00EE7781">
            <w:pPr>
              <w:rPr>
                <w:color w:val="0070C0"/>
                <w:lang w:val="ru-RU"/>
              </w:rPr>
            </w:pPr>
            <w:r w:rsidRPr="0034486F">
              <w:rPr>
                <w:color w:val="0070C0"/>
                <w:lang w:val="ru-RU"/>
              </w:rPr>
              <w:t>Учиться проявлять себя гражданином России в добрых словах и поступках:</w:t>
            </w:r>
          </w:p>
          <w:p w:rsidR="00CF19C8" w:rsidRPr="0034486F" w:rsidRDefault="00CF19C8" w:rsidP="00E70352">
            <w:pPr>
              <w:widowControl/>
              <w:numPr>
                <w:ilvl w:val="0"/>
                <w:numId w:val="144"/>
              </w:numPr>
              <w:tabs>
                <w:tab w:val="left" w:pos="355"/>
              </w:tabs>
              <w:ind w:left="355"/>
              <w:rPr>
                <w:color w:val="0070C0"/>
                <w:lang w:val="ru-RU"/>
              </w:rPr>
            </w:pPr>
            <w:r w:rsidRPr="0034486F">
              <w:rPr>
                <w:color w:val="0070C0"/>
                <w:lang w:val="ru-RU"/>
              </w:rPr>
              <w:t>осознавать свой долг и ответственность перед людьми своего общества, своей страной;</w:t>
            </w:r>
          </w:p>
          <w:p w:rsidR="00CF19C8" w:rsidRPr="0034486F" w:rsidRDefault="00CF19C8" w:rsidP="00E70352">
            <w:pPr>
              <w:widowControl/>
              <w:numPr>
                <w:ilvl w:val="0"/>
                <w:numId w:val="144"/>
              </w:numPr>
              <w:tabs>
                <w:tab w:val="left" w:pos="355"/>
              </w:tabs>
              <w:ind w:left="355"/>
              <w:rPr>
                <w:color w:val="0070C0"/>
                <w:lang w:val="ru-RU"/>
              </w:rPr>
            </w:pPr>
            <w:r w:rsidRPr="0034486F">
              <w:rPr>
                <w:color w:val="0070C0"/>
                <w:lang w:val="ru-RU"/>
              </w:rPr>
              <w:t>осуществлять добрые дела, полезные другим людям, своей стране, в том числе ради этого добровольно ограничивать часть своих интересов;</w:t>
            </w:r>
          </w:p>
          <w:p w:rsidR="00CF19C8" w:rsidRPr="0034486F" w:rsidRDefault="00CF19C8" w:rsidP="00E70352">
            <w:pPr>
              <w:widowControl/>
              <w:numPr>
                <w:ilvl w:val="0"/>
                <w:numId w:val="144"/>
              </w:numPr>
              <w:tabs>
                <w:tab w:val="left" w:pos="355"/>
              </w:tabs>
              <w:ind w:left="355"/>
              <w:rPr>
                <w:color w:val="0070C0"/>
                <w:lang w:val="ru-RU"/>
              </w:rPr>
            </w:pPr>
            <w:r w:rsidRPr="0034486F">
              <w:rPr>
                <w:color w:val="0070C0"/>
                <w:lang w:val="ru-RU"/>
              </w:rPr>
              <w:t>учиться исполнять свой долг, свои обязательства перед своим обществом, гражданами своей страны.</w:t>
            </w:r>
          </w:p>
        </w:tc>
        <w:tc>
          <w:tcPr>
            <w:tcW w:w="3159" w:type="dxa"/>
          </w:tcPr>
          <w:p w:rsidR="00CF19C8" w:rsidRPr="0034486F" w:rsidRDefault="00CF19C8" w:rsidP="00EE7781">
            <w:pPr>
              <w:rPr>
                <w:color w:val="0070C0"/>
                <w:lang w:val="ru-RU"/>
              </w:rPr>
            </w:pPr>
            <w:r w:rsidRPr="0034486F">
              <w:rPr>
                <w:color w:val="0070C0"/>
                <w:lang w:val="ru-RU"/>
              </w:rPr>
              <w:t>Учиться проявлять себя гражданином России в добрых словах и поступках:</w:t>
            </w:r>
          </w:p>
          <w:p w:rsidR="00CF19C8" w:rsidRPr="0034486F" w:rsidRDefault="00CF19C8" w:rsidP="00E70352">
            <w:pPr>
              <w:widowControl/>
              <w:numPr>
                <w:ilvl w:val="0"/>
                <w:numId w:val="145"/>
              </w:numPr>
              <w:ind w:left="425"/>
              <w:rPr>
                <w:color w:val="0070C0"/>
                <w:lang w:val="ru-RU"/>
              </w:rPr>
            </w:pPr>
            <w:r w:rsidRPr="0034486F">
              <w:rPr>
                <w:color w:val="0070C0"/>
                <w:lang w:val="ru-RU"/>
              </w:rPr>
              <w:t>учиться отвечать за свои гражданские поступки перед своей совестью и гражданами своей страны;</w:t>
            </w:r>
          </w:p>
          <w:p w:rsidR="00CF19C8" w:rsidRPr="0034486F" w:rsidRDefault="00CF19C8" w:rsidP="00E70352">
            <w:pPr>
              <w:widowControl/>
              <w:numPr>
                <w:ilvl w:val="0"/>
                <w:numId w:val="145"/>
              </w:numPr>
              <w:ind w:left="425"/>
              <w:rPr>
                <w:b/>
                <w:bCs/>
                <w:i/>
                <w:iCs/>
                <w:color w:val="0070C0"/>
                <w:lang w:val="ru-RU"/>
              </w:rPr>
            </w:pPr>
            <w:r w:rsidRPr="0034486F">
              <w:rPr>
                <w:color w:val="0070C0"/>
                <w:lang w:val="ru-RU"/>
              </w:rPr>
              <w:t>отстаивать (в пределах своих возможностей) гуманные, равноправные, демократические порядки и препятствовать их нарушению.</w:t>
            </w:r>
          </w:p>
        </w:tc>
      </w:tr>
      <w:tr w:rsidR="00CF19C8" w:rsidRPr="00C55FA9" w:rsidTr="00EE7781">
        <w:tc>
          <w:tcPr>
            <w:tcW w:w="9571" w:type="dxa"/>
            <w:gridSpan w:val="8"/>
          </w:tcPr>
          <w:p w:rsidR="00CF19C8" w:rsidRPr="00C55FA9" w:rsidRDefault="00CF19C8" w:rsidP="00E70352">
            <w:pPr>
              <w:widowControl/>
              <w:numPr>
                <w:ilvl w:val="0"/>
                <w:numId w:val="146"/>
              </w:numPr>
              <w:jc w:val="center"/>
              <w:rPr>
                <w:b/>
                <w:bCs/>
                <w:i/>
                <w:iCs/>
                <w:color w:val="0070C0"/>
              </w:rPr>
            </w:pPr>
            <w:r w:rsidRPr="00C55FA9">
              <w:rPr>
                <w:i/>
                <w:color w:val="0070C0"/>
              </w:rPr>
              <w:t>Ценность целостного мировоззрения</w:t>
            </w:r>
          </w:p>
        </w:tc>
      </w:tr>
      <w:tr w:rsidR="00CF19C8" w:rsidRPr="00735672" w:rsidTr="00EE7781">
        <w:tc>
          <w:tcPr>
            <w:tcW w:w="3278" w:type="dxa"/>
            <w:gridSpan w:val="4"/>
          </w:tcPr>
          <w:p w:rsidR="00CF19C8" w:rsidRPr="0034486F" w:rsidRDefault="00CF19C8" w:rsidP="00EE7781">
            <w:pPr>
              <w:rPr>
                <w:color w:val="0070C0"/>
                <w:lang w:val="ru-RU"/>
              </w:rPr>
            </w:pPr>
            <w:r w:rsidRPr="0034486F">
              <w:rPr>
                <w:color w:val="0070C0"/>
                <w:lang w:val="ru-RU"/>
              </w:rPr>
              <w:t>Осознавать единство и целостность окружающего мира, возможности его познаваемости и объясни-</w:t>
            </w:r>
          </w:p>
          <w:p w:rsidR="00CF19C8" w:rsidRPr="0034486F" w:rsidRDefault="00CF19C8" w:rsidP="00EE7781">
            <w:pPr>
              <w:rPr>
                <w:color w:val="0070C0"/>
                <w:lang w:val="ru-RU"/>
              </w:rPr>
            </w:pPr>
            <w:r w:rsidRPr="0034486F">
              <w:rPr>
                <w:color w:val="0070C0"/>
                <w:lang w:val="ru-RU"/>
              </w:rPr>
              <w:lastRenderedPageBreak/>
              <w:t>мости на основе достижений науки.</w:t>
            </w:r>
          </w:p>
          <w:p w:rsidR="00CF19C8" w:rsidRPr="0034486F" w:rsidRDefault="00CF19C8" w:rsidP="00EE7781">
            <w:pPr>
              <w:rPr>
                <w:color w:val="0070C0"/>
                <w:lang w:val="ru-RU"/>
              </w:rPr>
            </w:pPr>
            <w:r w:rsidRPr="0034486F">
              <w:rPr>
                <w:color w:val="0070C0"/>
                <w:lang w:val="ru-RU"/>
              </w:rPr>
              <w:t>Учиться использовать свои взгляды на мир для объяснения различных ситуаций, решения возникающих проблем и извлечения жизненных уроков.</w:t>
            </w:r>
          </w:p>
        </w:tc>
        <w:tc>
          <w:tcPr>
            <w:tcW w:w="3134" w:type="dxa"/>
            <w:gridSpan w:val="3"/>
          </w:tcPr>
          <w:p w:rsidR="00CF19C8" w:rsidRPr="0034486F" w:rsidRDefault="00CF19C8" w:rsidP="00EE7781">
            <w:pPr>
              <w:rPr>
                <w:color w:val="0070C0"/>
                <w:lang w:val="ru-RU"/>
              </w:rPr>
            </w:pPr>
            <w:r w:rsidRPr="0034486F">
              <w:rPr>
                <w:color w:val="0070C0"/>
                <w:lang w:val="ru-RU"/>
              </w:rPr>
              <w:lastRenderedPageBreak/>
              <w:t>Постепенно выстраивать собственное целостное мировоззрение:</w:t>
            </w:r>
          </w:p>
          <w:p w:rsidR="00CF19C8" w:rsidRPr="0034486F" w:rsidRDefault="00CF19C8" w:rsidP="00E70352">
            <w:pPr>
              <w:widowControl/>
              <w:numPr>
                <w:ilvl w:val="0"/>
                <w:numId w:val="147"/>
              </w:numPr>
              <w:tabs>
                <w:tab w:val="left" w:pos="355"/>
              </w:tabs>
              <w:ind w:left="355"/>
              <w:rPr>
                <w:color w:val="0070C0"/>
                <w:lang w:val="ru-RU"/>
              </w:rPr>
            </w:pPr>
            <w:r w:rsidRPr="0034486F">
              <w:rPr>
                <w:color w:val="0070C0"/>
                <w:lang w:val="ru-RU"/>
              </w:rPr>
              <w:t xml:space="preserve">осознавать </w:t>
            </w:r>
            <w:r w:rsidRPr="0034486F">
              <w:rPr>
                <w:color w:val="0070C0"/>
                <w:lang w:val="ru-RU"/>
              </w:rPr>
              <w:lastRenderedPageBreak/>
              <w:t>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CF19C8" w:rsidRPr="0034486F" w:rsidRDefault="00CF19C8" w:rsidP="00E70352">
            <w:pPr>
              <w:widowControl/>
              <w:numPr>
                <w:ilvl w:val="0"/>
                <w:numId w:val="147"/>
              </w:numPr>
              <w:tabs>
                <w:tab w:val="left" w:pos="355"/>
              </w:tabs>
              <w:ind w:left="355"/>
              <w:rPr>
                <w:b/>
                <w:bCs/>
                <w:i/>
                <w:iCs/>
                <w:color w:val="0070C0"/>
                <w:lang w:val="ru-RU"/>
              </w:rPr>
            </w:pPr>
            <w:r w:rsidRPr="0034486F">
              <w:rPr>
                <w:color w:val="0070C0"/>
                <w:lang w:val="ru-RU"/>
              </w:rPr>
              <w:t>с учётом этого многооб-разия постепенно выра-батывать свои собствен-ные ответы на основные жизненные вопросы, которые ставит личный жизненный опыт.</w:t>
            </w:r>
          </w:p>
        </w:tc>
        <w:tc>
          <w:tcPr>
            <w:tcW w:w="3159" w:type="dxa"/>
          </w:tcPr>
          <w:p w:rsidR="00CF19C8" w:rsidRPr="0034486F" w:rsidRDefault="00CF19C8" w:rsidP="00EE7781">
            <w:pPr>
              <w:rPr>
                <w:color w:val="0070C0"/>
                <w:lang w:val="ru-RU"/>
              </w:rPr>
            </w:pPr>
            <w:r w:rsidRPr="0034486F">
              <w:rPr>
                <w:color w:val="0070C0"/>
                <w:lang w:val="ru-RU"/>
              </w:rPr>
              <w:lastRenderedPageBreak/>
              <w:t>Постепенно выстраивать собственное целостное мировоззрение:</w:t>
            </w:r>
          </w:p>
          <w:p w:rsidR="00CF19C8" w:rsidRPr="0034486F" w:rsidRDefault="00CF19C8" w:rsidP="00E70352">
            <w:pPr>
              <w:widowControl/>
              <w:numPr>
                <w:ilvl w:val="0"/>
                <w:numId w:val="148"/>
              </w:numPr>
              <w:ind w:left="425"/>
              <w:rPr>
                <w:color w:val="0070C0"/>
                <w:lang w:val="ru-RU"/>
              </w:rPr>
            </w:pPr>
            <w:r w:rsidRPr="0034486F">
              <w:rPr>
                <w:color w:val="0070C0"/>
                <w:lang w:val="ru-RU"/>
              </w:rPr>
              <w:t xml:space="preserve">учиться признавать </w:t>
            </w:r>
            <w:r w:rsidRPr="0034486F">
              <w:rPr>
                <w:color w:val="0070C0"/>
                <w:lang w:val="ru-RU"/>
              </w:rPr>
              <w:lastRenderedPageBreak/>
              <w:t>противоречивость и незавершённость своих взглядов на мир, возможность их изменения;</w:t>
            </w:r>
          </w:p>
          <w:p w:rsidR="00CF19C8" w:rsidRPr="0034486F" w:rsidRDefault="00CF19C8" w:rsidP="00E70352">
            <w:pPr>
              <w:widowControl/>
              <w:numPr>
                <w:ilvl w:val="0"/>
                <w:numId w:val="148"/>
              </w:numPr>
              <w:ind w:left="425"/>
              <w:rPr>
                <w:color w:val="0070C0"/>
                <w:lang w:val="ru-RU"/>
              </w:rPr>
            </w:pPr>
            <w:r w:rsidRPr="0034486F">
              <w:rPr>
                <w:color w:val="0070C0"/>
                <w:lang w:val="ru-RU"/>
              </w:rPr>
              <w:t xml:space="preserve"> учиться осознанно уточнять и корректировать свои взгляды и личностные позиции по мере расширения своего жизненного опыта.</w:t>
            </w:r>
          </w:p>
        </w:tc>
      </w:tr>
      <w:tr w:rsidR="00CF19C8" w:rsidRPr="00C55FA9" w:rsidTr="00EE7781">
        <w:tc>
          <w:tcPr>
            <w:tcW w:w="9571" w:type="dxa"/>
            <w:gridSpan w:val="8"/>
          </w:tcPr>
          <w:p w:rsidR="00CF19C8" w:rsidRPr="00C55FA9" w:rsidRDefault="00CF19C8" w:rsidP="00E70352">
            <w:pPr>
              <w:widowControl/>
              <w:numPr>
                <w:ilvl w:val="0"/>
                <w:numId w:val="149"/>
              </w:numPr>
              <w:jc w:val="center"/>
              <w:rPr>
                <w:b/>
                <w:bCs/>
                <w:i/>
                <w:iCs/>
                <w:color w:val="0070C0"/>
              </w:rPr>
            </w:pPr>
            <w:r w:rsidRPr="00C55FA9">
              <w:rPr>
                <w:i/>
                <w:color w:val="0070C0"/>
              </w:rPr>
              <w:lastRenderedPageBreak/>
              <w:t>Ценность толерантности</w:t>
            </w:r>
          </w:p>
        </w:tc>
      </w:tr>
      <w:tr w:rsidR="00CF19C8" w:rsidRPr="00735672" w:rsidTr="00EE7781">
        <w:tc>
          <w:tcPr>
            <w:tcW w:w="3278" w:type="dxa"/>
            <w:gridSpan w:val="4"/>
          </w:tcPr>
          <w:p w:rsidR="00CF19C8" w:rsidRPr="0034486F" w:rsidRDefault="00CF19C8" w:rsidP="00EE7781">
            <w:pPr>
              <w:rPr>
                <w:color w:val="0070C0"/>
                <w:lang w:val="ru-RU"/>
              </w:rPr>
            </w:pPr>
            <w:r w:rsidRPr="0034486F">
              <w:rPr>
                <w:color w:val="0070C0"/>
                <w:lang w:val="ru-RU"/>
              </w:rPr>
              <w:t>Выстраивать толерантное (уважительно-доброжела-тельное) отношение к тому, кто не похож на тебя:</w:t>
            </w:r>
          </w:p>
          <w:p w:rsidR="00CF19C8" w:rsidRPr="0034486F" w:rsidRDefault="00CF19C8" w:rsidP="00E70352">
            <w:pPr>
              <w:widowControl/>
              <w:numPr>
                <w:ilvl w:val="0"/>
                <w:numId w:val="150"/>
              </w:numPr>
              <w:ind w:left="426"/>
              <w:rPr>
                <w:color w:val="0070C0"/>
                <w:lang w:val="ru-RU"/>
              </w:rPr>
            </w:pPr>
            <w:r w:rsidRPr="0034486F">
              <w:rPr>
                <w:color w:val="0070C0"/>
                <w:lang w:val="ru-RU"/>
              </w:rPr>
              <w:t>к человеку иного мнения, мировоззрения, культуры, веры, языка, гражданской позиции.</w:t>
            </w:r>
          </w:p>
          <w:p w:rsidR="00CF19C8" w:rsidRPr="0034486F" w:rsidRDefault="00CF19C8" w:rsidP="00E70352">
            <w:pPr>
              <w:widowControl/>
              <w:numPr>
                <w:ilvl w:val="0"/>
                <w:numId w:val="150"/>
              </w:numPr>
              <w:ind w:left="426"/>
              <w:rPr>
                <w:color w:val="0070C0"/>
                <w:lang w:val="ru-RU"/>
              </w:rPr>
            </w:pPr>
            <w:r w:rsidRPr="0034486F">
              <w:rPr>
                <w:color w:val="0070C0"/>
                <w:lang w:val="ru-RU"/>
              </w:rPr>
              <w:t>к народам России и мира – их истории, культуре, традициям, религиям.</w:t>
            </w:r>
          </w:p>
          <w:p w:rsidR="00CF19C8" w:rsidRPr="00C55FA9" w:rsidRDefault="00CF19C8" w:rsidP="00EE7781">
            <w:pPr>
              <w:rPr>
                <w:color w:val="0070C0"/>
              </w:rPr>
            </w:pPr>
            <w:r w:rsidRPr="00C55FA9">
              <w:rPr>
                <w:color w:val="0070C0"/>
              </w:rPr>
              <w:t>Для этого:</w:t>
            </w:r>
          </w:p>
          <w:p w:rsidR="00CF19C8" w:rsidRPr="0034486F" w:rsidRDefault="00CF19C8" w:rsidP="00E70352">
            <w:pPr>
              <w:widowControl/>
              <w:numPr>
                <w:ilvl w:val="0"/>
                <w:numId w:val="151"/>
              </w:numPr>
              <w:ind w:left="426"/>
              <w:rPr>
                <w:color w:val="0070C0"/>
                <w:lang w:val="ru-RU"/>
              </w:rPr>
            </w:pPr>
            <w:r w:rsidRPr="0034486F">
              <w:rPr>
                <w:color w:val="0070C0"/>
                <w:lang w:val="ru-RU"/>
              </w:rPr>
              <w:t>взаимно уважать право другого на отличие от тебя, не допускать оскорблений друг друга;</w:t>
            </w:r>
          </w:p>
          <w:p w:rsidR="00CF19C8" w:rsidRPr="0034486F" w:rsidRDefault="00CF19C8" w:rsidP="00E70352">
            <w:pPr>
              <w:widowControl/>
              <w:numPr>
                <w:ilvl w:val="0"/>
                <w:numId w:val="151"/>
              </w:numPr>
              <w:ind w:left="426"/>
              <w:rPr>
                <w:color w:val="0070C0"/>
                <w:lang w:val="ru-RU"/>
              </w:rPr>
            </w:pPr>
            <w:r w:rsidRPr="0034486F">
              <w:rPr>
                <w:color w:val="0070C0"/>
                <w:lang w:val="ru-RU"/>
              </w:rPr>
              <w:t>учиться строить взаимо-отношения с другим на основе доброжелатель-ности, добрососедства,</w:t>
            </w:r>
          </w:p>
          <w:p w:rsidR="00CF19C8" w:rsidRPr="0034486F" w:rsidRDefault="00CF19C8" w:rsidP="00EE7781">
            <w:pPr>
              <w:ind w:left="426"/>
              <w:rPr>
                <w:color w:val="0070C0"/>
                <w:lang w:val="ru-RU"/>
              </w:rPr>
            </w:pPr>
            <w:r w:rsidRPr="0034486F">
              <w:rPr>
                <w:color w:val="0070C0"/>
                <w:lang w:val="ru-RU"/>
              </w:rPr>
              <w:t>сотрудничества при общих делах и интере-сах, взаимопомощи в трудных ситуациях.</w:t>
            </w:r>
          </w:p>
        </w:tc>
        <w:tc>
          <w:tcPr>
            <w:tcW w:w="3134" w:type="dxa"/>
            <w:gridSpan w:val="3"/>
          </w:tcPr>
          <w:p w:rsidR="00CF19C8" w:rsidRPr="0034486F" w:rsidRDefault="00CF19C8" w:rsidP="00EE7781">
            <w:pPr>
              <w:rPr>
                <w:color w:val="0070C0"/>
                <w:lang w:val="ru-RU"/>
              </w:rPr>
            </w:pPr>
            <w:r w:rsidRPr="0034486F">
              <w:rPr>
                <w:color w:val="0070C0"/>
                <w:lang w:val="ru-RU"/>
              </w:rPr>
              <w:t>Выстраивать толерантное (уважительно-доброжела-тельное) отношение к тому, кто не похож на тебя:</w:t>
            </w:r>
          </w:p>
          <w:p w:rsidR="00CF19C8" w:rsidRPr="00C55FA9" w:rsidRDefault="00CF19C8" w:rsidP="00EE7781">
            <w:pPr>
              <w:rPr>
                <w:color w:val="0070C0"/>
              </w:rPr>
            </w:pPr>
            <w:r w:rsidRPr="00C55FA9">
              <w:rPr>
                <w:color w:val="0070C0"/>
              </w:rPr>
              <w:t>Для этого:</w:t>
            </w:r>
          </w:p>
          <w:p w:rsidR="00CF19C8" w:rsidRPr="0034486F" w:rsidRDefault="00CF19C8" w:rsidP="00E70352">
            <w:pPr>
              <w:widowControl/>
              <w:numPr>
                <w:ilvl w:val="0"/>
                <w:numId w:val="152"/>
              </w:numPr>
              <w:ind w:left="355"/>
              <w:rPr>
                <w:color w:val="0070C0"/>
                <w:lang w:val="ru-RU"/>
              </w:rPr>
            </w:pPr>
            <w:r w:rsidRPr="0034486F">
              <w:rPr>
                <w:color w:val="0070C0"/>
                <w:lang w:val="ru-RU"/>
              </w:rPr>
              <w:t>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c>
          <w:tcPr>
            <w:tcW w:w="3159" w:type="dxa"/>
          </w:tcPr>
          <w:p w:rsidR="00CF19C8" w:rsidRPr="0034486F" w:rsidRDefault="00CF19C8" w:rsidP="00EE7781">
            <w:pPr>
              <w:jc w:val="center"/>
              <w:rPr>
                <w:b/>
                <w:bCs/>
                <w:i/>
                <w:iCs/>
                <w:color w:val="0070C0"/>
                <w:lang w:val="ru-RU"/>
              </w:rPr>
            </w:pPr>
          </w:p>
        </w:tc>
      </w:tr>
      <w:tr w:rsidR="00CF19C8" w:rsidRPr="00C55FA9" w:rsidTr="00EE7781">
        <w:tc>
          <w:tcPr>
            <w:tcW w:w="9571" w:type="dxa"/>
            <w:gridSpan w:val="8"/>
          </w:tcPr>
          <w:p w:rsidR="00CF19C8" w:rsidRPr="00C55FA9" w:rsidRDefault="00CF19C8" w:rsidP="00E70352">
            <w:pPr>
              <w:widowControl/>
              <w:numPr>
                <w:ilvl w:val="0"/>
                <w:numId w:val="153"/>
              </w:numPr>
              <w:jc w:val="center"/>
              <w:rPr>
                <w:b/>
                <w:bCs/>
                <w:i/>
                <w:iCs/>
                <w:color w:val="0070C0"/>
              </w:rPr>
            </w:pPr>
            <w:r w:rsidRPr="00C55FA9">
              <w:rPr>
                <w:i/>
                <w:color w:val="0070C0"/>
              </w:rPr>
              <w:t>Ценность социализации (солидарности)</w:t>
            </w:r>
          </w:p>
        </w:tc>
      </w:tr>
      <w:tr w:rsidR="00CF19C8" w:rsidRPr="00735672" w:rsidTr="00EE7781">
        <w:tc>
          <w:tcPr>
            <w:tcW w:w="3159" w:type="dxa"/>
            <w:gridSpan w:val="2"/>
          </w:tcPr>
          <w:p w:rsidR="00CF19C8" w:rsidRPr="0034486F" w:rsidRDefault="00CF19C8" w:rsidP="00EE7781">
            <w:pPr>
              <w:rPr>
                <w:color w:val="0070C0"/>
                <w:lang w:val="ru-RU"/>
              </w:rPr>
            </w:pPr>
            <w:r w:rsidRPr="0034486F">
              <w:rPr>
                <w:color w:val="0070C0"/>
                <w:lang w:val="ru-RU"/>
              </w:rPr>
              <w:t xml:space="preserve">Осознанно осваивать разные роли и формы общения по мере своего </w:t>
            </w:r>
            <w:r w:rsidRPr="0034486F">
              <w:rPr>
                <w:color w:val="0070C0"/>
                <w:lang w:val="ru-RU"/>
              </w:rPr>
              <w:lastRenderedPageBreak/>
              <w:t>взросления и встраивания в разные сообщества, группы, взаимоотношения</w:t>
            </w:r>
          </w:p>
          <w:p w:rsidR="00CF19C8" w:rsidRPr="00C55FA9" w:rsidRDefault="00CF19C8" w:rsidP="00EE7781">
            <w:pPr>
              <w:rPr>
                <w:color w:val="0070C0"/>
              </w:rPr>
            </w:pPr>
            <w:r w:rsidRPr="00C55FA9">
              <w:rPr>
                <w:color w:val="0070C0"/>
              </w:rPr>
              <w:t xml:space="preserve">(социализация): </w:t>
            </w:r>
          </w:p>
          <w:p w:rsidR="00CF19C8" w:rsidRPr="0034486F" w:rsidRDefault="00CF19C8" w:rsidP="00E70352">
            <w:pPr>
              <w:widowControl/>
              <w:numPr>
                <w:ilvl w:val="0"/>
                <w:numId w:val="152"/>
              </w:numPr>
              <w:ind w:left="426"/>
              <w:rPr>
                <w:color w:val="0070C0"/>
                <w:lang w:val="ru-RU"/>
              </w:rPr>
            </w:pPr>
            <w:r w:rsidRPr="0034486F">
              <w:rPr>
                <w:color w:val="0070C0"/>
                <w:lang w:val="ru-RU"/>
              </w:rPr>
              <w:t>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tc>
        <w:tc>
          <w:tcPr>
            <w:tcW w:w="3165" w:type="dxa"/>
            <w:gridSpan w:val="3"/>
          </w:tcPr>
          <w:p w:rsidR="00CF19C8" w:rsidRPr="0034486F" w:rsidRDefault="00CF19C8" w:rsidP="00EE7781">
            <w:pPr>
              <w:rPr>
                <w:color w:val="0070C0"/>
                <w:lang w:val="ru-RU"/>
              </w:rPr>
            </w:pPr>
            <w:r w:rsidRPr="0034486F">
              <w:rPr>
                <w:color w:val="0070C0"/>
                <w:lang w:val="ru-RU"/>
              </w:rPr>
              <w:lastRenderedPageBreak/>
              <w:t>Осознанно осваивать разные роли и формы</w:t>
            </w:r>
          </w:p>
          <w:p w:rsidR="00CF19C8" w:rsidRPr="00C55FA9" w:rsidRDefault="00CF19C8" w:rsidP="00EE7781">
            <w:pPr>
              <w:rPr>
                <w:color w:val="0070C0"/>
              </w:rPr>
            </w:pPr>
            <w:r w:rsidRPr="00C55FA9">
              <w:rPr>
                <w:color w:val="0070C0"/>
              </w:rPr>
              <w:t>общения (социализация):</w:t>
            </w:r>
          </w:p>
          <w:p w:rsidR="00CF19C8" w:rsidRPr="0034486F" w:rsidRDefault="00CF19C8" w:rsidP="00E70352">
            <w:pPr>
              <w:widowControl/>
              <w:numPr>
                <w:ilvl w:val="0"/>
                <w:numId w:val="152"/>
              </w:numPr>
              <w:ind w:left="496"/>
              <w:rPr>
                <w:color w:val="0070C0"/>
                <w:lang w:val="ru-RU"/>
              </w:rPr>
            </w:pPr>
            <w:r w:rsidRPr="0034486F">
              <w:rPr>
                <w:color w:val="0070C0"/>
                <w:lang w:val="ru-RU"/>
              </w:rPr>
              <w:lastRenderedPageBreak/>
              <w:t>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CF19C8" w:rsidRPr="0034486F" w:rsidRDefault="00CF19C8" w:rsidP="00E70352">
            <w:pPr>
              <w:widowControl/>
              <w:numPr>
                <w:ilvl w:val="0"/>
                <w:numId w:val="152"/>
              </w:numPr>
              <w:ind w:left="496"/>
              <w:rPr>
                <w:color w:val="0070C0"/>
                <w:lang w:val="ru-RU"/>
              </w:rPr>
            </w:pPr>
            <w:r w:rsidRPr="0034486F">
              <w:rPr>
                <w:color w:val="0070C0"/>
                <w:lang w:val="ru-RU"/>
              </w:rPr>
              <w:t>учиться критически оценивать и корректировать свое поведение в различных взаимодействиях, справляться с агрессивностью и эгоизмом, договариваться с партнерами.</w:t>
            </w:r>
          </w:p>
        </w:tc>
        <w:tc>
          <w:tcPr>
            <w:tcW w:w="3247" w:type="dxa"/>
            <w:gridSpan w:val="3"/>
          </w:tcPr>
          <w:p w:rsidR="00CF19C8" w:rsidRPr="0034486F" w:rsidRDefault="00CF19C8" w:rsidP="00EE7781">
            <w:pPr>
              <w:rPr>
                <w:color w:val="0070C0"/>
                <w:lang w:val="ru-RU"/>
              </w:rPr>
            </w:pPr>
            <w:r w:rsidRPr="0034486F">
              <w:rPr>
                <w:color w:val="0070C0"/>
                <w:lang w:val="ru-RU"/>
              </w:rPr>
              <w:lastRenderedPageBreak/>
              <w:t>Осознанно осваивать</w:t>
            </w:r>
          </w:p>
          <w:p w:rsidR="00CF19C8" w:rsidRPr="0034486F" w:rsidRDefault="00CF19C8" w:rsidP="00EE7781">
            <w:pPr>
              <w:rPr>
                <w:color w:val="0070C0"/>
                <w:lang w:val="ru-RU"/>
              </w:rPr>
            </w:pPr>
            <w:r w:rsidRPr="0034486F">
              <w:rPr>
                <w:color w:val="0070C0"/>
                <w:lang w:val="ru-RU"/>
              </w:rPr>
              <w:t>разные роли и формы</w:t>
            </w:r>
          </w:p>
          <w:p w:rsidR="00CF19C8" w:rsidRPr="00C55FA9" w:rsidRDefault="00CF19C8" w:rsidP="00EE7781">
            <w:pPr>
              <w:rPr>
                <w:color w:val="0070C0"/>
              </w:rPr>
            </w:pPr>
            <w:r w:rsidRPr="00C55FA9">
              <w:rPr>
                <w:color w:val="0070C0"/>
              </w:rPr>
              <w:t>общения (социализация):</w:t>
            </w:r>
          </w:p>
          <w:p w:rsidR="00CF19C8" w:rsidRPr="0034486F" w:rsidRDefault="00CF19C8" w:rsidP="00E70352">
            <w:pPr>
              <w:widowControl/>
              <w:numPr>
                <w:ilvl w:val="0"/>
                <w:numId w:val="154"/>
              </w:numPr>
              <w:ind w:left="425"/>
              <w:rPr>
                <w:color w:val="0070C0"/>
                <w:lang w:val="ru-RU"/>
              </w:rPr>
            </w:pPr>
            <w:r w:rsidRPr="0034486F">
              <w:rPr>
                <w:color w:val="0070C0"/>
                <w:lang w:val="ru-RU"/>
              </w:rPr>
              <w:lastRenderedPageBreak/>
              <w:t>по мере взросления включаться в различные стороны общественной жизни своего региона (экономические проекты, культурные события и т.п.);</w:t>
            </w:r>
          </w:p>
          <w:p w:rsidR="00CF19C8" w:rsidRPr="0034486F" w:rsidRDefault="00CF19C8" w:rsidP="00E70352">
            <w:pPr>
              <w:widowControl/>
              <w:numPr>
                <w:ilvl w:val="0"/>
                <w:numId w:val="154"/>
              </w:numPr>
              <w:ind w:left="425"/>
              <w:rPr>
                <w:color w:val="0070C0"/>
                <w:lang w:val="ru-RU"/>
              </w:rPr>
            </w:pPr>
            <w:r w:rsidRPr="0034486F">
              <w:rPr>
                <w:color w:val="0070C0"/>
                <w:lang w:val="ru-RU"/>
              </w:rPr>
              <w:t>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CF19C8" w:rsidRPr="0034486F" w:rsidRDefault="00CF19C8" w:rsidP="00E70352">
            <w:pPr>
              <w:widowControl/>
              <w:numPr>
                <w:ilvl w:val="0"/>
                <w:numId w:val="154"/>
              </w:numPr>
              <w:ind w:left="425"/>
              <w:rPr>
                <w:color w:val="0070C0"/>
                <w:lang w:val="ru-RU"/>
              </w:rPr>
            </w:pPr>
            <w:r w:rsidRPr="0034486F">
              <w:rPr>
                <w:color w:val="0070C0"/>
                <w:lang w:val="ru-RU"/>
              </w:rPr>
              <w:t>учиться участию в общественном самоу-правлении (классном, школьном и т.д.);</w:t>
            </w:r>
          </w:p>
          <w:p w:rsidR="00CF19C8" w:rsidRPr="0034486F" w:rsidRDefault="00CF19C8" w:rsidP="00E70352">
            <w:pPr>
              <w:widowControl/>
              <w:numPr>
                <w:ilvl w:val="0"/>
                <w:numId w:val="154"/>
              </w:numPr>
              <w:ind w:left="425"/>
              <w:rPr>
                <w:b/>
                <w:bCs/>
                <w:i/>
                <w:iCs/>
                <w:color w:val="0070C0"/>
                <w:lang w:val="ru-RU"/>
              </w:rPr>
            </w:pPr>
            <w:r w:rsidRPr="0034486F">
              <w:rPr>
                <w:color w:val="0070C0"/>
                <w:lang w:val="ru-RU"/>
              </w:rPr>
              <w:t>в процессе включения в общество учиться, с одной стороны, преодо-левать возможную зам-кнутость и разобщен-ность, а с другой сторо-ны, противостоять «растворению в толпе», в коллективной воле группы, подавляющей личность.</w:t>
            </w:r>
          </w:p>
        </w:tc>
      </w:tr>
      <w:tr w:rsidR="00CF19C8" w:rsidRPr="00C55FA9" w:rsidTr="00EE7781">
        <w:tc>
          <w:tcPr>
            <w:tcW w:w="9571" w:type="dxa"/>
            <w:gridSpan w:val="8"/>
          </w:tcPr>
          <w:p w:rsidR="00CF19C8" w:rsidRPr="00C55FA9" w:rsidRDefault="00CF19C8" w:rsidP="00E70352">
            <w:pPr>
              <w:widowControl/>
              <w:numPr>
                <w:ilvl w:val="0"/>
                <w:numId w:val="155"/>
              </w:numPr>
              <w:jc w:val="center"/>
              <w:rPr>
                <w:b/>
                <w:bCs/>
                <w:i/>
                <w:iCs/>
                <w:color w:val="0070C0"/>
              </w:rPr>
            </w:pPr>
            <w:r w:rsidRPr="00C55FA9">
              <w:rPr>
                <w:i/>
                <w:color w:val="0070C0"/>
              </w:rPr>
              <w:lastRenderedPageBreak/>
              <w:t>Ценность образования</w:t>
            </w:r>
          </w:p>
        </w:tc>
      </w:tr>
      <w:tr w:rsidR="00CF19C8" w:rsidRPr="00735672" w:rsidTr="00EE7781">
        <w:tc>
          <w:tcPr>
            <w:tcW w:w="3159" w:type="dxa"/>
            <w:gridSpan w:val="2"/>
          </w:tcPr>
          <w:p w:rsidR="00CF19C8" w:rsidRPr="0034486F" w:rsidRDefault="00CF19C8" w:rsidP="00EE7781">
            <w:pPr>
              <w:rPr>
                <w:b/>
                <w:bCs/>
                <w:i/>
                <w:iCs/>
                <w:color w:val="0070C0"/>
                <w:lang w:val="ru-RU"/>
              </w:rPr>
            </w:pPr>
            <w:r w:rsidRPr="0034486F">
              <w:rPr>
                <w:color w:val="0070C0"/>
                <w:lang w:val="ru-RU"/>
              </w:rPr>
              <w:t>Осознавать потребность и готовность к самообразованию, в том числе и в рамках самостоятельной деятельности вне школы.</w:t>
            </w:r>
          </w:p>
        </w:tc>
        <w:tc>
          <w:tcPr>
            <w:tcW w:w="3165" w:type="dxa"/>
            <w:gridSpan w:val="3"/>
          </w:tcPr>
          <w:p w:rsidR="00CF19C8" w:rsidRPr="0034486F" w:rsidRDefault="00CF19C8" w:rsidP="00EE7781">
            <w:pPr>
              <w:rPr>
                <w:color w:val="0070C0"/>
                <w:lang w:val="ru-RU"/>
              </w:rPr>
            </w:pPr>
            <w:r w:rsidRPr="0034486F">
              <w:rPr>
                <w:color w:val="0070C0"/>
                <w:lang w:val="ru-RU"/>
              </w:rPr>
              <w:t>Осознавать свои интересы, находить и изучать в учебниках по разным предметам материал (из максимума), имеющий</w:t>
            </w:r>
          </w:p>
          <w:p w:rsidR="00CF19C8" w:rsidRPr="00C55FA9" w:rsidRDefault="00CF19C8" w:rsidP="00EE7781">
            <w:pPr>
              <w:rPr>
                <w:b/>
                <w:bCs/>
                <w:i/>
                <w:iCs/>
                <w:color w:val="0070C0"/>
              </w:rPr>
            </w:pPr>
            <w:r w:rsidRPr="00C55FA9">
              <w:rPr>
                <w:color w:val="0070C0"/>
              </w:rPr>
              <w:t>отношение к своим интересам.</w:t>
            </w:r>
          </w:p>
        </w:tc>
        <w:tc>
          <w:tcPr>
            <w:tcW w:w="3247" w:type="dxa"/>
            <w:gridSpan w:val="3"/>
          </w:tcPr>
          <w:p w:rsidR="00CF19C8" w:rsidRPr="0034486F" w:rsidRDefault="00CF19C8" w:rsidP="00EE7781">
            <w:pPr>
              <w:jc w:val="both"/>
              <w:rPr>
                <w:color w:val="0070C0"/>
                <w:lang w:val="ru-RU"/>
              </w:rPr>
            </w:pPr>
            <w:r w:rsidRPr="0034486F">
              <w:rPr>
                <w:color w:val="0070C0"/>
                <w:lang w:val="ru-RU"/>
              </w:rPr>
              <w:t>Использовать свои интересы для выбора индивидуальной</w:t>
            </w:r>
          </w:p>
          <w:p w:rsidR="00CF19C8" w:rsidRPr="0034486F" w:rsidRDefault="00CF19C8" w:rsidP="00EE7781">
            <w:pPr>
              <w:jc w:val="both"/>
              <w:rPr>
                <w:color w:val="0070C0"/>
                <w:lang w:val="ru-RU"/>
              </w:rPr>
            </w:pPr>
            <w:r w:rsidRPr="0034486F">
              <w:rPr>
                <w:color w:val="0070C0"/>
                <w:lang w:val="ru-RU"/>
              </w:rPr>
              <w:t>образовательной траектории, потенциальной будущей про-фессии и соответствующего профильного образования.</w:t>
            </w:r>
          </w:p>
          <w:p w:rsidR="00CF19C8" w:rsidRPr="0034486F" w:rsidRDefault="00CF19C8" w:rsidP="00EE7781">
            <w:pPr>
              <w:jc w:val="both"/>
              <w:rPr>
                <w:color w:val="0070C0"/>
                <w:lang w:val="ru-RU"/>
              </w:rPr>
            </w:pPr>
            <w:r w:rsidRPr="0034486F">
              <w:rPr>
                <w:color w:val="0070C0"/>
                <w:lang w:val="ru-RU"/>
              </w:rPr>
              <w:t>Приобретать опыт участия в делах, приносящих пользу людям.</w:t>
            </w:r>
          </w:p>
        </w:tc>
      </w:tr>
      <w:tr w:rsidR="00CF19C8" w:rsidRPr="00C55FA9" w:rsidTr="00EE7781">
        <w:tc>
          <w:tcPr>
            <w:tcW w:w="9571" w:type="dxa"/>
            <w:gridSpan w:val="8"/>
          </w:tcPr>
          <w:p w:rsidR="00CF19C8" w:rsidRPr="00C55FA9" w:rsidRDefault="00CF19C8" w:rsidP="00E70352">
            <w:pPr>
              <w:widowControl/>
              <w:numPr>
                <w:ilvl w:val="0"/>
                <w:numId w:val="156"/>
              </w:numPr>
              <w:jc w:val="center"/>
              <w:rPr>
                <w:b/>
                <w:bCs/>
                <w:i/>
                <w:iCs/>
                <w:color w:val="0070C0"/>
              </w:rPr>
            </w:pPr>
            <w:r w:rsidRPr="00C55FA9">
              <w:rPr>
                <w:i/>
                <w:color w:val="0070C0"/>
              </w:rPr>
              <w:t>Ценность здоровья</w:t>
            </w:r>
          </w:p>
        </w:tc>
      </w:tr>
      <w:tr w:rsidR="00CF19C8" w:rsidRPr="00735672" w:rsidTr="00EE7781">
        <w:tc>
          <w:tcPr>
            <w:tcW w:w="3136" w:type="dxa"/>
          </w:tcPr>
          <w:p w:rsidR="00CF19C8" w:rsidRPr="0034486F" w:rsidRDefault="00CF19C8" w:rsidP="00EE7781">
            <w:pPr>
              <w:rPr>
                <w:b/>
                <w:bCs/>
                <w:i/>
                <w:iCs/>
                <w:color w:val="0070C0"/>
                <w:lang w:val="ru-RU"/>
              </w:rPr>
            </w:pPr>
            <w:r w:rsidRPr="0034486F">
              <w:rPr>
                <w:color w:val="0070C0"/>
                <w:lang w:val="ru-RU"/>
              </w:rPr>
              <w:t>Оценивать жизненные ситуации с точки зрения безопасного образа жизни и сохранения здоровья.</w:t>
            </w:r>
          </w:p>
        </w:tc>
        <w:tc>
          <w:tcPr>
            <w:tcW w:w="3217" w:type="dxa"/>
            <w:gridSpan w:val="5"/>
          </w:tcPr>
          <w:p w:rsidR="00CF19C8" w:rsidRPr="0034486F" w:rsidRDefault="00CF19C8" w:rsidP="00EE7781">
            <w:pPr>
              <w:rPr>
                <w:color w:val="0070C0"/>
                <w:lang w:val="ru-RU"/>
              </w:rPr>
            </w:pPr>
            <w:r w:rsidRPr="0034486F">
              <w:rPr>
                <w:color w:val="0070C0"/>
                <w:lang w:val="ru-RU"/>
              </w:rPr>
              <w:t>Учиться самостоятельно выбирать стиль поведения,</w:t>
            </w:r>
          </w:p>
          <w:p w:rsidR="00CF19C8" w:rsidRPr="0034486F" w:rsidRDefault="00CF19C8" w:rsidP="00EE7781">
            <w:pPr>
              <w:rPr>
                <w:b/>
                <w:bCs/>
                <w:i/>
                <w:iCs/>
                <w:color w:val="0070C0"/>
                <w:lang w:val="ru-RU"/>
              </w:rPr>
            </w:pPr>
            <w:r w:rsidRPr="0034486F">
              <w:rPr>
                <w:color w:val="0070C0"/>
                <w:lang w:val="ru-RU"/>
              </w:rPr>
              <w:t>привычки, обеспечивающие безопасный образ жизни и сохранение здоровья – свое-го, а также близких людей и окружающих.</w:t>
            </w:r>
          </w:p>
        </w:tc>
        <w:tc>
          <w:tcPr>
            <w:tcW w:w="3218" w:type="dxa"/>
            <w:gridSpan w:val="2"/>
          </w:tcPr>
          <w:p w:rsidR="00CF19C8" w:rsidRPr="0034486F" w:rsidRDefault="00CF19C8" w:rsidP="00EE7781">
            <w:pPr>
              <w:rPr>
                <w:color w:val="0070C0"/>
                <w:lang w:val="ru-RU"/>
              </w:rPr>
            </w:pPr>
            <w:r w:rsidRPr="0034486F">
              <w:rPr>
                <w:color w:val="0070C0"/>
                <w:lang w:val="ru-RU"/>
              </w:rPr>
              <w:t>Учиться самостоятельно противостоять ситуациям, провоцирующим на поступки, которые угрожают безопасности и здоровью.</w:t>
            </w:r>
          </w:p>
        </w:tc>
      </w:tr>
      <w:tr w:rsidR="00CF19C8" w:rsidRPr="00C55FA9" w:rsidTr="00EE7781">
        <w:tc>
          <w:tcPr>
            <w:tcW w:w="9571" w:type="dxa"/>
            <w:gridSpan w:val="8"/>
          </w:tcPr>
          <w:p w:rsidR="00CF19C8" w:rsidRPr="00C55FA9" w:rsidRDefault="00CF19C8" w:rsidP="00E70352">
            <w:pPr>
              <w:widowControl/>
              <w:numPr>
                <w:ilvl w:val="0"/>
                <w:numId w:val="157"/>
              </w:numPr>
              <w:jc w:val="center"/>
              <w:rPr>
                <w:b/>
                <w:bCs/>
                <w:i/>
                <w:iCs/>
                <w:color w:val="0070C0"/>
              </w:rPr>
            </w:pPr>
            <w:r w:rsidRPr="00C55FA9">
              <w:rPr>
                <w:i/>
                <w:color w:val="0070C0"/>
              </w:rPr>
              <w:t>Ценность природы</w:t>
            </w:r>
          </w:p>
        </w:tc>
      </w:tr>
      <w:tr w:rsidR="00CF19C8" w:rsidRPr="00735672" w:rsidTr="00EE7781">
        <w:tc>
          <w:tcPr>
            <w:tcW w:w="3136" w:type="dxa"/>
          </w:tcPr>
          <w:p w:rsidR="00CF19C8" w:rsidRPr="0034486F" w:rsidRDefault="00CF19C8" w:rsidP="00EE7781">
            <w:pPr>
              <w:rPr>
                <w:color w:val="0070C0"/>
                <w:lang w:val="ru-RU"/>
              </w:rPr>
            </w:pPr>
            <w:r w:rsidRPr="0034486F">
              <w:rPr>
                <w:color w:val="0070C0"/>
                <w:lang w:val="ru-RU"/>
              </w:rPr>
              <w:t xml:space="preserve">Оценивать экологический </w:t>
            </w:r>
            <w:r w:rsidRPr="0034486F">
              <w:rPr>
                <w:color w:val="0070C0"/>
                <w:lang w:val="ru-RU"/>
              </w:rPr>
              <w:lastRenderedPageBreak/>
              <w:t>риск взаимоотношений человека и природы.</w:t>
            </w:r>
          </w:p>
          <w:p w:rsidR="00CF19C8" w:rsidRPr="0034486F" w:rsidRDefault="00CF19C8" w:rsidP="00EE7781">
            <w:pPr>
              <w:rPr>
                <w:color w:val="0070C0"/>
                <w:lang w:val="ru-RU"/>
              </w:rPr>
            </w:pPr>
            <w:r w:rsidRPr="0034486F">
              <w:rPr>
                <w:color w:val="0070C0"/>
                <w:lang w:val="ru-RU"/>
              </w:rPr>
              <w:t>Формировать экологическое мышление:</w:t>
            </w:r>
          </w:p>
          <w:p w:rsidR="00CF19C8" w:rsidRPr="0034486F" w:rsidRDefault="00CF19C8" w:rsidP="00EE7781">
            <w:pPr>
              <w:rPr>
                <w:color w:val="0070C0"/>
                <w:lang w:val="ru-RU"/>
              </w:rPr>
            </w:pPr>
            <w:r w:rsidRPr="0034486F">
              <w:rPr>
                <w:color w:val="0070C0"/>
                <w:lang w:val="ru-RU"/>
              </w:rPr>
              <w:t>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tc>
        <w:tc>
          <w:tcPr>
            <w:tcW w:w="3217" w:type="dxa"/>
            <w:gridSpan w:val="5"/>
          </w:tcPr>
          <w:p w:rsidR="00CF19C8" w:rsidRPr="0034486F" w:rsidRDefault="00CF19C8" w:rsidP="00EE7781">
            <w:pPr>
              <w:rPr>
                <w:color w:val="0070C0"/>
                <w:lang w:val="ru-RU"/>
              </w:rPr>
            </w:pPr>
            <w:r w:rsidRPr="0034486F">
              <w:rPr>
                <w:color w:val="0070C0"/>
                <w:lang w:val="ru-RU"/>
              </w:rPr>
              <w:lastRenderedPageBreak/>
              <w:t xml:space="preserve">Выбирать поступки, </w:t>
            </w:r>
            <w:r w:rsidRPr="0034486F">
              <w:rPr>
                <w:color w:val="0070C0"/>
                <w:lang w:val="ru-RU"/>
              </w:rPr>
              <w:lastRenderedPageBreak/>
              <w:t>нацеленные на сохранение и бережное отношение к природе, особенно живой,</w:t>
            </w:r>
          </w:p>
          <w:p w:rsidR="00CF19C8" w:rsidRPr="0034486F" w:rsidRDefault="00CF19C8" w:rsidP="00EE7781">
            <w:pPr>
              <w:rPr>
                <w:b/>
                <w:bCs/>
                <w:i/>
                <w:iCs/>
                <w:color w:val="0070C0"/>
                <w:lang w:val="ru-RU"/>
              </w:rPr>
            </w:pPr>
            <w:r w:rsidRPr="0034486F">
              <w:rPr>
                <w:color w:val="0070C0"/>
                <w:lang w:val="ru-RU"/>
              </w:rPr>
              <w:t>избегая противоположных поступков, постепенно учась и осваивая стратегию рационального природопользования.</w:t>
            </w:r>
          </w:p>
          <w:p w:rsidR="00CF19C8" w:rsidRPr="0034486F" w:rsidRDefault="00CF19C8" w:rsidP="00EE7781">
            <w:pPr>
              <w:rPr>
                <w:color w:val="0070C0"/>
                <w:lang w:val="ru-RU"/>
              </w:rPr>
            </w:pPr>
          </w:p>
          <w:p w:rsidR="00CF19C8" w:rsidRPr="0034486F" w:rsidRDefault="00CF19C8" w:rsidP="00EE7781">
            <w:pPr>
              <w:rPr>
                <w:color w:val="0070C0"/>
                <w:lang w:val="ru-RU"/>
              </w:rPr>
            </w:pPr>
            <w:r w:rsidRPr="0034486F">
              <w:rPr>
                <w:color w:val="0070C0"/>
                <w:lang w:val="ru-RU"/>
              </w:rPr>
              <w:t xml:space="preserve">       </w:t>
            </w:r>
          </w:p>
        </w:tc>
        <w:tc>
          <w:tcPr>
            <w:tcW w:w="3218" w:type="dxa"/>
            <w:gridSpan w:val="2"/>
          </w:tcPr>
          <w:p w:rsidR="00CF19C8" w:rsidRPr="0034486F" w:rsidRDefault="00CF19C8" w:rsidP="00EE7781">
            <w:pPr>
              <w:rPr>
                <w:color w:val="0070C0"/>
                <w:lang w:val="ru-RU"/>
              </w:rPr>
            </w:pPr>
            <w:r w:rsidRPr="0034486F">
              <w:rPr>
                <w:color w:val="0070C0"/>
                <w:lang w:val="ru-RU"/>
              </w:rPr>
              <w:lastRenderedPageBreak/>
              <w:t xml:space="preserve">Учиться убеждать других </w:t>
            </w:r>
            <w:r w:rsidRPr="0034486F">
              <w:rPr>
                <w:color w:val="0070C0"/>
                <w:lang w:val="ru-RU"/>
              </w:rPr>
              <w:lastRenderedPageBreak/>
              <w:t>людей в необходимости овладения стратегией рационального природопользования.</w:t>
            </w:r>
          </w:p>
          <w:p w:rsidR="00CF19C8" w:rsidRPr="0034486F" w:rsidRDefault="00CF19C8" w:rsidP="00EE7781">
            <w:pPr>
              <w:rPr>
                <w:color w:val="0070C0"/>
                <w:lang w:val="ru-RU"/>
              </w:rPr>
            </w:pPr>
            <w:r w:rsidRPr="0034486F">
              <w:rPr>
                <w:color w:val="0070C0"/>
                <w:lang w:val="ru-RU"/>
              </w:rPr>
              <w:t>Использовать экологическое мышление</w:t>
            </w:r>
          </w:p>
          <w:p w:rsidR="00CF19C8" w:rsidRPr="0034486F" w:rsidRDefault="00CF19C8" w:rsidP="00EE7781">
            <w:pPr>
              <w:rPr>
                <w:b/>
                <w:bCs/>
                <w:i/>
                <w:iCs/>
                <w:color w:val="0070C0"/>
                <w:lang w:val="ru-RU"/>
              </w:rPr>
            </w:pPr>
            <w:r w:rsidRPr="0034486F">
              <w:rPr>
                <w:color w:val="0070C0"/>
                <w:lang w:val="ru-RU"/>
              </w:rPr>
              <w:t>для выбора стратегии собственного поведения в качестве одной из ценностных установок.</w:t>
            </w:r>
          </w:p>
        </w:tc>
      </w:tr>
      <w:tr w:rsidR="00CF19C8" w:rsidRPr="00C55FA9" w:rsidTr="00EE7781">
        <w:trPr>
          <w:trHeight w:val="407"/>
        </w:trPr>
        <w:tc>
          <w:tcPr>
            <w:tcW w:w="9571" w:type="dxa"/>
            <w:gridSpan w:val="8"/>
            <w:shd w:val="clear" w:color="auto" w:fill="F2F2F2"/>
            <w:vAlign w:val="center"/>
          </w:tcPr>
          <w:p w:rsidR="00CF19C8" w:rsidRPr="00C55FA9" w:rsidRDefault="00CF19C8" w:rsidP="00EE7781">
            <w:pPr>
              <w:rPr>
                <w:color w:val="0070C0"/>
              </w:rPr>
            </w:pPr>
            <w:r w:rsidRPr="00C55FA9">
              <w:rPr>
                <w:b/>
                <w:bCs/>
                <w:color w:val="0070C0"/>
              </w:rPr>
              <w:lastRenderedPageBreak/>
              <w:t>РЕГУЛЯТИВНЫЕ УУД</w:t>
            </w:r>
          </w:p>
        </w:tc>
      </w:tr>
      <w:tr w:rsidR="00CF19C8" w:rsidRPr="00735672" w:rsidTr="00EE7781">
        <w:tc>
          <w:tcPr>
            <w:tcW w:w="9571" w:type="dxa"/>
            <w:gridSpan w:val="8"/>
          </w:tcPr>
          <w:p w:rsidR="00CF19C8" w:rsidRPr="0034486F" w:rsidRDefault="00CF19C8" w:rsidP="00EE7781">
            <w:pPr>
              <w:jc w:val="center"/>
              <w:rPr>
                <w:b/>
                <w:color w:val="0070C0"/>
                <w:lang w:val="ru-RU"/>
              </w:rPr>
            </w:pPr>
            <w:r w:rsidRPr="0034486F">
              <w:rPr>
                <w:b/>
                <w:color w:val="0070C0"/>
                <w:lang w:val="ru-RU"/>
              </w:rPr>
              <w:t>Определять и формулировать цель деятельности. Составлять план действий по решению   проблемы (задачи)</w:t>
            </w:r>
          </w:p>
        </w:tc>
      </w:tr>
      <w:tr w:rsidR="00CF19C8" w:rsidRPr="00735672" w:rsidTr="00EE7781">
        <w:tc>
          <w:tcPr>
            <w:tcW w:w="3136" w:type="dxa"/>
          </w:tcPr>
          <w:p w:rsidR="00CF19C8" w:rsidRPr="0034486F" w:rsidRDefault="00CF19C8" w:rsidP="00EE7781">
            <w:pPr>
              <w:rPr>
                <w:color w:val="0070C0"/>
                <w:lang w:val="ru-RU"/>
              </w:rPr>
            </w:pPr>
            <w:r w:rsidRPr="0034486F">
              <w:rPr>
                <w:color w:val="0070C0"/>
                <w:lang w:val="ru-RU"/>
              </w:rPr>
              <w:t>Самостоятельно обнаружи-вать и формулировать учеб-ную проблему, определять цель учебной деятельности, выбирать тему проекта.</w:t>
            </w:r>
          </w:p>
          <w:p w:rsidR="00CF19C8" w:rsidRPr="0034486F" w:rsidRDefault="00CF19C8" w:rsidP="00EE7781">
            <w:pPr>
              <w:rPr>
                <w:color w:val="0070C0"/>
                <w:lang w:val="ru-RU"/>
              </w:rPr>
            </w:pPr>
            <w:r w:rsidRPr="0034486F">
              <w:rPr>
                <w:color w:val="0070C0"/>
                <w:lang w:val="ru-RU"/>
              </w:rPr>
              <w:t>Выдвигать версии решения проблемы, осознавать  ко-нечный результат, выбирать</w:t>
            </w:r>
          </w:p>
          <w:p w:rsidR="00CF19C8" w:rsidRPr="0034486F" w:rsidRDefault="00CF19C8" w:rsidP="00EE7781">
            <w:pPr>
              <w:rPr>
                <w:color w:val="0070C0"/>
                <w:lang w:val="ru-RU"/>
              </w:rPr>
            </w:pPr>
            <w:r w:rsidRPr="0034486F">
              <w:rPr>
                <w:color w:val="0070C0"/>
                <w:lang w:val="ru-RU"/>
              </w:rPr>
              <w:t>из предложенных и искать самостоятельно средства достижения цели.</w:t>
            </w:r>
          </w:p>
          <w:p w:rsidR="00CF19C8" w:rsidRPr="0034486F" w:rsidRDefault="00CF19C8" w:rsidP="00EE7781">
            <w:pPr>
              <w:rPr>
                <w:color w:val="0070C0"/>
                <w:lang w:val="ru-RU"/>
              </w:rPr>
            </w:pPr>
            <w:r w:rsidRPr="0034486F">
              <w:rPr>
                <w:color w:val="0070C0"/>
                <w:lang w:val="ru-RU"/>
              </w:rPr>
              <w:t>Составлять (индивидуально или в группе) план решения проблемы (выполнения проекта).</w:t>
            </w:r>
          </w:p>
        </w:tc>
        <w:tc>
          <w:tcPr>
            <w:tcW w:w="3217" w:type="dxa"/>
            <w:gridSpan w:val="5"/>
          </w:tcPr>
          <w:p w:rsidR="00CF19C8" w:rsidRPr="0034486F" w:rsidRDefault="00CF19C8" w:rsidP="00EE7781">
            <w:pPr>
              <w:rPr>
                <w:color w:val="0070C0"/>
                <w:lang w:val="ru-RU"/>
              </w:rPr>
            </w:pPr>
            <w:r w:rsidRPr="0034486F">
              <w:rPr>
                <w:color w:val="0070C0"/>
                <w:lang w:val="ru-RU"/>
              </w:rPr>
              <w:t>Подбирать к каждой проб-леме (задаче) адекватную ей теоретическую модель.</w:t>
            </w:r>
          </w:p>
          <w:p w:rsidR="00CF19C8" w:rsidRPr="0034486F" w:rsidRDefault="00CF19C8" w:rsidP="00EE7781">
            <w:pPr>
              <w:rPr>
                <w:color w:val="0070C0"/>
                <w:lang w:val="ru-RU"/>
              </w:rPr>
            </w:pPr>
            <w:r w:rsidRPr="0034486F">
              <w:rPr>
                <w:color w:val="0070C0"/>
                <w:lang w:val="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tc>
        <w:tc>
          <w:tcPr>
            <w:tcW w:w="3218" w:type="dxa"/>
            <w:gridSpan w:val="2"/>
          </w:tcPr>
          <w:p w:rsidR="00CF19C8" w:rsidRPr="0034486F" w:rsidRDefault="00CF19C8" w:rsidP="00EE7781">
            <w:pPr>
              <w:rPr>
                <w:color w:val="0070C0"/>
                <w:lang w:val="ru-RU"/>
              </w:rPr>
            </w:pPr>
            <w:r w:rsidRPr="0034486F">
              <w:rPr>
                <w:color w:val="0070C0"/>
                <w:lang w:val="ru-RU"/>
              </w:rPr>
              <w:t>Самостоятельно обнаруживать и формулировать проблему в</w:t>
            </w:r>
          </w:p>
          <w:p w:rsidR="00CF19C8" w:rsidRPr="0034486F" w:rsidRDefault="00CF19C8" w:rsidP="00EE7781">
            <w:pPr>
              <w:rPr>
                <w:color w:val="0070C0"/>
                <w:lang w:val="ru-RU"/>
              </w:rPr>
            </w:pPr>
            <w:r w:rsidRPr="0034486F">
              <w:rPr>
                <w:color w:val="0070C0"/>
                <w:lang w:val="ru-RU"/>
              </w:rPr>
              <w:t>классной и индивидуальной учебной деятельности.</w:t>
            </w:r>
          </w:p>
          <w:p w:rsidR="00CF19C8" w:rsidRPr="0034486F" w:rsidRDefault="00CF19C8" w:rsidP="00EE7781">
            <w:pPr>
              <w:rPr>
                <w:color w:val="0070C0"/>
                <w:lang w:val="ru-RU"/>
              </w:rPr>
            </w:pPr>
            <w:r w:rsidRPr="0034486F">
              <w:rPr>
                <w:color w:val="0070C0"/>
                <w:lang w:val="ru-RU"/>
              </w:rPr>
              <w:t>Планировать свою индивидуальную образовательную траекторию.</w:t>
            </w:r>
          </w:p>
        </w:tc>
      </w:tr>
      <w:tr w:rsidR="00CF19C8" w:rsidRPr="00735672" w:rsidTr="00EE7781">
        <w:tc>
          <w:tcPr>
            <w:tcW w:w="9571" w:type="dxa"/>
            <w:gridSpan w:val="8"/>
          </w:tcPr>
          <w:p w:rsidR="00CF19C8" w:rsidRPr="0034486F" w:rsidRDefault="00CF19C8" w:rsidP="00EE7781">
            <w:pPr>
              <w:jc w:val="center"/>
              <w:rPr>
                <w:b/>
                <w:color w:val="0070C0"/>
                <w:lang w:val="ru-RU"/>
              </w:rPr>
            </w:pPr>
            <w:r w:rsidRPr="0034486F">
              <w:rPr>
                <w:b/>
                <w:color w:val="0070C0"/>
                <w:lang w:val="ru-RU"/>
              </w:rPr>
              <w:t>Осуществлять действия по реализации плана</w:t>
            </w:r>
          </w:p>
        </w:tc>
      </w:tr>
      <w:tr w:rsidR="00CF19C8" w:rsidRPr="00735672" w:rsidTr="00EE7781">
        <w:tc>
          <w:tcPr>
            <w:tcW w:w="3136" w:type="dxa"/>
          </w:tcPr>
          <w:p w:rsidR="00CF19C8" w:rsidRPr="0034486F" w:rsidRDefault="00CF19C8" w:rsidP="00EE7781">
            <w:pPr>
              <w:rPr>
                <w:color w:val="0070C0"/>
                <w:lang w:val="ru-RU"/>
              </w:rPr>
            </w:pPr>
            <w:r w:rsidRPr="0034486F">
              <w:rPr>
                <w:color w:val="0070C0"/>
                <w:lang w:val="ru-RU"/>
              </w:rPr>
              <w:t>Работая по плану, сверять свои действия с целью и, при необходимости, исправлять  ошибки самостоятельно.</w:t>
            </w:r>
          </w:p>
        </w:tc>
        <w:tc>
          <w:tcPr>
            <w:tcW w:w="3217" w:type="dxa"/>
            <w:gridSpan w:val="5"/>
          </w:tcPr>
          <w:p w:rsidR="00CF19C8" w:rsidRPr="0034486F" w:rsidRDefault="00CF19C8" w:rsidP="00EE7781">
            <w:pPr>
              <w:rPr>
                <w:color w:val="0070C0"/>
                <w:lang w:val="ru-RU"/>
              </w:rPr>
            </w:pPr>
          </w:p>
        </w:tc>
        <w:tc>
          <w:tcPr>
            <w:tcW w:w="3218" w:type="dxa"/>
            <w:gridSpan w:val="2"/>
          </w:tcPr>
          <w:p w:rsidR="00CF19C8" w:rsidRPr="0034486F" w:rsidRDefault="00CF19C8" w:rsidP="00EE7781">
            <w:pPr>
              <w:jc w:val="both"/>
              <w:rPr>
                <w:color w:val="0070C0"/>
                <w:lang w:val="ru-RU"/>
              </w:rPr>
            </w:pPr>
            <w:r w:rsidRPr="0034486F">
              <w:rPr>
                <w:color w:val="0070C0"/>
                <w:lang w:val="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r>
      <w:tr w:rsidR="00CF19C8" w:rsidRPr="00735672" w:rsidTr="00EE7781">
        <w:tc>
          <w:tcPr>
            <w:tcW w:w="9571" w:type="dxa"/>
            <w:gridSpan w:val="8"/>
          </w:tcPr>
          <w:p w:rsidR="00CF19C8" w:rsidRPr="0034486F" w:rsidRDefault="00CF19C8" w:rsidP="00EE7781">
            <w:pPr>
              <w:jc w:val="center"/>
              <w:rPr>
                <w:b/>
                <w:color w:val="0070C0"/>
                <w:lang w:val="ru-RU"/>
              </w:rPr>
            </w:pPr>
            <w:r w:rsidRPr="0034486F">
              <w:rPr>
                <w:b/>
                <w:color w:val="0070C0"/>
                <w:lang w:val="ru-RU"/>
              </w:rPr>
              <w:t>Соотносить результат своей деятельности с целью и оценивать его</w:t>
            </w:r>
          </w:p>
        </w:tc>
      </w:tr>
      <w:tr w:rsidR="00CF19C8" w:rsidRPr="00C55FA9" w:rsidTr="00EE7781">
        <w:tc>
          <w:tcPr>
            <w:tcW w:w="3182" w:type="dxa"/>
            <w:gridSpan w:val="3"/>
          </w:tcPr>
          <w:p w:rsidR="00CF19C8" w:rsidRPr="0034486F" w:rsidRDefault="00CF19C8" w:rsidP="00EE7781">
            <w:pPr>
              <w:rPr>
                <w:color w:val="0070C0"/>
                <w:lang w:val="ru-RU"/>
              </w:rPr>
            </w:pPr>
            <w:r w:rsidRPr="0034486F">
              <w:rPr>
                <w:color w:val="0070C0"/>
                <w:lang w:val="ru-RU"/>
              </w:rPr>
              <w:t>В диалоге с учителем совершенствовать самостоятельно выработанные критерии оценки.</w:t>
            </w:r>
          </w:p>
        </w:tc>
        <w:tc>
          <w:tcPr>
            <w:tcW w:w="3226" w:type="dxa"/>
            <w:gridSpan w:val="4"/>
          </w:tcPr>
          <w:p w:rsidR="00CF19C8" w:rsidRPr="0034486F" w:rsidRDefault="00CF19C8" w:rsidP="00EE7781">
            <w:pPr>
              <w:rPr>
                <w:color w:val="0070C0"/>
                <w:lang w:val="ru-RU"/>
              </w:rPr>
            </w:pPr>
            <w:r w:rsidRPr="0034486F">
              <w:rPr>
                <w:color w:val="0070C0"/>
                <w:lang w:val="ru-RU"/>
              </w:rPr>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CF19C8" w:rsidRPr="0034486F" w:rsidRDefault="00CF19C8" w:rsidP="00EE7781">
            <w:pPr>
              <w:rPr>
                <w:color w:val="0070C0"/>
                <w:lang w:val="ru-RU"/>
              </w:rPr>
            </w:pPr>
            <w:r w:rsidRPr="0034486F">
              <w:rPr>
                <w:color w:val="0070C0"/>
                <w:lang w:val="ru-RU"/>
              </w:rPr>
              <w:t xml:space="preserve">В ходе представления проекта давать оценку его </w:t>
            </w:r>
            <w:r w:rsidRPr="0034486F">
              <w:rPr>
                <w:color w:val="0070C0"/>
                <w:lang w:val="ru-RU"/>
              </w:rPr>
              <w:lastRenderedPageBreak/>
              <w:t>результатам.</w:t>
            </w:r>
          </w:p>
          <w:p w:rsidR="00CF19C8" w:rsidRPr="0034486F" w:rsidRDefault="00CF19C8" w:rsidP="00EE7781">
            <w:pPr>
              <w:rPr>
                <w:color w:val="0070C0"/>
                <w:lang w:val="ru-RU"/>
              </w:rPr>
            </w:pPr>
            <w:r w:rsidRPr="0034486F">
              <w:rPr>
                <w:color w:val="0070C0"/>
                <w:lang w:val="ru-RU"/>
              </w:rPr>
              <w:t>Самостоятельно осознавать причины своего успеха или неуспеха и находить спосо-бы выхода из ситуации неуспеха.</w:t>
            </w:r>
          </w:p>
          <w:p w:rsidR="00CF19C8" w:rsidRPr="0034486F" w:rsidRDefault="00CF19C8" w:rsidP="00EE7781">
            <w:pPr>
              <w:rPr>
                <w:color w:val="0070C0"/>
                <w:lang w:val="ru-RU"/>
              </w:rPr>
            </w:pPr>
            <w:r w:rsidRPr="0034486F">
              <w:rPr>
                <w:color w:val="0070C0"/>
                <w:lang w:val="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c>
          <w:tcPr>
            <w:tcW w:w="3163" w:type="dxa"/>
          </w:tcPr>
          <w:p w:rsidR="00CF19C8" w:rsidRPr="0034486F" w:rsidRDefault="00CF19C8" w:rsidP="00EE7781">
            <w:pPr>
              <w:rPr>
                <w:color w:val="0070C0"/>
                <w:lang w:val="ru-RU"/>
              </w:rPr>
            </w:pPr>
            <w:r w:rsidRPr="0034486F">
              <w:rPr>
                <w:color w:val="0070C0"/>
                <w:lang w:val="ru-RU"/>
              </w:rPr>
              <w:lastRenderedPageBreak/>
              <w:t>Уметь оценить степень успешности своей индивидуальной образовательной</w:t>
            </w:r>
          </w:p>
          <w:p w:rsidR="00CF19C8" w:rsidRPr="00C55FA9" w:rsidRDefault="00CF19C8" w:rsidP="00EE7781">
            <w:pPr>
              <w:rPr>
                <w:color w:val="0070C0"/>
              </w:rPr>
            </w:pPr>
            <w:r w:rsidRPr="00C55FA9">
              <w:rPr>
                <w:color w:val="0070C0"/>
              </w:rPr>
              <w:t>деятельности.</w:t>
            </w:r>
          </w:p>
        </w:tc>
      </w:tr>
      <w:tr w:rsidR="00CF19C8" w:rsidRPr="00C55FA9" w:rsidTr="00EE7781">
        <w:trPr>
          <w:trHeight w:val="407"/>
        </w:trPr>
        <w:tc>
          <w:tcPr>
            <w:tcW w:w="9571" w:type="dxa"/>
            <w:gridSpan w:val="8"/>
            <w:shd w:val="clear" w:color="auto" w:fill="F2F2F2"/>
            <w:vAlign w:val="center"/>
          </w:tcPr>
          <w:p w:rsidR="00CF19C8" w:rsidRPr="00C55FA9" w:rsidRDefault="00CF19C8" w:rsidP="00EE7781">
            <w:pPr>
              <w:rPr>
                <w:color w:val="0070C0"/>
              </w:rPr>
            </w:pPr>
            <w:r w:rsidRPr="00C55FA9">
              <w:rPr>
                <w:b/>
                <w:bCs/>
                <w:color w:val="0070C0"/>
              </w:rPr>
              <w:lastRenderedPageBreak/>
              <w:t>ПОЗНАВАТЕЛЬНЫЕ УУД</w:t>
            </w:r>
          </w:p>
        </w:tc>
      </w:tr>
      <w:tr w:rsidR="00CF19C8" w:rsidRPr="00735672" w:rsidTr="00EE7781">
        <w:tc>
          <w:tcPr>
            <w:tcW w:w="9571" w:type="dxa"/>
            <w:gridSpan w:val="8"/>
          </w:tcPr>
          <w:p w:rsidR="00CF19C8" w:rsidRPr="0034486F" w:rsidRDefault="00CF19C8" w:rsidP="00EE7781">
            <w:pPr>
              <w:jc w:val="center"/>
              <w:rPr>
                <w:b/>
                <w:color w:val="0070C0"/>
                <w:lang w:val="ru-RU"/>
              </w:rPr>
            </w:pPr>
            <w:r w:rsidRPr="0034486F">
              <w:rPr>
                <w:b/>
                <w:bCs/>
                <w:color w:val="0070C0"/>
                <w:lang w:val="ru-RU"/>
              </w:rPr>
              <w:t xml:space="preserve">Извлекать информацию. Ориентироваться </w:t>
            </w:r>
            <w:r w:rsidRPr="0034486F">
              <w:rPr>
                <w:b/>
                <w:color w:val="0070C0"/>
                <w:lang w:val="ru-RU"/>
              </w:rPr>
              <w:t xml:space="preserve">в своей системе знаний; </w:t>
            </w:r>
          </w:p>
          <w:p w:rsidR="00CF19C8" w:rsidRPr="0034486F" w:rsidRDefault="00CF19C8" w:rsidP="00EE7781">
            <w:pPr>
              <w:jc w:val="center"/>
              <w:rPr>
                <w:b/>
                <w:color w:val="0070C0"/>
                <w:lang w:val="ru-RU"/>
              </w:rPr>
            </w:pPr>
            <w:r w:rsidRPr="0034486F">
              <w:rPr>
                <w:b/>
                <w:color w:val="0070C0"/>
                <w:lang w:val="ru-RU"/>
              </w:rPr>
              <w:t xml:space="preserve">делать </w:t>
            </w:r>
            <w:r w:rsidRPr="0034486F">
              <w:rPr>
                <w:b/>
                <w:bCs/>
                <w:color w:val="0070C0"/>
                <w:lang w:val="ru-RU"/>
              </w:rPr>
              <w:t xml:space="preserve">предварительный отбор </w:t>
            </w:r>
            <w:r w:rsidRPr="0034486F">
              <w:rPr>
                <w:b/>
                <w:color w:val="0070C0"/>
                <w:lang w:val="ru-RU"/>
              </w:rPr>
              <w:t xml:space="preserve">источников информации; </w:t>
            </w:r>
            <w:r w:rsidRPr="0034486F">
              <w:rPr>
                <w:b/>
                <w:bCs/>
                <w:color w:val="0070C0"/>
                <w:lang w:val="ru-RU"/>
              </w:rPr>
              <w:t xml:space="preserve">добывать </w:t>
            </w:r>
            <w:r w:rsidRPr="0034486F">
              <w:rPr>
                <w:b/>
                <w:color w:val="0070C0"/>
                <w:lang w:val="ru-RU"/>
              </w:rPr>
              <w:t>информацию</w:t>
            </w:r>
          </w:p>
        </w:tc>
      </w:tr>
      <w:tr w:rsidR="00CF19C8" w:rsidRPr="00735672" w:rsidTr="00EE7781">
        <w:tc>
          <w:tcPr>
            <w:tcW w:w="3182" w:type="dxa"/>
            <w:gridSpan w:val="3"/>
          </w:tcPr>
          <w:p w:rsidR="00CF19C8" w:rsidRPr="0034486F" w:rsidRDefault="00CF19C8" w:rsidP="00EE7781">
            <w:pPr>
              <w:rPr>
                <w:color w:val="0070C0"/>
                <w:lang w:val="ru-RU"/>
              </w:rPr>
            </w:pPr>
            <w:r w:rsidRPr="0034486F">
              <w:rPr>
                <w:color w:val="0070C0"/>
                <w:lang w:val="ru-RU"/>
              </w:rPr>
              <w:t>Самостоятельно предполагать, какая информация нужна для</w:t>
            </w:r>
          </w:p>
          <w:p w:rsidR="00CF19C8" w:rsidRPr="0034486F" w:rsidRDefault="00CF19C8" w:rsidP="00EE7781">
            <w:pPr>
              <w:rPr>
                <w:color w:val="0070C0"/>
                <w:lang w:val="ru-RU"/>
              </w:rPr>
            </w:pPr>
            <w:r w:rsidRPr="0034486F">
              <w:rPr>
                <w:color w:val="0070C0"/>
                <w:lang w:val="ru-RU"/>
              </w:rPr>
              <w:t>решения предметной учебной задачи, состоящей из нескольких шагов.</w:t>
            </w:r>
          </w:p>
          <w:p w:rsidR="00CF19C8" w:rsidRPr="0034486F" w:rsidRDefault="00CF19C8" w:rsidP="00EE7781">
            <w:pPr>
              <w:rPr>
                <w:color w:val="0070C0"/>
                <w:lang w:val="ru-RU"/>
              </w:rPr>
            </w:pPr>
            <w:r w:rsidRPr="0034486F">
              <w:rPr>
                <w:color w:val="0070C0"/>
                <w:lang w:val="ru-RU"/>
              </w:rPr>
              <w:t>Самостоятельно отбирать для решения предметных учебных задач необходимые словари, энциклопедии, справочники, электронные диски.</w:t>
            </w:r>
          </w:p>
          <w:p w:rsidR="00CF19C8" w:rsidRPr="0034486F" w:rsidRDefault="00CF19C8" w:rsidP="00EE7781">
            <w:pPr>
              <w:rPr>
                <w:color w:val="0070C0"/>
                <w:lang w:val="ru-RU"/>
              </w:rPr>
            </w:pPr>
            <w:r w:rsidRPr="0034486F">
              <w:rPr>
                <w:color w:val="0070C0"/>
                <w:lang w:val="ru-RU"/>
              </w:rPr>
              <w:t>Сопоставлять и отбирать информацию, полученную из различных источников (словари, энциклопедии,</w:t>
            </w:r>
          </w:p>
          <w:p w:rsidR="00CF19C8" w:rsidRPr="00C55FA9" w:rsidRDefault="00CF19C8" w:rsidP="00EE7781">
            <w:pPr>
              <w:rPr>
                <w:color w:val="0070C0"/>
              </w:rPr>
            </w:pPr>
            <w:r w:rsidRPr="00C55FA9">
              <w:rPr>
                <w:color w:val="0070C0"/>
              </w:rPr>
              <w:t>справочники, электронные диски).</w:t>
            </w:r>
          </w:p>
        </w:tc>
        <w:tc>
          <w:tcPr>
            <w:tcW w:w="3226" w:type="dxa"/>
            <w:gridSpan w:val="4"/>
          </w:tcPr>
          <w:p w:rsidR="00CF19C8" w:rsidRPr="0034486F" w:rsidRDefault="00CF19C8" w:rsidP="00EE7781">
            <w:pPr>
              <w:rPr>
                <w:color w:val="0070C0"/>
                <w:lang w:val="ru-RU"/>
              </w:rPr>
            </w:pPr>
            <w:r w:rsidRPr="0034486F">
              <w:rPr>
                <w:color w:val="0070C0"/>
                <w:lang w:val="ru-RU"/>
              </w:rPr>
              <w:t>Самостоятельно определять, какие знания необходимо приобрести для решения жизненных (учебных меж-</w:t>
            </w:r>
          </w:p>
          <w:p w:rsidR="00CF19C8" w:rsidRPr="0034486F" w:rsidRDefault="00CF19C8" w:rsidP="00EE7781">
            <w:pPr>
              <w:rPr>
                <w:color w:val="0070C0"/>
                <w:lang w:val="ru-RU"/>
              </w:rPr>
            </w:pPr>
            <w:r w:rsidRPr="0034486F">
              <w:rPr>
                <w:color w:val="0070C0"/>
                <w:lang w:val="ru-RU"/>
              </w:rPr>
              <w:t>предметных) задач.</w:t>
            </w:r>
          </w:p>
          <w:p w:rsidR="00CF19C8" w:rsidRPr="0034486F" w:rsidRDefault="00CF19C8" w:rsidP="00EE7781">
            <w:pPr>
              <w:rPr>
                <w:color w:val="0070C0"/>
                <w:lang w:val="ru-RU"/>
              </w:rPr>
            </w:pPr>
            <w:r w:rsidRPr="0034486F">
              <w:rPr>
                <w:color w:val="0070C0"/>
                <w:lang w:val="ru-RU"/>
              </w:rPr>
              <w:t>Ориентироваться в своей системе знаний и определять сферу своих жизненных</w:t>
            </w:r>
          </w:p>
          <w:p w:rsidR="00CF19C8" w:rsidRPr="0034486F" w:rsidRDefault="00CF19C8" w:rsidP="00EE7781">
            <w:pPr>
              <w:rPr>
                <w:color w:val="0070C0"/>
                <w:lang w:val="ru-RU"/>
              </w:rPr>
            </w:pPr>
            <w:r w:rsidRPr="0034486F">
              <w:rPr>
                <w:color w:val="0070C0"/>
                <w:lang w:val="ru-RU"/>
              </w:rPr>
              <w:t>интересов.</w:t>
            </w:r>
          </w:p>
          <w:p w:rsidR="00CF19C8" w:rsidRPr="0034486F" w:rsidRDefault="00CF19C8" w:rsidP="00EE7781">
            <w:pPr>
              <w:rPr>
                <w:color w:val="0070C0"/>
                <w:lang w:val="ru-RU"/>
              </w:rPr>
            </w:pPr>
            <w:r w:rsidRPr="0034486F">
              <w:rPr>
                <w:color w:val="0070C0"/>
                <w:lang w:val="ru-RU"/>
              </w:rPr>
              <w:t>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w:t>
            </w:r>
          </w:p>
          <w:p w:rsidR="00CF19C8" w:rsidRPr="0034486F" w:rsidRDefault="00CF19C8" w:rsidP="00EE7781">
            <w:pPr>
              <w:rPr>
                <w:color w:val="0070C0"/>
                <w:lang w:val="ru-RU"/>
              </w:rPr>
            </w:pPr>
            <w:r w:rsidRPr="0034486F">
              <w:rPr>
                <w:color w:val="0070C0"/>
                <w:lang w:val="ru-RU"/>
              </w:rPr>
              <w:t>Сопоставлять, отбирать и проверять информацию, полученную из различных источников.</w:t>
            </w:r>
          </w:p>
        </w:tc>
        <w:tc>
          <w:tcPr>
            <w:tcW w:w="3163" w:type="dxa"/>
          </w:tcPr>
          <w:p w:rsidR="00CF19C8" w:rsidRPr="0034486F" w:rsidRDefault="00CF19C8" w:rsidP="00EE7781">
            <w:pPr>
              <w:rPr>
                <w:color w:val="0070C0"/>
                <w:lang w:val="ru-RU"/>
              </w:rPr>
            </w:pPr>
            <w:r w:rsidRPr="0034486F">
              <w:rPr>
                <w:color w:val="0070C0"/>
                <w:lang w:val="ru-RU"/>
              </w:rPr>
              <w:t>Самостоятельно ставить личностно-необходимые учебные и жизненные задачи и определять, какие знания необходимо приобрести для их решения.</w:t>
            </w:r>
          </w:p>
          <w:p w:rsidR="00CF19C8" w:rsidRPr="0034486F" w:rsidRDefault="00CF19C8" w:rsidP="00EE7781">
            <w:pPr>
              <w:rPr>
                <w:color w:val="0070C0"/>
                <w:lang w:val="ru-RU"/>
              </w:rPr>
            </w:pPr>
            <w:r w:rsidRPr="0034486F">
              <w:rPr>
                <w:color w:val="0070C0"/>
                <w:lang w:val="ru-RU"/>
              </w:rPr>
              <w:t>Самостоятельно делать</w:t>
            </w:r>
          </w:p>
          <w:p w:rsidR="00CF19C8" w:rsidRPr="0034486F" w:rsidRDefault="00CF19C8" w:rsidP="00EE7781">
            <w:pPr>
              <w:rPr>
                <w:color w:val="0070C0"/>
                <w:lang w:val="ru-RU"/>
              </w:rPr>
            </w:pPr>
            <w:r w:rsidRPr="0034486F">
              <w:rPr>
                <w:color w:val="0070C0"/>
                <w:lang w:val="ru-RU"/>
              </w:rPr>
              <w:t>предварительный отбор источников информации для успешного продви-жения по самостоятельно выбраннойобразовательной траектории.</w:t>
            </w:r>
          </w:p>
          <w:p w:rsidR="00CF19C8" w:rsidRPr="0034486F" w:rsidRDefault="00CF19C8" w:rsidP="00EE7781">
            <w:pPr>
              <w:rPr>
                <w:color w:val="0070C0"/>
                <w:lang w:val="ru-RU"/>
              </w:rPr>
            </w:pPr>
            <w:r w:rsidRPr="0034486F">
              <w:rPr>
                <w:color w:val="0070C0"/>
                <w:lang w:val="ru-RU"/>
              </w:rPr>
              <w:t>Сопоставлять, отбирать</w:t>
            </w:r>
          </w:p>
          <w:p w:rsidR="00CF19C8" w:rsidRPr="0034486F" w:rsidRDefault="00CF19C8" w:rsidP="00EE7781">
            <w:pPr>
              <w:rPr>
                <w:color w:val="0070C0"/>
                <w:lang w:val="ru-RU"/>
              </w:rPr>
            </w:pPr>
            <w:r w:rsidRPr="0034486F">
              <w:rPr>
                <w:color w:val="0070C0"/>
                <w:lang w:val="ru-RU"/>
              </w:rPr>
              <w:t>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w:t>
            </w:r>
          </w:p>
        </w:tc>
      </w:tr>
      <w:tr w:rsidR="00CF19C8" w:rsidRPr="00735672" w:rsidTr="00EE7781">
        <w:tc>
          <w:tcPr>
            <w:tcW w:w="9571" w:type="dxa"/>
            <w:gridSpan w:val="8"/>
          </w:tcPr>
          <w:p w:rsidR="00CF19C8" w:rsidRPr="0034486F" w:rsidRDefault="00CF19C8" w:rsidP="00EE7781">
            <w:pPr>
              <w:jc w:val="center"/>
              <w:rPr>
                <w:b/>
                <w:bCs/>
                <w:color w:val="0070C0"/>
                <w:lang w:val="ru-RU"/>
              </w:rPr>
            </w:pPr>
            <w:r w:rsidRPr="0034486F">
              <w:rPr>
                <w:b/>
                <w:bCs/>
                <w:color w:val="0070C0"/>
                <w:lang w:val="ru-RU"/>
              </w:rPr>
              <w:t xml:space="preserve">Перерабатывать информацию для получения необходимого результата, в том </w:t>
            </w:r>
          </w:p>
          <w:p w:rsidR="00CF19C8" w:rsidRPr="0034486F" w:rsidRDefault="00CF19C8" w:rsidP="00EE7781">
            <w:pPr>
              <w:jc w:val="center"/>
              <w:rPr>
                <w:color w:val="0070C0"/>
                <w:lang w:val="ru-RU"/>
              </w:rPr>
            </w:pPr>
            <w:r w:rsidRPr="0034486F">
              <w:rPr>
                <w:b/>
                <w:bCs/>
                <w:color w:val="0070C0"/>
                <w:lang w:val="ru-RU"/>
              </w:rPr>
              <w:t>числе и для создания нового продукта</w:t>
            </w:r>
          </w:p>
        </w:tc>
      </w:tr>
      <w:tr w:rsidR="00CF19C8" w:rsidRPr="00735672" w:rsidTr="00EE7781">
        <w:tc>
          <w:tcPr>
            <w:tcW w:w="3182" w:type="dxa"/>
            <w:gridSpan w:val="3"/>
          </w:tcPr>
          <w:p w:rsidR="00CF19C8" w:rsidRPr="0034486F" w:rsidRDefault="00CF19C8" w:rsidP="00EE7781">
            <w:pPr>
              <w:rPr>
                <w:color w:val="0070C0"/>
                <w:lang w:val="ru-RU"/>
              </w:rPr>
            </w:pPr>
            <w:r w:rsidRPr="0034486F">
              <w:rPr>
                <w:color w:val="0070C0"/>
                <w:lang w:val="ru-RU"/>
              </w:rPr>
              <w:t>Анализировать, сравнивать, классифицировать и обобщать факты и явления.</w:t>
            </w:r>
          </w:p>
          <w:p w:rsidR="00CF19C8" w:rsidRPr="0034486F" w:rsidRDefault="00CF19C8" w:rsidP="00EE7781">
            <w:pPr>
              <w:rPr>
                <w:color w:val="0070C0"/>
                <w:lang w:val="ru-RU"/>
              </w:rPr>
            </w:pPr>
            <w:r w:rsidRPr="0034486F">
              <w:rPr>
                <w:color w:val="0070C0"/>
                <w:lang w:val="ru-RU"/>
              </w:rPr>
              <w:t>Выявлять причины и следствия простых явлений.</w:t>
            </w:r>
          </w:p>
          <w:p w:rsidR="00CF19C8" w:rsidRPr="0034486F" w:rsidRDefault="00CF19C8" w:rsidP="00EE7781">
            <w:pPr>
              <w:rPr>
                <w:color w:val="0070C0"/>
                <w:lang w:val="ru-RU"/>
              </w:rPr>
            </w:pPr>
            <w:r w:rsidRPr="0034486F">
              <w:rPr>
                <w:color w:val="0070C0"/>
                <w:lang w:val="ru-RU"/>
              </w:rPr>
              <w:t xml:space="preserve">Осуществлять сравнение, сериацию и классификацию, самостоятельно выбирая </w:t>
            </w:r>
            <w:r w:rsidRPr="0034486F">
              <w:rPr>
                <w:color w:val="0070C0"/>
                <w:lang w:val="ru-RU"/>
              </w:rPr>
              <w:lastRenderedPageBreak/>
              <w:t>основания и критерии для указанных логических</w:t>
            </w:r>
          </w:p>
          <w:p w:rsidR="00CF19C8" w:rsidRPr="0034486F" w:rsidRDefault="00CF19C8" w:rsidP="00EE7781">
            <w:pPr>
              <w:rPr>
                <w:color w:val="0070C0"/>
                <w:lang w:val="ru-RU"/>
              </w:rPr>
            </w:pPr>
            <w:r w:rsidRPr="0034486F">
              <w:rPr>
                <w:color w:val="0070C0"/>
                <w:lang w:val="ru-RU"/>
              </w:rPr>
              <w:t>операций; строить классификацию на основе дихотомического деления (на основе отрицания).</w:t>
            </w:r>
          </w:p>
          <w:p w:rsidR="00CF19C8" w:rsidRPr="0034486F" w:rsidRDefault="00CF19C8" w:rsidP="00EE7781">
            <w:pPr>
              <w:rPr>
                <w:color w:val="0070C0"/>
                <w:lang w:val="ru-RU"/>
              </w:rPr>
            </w:pPr>
            <w:r w:rsidRPr="0034486F">
              <w:rPr>
                <w:color w:val="0070C0"/>
                <w:lang w:val="ru-RU"/>
              </w:rPr>
              <w:t>Строить логическое</w:t>
            </w:r>
          </w:p>
          <w:p w:rsidR="00CF19C8" w:rsidRPr="0034486F" w:rsidRDefault="00CF19C8" w:rsidP="00EE7781">
            <w:pPr>
              <w:rPr>
                <w:color w:val="0070C0"/>
                <w:lang w:val="ru-RU"/>
              </w:rPr>
            </w:pPr>
            <w:r w:rsidRPr="0034486F">
              <w:rPr>
                <w:color w:val="0070C0"/>
                <w:lang w:val="ru-RU"/>
              </w:rPr>
              <w:t>рассуждение, включающее установление причинно-следственных связей.</w:t>
            </w:r>
          </w:p>
          <w:p w:rsidR="00CF19C8" w:rsidRPr="0034486F" w:rsidRDefault="00CF19C8" w:rsidP="00EE7781">
            <w:pPr>
              <w:rPr>
                <w:color w:val="0070C0"/>
                <w:lang w:val="ru-RU"/>
              </w:rPr>
            </w:pPr>
            <w:r w:rsidRPr="0034486F">
              <w:rPr>
                <w:color w:val="0070C0"/>
                <w:lang w:val="ru-RU"/>
              </w:rPr>
              <w:t>Создавать модели с выделением существенных характеристик объекта и представлением их  прост-ранственно-графической или знаково-символической форме.</w:t>
            </w:r>
          </w:p>
        </w:tc>
        <w:tc>
          <w:tcPr>
            <w:tcW w:w="3226" w:type="dxa"/>
            <w:gridSpan w:val="4"/>
          </w:tcPr>
          <w:p w:rsidR="00CF19C8" w:rsidRPr="0034486F" w:rsidRDefault="00CF19C8" w:rsidP="00EE7781">
            <w:pPr>
              <w:rPr>
                <w:color w:val="0070C0"/>
                <w:lang w:val="ru-RU"/>
              </w:rPr>
            </w:pPr>
            <w:r w:rsidRPr="0034486F">
              <w:rPr>
                <w:color w:val="0070C0"/>
                <w:lang w:val="ru-RU"/>
              </w:rPr>
              <w:lastRenderedPageBreak/>
              <w:t>Анализировать, сравнивать,  классифицировать и обобщать понятия:</w:t>
            </w:r>
          </w:p>
          <w:p w:rsidR="00CF19C8" w:rsidRPr="0034486F" w:rsidRDefault="00CF19C8" w:rsidP="00E70352">
            <w:pPr>
              <w:widowControl/>
              <w:numPr>
                <w:ilvl w:val="0"/>
                <w:numId w:val="159"/>
              </w:numPr>
              <w:ind w:left="355" w:hanging="355"/>
              <w:rPr>
                <w:color w:val="0070C0"/>
                <w:lang w:val="ru-RU"/>
              </w:rPr>
            </w:pPr>
            <w:r w:rsidRPr="0034486F">
              <w:rPr>
                <w:color w:val="0070C0"/>
                <w:lang w:val="ru-RU"/>
              </w:rPr>
              <w:t>давать определение понятиям на основе изученного на различных предметах учебного материала;</w:t>
            </w:r>
          </w:p>
          <w:p w:rsidR="00CF19C8" w:rsidRPr="0034486F" w:rsidRDefault="00CF19C8" w:rsidP="00E70352">
            <w:pPr>
              <w:widowControl/>
              <w:numPr>
                <w:ilvl w:val="0"/>
                <w:numId w:val="159"/>
              </w:numPr>
              <w:ind w:left="355" w:hanging="355"/>
              <w:rPr>
                <w:color w:val="0070C0"/>
                <w:lang w:val="ru-RU"/>
              </w:rPr>
            </w:pPr>
            <w:r w:rsidRPr="0034486F">
              <w:rPr>
                <w:color w:val="0070C0"/>
                <w:lang w:val="ru-RU"/>
              </w:rPr>
              <w:t xml:space="preserve">осуществлять </w:t>
            </w:r>
            <w:r w:rsidRPr="0034486F">
              <w:rPr>
                <w:color w:val="0070C0"/>
                <w:lang w:val="ru-RU"/>
              </w:rPr>
              <w:lastRenderedPageBreak/>
              <w:t>логическую операцию установления родовидовых отношений;</w:t>
            </w:r>
          </w:p>
          <w:p w:rsidR="00CF19C8" w:rsidRPr="0034486F" w:rsidRDefault="00CF19C8" w:rsidP="00E70352">
            <w:pPr>
              <w:widowControl/>
              <w:numPr>
                <w:ilvl w:val="0"/>
                <w:numId w:val="159"/>
              </w:numPr>
              <w:ind w:left="355" w:hanging="355"/>
              <w:rPr>
                <w:color w:val="0070C0"/>
                <w:lang w:val="ru-RU"/>
              </w:rPr>
            </w:pPr>
            <w:r w:rsidRPr="0034486F">
              <w:rPr>
                <w:color w:val="0070C0"/>
                <w:lang w:val="ru-RU"/>
              </w:rPr>
              <w:t>обобщать понятия – осуществлять логическую операцию перехода от понятия  с меньшим объемом к понятию с большим объемом;</w:t>
            </w:r>
          </w:p>
          <w:p w:rsidR="00CF19C8" w:rsidRPr="0034486F" w:rsidRDefault="00CF19C8" w:rsidP="00E70352">
            <w:pPr>
              <w:widowControl/>
              <w:numPr>
                <w:ilvl w:val="0"/>
                <w:numId w:val="159"/>
              </w:numPr>
              <w:ind w:left="355" w:hanging="355"/>
              <w:rPr>
                <w:color w:val="0070C0"/>
                <w:lang w:val="ru-RU"/>
              </w:rPr>
            </w:pPr>
            <w:r w:rsidRPr="0034486F">
              <w:rPr>
                <w:color w:val="0070C0"/>
                <w:lang w:val="ru-RU"/>
              </w:rPr>
              <w:t>преобразовывать модели с целью выявления общих законов, определяющих данную предметную область.</w:t>
            </w:r>
          </w:p>
        </w:tc>
        <w:tc>
          <w:tcPr>
            <w:tcW w:w="3163" w:type="dxa"/>
          </w:tcPr>
          <w:p w:rsidR="00CF19C8" w:rsidRPr="0034486F" w:rsidRDefault="00CF19C8" w:rsidP="00EE7781">
            <w:pPr>
              <w:rPr>
                <w:color w:val="0070C0"/>
                <w:lang w:val="ru-RU"/>
              </w:rPr>
            </w:pPr>
          </w:p>
        </w:tc>
      </w:tr>
      <w:tr w:rsidR="00CF19C8" w:rsidRPr="00735672" w:rsidTr="00EE7781">
        <w:tc>
          <w:tcPr>
            <w:tcW w:w="9571" w:type="dxa"/>
            <w:gridSpan w:val="8"/>
          </w:tcPr>
          <w:p w:rsidR="00CF19C8" w:rsidRPr="0034486F" w:rsidRDefault="00CF19C8" w:rsidP="00EE7781">
            <w:pPr>
              <w:jc w:val="center"/>
              <w:rPr>
                <w:b/>
                <w:bCs/>
                <w:color w:val="0070C0"/>
                <w:lang w:val="ru-RU"/>
              </w:rPr>
            </w:pPr>
            <w:r w:rsidRPr="0034486F">
              <w:rPr>
                <w:b/>
                <w:bCs/>
                <w:color w:val="0070C0"/>
                <w:lang w:val="ru-RU"/>
              </w:rPr>
              <w:lastRenderedPageBreak/>
              <w:t xml:space="preserve">Преобразовывать информацию из одной формы в другую и выбирать наиболее </w:t>
            </w:r>
          </w:p>
          <w:p w:rsidR="00CF19C8" w:rsidRPr="0034486F" w:rsidRDefault="00CF19C8" w:rsidP="00EE7781">
            <w:pPr>
              <w:jc w:val="center"/>
              <w:rPr>
                <w:color w:val="0070C0"/>
                <w:lang w:val="ru-RU"/>
              </w:rPr>
            </w:pPr>
            <w:r w:rsidRPr="0034486F">
              <w:rPr>
                <w:b/>
                <w:bCs/>
                <w:color w:val="0070C0"/>
                <w:lang w:val="ru-RU"/>
              </w:rPr>
              <w:t>удобную для себя форму представления</w:t>
            </w:r>
          </w:p>
        </w:tc>
      </w:tr>
      <w:tr w:rsidR="00CF19C8" w:rsidRPr="00735672" w:rsidTr="00EE7781">
        <w:tc>
          <w:tcPr>
            <w:tcW w:w="3182" w:type="dxa"/>
            <w:gridSpan w:val="3"/>
          </w:tcPr>
          <w:p w:rsidR="00CF19C8" w:rsidRPr="0034486F" w:rsidRDefault="00CF19C8" w:rsidP="00EE7781">
            <w:pPr>
              <w:rPr>
                <w:color w:val="0070C0"/>
                <w:lang w:val="ru-RU"/>
              </w:rPr>
            </w:pPr>
            <w:r w:rsidRPr="0034486F">
              <w:rPr>
                <w:color w:val="0070C0"/>
                <w:lang w:val="ru-RU"/>
              </w:rPr>
              <w:t>Составлять тезисы, различные виды планов (простых, сложных и т.п.). Преобразовывать информа-цию из одного вида в другой (таблицу в текст и пр.).</w:t>
            </w:r>
          </w:p>
        </w:tc>
        <w:tc>
          <w:tcPr>
            <w:tcW w:w="3226" w:type="dxa"/>
            <w:gridSpan w:val="4"/>
          </w:tcPr>
          <w:p w:rsidR="00CF19C8" w:rsidRPr="0034486F" w:rsidRDefault="00CF19C8" w:rsidP="00EE7781">
            <w:pPr>
              <w:rPr>
                <w:color w:val="0070C0"/>
                <w:lang w:val="ru-RU"/>
              </w:rPr>
            </w:pPr>
            <w:r w:rsidRPr="0034486F">
              <w:rPr>
                <w:color w:val="0070C0"/>
                <w:lang w:val="ru-RU"/>
              </w:rPr>
              <w:t>Представлять информацию в виде конспектов, таблиц, схем, графиков.</w:t>
            </w:r>
          </w:p>
        </w:tc>
        <w:tc>
          <w:tcPr>
            <w:tcW w:w="3163" w:type="dxa"/>
          </w:tcPr>
          <w:p w:rsidR="00CF19C8" w:rsidRPr="0034486F" w:rsidRDefault="00CF19C8" w:rsidP="00EE7781">
            <w:pPr>
              <w:rPr>
                <w:color w:val="0070C0"/>
                <w:lang w:val="ru-RU"/>
              </w:rPr>
            </w:pPr>
            <w:r w:rsidRPr="0034486F">
              <w:rPr>
                <w:color w:val="0070C0"/>
                <w:lang w:val="ru-RU"/>
              </w:rPr>
              <w:t>Преобразовывать информа-цию из одного вида в другой и выбирать удобную для себя форму фиксации и представления информации.</w:t>
            </w:r>
          </w:p>
          <w:p w:rsidR="00CF19C8" w:rsidRPr="0034486F" w:rsidRDefault="00CF19C8" w:rsidP="00EE7781">
            <w:pPr>
              <w:rPr>
                <w:color w:val="0070C0"/>
                <w:lang w:val="ru-RU"/>
              </w:rPr>
            </w:pPr>
            <w:r w:rsidRPr="0034486F">
              <w:rPr>
                <w:color w:val="0070C0"/>
                <w:lang w:val="ru-RU"/>
              </w:rPr>
              <w:t>Представлять информацию в оптимальной форме в зависимости от адресата.</w:t>
            </w:r>
          </w:p>
        </w:tc>
      </w:tr>
      <w:tr w:rsidR="00CF19C8" w:rsidRPr="00C55FA9" w:rsidTr="00EE7781">
        <w:trPr>
          <w:trHeight w:val="407"/>
        </w:trPr>
        <w:tc>
          <w:tcPr>
            <w:tcW w:w="9571" w:type="dxa"/>
            <w:gridSpan w:val="8"/>
            <w:shd w:val="clear" w:color="auto" w:fill="F2F2F2"/>
            <w:vAlign w:val="center"/>
          </w:tcPr>
          <w:p w:rsidR="00CF19C8" w:rsidRPr="00C55FA9" w:rsidRDefault="00CF19C8" w:rsidP="00EE7781">
            <w:pPr>
              <w:rPr>
                <w:color w:val="0070C0"/>
              </w:rPr>
            </w:pPr>
            <w:r w:rsidRPr="00C55FA9">
              <w:rPr>
                <w:b/>
                <w:bCs/>
                <w:color w:val="0070C0"/>
              </w:rPr>
              <w:t>КОММУНИКАТИВНЫЕ УУД</w:t>
            </w:r>
          </w:p>
        </w:tc>
      </w:tr>
      <w:tr w:rsidR="00CF19C8" w:rsidRPr="00C55FA9" w:rsidTr="00EE7781">
        <w:tc>
          <w:tcPr>
            <w:tcW w:w="9571" w:type="dxa"/>
            <w:gridSpan w:val="8"/>
          </w:tcPr>
          <w:p w:rsidR="00CF19C8" w:rsidRPr="0034486F" w:rsidRDefault="00CF19C8" w:rsidP="00EE7781">
            <w:pPr>
              <w:jc w:val="center"/>
              <w:rPr>
                <w:b/>
                <w:color w:val="0070C0"/>
                <w:lang w:val="ru-RU"/>
              </w:rPr>
            </w:pPr>
            <w:r w:rsidRPr="0034486F">
              <w:rPr>
                <w:b/>
                <w:color w:val="0070C0"/>
                <w:lang w:val="ru-RU"/>
              </w:rPr>
              <w:t>Доносить свою позицию до других, владея приёмами монологической и</w:t>
            </w:r>
          </w:p>
          <w:p w:rsidR="00CF19C8" w:rsidRPr="00C55FA9" w:rsidRDefault="00CF19C8" w:rsidP="00EE7781">
            <w:pPr>
              <w:jc w:val="center"/>
              <w:rPr>
                <w:b/>
                <w:color w:val="0070C0"/>
              </w:rPr>
            </w:pPr>
            <w:r w:rsidRPr="00C55FA9">
              <w:rPr>
                <w:b/>
                <w:color w:val="0070C0"/>
              </w:rPr>
              <w:t>диалогической речи</w:t>
            </w:r>
          </w:p>
        </w:tc>
      </w:tr>
      <w:tr w:rsidR="00CF19C8" w:rsidRPr="00735672" w:rsidTr="00EE7781">
        <w:tc>
          <w:tcPr>
            <w:tcW w:w="3182" w:type="dxa"/>
            <w:gridSpan w:val="3"/>
          </w:tcPr>
          <w:p w:rsidR="00CF19C8" w:rsidRPr="0034486F" w:rsidRDefault="00CF19C8" w:rsidP="00EE7781">
            <w:pPr>
              <w:rPr>
                <w:color w:val="0070C0"/>
                <w:lang w:val="ru-RU"/>
              </w:rPr>
            </w:pPr>
            <w:r w:rsidRPr="0034486F">
              <w:rPr>
                <w:color w:val="0070C0"/>
                <w:lang w:val="ru-RU"/>
              </w:rPr>
              <w:t>Отстаивая свою точку зрения, приводить аргументы, подтверждая их фактами.</w:t>
            </w:r>
          </w:p>
        </w:tc>
        <w:tc>
          <w:tcPr>
            <w:tcW w:w="3226" w:type="dxa"/>
            <w:gridSpan w:val="4"/>
          </w:tcPr>
          <w:p w:rsidR="00CF19C8" w:rsidRPr="0034486F" w:rsidRDefault="00CF19C8" w:rsidP="00EE7781">
            <w:pPr>
              <w:rPr>
                <w:color w:val="0070C0"/>
                <w:lang w:val="ru-RU"/>
              </w:rPr>
            </w:pPr>
            <w:r w:rsidRPr="0034486F">
              <w:rPr>
                <w:color w:val="0070C0"/>
                <w:lang w:val="ru-RU"/>
              </w:rPr>
              <w:t>В дискуссии уметь выдви-нуть контраргументы, пере-фразировать свою мысль (владение механизмом эквивалентных замен).</w:t>
            </w:r>
          </w:p>
          <w:p w:rsidR="00CF19C8" w:rsidRPr="0034486F" w:rsidRDefault="00CF19C8" w:rsidP="00EE7781">
            <w:pPr>
              <w:jc w:val="both"/>
              <w:rPr>
                <w:color w:val="0070C0"/>
                <w:lang w:val="ru-RU"/>
              </w:rPr>
            </w:pPr>
            <w:r w:rsidRPr="0034486F">
              <w:rPr>
                <w:color w:val="0070C0"/>
                <w:lang w:val="ru-RU"/>
              </w:rPr>
              <w:t xml:space="preserve">Владеть устной и письмен-ной речью на основе пред-ставления о тексте как про-дукте  речевой </w:t>
            </w:r>
          </w:p>
          <w:p w:rsidR="00CF19C8" w:rsidRPr="0034486F" w:rsidRDefault="00CF19C8" w:rsidP="00EE7781">
            <w:pPr>
              <w:jc w:val="both"/>
              <w:rPr>
                <w:color w:val="0070C0"/>
                <w:lang w:val="ru-RU"/>
              </w:rPr>
            </w:pPr>
            <w:r w:rsidRPr="0034486F">
              <w:rPr>
                <w:color w:val="0070C0"/>
                <w:lang w:val="ru-RU"/>
              </w:rPr>
              <w:t>(коммуникативной) деятель-ности, о типологии текстов и о речевых жанрах как разно-видностях текста.</w:t>
            </w:r>
          </w:p>
        </w:tc>
        <w:tc>
          <w:tcPr>
            <w:tcW w:w="3163" w:type="dxa"/>
          </w:tcPr>
          <w:p w:rsidR="00CF19C8" w:rsidRPr="0034486F" w:rsidRDefault="00CF19C8" w:rsidP="00EE7781">
            <w:pPr>
              <w:rPr>
                <w:color w:val="0070C0"/>
                <w:lang w:val="ru-RU"/>
              </w:rPr>
            </w:pPr>
            <w:r w:rsidRPr="0034486F">
              <w:rPr>
                <w:color w:val="0070C0"/>
                <w:lang w:val="ru-RU"/>
              </w:rPr>
              <w:t>При необходимости корректно убеждать других в правоте своей позиции (точки зрения).</w:t>
            </w:r>
          </w:p>
        </w:tc>
      </w:tr>
      <w:tr w:rsidR="00CF19C8" w:rsidRPr="00735672" w:rsidTr="00EE7781">
        <w:tc>
          <w:tcPr>
            <w:tcW w:w="9571" w:type="dxa"/>
            <w:gridSpan w:val="8"/>
          </w:tcPr>
          <w:p w:rsidR="00CF19C8" w:rsidRPr="0034486F" w:rsidRDefault="00CF19C8" w:rsidP="00EE7781">
            <w:pPr>
              <w:jc w:val="center"/>
              <w:rPr>
                <w:b/>
                <w:color w:val="0070C0"/>
                <w:lang w:val="ru-RU"/>
              </w:rPr>
            </w:pPr>
            <w:r w:rsidRPr="0034486F">
              <w:rPr>
                <w:b/>
                <w:color w:val="0070C0"/>
                <w:lang w:val="ru-RU"/>
              </w:rPr>
              <w:t>Понимать другие позиции (взгляды, интересы)</w:t>
            </w:r>
          </w:p>
        </w:tc>
      </w:tr>
      <w:tr w:rsidR="00CF19C8" w:rsidRPr="00735672" w:rsidTr="00EE7781">
        <w:tc>
          <w:tcPr>
            <w:tcW w:w="3182" w:type="dxa"/>
            <w:gridSpan w:val="3"/>
          </w:tcPr>
          <w:p w:rsidR="00CF19C8" w:rsidRPr="0034486F" w:rsidRDefault="00CF19C8" w:rsidP="00EE7781">
            <w:pPr>
              <w:rPr>
                <w:color w:val="0070C0"/>
                <w:lang w:val="ru-RU"/>
              </w:rPr>
            </w:pPr>
          </w:p>
        </w:tc>
        <w:tc>
          <w:tcPr>
            <w:tcW w:w="3226" w:type="dxa"/>
            <w:gridSpan w:val="4"/>
          </w:tcPr>
          <w:p w:rsidR="00CF19C8" w:rsidRPr="0034486F" w:rsidRDefault="00CF19C8" w:rsidP="00EE7781">
            <w:pPr>
              <w:rPr>
                <w:color w:val="0070C0"/>
                <w:lang w:val="ru-RU"/>
              </w:rPr>
            </w:pPr>
            <w:r w:rsidRPr="0034486F">
              <w:rPr>
                <w:color w:val="0070C0"/>
                <w:lang w:val="ru-RU"/>
              </w:rPr>
              <w:t xml:space="preserve">Учиться критично относить-ся к своему мнению, с достоинством признавать ошибочность своего мнения (если оно таково) и коррек-тировать </w:t>
            </w:r>
            <w:r w:rsidRPr="0034486F">
              <w:rPr>
                <w:color w:val="0070C0"/>
                <w:lang w:val="ru-RU"/>
              </w:rPr>
              <w:lastRenderedPageBreak/>
              <w:t>его.</w:t>
            </w:r>
          </w:p>
          <w:p w:rsidR="00CF19C8" w:rsidRPr="0034486F" w:rsidRDefault="00CF19C8" w:rsidP="00EE7781">
            <w:pPr>
              <w:rPr>
                <w:color w:val="0070C0"/>
                <w:lang w:val="ru-RU"/>
              </w:rPr>
            </w:pPr>
            <w:r w:rsidRPr="0034486F">
              <w:rPr>
                <w:color w:val="0070C0"/>
                <w:lang w:val="ru-RU"/>
              </w:rPr>
              <w:t>Понимая позицию другого, различать в его речи: мнение</w:t>
            </w:r>
          </w:p>
          <w:p w:rsidR="00CF19C8" w:rsidRPr="0034486F" w:rsidRDefault="00CF19C8" w:rsidP="00EE7781">
            <w:pPr>
              <w:rPr>
                <w:color w:val="0070C0"/>
                <w:lang w:val="ru-RU"/>
              </w:rPr>
            </w:pPr>
            <w:r w:rsidRPr="0034486F">
              <w:rPr>
                <w:color w:val="0070C0"/>
                <w:lang w:val="ru-RU"/>
              </w:rPr>
              <w:t>(точку зрения), доказатель-ство (аргументы), факты;  гипотезы, аксиомы, теории.</w:t>
            </w:r>
          </w:p>
          <w:p w:rsidR="00CF19C8" w:rsidRPr="0034486F" w:rsidRDefault="00CF19C8" w:rsidP="00EE7781">
            <w:pPr>
              <w:rPr>
                <w:color w:val="0070C0"/>
                <w:lang w:val="ru-RU"/>
              </w:rPr>
            </w:pPr>
            <w:r w:rsidRPr="0034486F">
              <w:rPr>
                <w:color w:val="0070C0"/>
                <w:lang w:val="ru-RU"/>
              </w:rPr>
              <w:t>Владеть приемами гибкого чтения и рационального слушания как средством самообразования.</w:t>
            </w:r>
          </w:p>
        </w:tc>
        <w:tc>
          <w:tcPr>
            <w:tcW w:w="3163" w:type="dxa"/>
          </w:tcPr>
          <w:p w:rsidR="00CF19C8" w:rsidRPr="0034486F" w:rsidRDefault="00CF19C8" w:rsidP="00EE7781">
            <w:pPr>
              <w:rPr>
                <w:color w:val="0070C0"/>
                <w:lang w:val="ru-RU"/>
              </w:rPr>
            </w:pPr>
            <w:r w:rsidRPr="0034486F">
              <w:rPr>
                <w:color w:val="0070C0"/>
                <w:lang w:val="ru-RU"/>
              </w:rPr>
              <w:lastRenderedPageBreak/>
              <w:t>Понимать систему взглядов и интересов человека.</w:t>
            </w:r>
          </w:p>
        </w:tc>
      </w:tr>
      <w:tr w:rsidR="00CF19C8" w:rsidRPr="00735672" w:rsidTr="00EE7781">
        <w:tc>
          <w:tcPr>
            <w:tcW w:w="9571" w:type="dxa"/>
            <w:gridSpan w:val="8"/>
          </w:tcPr>
          <w:p w:rsidR="00CF19C8" w:rsidRPr="0034486F" w:rsidRDefault="00CF19C8" w:rsidP="00EE7781">
            <w:pPr>
              <w:jc w:val="center"/>
              <w:rPr>
                <w:b/>
                <w:color w:val="0070C0"/>
                <w:lang w:val="ru-RU"/>
              </w:rPr>
            </w:pPr>
            <w:r w:rsidRPr="0034486F">
              <w:rPr>
                <w:b/>
                <w:color w:val="0070C0"/>
                <w:lang w:val="ru-RU"/>
              </w:rPr>
              <w:lastRenderedPageBreak/>
              <w:t>Договариваться с людьми, согласуя с ними свои интересы и взгляды, для того чтобы сделать что-то сообща</w:t>
            </w:r>
          </w:p>
        </w:tc>
      </w:tr>
      <w:tr w:rsidR="00CF19C8" w:rsidRPr="00735672" w:rsidTr="00EE7781">
        <w:tc>
          <w:tcPr>
            <w:tcW w:w="3182" w:type="dxa"/>
            <w:gridSpan w:val="3"/>
          </w:tcPr>
          <w:p w:rsidR="00CF19C8" w:rsidRPr="0034486F" w:rsidRDefault="00CF19C8" w:rsidP="00EE7781">
            <w:pPr>
              <w:rPr>
                <w:color w:val="0070C0"/>
                <w:lang w:val="ru-RU"/>
              </w:rPr>
            </w:pPr>
            <w:r w:rsidRPr="0034486F">
              <w:rPr>
                <w:color w:val="0070C0"/>
                <w:lang w:val="ru-RU"/>
              </w:rPr>
              <w:t>Самостоятельно организовывать учебное взаимодействие в группе (определять общие цели, распределять роли, договариваться друг с другом и т.д.).</w:t>
            </w:r>
          </w:p>
        </w:tc>
        <w:tc>
          <w:tcPr>
            <w:tcW w:w="3226" w:type="dxa"/>
            <w:gridSpan w:val="4"/>
          </w:tcPr>
          <w:p w:rsidR="00CF19C8" w:rsidRPr="0034486F" w:rsidRDefault="00CF19C8" w:rsidP="00EE7781">
            <w:pPr>
              <w:rPr>
                <w:color w:val="0070C0"/>
                <w:lang w:val="ru-RU"/>
              </w:rPr>
            </w:pPr>
            <w:r w:rsidRPr="0034486F">
              <w:rPr>
                <w:color w:val="0070C0"/>
                <w:lang w:val="ru-RU"/>
              </w:rPr>
              <w:t>Предвидеть (прогно-зировать) последствия коллективных решений.</w:t>
            </w:r>
          </w:p>
          <w:p w:rsidR="00CF19C8" w:rsidRPr="0034486F" w:rsidRDefault="00CF19C8" w:rsidP="00EE7781">
            <w:pPr>
              <w:rPr>
                <w:color w:val="0070C0"/>
                <w:lang w:val="ru-RU"/>
              </w:rPr>
            </w:pPr>
            <w:r w:rsidRPr="0034486F">
              <w:rPr>
                <w:color w:val="0070C0"/>
                <w:lang w:val="ru-RU"/>
              </w:rPr>
              <w:t xml:space="preserve">Понимать, в чем состоит суть общения; использовать различные виды общения; уметь ориентироваться в ситуации общения, опреде-лять коммуникативное намерение (свое и партнера), оценивать степень его реализации в общении. </w:t>
            </w:r>
          </w:p>
          <w:p w:rsidR="00CF19C8" w:rsidRPr="0034486F" w:rsidRDefault="00CF19C8" w:rsidP="00EE7781">
            <w:pPr>
              <w:rPr>
                <w:color w:val="0070C0"/>
                <w:lang w:val="ru-RU"/>
              </w:rPr>
            </w:pPr>
            <w:r w:rsidRPr="0034486F">
              <w:rPr>
                <w:color w:val="0070C0"/>
                <w:lang w:val="ru-RU"/>
              </w:rPr>
              <w:t>Уметь взглянуть на ситуацию с иной позиции и договариваться с людьми иных позиций.</w:t>
            </w:r>
          </w:p>
        </w:tc>
        <w:tc>
          <w:tcPr>
            <w:tcW w:w="3163" w:type="dxa"/>
          </w:tcPr>
          <w:p w:rsidR="00CF19C8" w:rsidRPr="0034486F" w:rsidRDefault="00CF19C8" w:rsidP="00EE7781">
            <w:pPr>
              <w:rPr>
                <w:color w:val="0070C0"/>
                <w:lang w:val="ru-RU"/>
              </w:rPr>
            </w:pPr>
            <w:r w:rsidRPr="0034486F">
              <w:rPr>
                <w:color w:val="0070C0"/>
                <w:lang w:val="ru-RU"/>
              </w:rPr>
              <w:t>Толерантно строить свои отношения с людьми иных позиций и интересов, находить компромиссы.</w:t>
            </w:r>
          </w:p>
        </w:tc>
      </w:tr>
    </w:tbl>
    <w:p w:rsidR="00CF19C8" w:rsidRPr="0034486F" w:rsidRDefault="00CF19C8" w:rsidP="00CF19C8">
      <w:pPr>
        <w:ind w:firstLine="851"/>
        <w:jc w:val="both"/>
        <w:rPr>
          <w:color w:val="0070C0"/>
          <w:lang w:val="ru-RU"/>
        </w:rPr>
      </w:pPr>
    </w:p>
    <w:p w:rsidR="00CF19C8" w:rsidRPr="0034486F" w:rsidRDefault="00CF19C8" w:rsidP="00CF19C8">
      <w:pPr>
        <w:jc w:val="center"/>
        <w:rPr>
          <w:b/>
          <w:bCs/>
          <w:color w:val="0070C0"/>
          <w:lang w:val="ru-RU"/>
        </w:rPr>
      </w:pPr>
      <w:r w:rsidRPr="0034486F">
        <w:rPr>
          <w:b/>
          <w:color w:val="0070C0"/>
          <w:lang w:val="ru-RU"/>
        </w:rPr>
        <w:t>2.1.3.</w:t>
      </w:r>
      <w:r w:rsidRPr="00C55FA9">
        <w:rPr>
          <w:b/>
          <w:color w:val="0070C0"/>
        </w:rPr>
        <w:t> </w:t>
      </w:r>
      <w:r w:rsidRPr="0034486F">
        <w:rPr>
          <w:b/>
          <w:bCs/>
          <w:iCs/>
          <w:color w:val="0070C0"/>
          <w:lang w:val="ru-RU"/>
        </w:rPr>
        <w:t>Связь личностных и метапредметных результатов</w:t>
      </w:r>
      <w:r w:rsidRPr="0034486F">
        <w:rPr>
          <w:b/>
          <w:bCs/>
          <w:color w:val="0070C0"/>
          <w:lang w:val="ru-RU"/>
        </w:rPr>
        <w:t xml:space="preserve"> с содержанием отдельных учебных предметов, внеурочной и внешкольной деятельностью, а также место отдельных компонентов универсальных учебных действий в структуре образовательной деятельности .</w:t>
      </w:r>
    </w:p>
    <w:p w:rsidR="00CF19C8" w:rsidRPr="0034486F" w:rsidRDefault="00CF19C8" w:rsidP="00CF19C8">
      <w:pPr>
        <w:spacing w:line="360" w:lineRule="auto"/>
        <w:ind w:firstLine="851"/>
        <w:jc w:val="both"/>
        <w:rPr>
          <w:b/>
          <w:bCs/>
          <w:i/>
          <w:iCs/>
          <w:color w:val="0070C0"/>
          <w:lang w:val="ru-RU"/>
        </w:rPr>
      </w:pPr>
      <w:r w:rsidRPr="0034486F">
        <w:rPr>
          <w:b/>
          <w:i/>
          <w:color w:val="0070C0"/>
          <w:lang w:val="ru-RU"/>
        </w:rPr>
        <w:t>2.1.3.1.</w:t>
      </w:r>
      <w:r w:rsidRPr="00C55FA9">
        <w:rPr>
          <w:b/>
          <w:i/>
          <w:color w:val="0070C0"/>
        </w:rPr>
        <w:t> </w:t>
      </w:r>
      <w:r w:rsidRPr="0034486F">
        <w:rPr>
          <w:b/>
          <w:bCs/>
          <w:i/>
          <w:iCs/>
          <w:color w:val="0070C0"/>
          <w:lang w:val="ru-RU"/>
        </w:rPr>
        <w:t xml:space="preserve">Роль личностных и метапредметных  результатов образования в </w:t>
      </w:r>
    </w:p>
    <w:p w:rsidR="00CF19C8" w:rsidRPr="0034486F" w:rsidRDefault="00CF19C8" w:rsidP="00CF19C8">
      <w:pPr>
        <w:spacing w:line="360" w:lineRule="auto"/>
        <w:ind w:firstLine="851"/>
        <w:jc w:val="both"/>
        <w:rPr>
          <w:b/>
          <w:bCs/>
          <w:i/>
          <w:iCs/>
          <w:color w:val="0070C0"/>
          <w:lang w:val="ru-RU"/>
        </w:rPr>
      </w:pPr>
      <w:r w:rsidRPr="0034486F">
        <w:rPr>
          <w:b/>
          <w:bCs/>
          <w:i/>
          <w:iCs/>
          <w:color w:val="0070C0"/>
          <w:lang w:val="ru-RU"/>
        </w:rPr>
        <w:t xml:space="preserve">                  становлении функционально  грамотной личности. </w:t>
      </w:r>
    </w:p>
    <w:p w:rsidR="00CF19C8" w:rsidRPr="0034486F" w:rsidRDefault="00CF19C8" w:rsidP="0034486F">
      <w:pPr>
        <w:ind w:firstLine="851"/>
        <w:jc w:val="both"/>
        <w:rPr>
          <w:color w:val="0070C0"/>
          <w:lang w:val="ru-RU"/>
        </w:rPr>
      </w:pPr>
      <w:r w:rsidRPr="0034486F">
        <w:rPr>
          <w:bCs/>
          <w:iCs/>
          <w:color w:val="0070C0"/>
          <w:lang w:val="ru-RU"/>
        </w:rPr>
        <w:t xml:space="preserve">Целью реализации ООП ООО МБОУ СОШ №11 города Белово  является </w:t>
      </w:r>
      <w:r w:rsidRPr="0034486F">
        <w:rPr>
          <w:color w:val="0070C0"/>
          <w:lang w:val="ru-RU"/>
        </w:rPr>
        <w:t>формирование функционально грамотной личности, т.е. человека, который:</w:t>
      </w:r>
    </w:p>
    <w:p w:rsidR="00CF19C8" w:rsidRPr="0034486F" w:rsidRDefault="00CF19C8" w:rsidP="00E70352">
      <w:pPr>
        <w:widowControl/>
        <w:numPr>
          <w:ilvl w:val="0"/>
          <w:numId w:val="160"/>
        </w:numPr>
        <w:ind w:left="1276" w:hanging="425"/>
        <w:jc w:val="both"/>
        <w:rPr>
          <w:color w:val="0070C0"/>
          <w:lang w:val="ru-RU"/>
        </w:rPr>
      </w:pPr>
      <w:r w:rsidRPr="0034486F">
        <w:rPr>
          <w:i/>
          <w:iCs/>
          <w:color w:val="0070C0"/>
          <w:lang w:val="ru-RU"/>
        </w:rPr>
        <w:t xml:space="preserve">обладает </w:t>
      </w:r>
      <w:r w:rsidRPr="0034486F">
        <w:rPr>
          <w:color w:val="0070C0"/>
          <w:lang w:val="ru-RU"/>
        </w:rPr>
        <w:t>огромным потенциалом к саморазвитию, умеет учиться и самостоятельно добывать знания;</w:t>
      </w:r>
    </w:p>
    <w:p w:rsidR="00CF19C8" w:rsidRPr="0034486F" w:rsidRDefault="00CF19C8" w:rsidP="00E70352">
      <w:pPr>
        <w:widowControl/>
        <w:numPr>
          <w:ilvl w:val="0"/>
          <w:numId w:val="160"/>
        </w:numPr>
        <w:ind w:left="1276" w:hanging="425"/>
        <w:jc w:val="both"/>
        <w:rPr>
          <w:color w:val="0070C0"/>
          <w:lang w:val="ru-RU"/>
        </w:rPr>
      </w:pPr>
      <w:r w:rsidRPr="0034486F">
        <w:rPr>
          <w:i/>
          <w:iCs/>
          <w:color w:val="0070C0"/>
          <w:lang w:val="ru-RU"/>
        </w:rPr>
        <w:t xml:space="preserve">владеет </w:t>
      </w:r>
      <w:r w:rsidRPr="0034486F">
        <w:rPr>
          <w:color w:val="0070C0"/>
          <w:lang w:val="ru-RU"/>
        </w:rPr>
        <w:t>обобщённым целостным представлением о мире (картиной мира);</w:t>
      </w:r>
    </w:p>
    <w:p w:rsidR="00CF19C8" w:rsidRPr="0034486F" w:rsidRDefault="00CF19C8" w:rsidP="00E70352">
      <w:pPr>
        <w:widowControl/>
        <w:numPr>
          <w:ilvl w:val="0"/>
          <w:numId w:val="160"/>
        </w:numPr>
        <w:ind w:left="1276" w:hanging="425"/>
        <w:jc w:val="both"/>
        <w:rPr>
          <w:color w:val="0070C0"/>
          <w:lang w:val="ru-RU"/>
        </w:rPr>
      </w:pPr>
      <w:r w:rsidRPr="0034486F">
        <w:rPr>
          <w:i/>
          <w:iCs/>
          <w:color w:val="0070C0"/>
          <w:lang w:val="ru-RU"/>
        </w:rPr>
        <w:t xml:space="preserve">привык </w:t>
      </w:r>
      <w:r w:rsidRPr="0034486F">
        <w:rPr>
          <w:color w:val="0070C0"/>
          <w:lang w:val="ru-RU"/>
        </w:rPr>
        <w:t>самостоятельно принимать решения и нести за них персональную ответственность;</w:t>
      </w:r>
    </w:p>
    <w:p w:rsidR="00CF19C8" w:rsidRPr="0034486F" w:rsidRDefault="00CF19C8" w:rsidP="00E70352">
      <w:pPr>
        <w:widowControl/>
        <w:numPr>
          <w:ilvl w:val="0"/>
          <w:numId w:val="160"/>
        </w:numPr>
        <w:ind w:left="1276" w:hanging="425"/>
        <w:jc w:val="both"/>
        <w:rPr>
          <w:color w:val="0070C0"/>
          <w:lang w:val="ru-RU"/>
        </w:rPr>
      </w:pPr>
      <w:r w:rsidRPr="0034486F">
        <w:rPr>
          <w:i/>
          <w:iCs/>
          <w:color w:val="0070C0"/>
          <w:lang w:val="ru-RU"/>
        </w:rPr>
        <w:t xml:space="preserve">усвоил </w:t>
      </w:r>
      <w:r w:rsidRPr="0034486F">
        <w:rPr>
          <w:color w:val="0070C0"/>
          <w:lang w:val="ru-RU"/>
        </w:rPr>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CF19C8" w:rsidRPr="0034486F" w:rsidRDefault="00CF19C8" w:rsidP="00E70352">
      <w:pPr>
        <w:widowControl/>
        <w:numPr>
          <w:ilvl w:val="0"/>
          <w:numId w:val="160"/>
        </w:numPr>
        <w:ind w:left="1276" w:hanging="425"/>
        <w:jc w:val="both"/>
        <w:rPr>
          <w:color w:val="0070C0"/>
          <w:lang w:val="ru-RU"/>
        </w:rPr>
      </w:pPr>
      <w:r w:rsidRPr="0034486F">
        <w:rPr>
          <w:i/>
          <w:iCs/>
          <w:color w:val="0070C0"/>
          <w:lang w:val="ru-RU"/>
        </w:rPr>
        <w:lastRenderedPageBreak/>
        <w:t xml:space="preserve">толерантен </w:t>
      </w:r>
      <w:r w:rsidRPr="0034486F">
        <w:rPr>
          <w:color w:val="0070C0"/>
          <w:lang w:val="ru-RU"/>
        </w:rPr>
        <w:t>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CF19C8" w:rsidRPr="0034486F" w:rsidRDefault="00CF19C8" w:rsidP="00E70352">
      <w:pPr>
        <w:widowControl/>
        <w:numPr>
          <w:ilvl w:val="0"/>
          <w:numId w:val="160"/>
        </w:numPr>
        <w:ind w:left="1276" w:hanging="425"/>
        <w:jc w:val="both"/>
        <w:rPr>
          <w:color w:val="0070C0"/>
          <w:lang w:val="ru-RU"/>
        </w:rPr>
      </w:pPr>
      <w:r w:rsidRPr="0034486F">
        <w:rPr>
          <w:i/>
          <w:iCs/>
          <w:color w:val="0070C0"/>
          <w:lang w:val="ru-RU"/>
        </w:rPr>
        <w:t xml:space="preserve">эффективно владеет </w:t>
      </w:r>
      <w:r w:rsidRPr="0034486F">
        <w:rPr>
          <w:color w:val="0070C0"/>
          <w:lang w:val="ru-RU"/>
        </w:rPr>
        <w:t>вербальными и невербальными средствами общения и использует их для достижения своих целей;</w:t>
      </w:r>
    </w:p>
    <w:p w:rsidR="00CF19C8" w:rsidRPr="0034486F" w:rsidRDefault="00CF19C8" w:rsidP="00E70352">
      <w:pPr>
        <w:widowControl/>
        <w:numPr>
          <w:ilvl w:val="0"/>
          <w:numId w:val="160"/>
        </w:numPr>
        <w:ind w:left="1276" w:hanging="425"/>
        <w:jc w:val="both"/>
        <w:rPr>
          <w:color w:val="0070C0"/>
          <w:lang w:val="ru-RU"/>
        </w:rPr>
      </w:pPr>
      <w:r w:rsidRPr="0034486F">
        <w:rPr>
          <w:color w:val="0070C0"/>
          <w:lang w:val="ru-RU"/>
        </w:rPr>
        <w:t xml:space="preserve"> </w:t>
      </w:r>
      <w:r w:rsidRPr="0034486F">
        <w:rPr>
          <w:i/>
          <w:iCs/>
          <w:color w:val="0070C0"/>
          <w:lang w:val="ru-RU"/>
        </w:rPr>
        <w:t xml:space="preserve">способен </w:t>
      </w:r>
      <w:r w:rsidRPr="0034486F">
        <w:rPr>
          <w:color w:val="0070C0"/>
          <w:lang w:val="ru-RU"/>
        </w:rPr>
        <w:t>жить в любом социуме, адаптируясь к нему.</w:t>
      </w:r>
    </w:p>
    <w:p w:rsidR="00CF19C8" w:rsidRPr="0034486F" w:rsidRDefault="00CF19C8" w:rsidP="0034486F">
      <w:pPr>
        <w:ind w:firstLine="851"/>
        <w:jc w:val="both"/>
        <w:rPr>
          <w:b/>
          <w:color w:val="0070C0"/>
          <w:lang w:val="ru-RU"/>
        </w:rPr>
      </w:pPr>
      <w:r w:rsidRPr="0034486F">
        <w:rPr>
          <w:color w:val="0070C0"/>
          <w:lang w:val="ru-RU"/>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 Это обеспечивается целостной системой работы с учениками как на уроках, так и вне учебного процесса.</w:t>
      </w:r>
    </w:p>
    <w:p w:rsidR="00CF19C8" w:rsidRPr="0034486F" w:rsidRDefault="00CF19C8" w:rsidP="00CF19C8">
      <w:pPr>
        <w:jc w:val="right"/>
        <w:rPr>
          <w:b/>
          <w:color w:val="0070C0"/>
          <w:lang w:val="ru-RU"/>
        </w:rPr>
      </w:pPr>
    </w:p>
    <w:p w:rsidR="0034486F" w:rsidRDefault="0034486F" w:rsidP="00CF19C8">
      <w:pPr>
        <w:jc w:val="center"/>
        <w:rPr>
          <w:b/>
          <w:color w:val="0070C0"/>
          <w:lang w:val="ru-RU"/>
        </w:rPr>
      </w:pPr>
    </w:p>
    <w:p w:rsidR="0034486F" w:rsidRDefault="0034486F" w:rsidP="00CF19C8">
      <w:pPr>
        <w:jc w:val="center"/>
        <w:rPr>
          <w:b/>
          <w:color w:val="0070C0"/>
          <w:lang w:val="ru-RU"/>
        </w:rPr>
      </w:pPr>
    </w:p>
    <w:p w:rsidR="00CF19C8" w:rsidRPr="0034486F" w:rsidRDefault="00CF19C8" w:rsidP="00CF19C8">
      <w:pPr>
        <w:jc w:val="center"/>
        <w:rPr>
          <w:b/>
          <w:color w:val="0070C0"/>
          <w:lang w:val="ru-RU"/>
        </w:rPr>
      </w:pPr>
      <w:r w:rsidRPr="0034486F">
        <w:rPr>
          <w:b/>
          <w:color w:val="0070C0"/>
          <w:lang w:val="ru-RU"/>
        </w:rPr>
        <w:t>Схема</w:t>
      </w:r>
    </w:p>
    <w:p w:rsidR="00CF19C8" w:rsidRPr="0034486F" w:rsidRDefault="00CF19C8" w:rsidP="00CF19C8">
      <w:pPr>
        <w:jc w:val="center"/>
        <w:rPr>
          <w:b/>
          <w:color w:val="0070C0"/>
          <w:lang w:val="ru-RU"/>
        </w:rPr>
      </w:pPr>
      <w:r w:rsidRPr="0034486F">
        <w:rPr>
          <w:b/>
          <w:color w:val="0070C0"/>
          <w:lang w:val="ru-RU"/>
        </w:rPr>
        <w:t>«Система работы школы по обеспечению личностных и</w:t>
      </w:r>
    </w:p>
    <w:p w:rsidR="00CF19C8" w:rsidRPr="0034486F" w:rsidRDefault="00CF19C8" w:rsidP="00CF19C8">
      <w:pPr>
        <w:jc w:val="center"/>
        <w:rPr>
          <w:b/>
          <w:color w:val="0070C0"/>
          <w:lang w:val="ru-RU"/>
        </w:rPr>
      </w:pPr>
      <w:r w:rsidRPr="0034486F">
        <w:rPr>
          <w:b/>
          <w:color w:val="0070C0"/>
          <w:lang w:val="ru-RU"/>
        </w:rPr>
        <w:t>метапредметных (УУД) результатов школьников»</w:t>
      </w:r>
    </w:p>
    <w:p w:rsidR="00CF19C8" w:rsidRPr="0034486F" w:rsidRDefault="00CF19C8" w:rsidP="00CF19C8">
      <w:pPr>
        <w:jc w:val="right"/>
        <w:rPr>
          <w:b/>
          <w:color w:val="0070C0"/>
          <w:lang w:val="ru-RU"/>
        </w:rPr>
      </w:pPr>
    </w:p>
    <w:p w:rsidR="00CF19C8" w:rsidRPr="0034486F" w:rsidRDefault="003A728D" w:rsidP="00CF19C8">
      <w:pPr>
        <w:jc w:val="center"/>
        <w:rPr>
          <w:color w:val="0070C0"/>
          <w:lang w:val="ru-RU"/>
        </w:rPr>
      </w:pPr>
      <w:r w:rsidRPr="003A728D">
        <w:rPr>
          <w:noProof/>
          <w:color w:val="0070C0"/>
        </w:rPr>
        <w:pict>
          <v:group id="_x0000_s1072" style="position:absolute;left:0;text-align:left;margin-left:-25.15pt;margin-top:10pt;width:521.5pt;height:357.4pt;z-index:251703296" coordorigin="900,6476" coordsize="10430,7148">
            <v:rect id="_x0000_s1073" style="position:absolute;left:2983;top:6476;width:6140;height:431">
              <v:textbox style="mso-next-textbox:#_x0000_s1073">
                <w:txbxContent>
                  <w:p w:rsidR="00735672" w:rsidRPr="00A44522" w:rsidRDefault="00735672" w:rsidP="00CF19C8">
                    <w:pPr>
                      <w:jc w:val="center"/>
                    </w:pPr>
                    <w:r w:rsidRPr="00A44522">
                      <w:t>ФУНКЦИОНАЛЬНАЯ ГРАМОТНОСТЬ</w:t>
                    </w:r>
                  </w:p>
                </w:txbxContent>
              </v:textbox>
            </v:rect>
            <v:shapetype id="_x0000_t32" coordsize="21600,21600" o:spt="32" o:oned="t" path="m,l21600,21600e" filled="f">
              <v:path arrowok="t" fillok="f" o:connecttype="none"/>
              <o:lock v:ext="edit" shapetype="t"/>
            </v:shapetype>
            <v:shape id="_x0000_s1074" type="#_x0000_t32" style="position:absolute;left:4104;top:6907;width:483;height:327;flip:x" o:connectortype="straight">
              <v:stroke endarrow="block"/>
            </v:shape>
            <v:shape id="_x0000_s1075" type="#_x0000_t32" style="position:absolute;left:7725;top:6907;width:406;height:327" o:connectortype="straight">
              <v:stroke endarrow="block"/>
            </v:shape>
            <v:rect id="_x0000_s1076" style="position:absolute;left:1484;top:7329;width:5863;height:682">
              <v:textbox style="mso-next-textbox:#_x0000_s1076">
                <w:txbxContent>
                  <w:p w:rsidR="00735672" w:rsidRPr="00A44522" w:rsidRDefault="00735672" w:rsidP="00CF19C8">
                    <w:pPr>
                      <w:jc w:val="center"/>
                    </w:pPr>
                    <w:r w:rsidRPr="00A44522">
                      <w:t>Метапредметные результаты</w:t>
                    </w:r>
                  </w:p>
                  <w:p w:rsidR="00735672" w:rsidRPr="00A44522" w:rsidRDefault="00735672" w:rsidP="00CF19C8">
                    <w:pPr>
                      <w:jc w:val="center"/>
                    </w:pPr>
                    <w:r w:rsidRPr="00A44522">
                      <w:t>Регулятивные. Коммуникативные. Познавательные</w:t>
                    </w:r>
                  </w:p>
                </w:txbxContent>
              </v:textbox>
            </v:rect>
            <v:rect id="_x0000_s1077" style="position:absolute;left:7898;top:7286;width:2682;height:725">
              <v:textbox style="mso-next-textbox:#_x0000_s1077">
                <w:txbxContent>
                  <w:p w:rsidR="00735672" w:rsidRPr="00A44522" w:rsidRDefault="00735672" w:rsidP="00CF19C8">
                    <w:pPr>
                      <w:jc w:val="center"/>
                      <w:rPr>
                        <w:b/>
                      </w:rPr>
                    </w:pPr>
                    <w:r w:rsidRPr="00A44522">
                      <w:rPr>
                        <w:b/>
                      </w:rPr>
                      <w:t>Личностные результаты</w:t>
                    </w:r>
                  </w:p>
                </w:txbxContent>
              </v:textbox>
            </v:rect>
            <v:shape id="_x0000_s1078" type="#_x0000_t32" style="position:absolute;left:4024;top:8011;width:406;height:327" o:connectortype="straight">
              <v:stroke endarrow="block"/>
            </v:shape>
            <v:shape id="_x0000_s1079" type="#_x0000_t32" style="position:absolute;left:6077;top:8011;width:0;height:327" o:connectortype="straight">
              <v:stroke endarrow="block"/>
            </v:shape>
            <v:shape id="_x0000_s1080" type="#_x0000_t32" style="position:absolute;left:8640;top:8011;width:352;height:327;flip:x" o:connectortype="straight">
              <v:stroke endarrow="block"/>
            </v:shape>
            <v:rect id="_x0000_s1081" style="position:absolute;left:4320;top:8424;width:4803;height:1509">
              <v:textbox style="mso-next-textbox:#_x0000_s1081">
                <w:txbxContent>
                  <w:p w:rsidR="00735672" w:rsidRPr="0034486F" w:rsidRDefault="00735672" w:rsidP="00CF19C8">
                    <w:pPr>
                      <w:contextualSpacing/>
                      <w:jc w:val="center"/>
                      <w:rPr>
                        <w:b/>
                        <w:sz w:val="20"/>
                        <w:szCs w:val="20"/>
                        <w:lang w:val="ru-RU"/>
                      </w:rPr>
                    </w:pPr>
                    <w:r w:rsidRPr="0034486F">
                      <w:rPr>
                        <w:b/>
                        <w:sz w:val="20"/>
                        <w:szCs w:val="20"/>
                        <w:lang w:val="ru-RU"/>
                      </w:rPr>
                      <w:t>Предметные линии развития:</w:t>
                    </w:r>
                  </w:p>
                  <w:p w:rsidR="00735672" w:rsidRPr="0034486F" w:rsidRDefault="00735672" w:rsidP="00CF19C8">
                    <w:pPr>
                      <w:contextualSpacing/>
                      <w:jc w:val="center"/>
                      <w:rPr>
                        <w:sz w:val="20"/>
                        <w:szCs w:val="20"/>
                        <w:lang w:val="ru-RU"/>
                      </w:rPr>
                    </w:pPr>
                    <w:r w:rsidRPr="0034486F">
                      <w:rPr>
                        <w:sz w:val="20"/>
                        <w:szCs w:val="20"/>
                        <w:lang w:val="ru-RU"/>
                      </w:rPr>
                      <w:t xml:space="preserve">Русский язык. Литература. Иностранный язык. История. Обществознание. География. Математика. Информатика. </w:t>
                    </w:r>
                  </w:p>
                  <w:p w:rsidR="00735672" w:rsidRPr="0034486F" w:rsidRDefault="00735672" w:rsidP="00CF19C8">
                    <w:pPr>
                      <w:contextualSpacing/>
                      <w:jc w:val="center"/>
                      <w:rPr>
                        <w:sz w:val="20"/>
                        <w:szCs w:val="20"/>
                        <w:lang w:val="ru-RU"/>
                      </w:rPr>
                    </w:pPr>
                    <w:r w:rsidRPr="0034486F">
                      <w:rPr>
                        <w:sz w:val="20"/>
                        <w:szCs w:val="20"/>
                        <w:lang w:val="ru-RU"/>
                      </w:rPr>
                      <w:t>Физика. Биология. Химия. Технология. Физкультура и ОБЖ.</w:t>
                    </w:r>
                  </w:p>
                  <w:p w:rsidR="00735672" w:rsidRPr="0034486F" w:rsidRDefault="00735672" w:rsidP="00CF19C8">
                    <w:pPr>
                      <w:contextualSpacing/>
                      <w:jc w:val="center"/>
                      <w:rPr>
                        <w:lang w:val="ru-RU"/>
                      </w:rPr>
                    </w:pPr>
                  </w:p>
                  <w:p w:rsidR="00735672" w:rsidRPr="0034486F" w:rsidRDefault="00735672" w:rsidP="00CF19C8">
                    <w:pPr>
                      <w:contextualSpacing/>
                      <w:jc w:val="center"/>
                      <w:rPr>
                        <w:lang w:val="ru-RU"/>
                      </w:rPr>
                    </w:pPr>
                  </w:p>
                  <w:p w:rsidR="00735672" w:rsidRPr="0034486F" w:rsidRDefault="00735672" w:rsidP="00CF19C8">
                    <w:pPr>
                      <w:contextualSpacing/>
                      <w:jc w:val="center"/>
                      <w:rPr>
                        <w:lang w:val="ru-RU"/>
                      </w:rPr>
                    </w:pPr>
                  </w:p>
                  <w:p w:rsidR="00735672" w:rsidRPr="0034486F" w:rsidRDefault="00735672" w:rsidP="00CF19C8">
                    <w:pPr>
                      <w:contextualSpacing/>
                      <w:jc w:val="center"/>
                      <w:rPr>
                        <w:lang w:val="ru-RU"/>
                      </w:rPr>
                    </w:pPr>
                  </w:p>
                  <w:p w:rsidR="00735672" w:rsidRPr="0034486F" w:rsidRDefault="00735672" w:rsidP="00CF19C8">
                    <w:pPr>
                      <w:contextualSpacing/>
                      <w:jc w:val="center"/>
                      <w:rPr>
                        <w:lang w:val="ru-RU"/>
                      </w:rPr>
                    </w:pPr>
                  </w:p>
                  <w:p w:rsidR="00735672" w:rsidRPr="0034486F" w:rsidRDefault="00735672" w:rsidP="00CF19C8">
                    <w:pPr>
                      <w:contextualSpacing/>
                      <w:jc w:val="center"/>
                      <w:rPr>
                        <w:lang w:val="ru-RU"/>
                      </w:rPr>
                    </w:pPr>
                  </w:p>
                  <w:p w:rsidR="00735672" w:rsidRPr="0034486F" w:rsidRDefault="00735672" w:rsidP="00CF19C8">
                    <w:pPr>
                      <w:contextualSpacing/>
                      <w:jc w:val="center"/>
                      <w:rPr>
                        <w:lang w:val="ru-RU"/>
                      </w:rPr>
                    </w:pPr>
                  </w:p>
                  <w:p w:rsidR="00735672" w:rsidRPr="0034486F" w:rsidRDefault="00735672" w:rsidP="00CF19C8">
                    <w:pPr>
                      <w:contextualSpacing/>
                      <w:jc w:val="center"/>
                      <w:rPr>
                        <w:lang w:val="ru-RU"/>
                      </w:rPr>
                    </w:pPr>
                  </w:p>
                  <w:p w:rsidR="00735672" w:rsidRDefault="00735672" w:rsidP="00CF19C8">
                    <w:pPr>
                      <w:contextualSpacing/>
                      <w:jc w:val="center"/>
                    </w:pPr>
                    <w:r>
                      <w:t>ФФизкультура</w:t>
                    </w:r>
                  </w:p>
                  <w:p w:rsidR="00735672" w:rsidRDefault="00735672" w:rsidP="00CF19C8">
                    <w:pPr>
                      <w:contextualSpacing/>
                      <w:jc w:val="center"/>
                    </w:pPr>
                  </w:p>
                  <w:p w:rsidR="00735672" w:rsidRDefault="00735672" w:rsidP="00CF19C8">
                    <w:pPr>
                      <w:contextualSpacing/>
                      <w:jc w:val="center"/>
                    </w:pPr>
                  </w:p>
                  <w:p w:rsidR="00735672" w:rsidRDefault="00735672" w:rsidP="00CF19C8">
                    <w:pPr>
                      <w:contextualSpacing/>
                      <w:jc w:val="center"/>
                    </w:pPr>
                  </w:p>
                  <w:p w:rsidR="00735672" w:rsidRPr="00A44522" w:rsidRDefault="00735672" w:rsidP="00CF19C8">
                    <w:pPr>
                      <w:contextualSpacing/>
                      <w:jc w:val="center"/>
                    </w:pPr>
                    <w:r w:rsidRPr="00A44522">
                      <w:t>Физкультура и ОБЖ.</w:t>
                    </w:r>
                  </w:p>
                </w:txbxContent>
              </v:textbox>
            </v:rect>
            <v:shape id="_x0000_s1082" type="#_x0000_t32" style="position:absolute;left:4024;top:8011;width:0;height:2681" o:connectortype="straight">
              <v:stroke endarrow="block"/>
            </v:shape>
            <v:shape id="_x0000_s1083" type="#_x0000_t32" style="position:absolute;left:2457;top:8011;width:48;height:2681;flip:x" o:connectortype="straight">
              <v:stroke endarrow="block"/>
            </v:shape>
            <v:rect id="_x0000_s1084" style="position:absolute;left:900;top:10692;width:2286;height:1510">
              <v:textbox style="mso-next-textbox:#_x0000_s1084">
                <w:txbxContent>
                  <w:p w:rsidR="00735672" w:rsidRPr="00A44522" w:rsidRDefault="00735672" w:rsidP="00CF19C8">
                    <w:r w:rsidRPr="00A44522">
                      <w:t>- Технология проблемного диалога</w:t>
                    </w:r>
                  </w:p>
                  <w:p w:rsidR="00735672" w:rsidRPr="00A44522" w:rsidRDefault="00735672" w:rsidP="00CF19C8">
                    <w:r w:rsidRPr="00A44522">
                      <w:t>- Технология оценивания</w:t>
                    </w:r>
                  </w:p>
                </w:txbxContent>
              </v:textbox>
            </v:rect>
            <v:rect id="_x0000_s1085" style="position:absolute;left:3414;top:10692;width:2036;height:1586">
              <v:textbox style="mso-next-textbox:#_x0000_s1085">
                <w:txbxContent>
                  <w:p w:rsidR="00735672" w:rsidRPr="0034486F" w:rsidRDefault="00735672" w:rsidP="00CF19C8">
                    <w:pPr>
                      <w:rPr>
                        <w:lang w:val="ru-RU"/>
                      </w:rPr>
                    </w:pPr>
                    <w:r w:rsidRPr="0034486F">
                      <w:rPr>
                        <w:lang w:val="ru-RU"/>
                      </w:rPr>
                      <w:t>- Технология продуктивного чтения</w:t>
                    </w:r>
                  </w:p>
                  <w:p w:rsidR="00735672" w:rsidRPr="0034486F" w:rsidRDefault="00735672" w:rsidP="00CF19C8">
                    <w:pPr>
                      <w:rPr>
                        <w:lang w:val="ru-RU"/>
                      </w:rPr>
                    </w:pPr>
                    <w:r w:rsidRPr="0034486F">
                      <w:rPr>
                        <w:lang w:val="ru-RU"/>
                      </w:rPr>
                      <w:t>- Форма групповой работы</w:t>
                    </w:r>
                  </w:p>
                </w:txbxContent>
              </v:textbox>
            </v:rect>
            <v:shape id="_x0000_s1086" type="#_x0000_t32" style="position:absolute;left:9972;top:8011;width:0;height:2681" o:connectortype="straight">
              <v:stroke endarrow="block"/>
            </v:shape>
            <v:rect id="_x0000_s1087" style="position:absolute;left:8856;top:10753;width:2064;height:1077">
              <v:textbox style="mso-next-textbox:#_x0000_s1087">
                <w:txbxContent>
                  <w:p w:rsidR="00735672" w:rsidRPr="00A44522" w:rsidRDefault="00735672" w:rsidP="00CF19C8">
                    <w:pPr>
                      <w:jc w:val="center"/>
                    </w:pPr>
                    <w:r w:rsidRPr="00A44522">
                      <w:t>Внеучебная (воспитательная) деятельность</w:t>
                    </w:r>
                  </w:p>
                </w:txbxContent>
              </v:textbox>
            </v:rect>
            <v:shape id="_x0000_s1088" type="#_x0000_t32" style="position:absolute;left:2121;top:12278;width:681;height:553" o:connectortype="straight">
              <v:stroke endarrow="block"/>
            </v:shape>
            <v:shape id="_x0000_s1089" type="#_x0000_t32" style="position:absolute;left:4430;top:12339;width:0;height:492" o:connectortype="straight">
              <v:stroke endarrow="block"/>
            </v:shape>
            <v:shape id="_x0000_s1090" type="#_x0000_t32" style="position:absolute;left:6940;top:9933;width:0;height:2761" o:connectortype="straight">
              <v:stroke endarrow="block"/>
            </v:shape>
            <v:shape id="_x0000_s1091" type="#_x0000_t32" style="position:absolute;left:9226;top:11830;width:746;height:923;flip:x" o:connectortype="straight">
              <v:stroke endarrow="block"/>
            </v:shape>
            <v:rect id="_x0000_s1092" style="position:absolute;left:2121;top:12831;width:7968;height:793">
              <v:textbox style="mso-next-textbox:#_x0000_s1092">
                <w:txbxContent>
                  <w:p w:rsidR="00735672" w:rsidRPr="0034486F" w:rsidRDefault="00735672" w:rsidP="00CF19C8">
                    <w:pPr>
                      <w:jc w:val="center"/>
                      <w:rPr>
                        <w:b/>
                        <w:lang w:val="ru-RU"/>
                      </w:rPr>
                    </w:pPr>
                    <w:r w:rsidRPr="0034486F">
                      <w:rPr>
                        <w:b/>
                        <w:lang w:val="ru-RU"/>
                      </w:rPr>
                      <w:t>Проектная технология, учебно-исследовательская деятельность и Жизненные задачи</w:t>
                    </w:r>
                  </w:p>
                </w:txbxContent>
              </v:textbox>
            </v:rect>
            <v:shape id="_x0000_s1093" type="#_x0000_t32" style="position:absolute;left:10089;top:13296;width:1241;height:0" o:connectortype="straight"/>
            <v:shape id="_x0000_s1094" type="#_x0000_t32" style="position:absolute;left:11261;top:6657;width:69;height:6639;flip:x y" o:connectortype="straight"/>
            <v:shape id="_x0000_s1095" type="#_x0000_t32" style="position:absolute;left:9175;top:6657;width:2086;height:0;flip:x" o:connectortype="straight">
              <v:stroke endarrow="block"/>
            </v:shape>
          </v:group>
        </w:pict>
      </w:r>
    </w:p>
    <w:p w:rsidR="00CF19C8" w:rsidRPr="0034486F" w:rsidRDefault="00CF19C8" w:rsidP="00CF19C8">
      <w:pPr>
        <w:jc w:val="center"/>
        <w:rPr>
          <w:color w:val="0070C0"/>
          <w:lang w:val="ru-RU"/>
        </w:rPr>
      </w:pPr>
    </w:p>
    <w:p w:rsidR="00CF19C8" w:rsidRPr="0034486F" w:rsidRDefault="00CF19C8" w:rsidP="00CF19C8">
      <w:pPr>
        <w:jc w:val="center"/>
        <w:rPr>
          <w:color w:val="0070C0"/>
          <w:lang w:val="ru-RU"/>
        </w:rPr>
      </w:pPr>
    </w:p>
    <w:p w:rsidR="00CF19C8" w:rsidRPr="0034486F" w:rsidRDefault="00CF19C8" w:rsidP="00CF19C8">
      <w:pPr>
        <w:jc w:val="center"/>
        <w:rPr>
          <w:color w:val="0070C0"/>
          <w:lang w:val="ru-RU"/>
        </w:rPr>
      </w:pPr>
    </w:p>
    <w:p w:rsidR="00CF19C8" w:rsidRPr="0034486F" w:rsidRDefault="00CF19C8" w:rsidP="00CF19C8">
      <w:pPr>
        <w:jc w:val="center"/>
        <w:rPr>
          <w:color w:val="0070C0"/>
          <w:lang w:val="ru-RU"/>
        </w:rPr>
      </w:pPr>
    </w:p>
    <w:p w:rsidR="00CF19C8" w:rsidRPr="0034486F" w:rsidRDefault="00CF19C8" w:rsidP="00CF19C8">
      <w:pPr>
        <w:jc w:val="center"/>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Pr="0034486F" w:rsidRDefault="00CF19C8" w:rsidP="00CF19C8">
      <w:pPr>
        <w:ind w:firstLine="851"/>
        <w:jc w:val="both"/>
        <w:rPr>
          <w:color w:val="0070C0"/>
          <w:lang w:val="ru-RU"/>
        </w:rPr>
      </w:pPr>
    </w:p>
    <w:p w:rsidR="00CF19C8" w:rsidRDefault="00CF19C8" w:rsidP="00CF19C8">
      <w:pPr>
        <w:ind w:firstLine="851"/>
        <w:jc w:val="both"/>
        <w:rPr>
          <w:color w:val="0070C0"/>
          <w:lang w:val="ru-RU"/>
        </w:rPr>
      </w:pPr>
    </w:p>
    <w:p w:rsidR="0034486F" w:rsidRDefault="0034486F" w:rsidP="00CF19C8">
      <w:pPr>
        <w:ind w:firstLine="851"/>
        <w:jc w:val="both"/>
        <w:rPr>
          <w:color w:val="0070C0"/>
          <w:lang w:val="ru-RU"/>
        </w:rPr>
      </w:pPr>
    </w:p>
    <w:p w:rsidR="0034486F" w:rsidRDefault="0034486F" w:rsidP="00CF19C8">
      <w:pPr>
        <w:ind w:firstLine="851"/>
        <w:jc w:val="both"/>
        <w:rPr>
          <w:color w:val="0070C0"/>
          <w:lang w:val="ru-RU"/>
        </w:rPr>
      </w:pPr>
    </w:p>
    <w:p w:rsidR="0034486F" w:rsidRDefault="0034486F" w:rsidP="00CF19C8">
      <w:pPr>
        <w:ind w:firstLine="851"/>
        <w:jc w:val="both"/>
        <w:rPr>
          <w:color w:val="0070C0"/>
          <w:lang w:val="ru-RU"/>
        </w:rPr>
      </w:pPr>
    </w:p>
    <w:p w:rsidR="0034486F" w:rsidRPr="0034486F" w:rsidRDefault="0034486F" w:rsidP="00CF19C8">
      <w:pPr>
        <w:ind w:firstLine="851"/>
        <w:jc w:val="both"/>
        <w:rPr>
          <w:color w:val="0070C0"/>
          <w:lang w:val="ru-RU"/>
        </w:rPr>
      </w:pPr>
    </w:p>
    <w:p w:rsidR="00CF19C8" w:rsidRPr="0034486F" w:rsidRDefault="00CF19C8" w:rsidP="00CF19C8">
      <w:pPr>
        <w:ind w:firstLine="851"/>
        <w:jc w:val="both"/>
        <w:rPr>
          <w:color w:val="0070C0"/>
          <w:lang w:val="ru-RU"/>
        </w:rPr>
      </w:pPr>
      <w:r w:rsidRPr="0034486F">
        <w:rPr>
          <w:color w:val="0070C0"/>
          <w:lang w:val="ru-RU"/>
        </w:rPr>
        <w:t xml:space="preserve">Из схемы видно, что существует несколько механизмов развития личностных и метапредметных результатов: </w:t>
      </w:r>
    </w:p>
    <w:p w:rsidR="00CF19C8" w:rsidRPr="0034486F" w:rsidRDefault="00CF19C8" w:rsidP="00E70352">
      <w:pPr>
        <w:widowControl/>
        <w:numPr>
          <w:ilvl w:val="0"/>
          <w:numId w:val="161"/>
        </w:numPr>
        <w:tabs>
          <w:tab w:val="left" w:pos="1418"/>
        </w:tabs>
        <w:ind w:left="1418" w:hanging="567"/>
        <w:jc w:val="both"/>
        <w:rPr>
          <w:color w:val="0070C0"/>
          <w:lang w:val="ru-RU"/>
        </w:rPr>
      </w:pPr>
      <w:r w:rsidRPr="0034486F">
        <w:rPr>
          <w:color w:val="0070C0"/>
          <w:lang w:val="ru-RU"/>
        </w:rPr>
        <w:t xml:space="preserve">формирование универсальных учебных действий средствами продуктивных заданий на различных предметах; </w:t>
      </w:r>
    </w:p>
    <w:p w:rsidR="00CF19C8" w:rsidRPr="0034486F" w:rsidRDefault="00CF19C8" w:rsidP="00E70352">
      <w:pPr>
        <w:widowControl/>
        <w:numPr>
          <w:ilvl w:val="0"/>
          <w:numId w:val="161"/>
        </w:numPr>
        <w:tabs>
          <w:tab w:val="left" w:pos="1418"/>
        </w:tabs>
        <w:ind w:left="1418" w:hanging="567"/>
        <w:jc w:val="both"/>
        <w:rPr>
          <w:color w:val="0070C0"/>
          <w:lang w:val="ru-RU"/>
        </w:rPr>
      </w:pPr>
      <w:r w:rsidRPr="0034486F">
        <w:rPr>
          <w:color w:val="0070C0"/>
          <w:lang w:val="ru-RU"/>
        </w:rPr>
        <w:t xml:space="preserve">на базе использования технологии деятельностного типа; </w:t>
      </w:r>
    </w:p>
    <w:p w:rsidR="00CF19C8" w:rsidRPr="0034486F" w:rsidRDefault="00CF19C8" w:rsidP="00E70352">
      <w:pPr>
        <w:widowControl/>
        <w:numPr>
          <w:ilvl w:val="0"/>
          <w:numId w:val="161"/>
        </w:numPr>
        <w:tabs>
          <w:tab w:val="left" w:pos="1418"/>
        </w:tabs>
        <w:ind w:left="1418" w:hanging="567"/>
        <w:jc w:val="both"/>
        <w:rPr>
          <w:color w:val="0070C0"/>
          <w:lang w:val="ru-RU"/>
        </w:rPr>
      </w:pPr>
      <w:r w:rsidRPr="0034486F">
        <w:rPr>
          <w:color w:val="0070C0"/>
          <w:lang w:val="ru-RU"/>
        </w:rPr>
        <w:t xml:space="preserve">с помощью проектной технологии, учебно-исследовательской деятельности школьников и специально разработанных жизненных (компетентностных) задач; </w:t>
      </w:r>
    </w:p>
    <w:p w:rsidR="00CF19C8" w:rsidRPr="00C55FA9" w:rsidRDefault="00CF19C8" w:rsidP="00E70352">
      <w:pPr>
        <w:widowControl/>
        <w:numPr>
          <w:ilvl w:val="0"/>
          <w:numId w:val="161"/>
        </w:numPr>
        <w:tabs>
          <w:tab w:val="left" w:pos="1418"/>
        </w:tabs>
        <w:ind w:left="1418" w:hanging="567"/>
        <w:jc w:val="both"/>
        <w:rPr>
          <w:color w:val="0070C0"/>
        </w:rPr>
      </w:pPr>
      <w:r w:rsidRPr="00C55FA9">
        <w:rPr>
          <w:color w:val="0070C0"/>
        </w:rPr>
        <w:lastRenderedPageBreak/>
        <w:t xml:space="preserve">с помощью внеучебной деятельности. </w:t>
      </w:r>
    </w:p>
    <w:p w:rsidR="00CF19C8" w:rsidRPr="00C55FA9" w:rsidRDefault="00CF19C8" w:rsidP="00CF19C8">
      <w:pPr>
        <w:rPr>
          <w:color w:val="0070C0"/>
        </w:rPr>
      </w:pPr>
    </w:p>
    <w:p w:rsidR="00CF19C8" w:rsidRPr="0034486F" w:rsidRDefault="00CF19C8" w:rsidP="00CF19C8">
      <w:pPr>
        <w:ind w:firstLine="851"/>
        <w:jc w:val="both"/>
        <w:rPr>
          <w:b/>
          <w:bCs/>
          <w:i/>
          <w:iCs/>
          <w:color w:val="0070C0"/>
          <w:lang w:val="ru-RU"/>
        </w:rPr>
      </w:pPr>
      <w:r w:rsidRPr="0034486F">
        <w:rPr>
          <w:b/>
          <w:i/>
          <w:color w:val="0070C0"/>
          <w:lang w:val="ru-RU"/>
        </w:rPr>
        <w:t>2.1.3.2.</w:t>
      </w:r>
      <w:r w:rsidRPr="00C55FA9">
        <w:rPr>
          <w:b/>
          <w:i/>
          <w:color w:val="0070C0"/>
        </w:rPr>
        <w:t> </w:t>
      </w:r>
      <w:r w:rsidRPr="0034486F">
        <w:rPr>
          <w:b/>
          <w:bCs/>
          <w:i/>
          <w:iCs/>
          <w:color w:val="0070C0"/>
          <w:lang w:val="ru-RU"/>
        </w:rPr>
        <w:t xml:space="preserve">Роль учебных предметов в формировании личностных и  метапред-    </w:t>
      </w:r>
    </w:p>
    <w:p w:rsidR="00CF19C8" w:rsidRPr="0034486F" w:rsidRDefault="00CF19C8" w:rsidP="00CF19C8">
      <w:pPr>
        <w:ind w:firstLine="851"/>
        <w:jc w:val="both"/>
        <w:rPr>
          <w:b/>
          <w:bCs/>
          <w:i/>
          <w:iCs/>
          <w:color w:val="0070C0"/>
          <w:lang w:val="ru-RU"/>
        </w:rPr>
      </w:pPr>
      <w:r w:rsidRPr="0034486F">
        <w:rPr>
          <w:b/>
          <w:bCs/>
          <w:i/>
          <w:iCs/>
          <w:color w:val="0070C0"/>
          <w:lang w:val="ru-RU"/>
        </w:rPr>
        <w:t xml:space="preserve">                                            метных результатов. </w:t>
      </w:r>
    </w:p>
    <w:p w:rsidR="00CF19C8" w:rsidRPr="0034486F" w:rsidRDefault="00CF19C8" w:rsidP="00CF19C8">
      <w:pPr>
        <w:ind w:firstLine="851"/>
        <w:jc w:val="both"/>
        <w:rPr>
          <w:color w:val="0070C0"/>
          <w:lang w:val="ru-RU"/>
        </w:rPr>
      </w:pPr>
      <w:r w:rsidRPr="0034486F">
        <w:rPr>
          <w:b/>
          <w:bCs/>
          <w:i/>
          <w:iCs/>
          <w:color w:val="0070C0"/>
          <w:lang w:val="ru-RU"/>
        </w:rPr>
        <w:t xml:space="preserve"> </w:t>
      </w:r>
      <w:r w:rsidRPr="0034486F">
        <w:rPr>
          <w:color w:val="0070C0"/>
          <w:lang w:val="ru-RU"/>
        </w:rPr>
        <w:t>В рамках федерального государственного образовательного стандарта основного общего образования введено понятие «</w:t>
      </w:r>
      <w:r w:rsidRPr="0034486F">
        <w:rPr>
          <w:i/>
          <w:iCs/>
          <w:color w:val="0070C0"/>
          <w:lang w:val="ru-RU"/>
        </w:rPr>
        <w:t xml:space="preserve">линия развития» </w:t>
      </w:r>
      <w:r w:rsidRPr="0034486F">
        <w:rPr>
          <w:color w:val="0070C0"/>
          <w:lang w:val="ru-RU"/>
        </w:rPr>
        <w:t xml:space="preserve">ученика средствами предмета. </w:t>
      </w:r>
      <w:r w:rsidRPr="0034486F">
        <w:rPr>
          <w:i/>
          <w:color w:val="0070C0"/>
          <w:lang w:val="ru-RU"/>
        </w:rPr>
        <w:t>Это совокупность связанных друг с другом умений</w:t>
      </w:r>
      <w:r w:rsidRPr="0034486F">
        <w:rPr>
          <w:color w:val="0070C0"/>
          <w:lang w:val="ru-RU"/>
        </w:rPr>
        <w:t>, последовательное развитие которых обеспечивает достижение предметных результатов.</w:t>
      </w:r>
    </w:p>
    <w:p w:rsidR="00CF19C8" w:rsidRPr="0034486F" w:rsidRDefault="00CF19C8" w:rsidP="00CF19C8">
      <w:pPr>
        <w:ind w:firstLine="851"/>
        <w:jc w:val="both"/>
        <w:rPr>
          <w:color w:val="0070C0"/>
          <w:lang w:val="ru-RU"/>
        </w:rPr>
      </w:pPr>
      <w:r w:rsidRPr="0034486F">
        <w:rPr>
          <w:color w:val="0070C0"/>
          <w:lang w:val="ru-RU"/>
        </w:rPr>
        <w:t>Каждый учебный предмет решает как задачи достижения собственно предметных, так и задачи достижения личностных и метапредметных результатов:</w:t>
      </w:r>
    </w:p>
    <w:p w:rsidR="00CF19C8" w:rsidRPr="0034486F" w:rsidRDefault="00CF19C8" w:rsidP="00E70352">
      <w:pPr>
        <w:widowControl/>
        <w:numPr>
          <w:ilvl w:val="0"/>
          <w:numId w:val="162"/>
        </w:numPr>
        <w:ind w:left="709" w:hanging="502"/>
        <w:jc w:val="both"/>
        <w:rPr>
          <w:i/>
          <w:iCs/>
          <w:color w:val="0070C0"/>
          <w:lang w:val="ru-RU"/>
        </w:rPr>
      </w:pPr>
      <w:r w:rsidRPr="0034486F">
        <w:rPr>
          <w:color w:val="0070C0"/>
          <w:lang w:val="ru-RU"/>
        </w:rPr>
        <w:t xml:space="preserve">Предмет </w:t>
      </w:r>
      <w:r w:rsidRPr="0034486F">
        <w:rPr>
          <w:b/>
          <w:bCs/>
          <w:color w:val="0070C0"/>
          <w:lang w:val="ru-RU"/>
        </w:rPr>
        <w:t xml:space="preserve">«Русский язык», </w:t>
      </w:r>
      <w:r w:rsidRPr="0034486F">
        <w:rPr>
          <w:color w:val="0070C0"/>
          <w:lang w:val="ru-RU"/>
        </w:rPr>
        <w:t xml:space="preserve">наряду с достижением предметных результатов, нацелен на </w:t>
      </w:r>
      <w:r w:rsidRPr="0034486F">
        <w:rPr>
          <w:i/>
          <w:iCs/>
          <w:color w:val="0070C0"/>
          <w:lang w:val="ru-RU"/>
        </w:rPr>
        <w:t xml:space="preserve">личностное </w:t>
      </w:r>
      <w:r w:rsidRPr="0034486F">
        <w:rPr>
          <w:color w:val="0070C0"/>
          <w:lang w:val="ru-RU"/>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34486F">
        <w:rPr>
          <w:i/>
          <w:iCs/>
          <w:color w:val="0070C0"/>
          <w:lang w:val="ru-RU"/>
        </w:rPr>
        <w:t xml:space="preserve">коммуникативных </w:t>
      </w:r>
      <w:r w:rsidRPr="0034486F">
        <w:rPr>
          <w:color w:val="0070C0"/>
          <w:lang w:val="ru-RU"/>
        </w:rPr>
        <w:t xml:space="preserve">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w:t>
      </w:r>
      <w:r w:rsidRPr="0034486F">
        <w:rPr>
          <w:i/>
          <w:iCs/>
          <w:color w:val="0070C0"/>
          <w:lang w:val="ru-RU"/>
        </w:rPr>
        <w:t xml:space="preserve">познавательные </w:t>
      </w:r>
      <w:r w:rsidRPr="0034486F">
        <w:rPr>
          <w:color w:val="0070C0"/>
          <w:lang w:val="ru-RU"/>
        </w:rPr>
        <w:t>универсальные учебные действия.</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Предмет </w:t>
      </w:r>
      <w:r w:rsidRPr="0034486F">
        <w:rPr>
          <w:b/>
          <w:bCs/>
          <w:color w:val="0070C0"/>
          <w:lang w:val="ru-RU"/>
        </w:rPr>
        <w:t xml:space="preserve">«Литература» </w:t>
      </w:r>
      <w:r w:rsidRPr="0034486F">
        <w:rPr>
          <w:color w:val="0070C0"/>
          <w:lang w:val="ru-RU"/>
        </w:rPr>
        <w:t xml:space="preserve">прежде всего способствует </w:t>
      </w:r>
      <w:r w:rsidRPr="0034486F">
        <w:rPr>
          <w:i/>
          <w:iCs/>
          <w:color w:val="0070C0"/>
          <w:lang w:val="ru-RU"/>
        </w:rPr>
        <w:t xml:space="preserve">личностному </w:t>
      </w:r>
      <w:r w:rsidRPr="0034486F">
        <w:rPr>
          <w:color w:val="0070C0"/>
          <w:lang w:val="ru-RU"/>
        </w:rPr>
        <w:t xml:space="preserve">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w:t>
      </w:r>
      <w:r w:rsidRPr="0034486F">
        <w:rPr>
          <w:i/>
          <w:iCs/>
          <w:color w:val="0070C0"/>
          <w:lang w:val="ru-RU"/>
        </w:rPr>
        <w:t xml:space="preserve">коммуникативных </w:t>
      </w:r>
      <w:r w:rsidRPr="0034486F">
        <w:rPr>
          <w:color w:val="0070C0"/>
          <w:lang w:val="ru-RU"/>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Предмет </w:t>
      </w:r>
      <w:r w:rsidRPr="0034486F">
        <w:rPr>
          <w:b/>
          <w:bCs/>
          <w:color w:val="0070C0"/>
          <w:lang w:val="ru-RU"/>
        </w:rPr>
        <w:t xml:space="preserve">«Иностранный язык», </w:t>
      </w:r>
      <w:r w:rsidRPr="0034486F">
        <w:rPr>
          <w:color w:val="0070C0"/>
          <w:lang w:val="ru-RU"/>
        </w:rPr>
        <w:t xml:space="preserve">наряду с достижением предметных резу-льтатов, нацелен на </w:t>
      </w:r>
      <w:r w:rsidRPr="0034486F">
        <w:rPr>
          <w:i/>
          <w:iCs/>
          <w:color w:val="0070C0"/>
          <w:lang w:val="ru-RU"/>
        </w:rPr>
        <w:t xml:space="preserve">личностное </w:t>
      </w:r>
      <w:r w:rsidRPr="0034486F">
        <w:rPr>
          <w:color w:val="0070C0"/>
          <w:lang w:val="ru-RU"/>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w:t>
      </w:r>
      <w:r w:rsidRPr="0034486F">
        <w:rPr>
          <w:i/>
          <w:iCs/>
          <w:color w:val="0070C0"/>
          <w:lang w:val="ru-RU"/>
        </w:rPr>
        <w:t xml:space="preserve">коммуни-кативных </w:t>
      </w:r>
      <w:r w:rsidRPr="0034486F">
        <w:rPr>
          <w:color w:val="0070C0"/>
          <w:lang w:val="ru-RU"/>
        </w:rPr>
        <w:t xml:space="preserve">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w:t>
      </w:r>
      <w:r w:rsidRPr="0034486F">
        <w:rPr>
          <w:i/>
          <w:iCs/>
          <w:color w:val="0070C0"/>
          <w:lang w:val="ru-RU"/>
        </w:rPr>
        <w:t xml:space="preserve">познавательные </w:t>
      </w:r>
      <w:r w:rsidRPr="0034486F">
        <w:rPr>
          <w:color w:val="0070C0"/>
          <w:lang w:val="ru-RU"/>
        </w:rPr>
        <w:t>универсальные учебные действия.</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Предмет </w:t>
      </w:r>
      <w:r w:rsidRPr="0034486F">
        <w:rPr>
          <w:b/>
          <w:bCs/>
          <w:color w:val="0070C0"/>
          <w:lang w:val="ru-RU"/>
        </w:rPr>
        <w:t xml:space="preserve">«История» </w:t>
      </w:r>
      <w:r w:rsidRPr="0034486F">
        <w:rPr>
          <w:color w:val="0070C0"/>
          <w:lang w:val="ru-RU"/>
        </w:rPr>
        <w:t xml:space="preserve">через две главные группы линий развития обеспечивает формирование личностных и метапредметных результатов. Первая группа линий </w:t>
      </w:r>
      <w:r w:rsidRPr="0034486F">
        <w:rPr>
          <w:color w:val="0070C0"/>
          <w:lang w:val="ru-RU"/>
        </w:rPr>
        <w:lastRenderedPageBreak/>
        <w:t xml:space="preserve">– знакомство с целостной картиной мира (умение объяснять мир с исторической точки зрения) – обеспечивает развитие </w:t>
      </w:r>
      <w:r w:rsidRPr="0034486F">
        <w:rPr>
          <w:i/>
          <w:iCs/>
          <w:color w:val="0070C0"/>
          <w:lang w:val="ru-RU"/>
        </w:rPr>
        <w:t xml:space="preserve">познавательных </w:t>
      </w:r>
      <w:r w:rsidRPr="0034486F">
        <w:rPr>
          <w:color w:val="0070C0"/>
          <w:lang w:val="ru-RU"/>
        </w:rPr>
        <w:t xml:space="preserve">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w:t>
      </w:r>
      <w:r w:rsidRPr="0034486F">
        <w:rPr>
          <w:i/>
          <w:iCs/>
          <w:color w:val="0070C0"/>
          <w:lang w:val="ru-RU"/>
        </w:rPr>
        <w:t xml:space="preserve">личностному </w:t>
      </w:r>
      <w:r w:rsidRPr="0034486F">
        <w:rPr>
          <w:color w:val="0070C0"/>
          <w:lang w:val="ru-RU"/>
        </w:rPr>
        <w:t xml:space="preserve">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Аналогично и в предмете </w:t>
      </w:r>
      <w:r w:rsidRPr="0034486F">
        <w:rPr>
          <w:b/>
          <w:bCs/>
          <w:color w:val="0070C0"/>
          <w:lang w:val="ru-RU"/>
        </w:rPr>
        <w:t xml:space="preserve">«Обществознание», </w:t>
      </w:r>
      <w:r w:rsidRPr="0034486F">
        <w:rPr>
          <w:color w:val="0070C0"/>
          <w:lang w:val="ru-RU"/>
        </w:rPr>
        <w:t xml:space="preserve">который наряду с дос-тижением предметных результатов, нацелен на </w:t>
      </w:r>
      <w:r w:rsidRPr="0034486F">
        <w:rPr>
          <w:i/>
          <w:iCs/>
          <w:color w:val="0070C0"/>
          <w:lang w:val="ru-RU"/>
        </w:rPr>
        <w:t xml:space="preserve">познавательные </w:t>
      </w:r>
      <w:r w:rsidRPr="0034486F">
        <w:rPr>
          <w:color w:val="0070C0"/>
          <w:lang w:val="ru-RU"/>
        </w:rPr>
        <w:t xml:space="preserve">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w:t>
      </w:r>
      <w:r w:rsidRPr="0034486F">
        <w:rPr>
          <w:i/>
          <w:iCs/>
          <w:color w:val="0070C0"/>
          <w:lang w:val="ru-RU"/>
        </w:rPr>
        <w:t xml:space="preserve">личностное развитие </w:t>
      </w:r>
      <w:r w:rsidRPr="0034486F">
        <w:rPr>
          <w:color w:val="0070C0"/>
          <w:lang w:val="ru-RU"/>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CF19C8" w:rsidRPr="0034486F" w:rsidRDefault="00CF19C8" w:rsidP="00E70352">
      <w:pPr>
        <w:widowControl/>
        <w:numPr>
          <w:ilvl w:val="0"/>
          <w:numId w:val="162"/>
        </w:numPr>
        <w:ind w:left="709" w:hanging="502"/>
        <w:jc w:val="both"/>
        <w:rPr>
          <w:i/>
          <w:iCs/>
          <w:color w:val="0070C0"/>
          <w:lang w:val="ru-RU"/>
        </w:rPr>
      </w:pPr>
      <w:r w:rsidRPr="0034486F">
        <w:rPr>
          <w:color w:val="0070C0"/>
          <w:lang w:val="ru-RU"/>
        </w:rPr>
        <w:t xml:space="preserve">Предмет </w:t>
      </w:r>
      <w:r w:rsidRPr="0034486F">
        <w:rPr>
          <w:b/>
          <w:bCs/>
          <w:color w:val="0070C0"/>
          <w:lang w:val="ru-RU"/>
        </w:rPr>
        <w:t xml:space="preserve">«География», </w:t>
      </w:r>
      <w:r w:rsidRPr="0034486F">
        <w:rPr>
          <w:color w:val="0070C0"/>
          <w:lang w:val="ru-RU"/>
        </w:rPr>
        <w:t xml:space="preserve">наряду с достижением предметных результатов, нацелен на </w:t>
      </w:r>
      <w:r w:rsidRPr="0034486F">
        <w:rPr>
          <w:i/>
          <w:iCs/>
          <w:color w:val="0070C0"/>
          <w:lang w:val="ru-RU"/>
        </w:rPr>
        <w:t xml:space="preserve">познавательные </w:t>
      </w:r>
      <w:r w:rsidRPr="0034486F">
        <w:rPr>
          <w:color w:val="0070C0"/>
          <w:lang w:val="ru-RU"/>
        </w:rPr>
        <w:t xml:space="preserve">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много-бразном и быстро изменяющемся мире и адекватной ориентации в нём» способствует </w:t>
      </w:r>
      <w:r w:rsidRPr="0034486F">
        <w:rPr>
          <w:i/>
          <w:iCs/>
          <w:color w:val="0070C0"/>
          <w:lang w:val="ru-RU"/>
        </w:rPr>
        <w:t>личностному развитию</w:t>
      </w:r>
      <w:r w:rsidRPr="0034486F">
        <w:rPr>
          <w:color w:val="0070C0"/>
          <w:lang w:val="ru-RU"/>
        </w:rPr>
        <w:t>.</w:t>
      </w:r>
    </w:p>
    <w:p w:rsidR="00CF19C8" w:rsidRPr="0034486F" w:rsidRDefault="00CF19C8" w:rsidP="00E70352">
      <w:pPr>
        <w:widowControl/>
        <w:numPr>
          <w:ilvl w:val="0"/>
          <w:numId w:val="162"/>
        </w:numPr>
        <w:ind w:left="709" w:hanging="502"/>
        <w:jc w:val="both"/>
        <w:rPr>
          <w:i/>
          <w:iCs/>
          <w:color w:val="0070C0"/>
          <w:lang w:val="ru-RU"/>
        </w:rPr>
      </w:pPr>
      <w:r w:rsidRPr="0034486F">
        <w:rPr>
          <w:color w:val="0070C0"/>
          <w:lang w:val="ru-RU"/>
        </w:rPr>
        <w:t xml:space="preserve">Предмет </w:t>
      </w:r>
      <w:r w:rsidRPr="0034486F">
        <w:rPr>
          <w:b/>
          <w:bCs/>
          <w:color w:val="0070C0"/>
          <w:lang w:val="ru-RU"/>
        </w:rPr>
        <w:t xml:space="preserve">«Математика» </w:t>
      </w:r>
      <w:r w:rsidRPr="0034486F">
        <w:rPr>
          <w:color w:val="0070C0"/>
          <w:lang w:val="ru-RU"/>
        </w:rPr>
        <w:t xml:space="preserve">направлен прежде всего на развитие </w:t>
      </w:r>
      <w:r w:rsidRPr="0034486F">
        <w:rPr>
          <w:i/>
          <w:iCs/>
          <w:color w:val="0070C0"/>
          <w:lang w:val="ru-RU"/>
        </w:rPr>
        <w:t xml:space="preserve">познава-тельных </w:t>
      </w:r>
      <w:r w:rsidRPr="0034486F">
        <w:rPr>
          <w:color w:val="0070C0"/>
          <w:lang w:val="ru-RU"/>
        </w:rPr>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является формирование </w:t>
      </w:r>
      <w:r w:rsidRPr="0034486F">
        <w:rPr>
          <w:i/>
          <w:iCs/>
          <w:color w:val="0070C0"/>
          <w:lang w:val="ru-RU"/>
        </w:rPr>
        <w:t xml:space="preserve">коммуникативных </w:t>
      </w:r>
      <w:r w:rsidRPr="0034486F">
        <w:rPr>
          <w:color w:val="0070C0"/>
          <w:lang w:val="ru-RU"/>
        </w:rPr>
        <w:t>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Предмет </w:t>
      </w:r>
      <w:r w:rsidRPr="0034486F">
        <w:rPr>
          <w:b/>
          <w:bCs/>
          <w:color w:val="0070C0"/>
          <w:lang w:val="ru-RU"/>
        </w:rPr>
        <w:t xml:space="preserve">«Информатика» </w:t>
      </w:r>
      <w:r w:rsidRPr="0034486F">
        <w:rPr>
          <w:color w:val="0070C0"/>
          <w:lang w:val="ru-RU"/>
        </w:rPr>
        <w:t xml:space="preserve">направлен на развитие </w:t>
      </w:r>
      <w:r w:rsidRPr="0034486F">
        <w:rPr>
          <w:i/>
          <w:iCs/>
          <w:color w:val="0070C0"/>
          <w:lang w:val="ru-RU"/>
        </w:rPr>
        <w:t xml:space="preserve">познавательных </w:t>
      </w:r>
      <w:r w:rsidRPr="0034486F">
        <w:rPr>
          <w:color w:val="0070C0"/>
          <w:lang w:val="ru-RU"/>
        </w:rPr>
        <w:t>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Предмет </w:t>
      </w:r>
      <w:r w:rsidRPr="0034486F">
        <w:rPr>
          <w:b/>
          <w:bCs/>
          <w:color w:val="0070C0"/>
          <w:lang w:val="ru-RU"/>
        </w:rPr>
        <w:t xml:space="preserve">«Физика» </w:t>
      </w:r>
      <w:r w:rsidRPr="0034486F">
        <w:rPr>
          <w:color w:val="0070C0"/>
          <w:lang w:val="ru-RU"/>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w:t>
      </w:r>
      <w:r w:rsidRPr="0034486F">
        <w:rPr>
          <w:color w:val="0070C0"/>
          <w:lang w:val="ru-RU"/>
        </w:rPr>
        <w:lastRenderedPageBreak/>
        <w:t xml:space="preserve">достижений физики и технологий для рационального природопользования», что оказывает содействие развитию </w:t>
      </w:r>
      <w:r w:rsidRPr="0034486F">
        <w:rPr>
          <w:i/>
          <w:iCs/>
          <w:color w:val="0070C0"/>
          <w:lang w:val="ru-RU"/>
        </w:rPr>
        <w:t>личностных резу-льтатов.</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Предмет </w:t>
      </w:r>
      <w:r w:rsidRPr="0034486F">
        <w:rPr>
          <w:b/>
          <w:bCs/>
          <w:color w:val="0070C0"/>
          <w:lang w:val="ru-RU"/>
        </w:rPr>
        <w:t>«Биология</w:t>
      </w:r>
      <w:r w:rsidRPr="0034486F">
        <w:rPr>
          <w:color w:val="0070C0"/>
          <w:lang w:val="ru-RU"/>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34486F">
        <w:rPr>
          <w:i/>
          <w:iCs/>
          <w:color w:val="0070C0"/>
          <w:lang w:val="ru-RU"/>
        </w:rPr>
        <w:t xml:space="preserve">познава-тельных </w:t>
      </w:r>
      <w:r w:rsidRPr="0034486F">
        <w:rPr>
          <w:color w:val="0070C0"/>
          <w:lang w:val="ru-RU"/>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34486F">
        <w:rPr>
          <w:i/>
          <w:iCs/>
          <w:color w:val="0070C0"/>
          <w:lang w:val="ru-RU"/>
        </w:rPr>
        <w:t xml:space="preserve">личностному </w:t>
      </w:r>
      <w:r w:rsidRPr="0034486F">
        <w:rPr>
          <w:color w:val="0070C0"/>
          <w:lang w:val="ru-RU"/>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Предмет </w:t>
      </w:r>
      <w:r w:rsidRPr="0034486F">
        <w:rPr>
          <w:b/>
          <w:bCs/>
          <w:color w:val="0070C0"/>
          <w:lang w:val="ru-RU"/>
        </w:rPr>
        <w:t xml:space="preserve">«Химия», </w:t>
      </w:r>
      <w:r w:rsidRPr="0034486F">
        <w:rPr>
          <w:color w:val="0070C0"/>
          <w:lang w:val="ru-RU"/>
        </w:rPr>
        <w:t xml:space="preserve">наряду с предметными результатами, нацелен на форми-рование </w:t>
      </w:r>
      <w:r w:rsidRPr="0034486F">
        <w:rPr>
          <w:i/>
          <w:iCs/>
          <w:color w:val="0070C0"/>
          <w:lang w:val="ru-RU"/>
        </w:rPr>
        <w:t xml:space="preserve">познавательных универсальных учебных действий. </w:t>
      </w:r>
      <w:r w:rsidRPr="0034486F">
        <w:rPr>
          <w:color w:val="0070C0"/>
          <w:lang w:val="ru-RU"/>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34486F">
        <w:rPr>
          <w:i/>
          <w:iCs/>
          <w:color w:val="0070C0"/>
          <w:lang w:val="ru-RU"/>
        </w:rPr>
        <w:t xml:space="preserve">личностных результатов, </w:t>
      </w:r>
      <w:r w:rsidRPr="0034486F">
        <w:rPr>
          <w:color w:val="0070C0"/>
          <w:lang w:val="ru-RU"/>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Большую роль в становлении личности ученика играет предметная область </w:t>
      </w:r>
      <w:r w:rsidRPr="0034486F">
        <w:rPr>
          <w:b/>
          <w:bCs/>
          <w:color w:val="0070C0"/>
          <w:lang w:val="ru-RU"/>
        </w:rPr>
        <w:t xml:space="preserve">«Искусство», </w:t>
      </w:r>
      <w:r w:rsidRPr="0034486F">
        <w:rPr>
          <w:color w:val="0070C0"/>
          <w:lang w:val="ru-RU"/>
        </w:rPr>
        <w:t xml:space="preserve">включающая предметы «Изобразительное искусство», «Музыка». Прежде всего, они способствуют </w:t>
      </w:r>
      <w:r w:rsidRPr="0034486F">
        <w:rPr>
          <w:i/>
          <w:iCs/>
          <w:color w:val="0070C0"/>
          <w:lang w:val="ru-RU"/>
        </w:rPr>
        <w:t xml:space="preserve">личностному </w:t>
      </w:r>
      <w:r w:rsidRPr="0034486F">
        <w:rPr>
          <w:color w:val="0070C0"/>
          <w:lang w:val="ru-RU"/>
        </w:rPr>
        <w:t xml:space="preserve">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34486F">
        <w:rPr>
          <w:i/>
          <w:iCs/>
          <w:color w:val="0070C0"/>
          <w:lang w:val="ru-RU"/>
        </w:rPr>
        <w:t xml:space="preserve">коммуникативных </w:t>
      </w:r>
      <w:r w:rsidRPr="0034486F">
        <w:rPr>
          <w:color w:val="0070C0"/>
          <w:lang w:val="ru-RU"/>
        </w:rPr>
        <w:t xml:space="preserve">универсальных учебных действий. </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Предмет </w:t>
      </w:r>
      <w:r w:rsidRPr="0034486F">
        <w:rPr>
          <w:b/>
          <w:bCs/>
          <w:color w:val="0070C0"/>
          <w:lang w:val="ru-RU"/>
        </w:rPr>
        <w:t xml:space="preserve">«Технология» </w:t>
      </w:r>
      <w:r w:rsidRPr="0034486F">
        <w:rPr>
          <w:color w:val="0070C0"/>
          <w:lang w:val="ru-RU"/>
        </w:rPr>
        <w:t xml:space="preserve">имеет чёткую практико-ориентированную направ-ленность. Он способствует формированию </w:t>
      </w:r>
      <w:r w:rsidRPr="0034486F">
        <w:rPr>
          <w:i/>
          <w:iCs/>
          <w:color w:val="0070C0"/>
          <w:lang w:val="ru-RU"/>
        </w:rPr>
        <w:t xml:space="preserve">регулятивных </w:t>
      </w:r>
      <w:r w:rsidRPr="0034486F">
        <w:rPr>
          <w:color w:val="0070C0"/>
          <w:lang w:val="ru-RU"/>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34486F">
        <w:rPr>
          <w:i/>
          <w:iCs/>
          <w:color w:val="0070C0"/>
          <w:lang w:val="ru-RU"/>
        </w:rPr>
        <w:t xml:space="preserve">познавательных </w:t>
      </w:r>
      <w:r w:rsidRPr="0034486F">
        <w:rPr>
          <w:color w:val="0070C0"/>
          <w:lang w:val="ru-RU"/>
        </w:rPr>
        <w:t xml:space="preserve">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34486F">
        <w:rPr>
          <w:i/>
          <w:iCs/>
          <w:color w:val="0070C0"/>
          <w:lang w:val="ru-RU"/>
        </w:rPr>
        <w:t xml:space="preserve">личностное </w:t>
      </w:r>
      <w:r w:rsidRPr="0034486F">
        <w:rPr>
          <w:color w:val="0070C0"/>
          <w:lang w:val="ru-RU"/>
        </w:rPr>
        <w:t>развитие ученика.</w:t>
      </w:r>
    </w:p>
    <w:p w:rsidR="00CF19C8" w:rsidRPr="0034486F" w:rsidRDefault="00CF19C8" w:rsidP="00E70352">
      <w:pPr>
        <w:widowControl/>
        <w:numPr>
          <w:ilvl w:val="0"/>
          <w:numId w:val="162"/>
        </w:numPr>
        <w:ind w:left="709" w:hanging="502"/>
        <w:jc w:val="both"/>
        <w:rPr>
          <w:color w:val="0070C0"/>
          <w:lang w:val="ru-RU"/>
        </w:rPr>
      </w:pPr>
      <w:r w:rsidRPr="0034486F">
        <w:rPr>
          <w:color w:val="0070C0"/>
          <w:lang w:val="ru-RU"/>
        </w:rPr>
        <w:t xml:space="preserve">Предметы </w:t>
      </w:r>
      <w:r w:rsidRPr="0034486F">
        <w:rPr>
          <w:b/>
          <w:bCs/>
          <w:color w:val="0070C0"/>
          <w:lang w:val="ru-RU"/>
        </w:rPr>
        <w:t>«Физическая культура</w:t>
      </w:r>
      <w:r w:rsidRPr="0034486F">
        <w:rPr>
          <w:color w:val="0070C0"/>
          <w:lang w:val="ru-RU"/>
        </w:rPr>
        <w:t xml:space="preserve">» </w:t>
      </w:r>
      <w:r w:rsidRPr="0034486F">
        <w:rPr>
          <w:b/>
          <w:bCs/>
          <w:color w:val="0070C0"/>
          <w:lang w:val="ru-RU"/>
        </w:rPr>
        <w:t xml:space="preserve">и </w:t>
      </w:r>
      <w:r w:rsidRPr="0034486F">
        <w:rPr>
          <w:color w:val="0070C0"/>
          <w:lang w:val="ru-RU"/>
        </w:rPr>
        <w:t>«</w:t>
      </w:r>
      <w:r w:rsidRPr="0034486F">
        <w:rPr>
          <w:b/>
          <w:bCs/>
          <w:color w:val="0070C0"/>
          <w:lang w:val="ru-RU"/>
        </w:rPr>
        <w:t xml:space="preserve">Основы безопасности жизнеде-ятельности» </w:t>
      </w:r>
      <w:r w:rsidRPr="0034486F">
        <w:rPr>
          <w:color w:val="0070C0"/>
          <w:lang w:val="ru-RU"/>
        </w:rPr>
        <w:t xml:space="preserve">способствуют формированию </w:t>
      </w:r>
      <w:r w:rsidRPr="0034486F">
        <w:rPr>
          <w:i/>
          <w:iCs/>
          <w:color w:val="0070C0"/>
          <w:lang w:val="ru-RU"/>
        </w:rPr>
        <w:t xml:space="preserve">регулятивных универсальных учебных действий </w:t>
      </w:r>
      <w:r w:rsidRPr="0034486F">
        <w:rPr>
          <w:color w:val="0070C0"/>
          <w:lang w:val="ru-RU"/>
        </w:rPr>
        <w:t xml:space="preserve">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w:t>
      </w:r>
    </w:p>
    <w:p w:rsidR="00CF19C8" w:rsidRPr="0034486F" w:rsidRDefault="00CF19C8" w:rsidP="0034486F">
      <w:pPr>
        <w:ind w:left="709" w:firstLine="851"/>
        <w:jc w:val="both"/>
        <w:rPr>
          <w:b/>
          <w:i/>
          <w:color w:val="0070C0"/>
          <w:u w:val="single"/>
          <w:lang w:val="ru-RU"/>
        </w:rPr>
      </w:pPr>
    </w:p>
    <w:p w:rsidR="00CF19C8" w:rsidRPr="0034486F" w:rsidRDefault="00CF19C8" w:rsidP="00CF19C8">
      <w:pPr>
        <w:ind w:firstLine="851"/>
        <w:jc w:val="both"/>
        <w:rPr>
          <w:b/>
          <w:bCs/>
          <w:i/>
          <w:iCs/>
          <w:color w:val="0070C0"/>
          <w:lang w:val="ru-RU"/>
        </w:rPr>
      </w:pPr>
      <w:r w:rsidRPr="0034486F">
        <w:rPr>
          <w:b/>
          <w:i/>
          <w:color w:val="0070C0"/>
          <w:lang w:val="ru-RU"/>
        </w:rPr>
        <w:lastRenderedPageBreak/>
        <w:t>2.1.3.3.</w:t>
      </w:r>
      <w:r w:rsidRPr="00C55FA9">
        <w:rPr>
          <w:b/>
          <w:i/>
          <w:color w:val="0070C0"/>
        </w:rPr>
        <w:t> </w:t>
      </w:r>
      <w:r w:rsidRPr="0034486F">
        <w:rPr>
          <w:b/>
          <w:bCs/>
          <w:i/>
          <w:iCs/>
          <w:color w:val="0070C0"/>
          <w:lang w:val="ru-RU"/>
        </w:rPr>
        <w:t>Роль образовательных технологий  деятельностного типа в форми-</w:t>
      </w:r>
    </w:p>
    <w:p w:rsidR="00CF19C8" w:rsidRPr="0034486F" w:rsidRDefault="00CF19C8" w:rsidP="00CF19C8">
      <w:pPr>
        <w:ind w:firstLine="851"/>
        <w:jc w:val="both"/>
        <w:rPr>
          <w:b/>
          <w:bCs/>
          <w:i/>
          <w:iCs/>
          <w:color w:val="0070C0"/>
          <w:lang w:val="ru-RU"/>
        </w:rPr>
      </w:pPr>
      <w:r w:rsidRPr="0034486F">
        <w:rPr>
          <w:b/>
          <w:bCs/>
          <w:i/>
          <w:iCs/>
          <w:color w:val="0070C0"/>
          <w:lang w:val="ru-RU"/>
        </w:rPr>
        <w:t xml:space="preserve">                ровании личностных и метапредметных результатов.</w:t>
      </w:r>
    </w:p>
    <w:p w:rsidR="00CF19C8" w:rsidRPr="0034486F" w:rsidRDefault="00CF19C8" w:rsidP="00CF19C8">
      <w:pPr>
        <w:ind w:firstLine="851"/>
        <w:jc w:val="both"/>
        <w:rPr>
          <w:b/>
          <w:bCs/>
          <w:i/>
          <w:iCs/>
          <w:color w:val="0070C0"/>
          <w:lang w:val="ru-RU"/>
        </w:rPr>
      </w:pPr>
      <w:r w:rsidRPr="0034486F">
        <w:rPr>
          <w:b/>
          <w:bCs/>
          <w:i/>
          <w:iCs/>
          <w:color w:val="0070C0"/>
          <w:lang w:val="ru-RU"/>
        </w:rPr>
        <w:t xml:space="preserve"> </w:t>
      </w:r>
      <w:r w:rsidRPr="0034486F">
        <w:rPr>
          <w:color w:val="0070C0"/>
          <w:lang w:val="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CF19C8" w:rsidRPr="00C55FA9" w:rsidRDefault="00CF19C8" w:rsidP="00E70352">
      <w:pPr>
        <w:pStyle w:val="affff2"/>
        <w:numPr>
          <w:ilvl w:val="2"/>
          <w:numId w:val="167"/>
        </w:numPr>
        <w:spacing w:line="240" w:lineRule="auto"/>
        <w:ind w:left="1276"/>
        <w:rPr>
          <w:color w:val="0070C0"/>
          <w:sz w:val="24"/>
          <w:szCs w:val="24"/>
        </w:rPr>
      </w:pPr>
      <w:r w:rsidRPr="00C55FA9">
        <w:rPr>
          <w:color w:val="0070C0"/>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F19C8" w:rsidRPr="00C55FA9" w:rsidRDefault="00CF19C8" w:rsidP="00E70352">
      <w:pPr>
        <w:pStyle w:val="affff2"/>
        <w:numPr>
          <w:ilvl w:val="2"/>
          <w:numId w:val="167"/>
        </w:numPr>
        <w:spacing w:line="240" w:lineRule="auto"/>
        <w:ind w:left="1276"/>
        <w:rPr>
          <w:color w:val="0070C0"/>
          <w:sz w:val="24"/>
          <w:szCs w:val="24"/>
        </w:rPr>
      </w:pPr>
      <w:r w:rsidRPr="00C55FA9">
        <w:rPr>
          <w:color w:val="0070C0"/>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F19C8" w:rsidRPr="00C55FA9" w:rsidRDefault="00CF19C8" w:rsidP="00E70352">
      <w:pPr>
        <w:pStyle w:val="affff2"/>
        <w:numPr>
          <w:ilvl w:val="2"/>
          <w:numId w:val="167"/>
        </w:numPr>
        <w:spacing w:line="240" w:lineRule="auto"/>
        <w:ind w:left="1276"/>
        <w:rPr>
          <w:color w:val="0070C0"/>
          <w:sz w:val="24"/>
          <w:szCs w:val="24"/>
        </w:rPr>
      </w:pPr>
      <w:r w:rsidRPr="00C55FA9">
        <w:rPr>
          <w:color w:val="0070C0"/>
          <w:sz w:val="24"/>
          <w:szCs w:val="24"/>
        </w:rPr>
        <w:t>средства телекоммуникации, формирующего умения и навыки получения необходимой информации из разнообразных источников;</w:t>
      </w:r>
    </w:p>
    <w:p w:rsidR="00CF19C8" w:rsidRPr="00C55FA9" w:rsidRDefault="00CF19C8" w:rsidP="00E70352">
      <w:pPr>
        <w:pStyle w:val="affff2"/>
        <w:numPr>
          <w:ilvl w:val="2"/>
          <w:numId w:val="167"/>
        </w:numPr>
        <w:spacing w:line="240" w:lineRule="auto"/>
        <w:ind w:left="1276"/>
        <w:rPr>
          <w:color w:val="0070C0"/>
          <w:sz w:val="24"/>
          <w:szCs w:val="24"/>
        </w:rPr>
      </w:pPr>
      <w:r w:rsidRPr="00C55FA9">
        <w:rPr>
          <w:color w:val="0070C0"/>
          <w:sz w:val="24"/>
          <w:szCs w:val="24"/>
        </w:rPr>
        <w:t>средства развития личности за счёт формирования навыков культуры общения;</w:t>
      </w:r>
    </w:p>
    <w:p w:rsidR="00CF19C8" w:rsidRPr="00C55FA9" w:rsidRDefault="00CF19C8" w:rsidP="00E70352">
      <w:pPr>
        <w:pStyle w:val="affff2"/>
        <w:numPr>
          <w:ilvl w:val="2"/>
          <w:numId w:val="167"/>
        </w:numPr>
        <w:spacing w:line="240" w:lineRule="auto"/>
        <w:ind w:left="1276"/>
        <w:rPr>
          <w:color w:val="0070C0"/>
          <w:sz w:val="24"/>
          <w:szCs w:val="24"/>
        </w:rPr>
      </w:pPr>
      <w:r w:rsidRPr="00C55FA9">
        <w:rPr>
          <w:color w:val="0070C0"/>
          <w:sz w:val="24"/>
          <w:szCs w:val="24"/>
        </w:rPr>
        <w:t>эффективного инструмента контроля и коррекции результатов учебной дея-тельности.</w:t>
      </w:r>
    </w:p>
    <w:p w:rsidR="00CF19C8" w:rsidRPr="00C55FA9" w:rsidRDefault="00CF19C8" w:rsidP="00CF19C8">
      <w:pPr>
        <w:pStyle w:val="afff2"/>
        <w:ind w:firstLine="851"/>
        <w:jc w:val="both"/>
        <w:outlineLvl w:val="0"/>
        <w:rPr>
          <w:rFonts w:ascii="Times New Roman" w:eastAsia="Calibri" w:hAnsi="Times New Roman" w:cs="Times New Roman"/>
          <w:b/>
          <w:bCs/>
          <w:color w:val="0070C0"/>
          <w:sz w:val="24"/>
          <w:szCs w:val="24"/>
        </w:rPr>
      </w:pPr>
      <w:r w:rsidRPr="00C55FA9">
        <w:rPr>
          <w:rFonts w:ascii="Times New Roman" w:hAnsi="Times New Roman" w:cs="Times New Roman"/>
          <w:color w:val="0070C0"/>
          <w:sz w:val="24"/>
          <w:szCs w:val="24"/>
        </w:rPr>
        <w:t>Среди технологий, методов и приёмов развития УУД  особое место занимают п</w:t>
      </w:r>
      <w:r w:rsidRPr="00C55FA9">
        <w:rPr>
          <w:rFonts w:ascii="Times New Roman" w:eastAsia="Calibri" w:hAnsi="Times New Roman" w:cs="Times New Roman"/>
          <w:bCs/>
          <w:color w:val="0070C0"/>
          <w:sz w:val="24"/>
          <w:szCs w:val="24"/>
        </w:rPr>
        <w:t>роблемно-диалогическая технология, технология оценивания, технология продук-тивного чтения.</w:t>
      </w:r>
    </w:p>
    <w:p w:rsidR="00CF19C8" w:rsidRPr="0034486F" w:rsidRDefault="00CF19C8" w:rsidP="00CF19C8">
      <w:pPr>
        <w:ind w:firstLine="851"/>
        <w:jc w:val="both"/>
        <w:rPr>
          <w:color w:val="0070C0"/>
          <w:lang w:val="ru-RU"/>
        </w:rPr>
      </w:pPr>
      <w:r w:rsidRPr="0034486F">
        <w:rPr>
          <w:b/>
          <w:bCs/>
          <w:color w:val="0070C0"/>
          <w:lang w:val="ru-RU"/>
        </w:rPr>
        <w:t xml:space="preserve">Проблемно-диалогическая технология </w:t>
      </w:r>
      <w:r w:rsidRPr="0034486F">
        <w:rPr>
          <w:color w:val="0070C0"/>
          <w:lang w:val="ru-RU"/>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r w:rsidRPr="0034486F">
        <w:rPr>
          <w:i/>
          <w:iCs/>
          <w:color w:val="0070C0"/>
          <w:lang w:val="ru-RU"/>
        </w:rPr>
        <w:t xml:space="preserve">Постановка проблемы </w:t>
      </w:r>
      <w:r w:rsidRPr="0034486F">
        <w:rPr>
          <w:color w:val="0070C0"/>
          <w:lang w:val="ru-RU"/>
        </w:rPr>
        <w:t xml:space="preserve">– это этап формулирования темы урока или вопроса для исследования. </w:t>
      </w:r>
      <w:r w:rsidRPr="0034486F">
        <w:rPr>
          <w:i/>
          <w:iCs/>
          <w:color w:val="0070C0"/>
          <w:lang w:val="ru-RU"/>
        </w:rPr>
        <w:t xml:space="preserve">Поиск решения </w:t>
      </w:r>
      <w:r w:rsidRPr="0034486F">
        <w:rPr>
          <w:color w:val="0070C0"/>
          <w:lang w:val="ru-RU"/>
        </w:rPr>
        <w:t xml:space="preserve">– этап формулирования нового знания. </w:t>
      </w:r>
      <w:r w:rsidRPr="0034486F">
        <w:rPr>
          <w:i/>
          <w:iCs/>
          <w:color w:val="0070C0"/>
          <w:lang w:val="ru-RU"/>
        </w:rPr>
        <w:t xml:space="preserve">Подведение итогов </w:t>
      </w:r>
      <w:r w:rsidRPr="0034486F">
        <w:rPr>
          <w:color w:val="0070C0"/>
          <w:lang w:val="ru-RU"/>
        </w:rPr>
        <w:t xml:space="preserve">–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34486F">
        <w:rPr>
          <w:i/>
          <w:iCs/>
          <w:color w:val="0070C0"/>
          <w:lang w:val="ru-RU"/>
        </w:rPr>
        <w:t xml:space="preserve">регулятивные универсальные учебные действия, </w:t>
      </w:r>
      <w:r w:rsidRPr="0034486F">
        <w:rPr>
          <w:color w:val="0070C0"/>
          <w:u w:val="single"/>
          <w:lang w:val="ru-RU"/>
        </w:rPr>
        <w:t>обеспечивая форми-рование умения решать проблемы.</w:t>
      </w:r>
      <w:r w:rsidRPr="0034486F">
        <w:rPr>
          <w:color w:val="0070C0"/>
          <w:lang w:val="ru-RU"/>
        </w:rPr>
        <w:t xml:space="preserve"> Наряду с этим происходит формирование и других универсальных учебных действий: за счёт использования диалога – </w:t>
      </w:r>
      <w:r w:rsidRPr="0034486F">
        <w:rPr>
          <w:i/>
          <w:iCs/>
          <w:color w:val="0070C0"/>
          <w:lang w:val="ru-RU"/>
        </w:rPr>
        <w:t>коммуникативных</w:t>
      </w:r>
      <w:r w:rsidRPr="0034486F">
        <w:rPr>
          <w:color w:val="0070C0"/>
          <w:lang w:val="ru-RU"/>
        </w:rPr>
        <w:t xml:space="preserve">, необходимости извлекать информацию, делать логические выводы и т.п. – </w:t>
      </w:r>
      <w:r w:rsidRPr="0034486F">
        <w:rPr>
          <w:i/>
          <w:iCs/>
          <w:color w:val="0070C0"/>
          <w:lang w:val="ru-RU"/>
        </w:rPr>
        <w:t>поз-навательных</w:t>
      </w:r>
      <w:r w:rsidRPr="0034486F">
        <w:rPr>
          <w:color w:val="0070C0"/>
          <w:lang w:val="ru-RU"/>
        </w:rPr>
        <w:t>. В методическом аппарате учебников предусмотрено знакомство учащихся с этой технологией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CF19C8" w:rsidRPr="0034486F" w:rsidRDefault="00CF19C8" w:rsidP="00CF19C8">
      <w:pPr>
        <w:ind w:firstLine="851"/>
        <w:jc w:val="both"/>
        <w:rPr>
          <w:color w:val="0070C0"/>
          <w:lang w:val="ru-RU"/>
        </w:rPr>
      </w:pPr>
      <w:r w:rsidRPr="0034486F">
        <w:rPr>
          <w:b/>
          <w:bCs/>
          <w:color w:val="0070C0"/>
          <w:lang w:val="ru-RU"/>
        </w:rPr>
        <w:t xml:space="preserve">Технология оценивания </w:t>
      </w:r>
      <w:r w:rsidRPr="0034486F">
        <w:rPr>
          <w:color w:val="0070C0"/>
          <w:lang w:val="ru-RU"/>
        </w:rPr>
        <w:t xml:space="preserve">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направлена прежде всего на формирование </w:t>
      </w:r>
      <w:r w:rsidRPr="0034486F">
        <w:rPr>
          <w:i/>
          <w:iCs/>
          <w:color w:val="0070C0"/>
          <w:lang w:val="ru-RU"/>
        </w:rPr>
        <w:t xml:space="preserve">регулятивных </w:t>
      </w:r>
      <w:r w:rsidRPr="0034486F">
        <w:rPr>
          <w:color w:val="0070C0"/>
          <w:lang w:val="ru-RU"/>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34486F">
        <w:rPr>
          <w:i/>
          <w:iCs/>
          <w:color w:val="0070C0"/>
          <w:lang w:val="ru-RU"/>
        </w:rPr>
        <w:t xml:space="preserve">коммуникативных </w:t>
      </w:r>
      <w:r w:rsidRPr="0034486F">
        <w:rPr>
          <w:iCs/>
          <w:color w:val="0070C0"/>
          <w:lang w:val="ru-RU"/>
        </w:rPr>
        <w:t>у</w:t>
      </w:r>
      <w:r w:rsidRPr="0034486F">
        <w:rPr>
          <w:color w:val="0070C0"/>
          <w:lang w:val="ru-RU"/>
        </w:rPr>
        <w:t xml:space="preserve">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34486F">
        <w:rPr>
          <w:i/>
          <w:iCs/>
          <w:color w:val="0070C0"/>
          <w:lang w:val="ru-RU"/>
        </w:rPr>
        <w:t xml:space="preserve">личностному </w:t>
      </w:r>
      <w:r w:rsidRPr="0034486F">
        <w:rPr>
          <w:color w:val="0070C0"/>
          <w:lang w:val="ru-RU"/>
        </w:rPr>
        <w:t xml:space="preserve">развитию ученика. </w:t>
      </w:r>
    </w:p>
    <w:p w:rsidR="00CF19C8" w:rsidRPr="0034486F" w:rsidRDefault="00CF19C8" w:rsidP="00CF19C8">
      <w:pPr>
        <w:ind w:firstLine="851"/>
        <w:jc w:val="both"/>
        <w:rPr>
          <w:color w:val="0070C0"/>
          <w:lang w:val="ru-RU"/>
        </w:rPr>
      </w:pPr>
      <w:r w:rsidRPr="0034486F">
        <w:rPr>
          <w:b/>
          <w:bCs/>
          <w:color w:val="0070C0"/>
          <w:lang w:val="ru-RU"/>
        </w:rPr>
        <w:t xml:space="preserve">Технология продуктивного чтения </w:t>
      </w:r>
      <w:r w:rsidRPr="0034486F">
        <w:rPr>
          <w:color w:val="0070C0"/>
          <w:lang w:val="ru-RU"/>
        </w:rPr>
        <w:t xml:space="preserve">обеспечивает понимание текста за счёт овладения приёмами его освоения на этапах до чтения, во время чтения и после чтения. </w:t>
      </w:r>
      <w:r w:rsidRPr="0034486F">
        <w:rPr>
          <w:color w:val="0070C0"/>
          <w:lang w:val="ru-RU"/>
        </w:rPr>
        <w:lastRenderedPageBreak/>
        <w:t xml:space="preserve">Эта технология направлена на формирование </w:t>
      </w:r>
      <w:r w:rsidRPr="0034486F">
        <w:rPr>
          <w:i/>
          <w:iCs/>
          <w:color w:val="0070C0"/>
          <w:lang w:val="ru-RU"/>
        </w:rPr>
        <w:t xml:space="preserve">коммуникативных </w:t>
      </w:r>
      <w:r w:rsidRPr="0034486F">
        <w:rPr>
          <w:color w:val="0070C0"/>
          <w:lang w:val="ru-RU"/>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34486F">
        <w:rPr>
          <w:i/>
          <w:iCs/>
          <w:color w:val="0070C0"/>
          <w:lang w:val="ru-RU"/>
        </w:rPr>
        <w:t xml:space="preserve">познавательных </w:t>
      </w:r>
      <w:r w:rsidRPr="0034486F">
        <w:rPr>
          <w:color w:val="0070C0"/>
          <w:lang w:val="ru-RU"/>
        </w:rPr>
        <w:t>универсальных учебных действий, например, умения извлекать информацию из текста. Реализация этой технологии обеспечена методическим аппаратом учебников, в части текстов которых размещены подсказки для организации беседы учителя с учениками, нацеленной на полное понимание текста. Более подробно эта технология внедрена в учебники русского языка и литературы.</w:t>
      </w:r>
    </w:p>
    <w:p w:rsidR="00CF19C8" w:rsidRDefault="00CF19C8" w:rsidP="00CF19C8">
      <w:pPr>
        <w:jc w:val="both"/>
        <w:rPr>
          <w:b/>
          <w:bCs/>
          <w:i/>
          <w:iCs/>
          <w:color w:val="0070C0"/>
          <w:lang w:val="ru-RU"/>
        </w:rPr>
      </w:pPr>
    </w:p>
    <w:p w:rsidR="0034486F" w:rsidRDefault="0034486F" w:rsidP="00CF19C8">
      <w:pPr>
        <w:jc w:val="both"/>
        <w:rPr>
          <w:b/>
          <w:bCs/>
          <w:i/>
          <w:iCs/>
          <w:color w:val="0070C0"/>
          <w:lang w:val="ru-RU"/>
        </w:rPr>
      </w:pPr>
    </w:p>
    <w:p w:rsidR="0034486F" w:rsidRDefault="0034486F" w:rsidP="00CF19C8">
      <w:pPr>
        <w:jc w:val="both"/>
        <w:rPr>
          <w:b/>
          <w:bCs/>
          <w:i/>
          <w:iCs/>
          <w:color w:val="0070C0"/>
          <w:lang w:val="ru-RU"/>
        </w:rPr>
      </w:pPr>
    </w:p>
    <w:p w:rsidR="0034486F" w:rsidRPr="0034486F" w:rsidRDefault="0034486F" w:rsidP="00CF19C8">
      <w:pPr>
        <w:jc w:val="both"/>
        <w:rPr>
          <w:b/>
          <w:bCs/>
          <w:i/>
          <w:iCs/>
          <w:color w:val="0070C0"/>
          <w:lang w:val="ru-RU"/>
        </w:rPr>
      </w:pPr>
    </w:p>
    <w:p w:rsidR="00CF19C8" w:rsidRPr="0034486F" w:rsidRDefault="00CF19C8" w:rsidP="00CF19C8">
      <w:pPr>
        <w:ind w:firstLine="851"/>
        <w:jc w:val="both"/>
        <w:rPr>
          <w:b/>
          <w:bCs/>
          <w:i/>
          <w:iCs/>
          <w:color w:val="0070C0"/>
          <w:lang w:val="ru-RU"/>
        </w:rPr>
      </w:pPr>
      <w:r w:rsidRPr="0034486F">
        <w:rPr>
          <w:b/>
          <w:bCs/>
          <w:i/>
          <w:iCs/>
          <w:color w:val="0070C0"/>
          <w:lang w:val="ru-RU"/>
        </w:rPr>
        <w:t xml:space="preserve">    2.1.3.4. Роль внеурочной деятельности в формировании личностных </w:t>
      </w:r>
    </w:p>
    <w:p w:rsidR="00CF19C8" w:rsidRPr="0034486F" w:rsidRDefault="00CF19C8" w:rsidP="00CF19C8">
      <w:pPr>
        <w:ind w:firstLine="851"/>
        <w:jc w:val="both"/>
        <w:rPr>
          <w:b/>
          <w:bCs/>
          <w:i/>
          <w:iCs/>
          <w:color w:val="0070C0"/>
          <w:lang w:val="ru-RU"/>
        </w:rPr>
      </w:pPr>
      <w:r w:rsidRPr="0034486F">
        <w:rPr>
          <w:b/>
          <w:bCs/>
          <w:i/>
          <w:iCs/>
          <w:color w:val="0070C0"/>
          <w:lang w:val="ru-RU"/>
        </w:rPr>
        <w:t xml:space="preserve">                                              результатов.                      </w:t>
      </w:r>
    </w:p>
    <w:p w:rsidR="00CF19C8" w:rsidRPr="0034486F" w:rsidRDefault="00CF19C8" w:rsidP="00CF19C8">
      <w:pPr>
        <w:ind w:firstLine="851"/>
        <w:jc w:val="both"/>
        <w:rPr>
          <w:b/>
          <w:bCs/>
          <w:i/>
          <w:iCs/>
          <w:color w:val="0070C0"/>
          <w:lang w:val="ru-RU"/>
        </w:rPr>
      </w:pPr>
    </w:p>
    <w:p w:rsidR="00CF19C8" w:rsidRPr="00C55FA9" w:rsidRDefault="00CF19C8" w:rsidP="00CF19C8">
      <w:pPr>
        <w:pStyle w:val="aff5"/>
        <w:spacing w:line="276" w:lineRule="auto"/>
        <w:rPr>
          <w:rStyle w:val="afe"/>
          <w:i w:val="0"/>
          <w:color w:val="0070C0"/>
          <w:szCs w:val="24"/>
        </w:rPr>
      </w:pPr>
      <w:r w:rsidRPr="00C55FA9">
        <w:rPr>
          <w:rStyle w:val="af2"/>
          <w:iCs/>
          <w:color w:val="0070C0"/>
          <w:szCs w:val="24"/>
        </w:rPr>
        <w:t xml:space="preserve">Внеурочная деятельность </w:t>
      </w:r>
      <w:r w:rsidRPr="00C55FA9">
        <w:rPr>
          <w:rStyle w:val="afe"/>
          <w:color w:val="0070C0"/>
          <w:szCs w:val="24"/>
        </w:rPr>
        <w:t>–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CF19C8" w:rsidRPr="0034486F" w:rsidRDefault="00CF19C8" w:rsidP="00CF19C8">
      <w:pPr>
        <w:jc w:val="both"/>
        <w:rPr>
          <w:color w:val="0070C0"/>
          <w:lang w:val="ru-RU"/>
        </w:rPr>
      </w:pPr>
      <w:r w:rsidRPr="0034486F">
        <w:rPr>
          <w:color w:val="0070C0"/>
          <w:lang w:val="ru-RU"/>
        </w:rPr>
        <w:t xml:space="preserve">       </w:t>
      </w:r>
      <w:r w:rsidRPr="00C55FA9">
        <w:rPr>
          <w:color w:val="0070C0"/>
        </w:rPr>
        <w:t> </w:t>
      </w:r>
      <w:r w:rsidRPr="0034486F">
        <w:rPr>
          <w:color w:val="0070C0"/>
          <w:lang w:val="ru-RU"/>
        </w:rPr>
        <w:t xml:space="preserve">Главной целью организации внеурочной деятельности в школе является </w:t>
      </w:r>
      <w:r w:rsidRPr="0034486F">
        <w:rPr>
          <w:rStyle w:val="afe"/>
          <w:color w:val="0070C0"/>
          <w:lang w:val="ru-RU"/>
        </w:rPr>
        <w:t xml:space="preserve">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CF19C8" w:rsidRPr="00C55FA9" w:rsidRDefault="00CF19C8" w:rsidP="00CF19C8">
      <w:pPr>
        <w:pStyle w:val="aff5"/>
        <w:spacing w:line="276" w:lineRule="auto"/>
        <w:rPr>
          <w:rStyle w:val="af2"/>
          <w:b w:val="0"/>
          <w:i/>
          <w:color w:val="0070C0"/>
          <w:szCs w:val="24"/>
        </w:rPr>
      </w:pPr>
      <w:r w:rsidRPr="00C55FA9">
        <w:rPr>
          <w:rStyle w:val="af2"/>
          <w:i/>
          <w:color w:val="0070C0"/>
          <w:szCs w:val="24"/>
        </w:rPr>
        <w:t>Система внеурочной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CF19C8" w:rsidRPr="0034486F" w:rsidRDefault="00CF19C8" w:rsidP="00CF19C8">
      <w:pPr>
        <w:ind w:firstLine="851"/>
        <w:jc w:val="both"/>
        <w:rPr>
          <w:color w:val="0070C0"/>
          <w:lang w:val="ru-RU"/>
        </w:rPr>
      </w:pPr>
      <w:r w:rsidRPr="0034486F">
        <w:rPr>
          <w:rStyle w:val="af2"/>
          <w:color w:val="0070C0"/>
          <w:u w:val="single"/>
          <w:lang w:val="ru-RU"/>
        </w:rPr>
        <w:t>Важно, чтобы любой вид занятий, в который включаются подростки, имел общественную или социально значимую направленность.</w:t>
      </w:r>
      <w:r w:rsidRPr="0034486F">
        <w:rPr>
          <w:rStyle w:val="af2"/>
          <w:color w:val="0070C0"/>
          <w:lang w:val="ru-RU"/>
        </w:rPr>
        <w:t xml:space="preserve"> При таких условиях у подростка  возникает мотивация деятельности, осознание именно его роли в данном её виде, причастность к общему делу школы или группы сверстников. Очень важна при этом и опора на инициативу и самодеятельность школьников.</w:t>
      </w:r>
    </w:p>
    <w:p w:rsidR="00CF19C8" w:rsidRPr="0034486F" w:rsidRDefault="00CF19C8" w:rsidP="00CF19C8">
      <w:pPr>
        <w:jc w:val="both"/>
        <w:rPr>
          <w:color w:val="0070C0"/>
          <w:lang w:val="ru-RU"/>
        </w:rPr>
      </w:pPr>
      <w:r w:rsidRPr="0034486F">
        <w:rPr>
          <w:color w:val="0070C0"/>
          <w:lang w:val="ru-RU"/>
        </w:rPr>
        <w:t xml:space="preserve">        </w:t>
      </w:r>
      <w:r w:rsidRPr="0034486F">
        <w:rPr>
          <w:i/>
          <w:iCs/>
          <w:color w:val="0070C0"/>
          <w:lang w:val="ru-RU"/>
        </w:rPr>
        <w:t xml:space="preserve">«Важнейший результат воспитания – готовность и способность человека к самоизменению (самостроительству, самовоспитанию); </w:t>
      </w:r>
      <w:r w:rsidRPr="0034486F">
        <w:rPr>
          <w:color w:val="0070C0"/>
          <w:lang w:val="ru-RU"/>
        </w:rPr>
        <w:t xml:space="preserve">«выращивание» у него способ-ности и потребности к творчеству, в первую очередь социальному и личностному – творчеству самого себя» (А.А. Леонтьев).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 поддерживать хорошие инициативы детей и обеспечивать возможности для их осу-ществления. </w:t>
      </w:r>
    </w:p>
    <w:p w:rsidR="00CF19C8" w:rsidRPr="0034486F" w:rsidRDefault="00CF19C8" w:rsidP="00CF19C8">
      <w:pPr>
        <w:jc w:val="both"/>
        <w:rPr>
          <w:color w:val="0070C0"/>
          <w:lang w:val="ru-RU"/>
        </w:rPr>
      </w:pPr>
      <w:r w:rsidRPr="0034486F">
        <w:rPr>
          <w:color w:val="0070C0"/>
          <w:lang w:val="ru-RU"/>
        </w:rPr>
        <w:t xml:space="preserve">       Таким образом, внеурочная деятельность является неотъемлемой частью образова-тельного процесса в школе, способствующей формированию </w:t>
      </w:r>
      <w:r w:rsidRPr="0034486F">
        <w:rPr>
          <w:i/>
          <w:color w:val="0070C0"/>
          <w:lang w:val="ru-RU"/>
        </w:rPr>
        <w:t>личностных,</w:t>
      </w:r>
      <w:r w:rsidRPr="0034486F">
        <w:rPr>
          <w:color w:val="0070C0"/>
          <w:lang w:val="ru-RU"/>
        </w:rPr>
        <w:t xml:space="preserve"> предметных и метапредметных результатов, необходимых для продолжения образования.</w:t>
      </w:r>
    </w:p>
    <w:p w:rsidR="00CF19C8" w:rsidRPr="0034486F" w:rsidRDefault="00CF19C8" w:rsidP="00CF19C8">
      <w:pPr>
        <w:ind w:firstLine="851"/>
        <w:jc w:val="both"/>
        <w:rPr>
          <w:b/>
          <w:i/>
          <w:color w:val="0070C0"/>
          <w:u w:val="single"/>
          <w:lang w:val="ru-RU"/>
        </w:rPr>
      </w:pPr>
    </w:p>
    <w:p w:rsidR="00CF19C8" w:rsidRPr="0034486F" w:rsidRDefault="00CF19C8" w:rsidP="00CF19C8">
      <w:pPr>
        <w:ind w:firstLine="851"/>
        <w:jc w:val="both"/>
        <w:rPr>
          <w:b/>
          <w:bCs/>
          <w:i/>
          <w:iCs/>
          <w:color w:val="0070C0"/>
          <w:lang w:val="ru-RU"/>
        </w:rPr>
      </w:pPr>
      <w:r w:rsidRPr="0034486F">
        <w:rPr>
          <w:b/>
          <w:i/>
          <w:color w:val="0070C0"/>
          <w:lang w:val="ru-RU"/>
        </w:rPr>
        <w:t>2.1.3.5.</w:t>
      </w:r>
      <w:r w:rsidRPr="00C55FA9">
        <w:rPr>
          <w:b/>
          <w:i/>
          <w:color w:val="0070C0"/>
        </w:rPr>
        <w:t> </w:t>
      </w:r>
      <w:r w:rsidRPr="0034486F">
        <w:rPr>
          <w:b/>
          <w:bCs/>
          <w:i/>
          <w:iCs/>
          <w:color w:val="0070C0"/>
          <w:lang w:val="ru-RU"/>
        </w:rPr>
        <w:t xml:space="preserve">Роль проектов и жизненных задач в формировании личностных и                         </w:t>
      </w:r>
    </w:p>
    <w:p w:rsidR="00CF19C8" w:rsidRPr="0034486F" w:rsidRDefault="00CF19C8" w:rsidP="00CF19C8">
      <w:pPr>
        <w:ind w:firstLine="851"/>
        <w:jc w:val="both"/>
        <w:rPr>
          <w:b/>
          <w:bCs/>
          <w:i/>
          <w:iCs/>
          <w:color w:val="0070C0"/>
          <w:lang w:val="ru-RU"/>
        </w:rPr>
      </w:pPr>
      <w:r w:rsidRPr="0034486F">
        <w:rPr>
          <w:b/>
          <w:bCs/>
          <w:i/>
          <w:iCs/>
          <w:color w:val="0070C0"/>
          <w:lang w:val="ru-RU"/>
        </w:rPr>
        <w:t xml:space="preserve">                              метапредметных результатов. </w:t>
      </w:r>
    </w:p>
    <w:p w:rsidR="00CF19C8" w:rsidRPr="0034486F" w:rsidRDefault="00CF19C8" w:rsidP="00CF19C8">
      <w:pPr>
        <w:ind w:firstLine="851"/>
        <w:jc w:val="both"/>
        <w:rPr>
          <w:color w:val="0070C0"/>
          <w:lang w:val="ru-RU"/>
        </w:rPr>
      </w:pPr>
      <w:r w:rsidRPr="0034486F">
        <w:rPr>
          <w:i/>
          <w:color w:val="0070C0"/>
          <w:lang w:val="ru-RU"/>
        </w:rPr>
        <w:lastRenderedPageBreak/>
        <w:t xml:space="preserve">Работа над </w:t>
      </w:r>
      <w:r w:rsidRPr="0034486F">
        <w:rPr>
          <w:b/>
          <w:bCs/>
          <w:i/>
          <w:color w:val="0070C0"/>
          <w:lang w:val="ru-RU"/>
        </w:rPr>
        <w:t>проектами</w:t>
      </w:r>
      <w:r w:rsidRPr="0034486F">
        <w:rPr>
          <w:b/>
          <w:bCs/>
          <w:color w:val="0070C0"/>
          <w:lang w:val="ru-RU"/>
        </w:rPr>
        <w:t xml:space="preserve"> </w:t>
      </w:r>
      <w:r w:rsidRPr="0034486F">
        <w:rPr>
          <w:color w:val="0070C0"/>
          <w:lang w:val="ru-RU"/>
        </w:rPr>
        <w:t xml:space="preserve">гармонично дополняет в образовательном процессе классно-урочную деятельность и </w:t>
      </w:r>
      <w:r w:rsidRPr="0034486F">
        <w:rPr>
          <w:i/>
          <w:color w:val="0070C0"/>
          <w:lang w:val="ru-RU"/>
        </w:rPr>
        <w:t>позволяет работать над получением личностных и метапредметных результатов</w:t>
      </w:r>
      <w:r w:rsidRPr="0034486F">
        <w:rPr>
          <w:color w:val="0070C0"/>
          <w:lang w:val="ru-RU"/>
        </w:rPr>
        <w:t xml:space="preserve"> образования </w:t>
      </w:r>
      <w:r w:rsidRPr="0034486F">
        <w:rPr>
          <w:i/>
          <w:color w:val="0070C0"/>
          <w:lang w:val="ru-RU"/>
        </w:rPr>
        <w:t>в более комфортных для этого условиях,</w:t>
      </w:r>
      <w:r w:rsidRPr="0034486F">
        <w:rPr>
          <w:color w:val="0070C0"/>
          <w:lang w:val="ru-RU"/>
        </w:rPr>
        <w:t xml:space="preserve"> не ограниченных временными рамками отдельных уроков.</w:t>
      </w:r>
    </w:p>
    <w:p w:rsidR="00CF19C8" w:rsidRPr="0034486F" w:rsidRDefault="00CF19C8" w:rsidP="00CF19C8">
      <w:pPr>
        <w:ind w:firstLine="851"/>
        <w:jc w:val="both"/>
        <w:rPr>
          <w:color w:val="0070C0"/>
          <w:lang w:val="ru-RU"/>
        </w:rPr>
      </w:pPr>
      <w:r w:rsidRPr="0034486F">
        <w:rPr>
          <w:color w:val="0070C0"/>
          <w:lang w:val="ru-RU"/>
        </w:rPr>
        <w:t>Основные отличия проектной деятельности от других видов деятельности:</w:t>
      </w:r>
    </w:p>
    <w:p w:rsidR="00CF19C8" w:rsidRPr="0034486F" w:rsidRDefault="00CF19C8" w:rsidP="00E70352">
      <w:pPr>
        <w:widowControl/>
        <w:numPr>
          <w:ilvl w:val="0"/>
          <w:numId w:val="163"/>
        </w:numPr>
        <w:tabs>
          <w:tab w:val="left" w:pos="1276"/>
        </w:tabs>
        <w:ind w:left="1276" w:hanging="425"/>
        <w:jc w:val="both"/>
        <w:rPr>
          <w:color w:val="0070C0"/>
          <w:lang w:val="ru-RU"/>
        </w:rPr>
      </w:pPr>
      <w:r w:rsidRPr="0034486F">
        <w:rPr>
          <w:color w:val="0070C0"/>
          <w:lang w:val="ru-RU"/>
        </w:rPr>
        <w:t>направленность на достижение конкретных целей;</w:t>
      </w:r>
    </w:p>
    <w:p w:rsidR="00CF19C8" w:rsidRPr="00C55FA9" w:rsidRDefault="00CF19C8" w:rsidP="00E70352">
      <w:pPr>
        <w:widowControl/>
        <w:numPr>
          <w:ilvl w:val="0"/>
          <w:numId w:val="163"/>
        </w:numPr>
        <w:tabs>
          <w:tab w:val="left" w:pos="1276"/>
        </w:tabs>
        <w:ind w:left="1276" w:hanging="425"/>
        <w:jc w:val="both"/>
        <w:rPr>
          <w:color w:val="0070C0"/>
        </w:rPr>
      </w:pPr>
      <w:r w:rsidRPr="00C55FA9">
        <w:rPr>
          <w:color w:val="0070C0"/>
        </w:rPr>
        <w:t>координированное выполнение взаимосвязанных действий;</w:t>
      </w:r>
    </w:p>
    <w:p w:rsidR="00CF19C8" w:rsidRPr="0034486F" w:rsidRDefault="00CF19C8" w:rsidP="00E70352">
      <w:pPr>
        <w:widowControl/>
        <w:numPr>
          <w:ilvl w:val="0"/>
          <w:numId w:val="163"/>
        </w:numPr>
        <w:tabs>
          <w:tab w:val="left" w:pos="1276"/>
        </w:tabs>
        <w:ind w:left="1276" w:hanging="425"/>
        <w:jc w:val="both"/>
        <w:rPr>
          <w:color w:val="0070C0"/>
          <w:lang w:val="ru-RU"/>
        </w:rPr>
      </w:pPr>
      <w:r w:rsidRPr="0034486F">
        <w:rPr>
          <w:color w:val="0070C0"/>
          <w:lang w:val="ru-RU"/>
        </w:rPr>
        <w:t>ограниченная протяжённость во времени с определённым началом и концом;</w:t>
      </w:r>
    </w:p>
    <w:p w:rsidR="00CF19C8" w:rsidRPr="0034486F" w:rsidRDefault="00CF19C8" w:rsidP="00E70352">
      <w:pPr>
        <w:widowControl/>
        <w:numPr>
          <w:ilvl w:val="0"/>
          <w:numId w:val="163"/>
        </w:numPr>
        <w:tabs>
          <w:tab w:val="left" w:pos="1276"/>
        </w:tabs>
        <w:ind w:left="1276" w:hanging="425"/>
        <w:jc w:val="both"/>
        <w:rPr>
          <w:color w:val="0070C0"/>
          <w:lang w:val="ru-RU"/>
        </w:rPr>
      </w:pPr>
      <w:r w:rsidRPr="0034486F">
        <w:rPr>
          <w:color w:val="0070C0"/>
          <w:lang w:val="ru-RU"/>
        </w:rPr>
        <w:t>в определённой степени неповторимость и уникальность.</w:t>
      </w:r>
    </w:p>
    <w:p w:rsidR="00CF19C8" w:rsidRPr="0034486F" w:rsidRDefault="00CF19C8" w:rsidP="00CF19C8">
      <w:pPr>
        <w:ind w:firstLine="851"/>
        <w:jc w:val="both"/>
        <w:rPr>
          <w:color w:val="0070C0"/>
          <w:lang w:val="ru-RU"/>
        </w:rPr>
      </w:pPr>
      <w:r w:rsidRPr="0034486F">
        <w:rPr>
          <w:color w:val="0070C0"/>
          <w:lang w:val="ru-RU"/>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34486F">
        <w:rPr>
          <w:i/>
          <w:iCs/>
          <w:color w:val="0070C0"/>
          <w:lang w:val="ru-RU"/>
        </w:rPr>
        <w:t xml:space="preserve">регулятивных </w:t>
      </w:r>
      <w:r w:rsidRPr="0034486F">
        <w:rPr>
          <w:color w:val="0070C0"/>
          <w:lang w:val="ru-RU"/>
        </w:rPr>
        <w:t>мета-предметных результатов:</w:t>
      </w:r>
    </w:p>
    <w:p w:rsidR="00CF19C8" w:rsidRPr="0034486F" w:rsidRDefault="00CF19C8" w:rsidP="00E70352">
      <w:pPr>
        <w:widowControl/>
        <w:numPr>
          <w:ilvl w:val="0"/>
          <w:numId w:val="164"/>
        </w:numPr>
        <w:ind w:left="1276"/>
        <w:jc w:val="both"/>
        <w:rPr>
          <w:color w:val="0070C0"/>
          <w:lang w:val="ru-RU"/>
        </w:rPr>
      </w:pPr>
      <w:r w:rsidRPr="0034486F">
        <w:rPr>
          <w:color w:val="0070C0"/>
          <w:lang w:val="ru-RU"/>
        </w:rPr>
        <w:t>определение целей деятельности, составление плана действий по достижению результата;</w:t>
      </w:r>
    </w:p>
    <w:p w:rsidR="00CF19C8" w:rsidRPr="0034486F" w:rsidRDefault="00CF19C8" w:rsidP="00E70352">
      <w:pPr>
        <w:widowControl/>
        <w:numPr>
          <w:ilvl w:val="0"/>
          <w:numId w:val="164"/>
        </w:numPr>
        <w:ind w:left="1276"/>
        <w:jc w:val="both"/>
        <w:rPr>
          <w:color w:val="0070C0"/>
          <w:lang w:val="ru-RU"/>
        </w:rPr>
      </w:pPr>
      <w:r w:rsidRPr="0034486F">
        <w:rPr>
          <w:color w:val="0070C0"/>
          <w:lang w:val="ru-RU"/>
        </w:rPr>
        <w:t>работа по составленному плану с сопоставлением получающегося результата с исходным замыслом, – понимание причин возникающих затруднений и поиск способов выхода из ситуации.</w:t>
      </w:r>
    </w:p>
    <w:p w:rsidR="00CF19C8" w:rsidRPr="00C55FA9" w:rsidRDefault="00CF19C8" w:rsidP="00CF19C8">
      <w:pPr>
        <w:ind w:firstLine="851"/>
        <w:jc w:val="both"/>
        <w:rPr>
          <w:color w:val="0070C0"/>
        </w:rPr>
      </w:pPr>
      <w:r w:rsidRPr="0034486F">
        <w:rPr>
          <w:color w:val="0070C0"/>
          <w:lang w:val="ru-RU"/>
        </w:rPr>
        <w:t xml:space="preserve">В подходе к работе над проектами в основной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w:t>
      </w:r>
      <w:r w:rsidRPr="00C55FA9">
        <w:rPr>
          <w:color w:val="0070C0"/>
        </w:rPr>
        <w:t xml:space="preserve">Это позволяет осваивать </w:t>
      </w:r>
      <w:r w:rsidRPr="00C55FA9">
        <w:rPr>
          <w:i/>
          <w:iCs/>
          <w:color w:val="0070C0"/>
        </w:rPr>
        <w:t xml:space="preserve">поз-навательные </w:t>
      </w:r>
      <w:r w:rsidRPr="00C55FA9">
        <w:rPr>
          <w:color w:val="0070C0"/>
        </w:rPr>
        <w:t>универсальные учебные действия:</w:t>
      </w:r>
    </w:p>
    <w:p w:rsidR="00CF19C8" w:rsidRPr="00C55FA9" w:rsidRDefault="00CF19C8" w:rsidP="00E70352">
      <w:pPr>
        <w:widowControl/>
        <w:numPr>
          <w:ilvl w:val="0"/>
          <w:numId w:val="165"/>
        </w:numPr>
        <w:ind w:left="1276"/>
        <w:jc w:val="both"/>
        <w:rPr>
          <w:color w:val="0070C0"/>
        </w:rPr>
      </w:pPr>
      <w:r w:rsidRPr="00C55FA9">
        <w:rPr>
          <w:color w:val="0070C0"/>
        </w:rPr>
        <w:t>предполагать, какая информация нужна;</w:t>
      </w:r>
    </w:p>
    <w:p w:rsidR="00CF19C8" w:rsidRPr="0034486F" w:rsidRDefault="00CF19C8" w:rsidP="00E70352">
      <w:pPr>
        <w:widowControl/>
        <w:numPr>
          <w:ilvl w:val="0"/>
          <w:numId w:val="165"/>
        </w:numPr>
        <w:ind w:left="1276"/>
        <w:jc w:val="both"/>
        <w:rPr>
          <w:color w:val="0070C0"/>
          <w:lang w:val="ru-RU"/>
        </w:rPr>
      </w:pPr>
      <w:r w:rsidRPr="0034486F">
        <w:rPr>
          <w:color w:val="0070C0"/>
          <w:lang w:val="ru-RU"/>
        </w:rPr>
        <w:t>отбирать необходимые источники информации (словари, энциклопедии, справочники, электронные диски, сеть Интернет);</w:t>
      </w:r>
    </w:p>
    <w:p w:rsidR="00CF19C8" w:rsidRPr="0034486F" w:rsidRDefault="00CF19C8" w:rsidP="00E70352">
      <w:pPr>
        <w:widowControl/>
        <w:numPr>
          <w:ilvl w:val="0"/>
          <w:numId w:val="165"/>
        </w:numPr>
        <w:ind w:left="1276"/>
        <w:jc w:val="both"/>
        <w:rPr>
          <w:color w:val="0070C0"/>
          <w:lang w:val="ru-RU"/>
        </w:rPr>
      </w:pPr>
      <w:r w:rsidRPr="0034486F">
        <w:rPr>
          <w:color w:val="0070C0"/>
          <w:lang w:val="ru-RU"/>
        </w:rPr>
        <w:t>сопоставлять и отбирать информацию, полученную из различных источников.</w:t>
      </w:r>
    </w:p>
    <w:p w:rsidR="00CF19C8" w:rsidRPr="0034486F" w:rsidRDefault="00CF19C8" w:rsidP="00CF19C8">
      <w:pPr>
        <w:ind w:firstLine="851"/>
        <w:jc w:val="both"/>
        <w:rPr>
          <w:color w:val="0070C0"/>
          <w:lang w:val="ru-RU"/>
        </w:rPr>
      </w:pPr>
      <w:r w:rsidRPr="0034486F">
        <w:rPr>
          <w:color w:val="0070C0"/>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34486F">
        <w:rPr>
          <w:i/>
          <w:iCs/>
          <w:color w:val="0070C0"/>
          <w:lang w:val="ru-RU"/>
        </w:rPr>
        <w:t xml:space="preserve">коммуникативных </w:t>
      </w:r>
      <w:r w:rsidRPr="0034486F">
        <w:rPr>
          <w:color w:val="0070C0"/>
          <w:lang w:val="ru-RU"/>
        </w:rPr>
        <w:t>уме-ний:</w:t>
      </w:r>
    </w:p>
    <w:p w:rsidR="00CF19C8" w:rsidRPr="0034486F" w:rsidRDefault="00CF19C8" w:rsidP="00E70352">
      <w:pPr>
        <w:widowControl/>
        <w:numPr>
          <w:ilvl w:val="0"/>
          <w:numId w:val="166"/>
        </w:numPr>
        <w:ind w:left="1276" w:hanging="425"/>
        <w:jc w:val="both"/>
        <w:rPr>
          <w:color w:val="0070C0"/>
          <w:lang w:val="ru-RU"/>
        </w:rPr>
      </w:pPr>
      <w:r w:rsidRPr="0034486F">
        <w:rPr>
          <w:color w:val="0070C0"/>
          <w:lang w:val="ru-RU"/>
        </w:rPr>
        <w:t>организовывать взаимодействие в группе (распределять роли, договариваться друг с другом и т.д.);</w:t>
      </w:r>
    </w:p>
    <w:p w:rsidR="00CF19C8" w:rsidRPr="0034486F" w:rsidRDefault="00CF19C8" w:rsidP="00E70352">
      <w:pPr>
        <w:widowControl/>
        <w:numPr>
          <w:ilvl w:val="0"/>
          <w:numId w:val="166"/>
        </w:numPr>
        <w:ind w:left="1276" w:hanging="425"/>
        <w:jc w:val="both"/>
        <w:rPr>
          <w:color w:val="0070C0"/>
          <w:lang w:val="ru-RU"/>
        </w:rPr>
      </w:pPr>
      <w:r w:rsidRPr="0034486F">
        <w:rPr>
          <w:color w:val="0070C0"/>
          <w:lang w:val="ru-RU"/>
        </w:rPr>
        <w:t>предвидеть (прогнозировать) последствия коллективных решений;</w:t>
      </w:r>
    </w:p>
    <w:p w:rsidR="00CF19C8" w:rsidRPr="0034486F" w:rsidRDefault="00CF19C8" w:rsidP="00E70352">
      <w:pPr>
        <w:widowControl/>
        <w:numPr>
          <w:ilvl w:val="0"/>
          <w:numId w:val="166"/>
        </w:numPr>
        <w:ind w:left="1276" w:hanging="425"/>
        <w:jc w:val="both"/>
        <w:rPr>
          <w:color w:val="0070C0"/>
          <w:lang w:val="ru-RU"/>
        </w:rPr>
      </w:pPr>
      <w:r w:rsidRPr="0034486F">
        <w:rPr>
          <w:color w:val="0070C0"/>
          <w:lang w:val="ru-RU"/>
        </w:rPr>
        <w:t>оформлять свои мысли в устной и письменной речи, в том числе с при-менением средств ИКТ;</w:t>
      </w:r>
    </w:p>
    <w:p w:rsidR="00CF19C8" w:rsidRPr="00C55FA9" w:rsidRDefault="00CF19C8" w:rsidP="00E70352">
      <w:pPr>
        <w:widowControl/>
        <w:numPr>
          <w:ilvl w:val="0"/>
          <w:numId w:val="166"/>
        </w:numPr>
        <w:ind w:left="1276" w:hanging="425"/>
        <w:jc w:val="both"/>
        <w:rPr>
          <w:color w:val="0070C0"/>
        </w:rPr>
      </w:pPr>
      <w:r w:rsidRPr="0034486F">
        <w:rPr>
          <w:color w:val="0070C0"/>
          <w:lang w:val="ru-RU"/>
        </w:rPr>
        <w:t xml:space="preserve"> при необходимости отстаивать свою точку зрения, аргументируя её. </w:t>
      </w:r>
      <w:r w:rsidRPr="00C55FA9">
        <w:rPr>
          <w:color w:val="0070C0"/>
        </w:rPr>
        <w:t>Учиться подтверждать аргументы фактами.</w:t>
      </w:r>
    </w:p>
    <w:p w:rsidR="00CF19C8" w:rsidRPr="0034486F" w:rsidRDefault="00CF19C8" w:rsidP="00CF19C8">
      <w:pPr>
        <w:ind w:firstLine="851"/>
        <w:jc w:val="both"/>
        <w:rPr>
          <w:color w:val="0070C0"/>
          <w:lang w:val="ru-RU"/>
        </w:rPr>
      </w:pPr>
      <w:r w:rsidRPr="0034486F">
        <w:rPr>
          <w:i/>
          <w:iCs/>
          <w:color w:val="0070C0"/>
          <w:lang w:val="ru-RU"/>
        </w:rPr>
        <w:t xml:space="preserve">Личностные </w:t>
      </w:r>
      <w:r w:rsidRPr="0034486F">
        <w:rPr>
          <w:color w:val="0070C0"/>
          <w:lang w:val="ru-RU"/>
        </w:rPr>
        <w:t>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CF19C8" w:rsidRPr="0034486F" w:rsidRDefault="00CF19C8" w:rsidP="00CF19C8">
      <w:pPr>
        <w:ind w:firstLine="851"/>
        <w:jc w:val="both"/>
        <w:rPr>
          <w:color w:val="0070C0"/>
          <w:u w:val="single"/>
          <w:lang w:val="ru-RU"/>
        </w:rPr>
      </w:pPr>
      <w:r w:rsidRPr="0034486F">
        <w:rPr>
          <w:color w:val="0070C0"/>
          <w:lang w:val="ru-RU"/>
        </w:rPr>
        <w:t xml:space="preserve">Использование в образовательном процессе </w:t>
      </w:r>
      <w:r w:rsidRPr="0034486F">
        <w:rPr>
          <w:b/>
          <w:bCs/>
          <w:color w:val="0070C0"/>
          <w:lang w:val="ru-RU"/>
        </w:rPr>
        <w:t xml:space="preserve">жизненных задач, </w:t>
      </w:r>
      <w:r w:rsidRPr="0034486F">
        <w:rPr>
          <w:color w:val="0070C0"/>
          <w:lang w:val="ru-RU"/>
        </w:rPr>
        <w:t xml:space="preserve">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34486F">
        <w:rPr>
          <w:i/>
          <w:iCs/>
          <w:color w:val="0070C0"/>
          <w:lang w:val="ru-RU"/>
        </w:rPr>
        <w:t xml:space="preserve">познавательных </w:t>
      </w:r>
      <w:r w:rsidRPr="0034486F">
        <w:rPr>
          <w:color w:val="0070C0"/>
          <w:lang w:val="ru-RU"/>
        </w:rPr>
        <w:t xml:space="preserve">универсальных учебных действий. Умения поставить цель при решении жизненных </w:t>
      </w:r>
      <w:r w:rsidRPr="0034486F">
        <w:rPr>
          <w:color w:val="0070C0"/>
          <w:lang w:val="ru-RU"/>
        </w:rPr>
        <w:lastRenderedPageBreak/>
        <w:t xml:space="preserve">задач, составить план дей-ствий, получить результат, действуя по плану, и сравнить его с замыслом входят в пере-чень </w:t>
      </w:r>
      <w:r w:rsidRPr="0034486F">
        <w:rPr>
          <w:i/>
          <w:iCs/>
          <w:color w:val="0070C0"/>
          <w:lang w:val="ru-RU"/>
        </w:rPr>
        <w:t xml:space="preserve">регулятивных </w:t>
      </w:r>
      <w:r w:rsidRPr="0034486F">
        <w:rPr>
          <w:color w:val="0070C0"/>
          <w:lang w:val="ru-RU"/>
        </w:rPr>
        <w:t xml:space="preserve">учебных действий. Часто жизненная задача может включать в качестве задания выполнение проекта. </w:t>
      </w:r>
      <w:r w:rsidRPr="0034486F">
        <w:rPr>
          <w:color w:val="0070C0"/>
          <w:u w:val="single"/>
          <w:lang w:val="ru-RU"/>
        </w:rPr>
        <w:t>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CF19C8" w:rsidRPr="0034486F" w:rsidRDefault="00CF19C8" w:rsidP="00CF19C8">
      <w:pPr>
        <w:ind w:firstLine="851"/>
        <w:jc w:val="both"/>
        <w:rPr>
          <w:color w:val="0070C0"/>
          <w:lang w:val="ru-RU"/>
        </w:rPr>
      </w:pPr>
    </w:p>
    <w:p w:rsidR="00CF19C8" w:rsidRPr="0034486F" w:rsidRDefault="00CF19C8" w:rsidP="00CF19C8">
      <w:pPr>
        <w:jc w:val="center"/>
        <w:rPr>
          <w:b/>
          <w:i/>
          <w:color w:val="0070C0"/>
          <w:lang w:val="ru-RU"/>
        </w:rPr>
      </w:pPr>
      <w:r w:rsidRPr="0034486F">
        <w:rPr>
          <w:b/>
          <w:i/>
          <w:color w:val="0070C0"/>
          <w:lang w:val="ru-RU"/>
        </w:rPr>
        <w:t>2.1.3.6. Условия и средства формирования универсальных</w:t>
      </w:r>
    </w:p>
    <w:p w:rsidR="00CF19C8" w:rsidRPr="0034486F" w:rsidRDefault="00CF19C8" w:rsidP="00CF19C8">
      <w:pPr>
        <w:jc w:val="center"/>
        <w:rPr>
          <w:b/>
          <w:i/>
          <w:color w:val="0070C0"/>
          <w:lang w:val="ru-RU"/>
        </w:rPr>
      </w:pPr>
      <w:r w:rsidRPr="0034486F">
        <w:rPr>
          <w:b/>
          <w:i/>
          <w:color w:val="0070C0"/>
          <w:lang w:val="ru-RU"/>
        </w:rPr>
        <w:t>учебных действий.</w:t>
      </w:r>
    </w:p>
    <w:p w:rsidR="00CF19C8" w:rsidRPr="0034486F" w:rsidRDefault="00CF19C8" w:rsidP="00CF19C8">
      <w:pPr>
        <w:ind w:firstLine="851"/>
        <w:jc w:val="both"/>
        <w:rPr>
          <w:b/>
          <w:i/>
          <w:color w:val="0070C0"/>
          <w:lang w:val="ru-RU"/>
        </w:rPr>
      </w:pPr>
      <w:r w:rsidRPr="0034486F">
        <w:rPr>
          <w:color w:val="0070C0"/>
          <w:lang w:val="ru-RU"/>
        </w:rPr>
        <w:t>Основными условиями, обеспечивающими развитие универсальных учебных действий в образовательном процессе, являются:</w:t>
      </w:r>
    </w:p>
    <w:p w:rsidR="00CF19C8" w:rsidRPr="00C55FA9" w:rsidRDefault="00CF19C8" w:rsidP="00E70352">
      <w:pPr>
        <w:widowControl/>
        <w:numPr>
          <w:ilvl w:val="0"/>
          <w:numId w:val="168"/>
        </w:numPr>
        <w:ind w:left="1418" w:hanging="284"/>
        <w:rPr>
          <w:bCs/>
          <w:color w:val="0070C0"/>
        </w:rPr>
      </w:pPr>
      <w:r w:rsidRPr="00C55FA9">
        <w:rPr>
          <w:color w:val="0070C0"/>
        </w:rPr>
        <w:t xml:space="preserve">Учитель  </w:t>
      </w:r>
      <w:r w:rsidRPr="00C55FA9">
        <w:rPr>
          <w:bCs/>
          <w:color w:val="0070C0"/>
        </w:rPr>
        <w:t>знает:</w:t>
      </w:r>
    </w:p>
    <w:p w:rsidR="00CF19C8" w:rsidRPr="0034486F" w:rsidRDefault="00CF19C8" w:rsidP="00E70352">
      <w:pPr>
        <w:widowControl/>
        <w:numPr>
          <w:ilvl w:val="0"/>
          <w:numId w:val="169"/>
        </w:numPr>
        <w:ind w:left="1843"/>
        <w:rPr>
          <w:color w:val="0070C0"/>
          <w:lang w:val="ru-RU"/>
        </w:rPr>
      </w:pPr>
      <w:r w:rsidRPr="0034486F">
        <w:rPr>
          <w:color w:val="0070C0"/>
          <w:lang w:val="ru-RU"/>
        </w:rPr>
        <w:t>важность формирования универсальных учебных действий школьников;</w:t>
      </w:r>
    </w:p>
    <w:p w:rsidR="00CF19C8" w:rsidRPr="0034486F" w:rsidRDefault="00CF19C8" w:rsidP="00E70352">
      <w:pPr>
        <w:widowControl/>
        <w:numPr>
          <w:ilvl w:val="0"/>
          <w:numId w:val="169"/>
        </w:numPr>
        <w:ind w:left="1843"/>
        <w:rPr>
          <w:color w:val="0070C0"/>
          <w:lang w:val="ru-RU"/>
        </w:rPr>
      </w:pPr>
      <w:r w:rsidRPr="0034486F">
        <w:rPr>
          <w:color w:val="0070C0"/>
          <w:lang w:val="ru-RU"/>
        </w:rPr>
        <w:t xml:space="preserve">сущность и виды универсальных умений; </w:t>
      </w:r>
    </w:p>
    <w:p w:rsidR="00CF19C8" w:rsidRPr="0034486F" w:rsidRDefault="00CF19C8" w:rsidP="00E70352">
      <w:pPr>
        <w:widowControl/>
        <w:numPr>
          <w:ilvl w:val="0"/>
          <w:numId w:val="169"/>
        </w:numPr>
        <w:ind w:left="1843"/>
        <w:rPr>
          <w:color w:val="0070C0"/>
          <w:lang w:val="ru-RU"/>
        </w:rPr>
      </w:pPr>
      <w:r w:rsidRPr="0034486F">
        <w:rPr>
          <w:color w:val="0070C0"/>
          <w:lang w:val="ru-RU"/>
        </w:rPr>
        <w:t>педагогические приемы и способы их формирования.</w:t>
      </w:r>
    </w:p>
    <w:p w:rsidR="00CF19C8" w:rsidRPr="00C55FA9" w:rsidRDefault="00CF19C8" w:rsidP="00E70352">
      <w:pPr>
        <w:widowControl/>
        <w:numPr>
          <w:ilvl w:val="0"/>
          <w:numId w:val="170"/>
        </w:numPr>
        <w:ind w:left="1418" w:hanging="284"/>
        <w:rPr>
          <w:bCs/>
          <w:color w:val="0070C0"/>
        </w:rPr>
      </w:pPr>
      <w:r w:rsidRPr="00C55FA9">
        <w:rPr>
          <w:color w:val="0070C0"/>
        </w:rPr>
        <w:t xml:space="preserve">Учитель  </w:t>
      </w:r>
      <w:r w:rsidRPr="00C55FA9">
        <w:rPr>
          <w:bCs/>
          <w:color w:val="0070C0"/>
        </w:rPr>
        <w:t>умеет:</w:t>
      </w:r>
    </w:p>
    <w:p w:rsidR="00CF19C8" w:rsidRPr="0034486F" w:rsidRDefault="00CF19C8" w:rsidP="00E70352">
      <w:pPr>
        <w:widowControl/>
        <w:numPr>
          <w:ilvl w:val="0"/>
          <w:numId w:val="169"/>
        </w:numPr>
        <w:tabs>
          <w:tab w:val="left" w:pos="1843"/>
        </w:tabs>
        <w:ind w:left="1843" w:hanging="218"/>
        <w:jc w:val="both"/>
        <w:rPr>
          <w:color w:val="0070C0"/>
          <w:lang w:val="ru-RU"/>
        </w:rPr>
      </w:pPr>
      <w:r w:rsidRPr="0034486F">
        <w:rPr>
          <w:bCs/>
          <w:color w:val="0070C0"/>
          <w:lang w:val="ru-RU"/>
        </w:rPr>
        <w:t>отбирать содержание и конструировать учебный процесс с учетом фор-мирования УДД;</w:t>
      </w:r>
    </w:p>
    <w:p w:rsidR="00CF19C8" w:rsidRPr="0034486F" w:rsidRDefault="00CF19C8" w:rsidP="00E70352">
      <w:pPr>
        <w:widowControl/>
        <w:numPr>
          <w:ilvl w:val="0"/>
          <w:numId w:val="169"/>
        </w:numPr>
        <w:tabs>
          <w:tab w:val="left" w:pos="1843"/>
        </w:tabs>
        <w:ind w:left="1843" w:hanging="218"/>
        <w:jc w:val="both"/>
        <w:rPr>
          <w:color w:val="0070C0"/>
          <w:lang w:val="ru-RU"/>
        </w:rPr>
      </w:pPr>
      <w:r w:rsidRPr="0034486F">
        <w:rPr>
          <w:bCs/>
          <w:color w:val="0070C0"/>
          <w:lang w:val="ru-RU"/>
        </w:rPr>
        <w:t xml:space="preserve">использовать диагностический инструментарий успешности форми-рования УДД; </w:t>
      </w:r>
    </w:p>
    <w:p w:rsidR="00CF19C8" w:rsidRPr="0034486F" w:rsidRDefault="00CF19C8" w:rsidP="00E70352">
      <w:pPr>
        <w:widowControl/>
        <w:numPr>
          <w:ilvl w:val="0"/>
          <w:numId w:val="169"/>
        </w:numPr>
        <w:tabs>
          <w:tab w:val="left" w:pos="1843"/>
        </w:tabs>
        <w:ind w:left="1843" w:hanging="218"/>
        <w:jc w:val="both"/>
        <w:rPr>
          <w:color w:val="0070C0"/>
          <w:lang w:val="ru-RU"/>
        </w:rPr>
      </w:pPr>
      <w:r w:rsidRPr="0034486F">
        <w:rPr>
          <w:bCs/>
          <w:color w:val="0070C0"/>
          <w:lang w:val="ru-RU"/>
        </w:rPr>
        <w:t xml:space="preserve">привлекать родителей к совместному решению проблемы формирования УДД. </w:t>
      </w:r>
    </w:p>
    <w:p w:rsidR="00CF19C8" w:rsidRPr="00C55FA9" w:rsidRDefault="00CF19C8" w:rsidP="00CF19C8">
      <w:pPr>
        <w:pStyle w:val="ac"/>
        <w:spacing w:before="0" w:beforeAutospacing="0" w:after="0" w:afterAutospacing="0"/>
        <w:ind w:firstLine="851"/>
        <w:jc w:val="both"/>
        <w:outlineLvl w:val="0"/>
        <w:rPr>
          <w:bCs/>
          <w:color w:val="0070C0"/>
        </w:rPr>
      </w:pPr>
      <w:r w:rsidRPr="00C55FA9">
        <w:rPr>
          <w:bCs/>
          <w:color w:val="0070C0"/>
        </w:rPr>
        <w:t xml:space="preserve">Среди основных средств </w:t>
      </w:r>
      <w:r w:rsidRPr="00C55FA9">
        <w:rPr>
          <w:color w:val="0070C0"/>
        </w:rPr>
        <w:t>формирования универсальных учебных  действий выде-ляют:</w:t>
      </w:r>
    </w:p>
    <w:p w:rsidR="00CF19C8" w:rsidRPr="00C55FA9" w:rsidRDefault="00CF19C8" w:rsidP="00E70352">
      <w:pPr>
        <w:pStyle w:val="ac"/>
        <w:numPr>
          <w:ilvl w:val="0"/>
          <w:numId w:val="171"/>
        </w:numPr>
        <w:spacing w:before="0" w:beforeAutospacing="0" w:after="0" w:afterAutospacing="0"/>
        <w:ind w:left="1560" w:hanging="426"/>
        <w:jc w:val="both"/>
        <w:outlineLvl w:val="0"/>
        <w:rPr>
          <w:bCs/>
          <w:color w:val="0070C0"/>
        </w:rPr>
      </w:pPr>
      <w:r w:rsidRPr="00C55FA9">
        <w:rPr>
          <w:bCs/>
          <w:color w:val="0070C0"/>
        </w:rPr>
        <w:t>учебное сотрудничество;</w:t>
      </w:r>
    </w:p>
    <w:p w:rsidR="00CF19C8" w:rsidRPr="00C55FA9" w:rsidRDefault="00CF19C8" w:rsidP="00E70352">
      <w:pPr>
        <w:widowControl/>
        <w:numPr>
          <w:ilvl w:val="0"/>
          <w:numId w:val="171"/>
        </w:numPr>
        <w:overflowPunct w:val="0"/>
        <w:autoSpaceDE/>
        <w:autoSpaceDN/>
        <w:adjustRightInd/>
        <w:ind w:left="1560" w:hanging="426"/>
        <w:jc w:val="both"/>
        <w:outlineLvl w:val="0"/>
        <w:rPr>
          <w:color w:val="0070C0"/>
        </w:rPr>
      </w:pPr>
      <w:r w:rsidRPr="00C55FA9">
        <w:rPr>
          <w:color w:val="0070C0"/>
        </w:rPr>
        <w:t>совместная деятельность;</w:t>
      </w:r>
    </w:p>
    <w:p w:rsidR="00CF19C8" w:rsidRPr="00C55FA9" w:rsidRDefault="00CF19C8" w:rsidP="00E70352">
      <w:pPr>
        <w:pStyle w:val="ac"/>
        <w:numPr>
          <w:ilvl w:val="0"/>
          <w:numId w:val="171"/>
        </w:numPr>
        <w:spacing w:before="0" w:beforeAutospacing="0" w:after="0" w:afterAutospacing="0"/>
        <w:ind w:left="1560" w:hanging="426"/>
        <w:jc w:val="both"/>
        <w:outlineLvl w:val="0"/>
        <w:rPr>
          <w:color w:val="0070C0"/>
        </w:rPr>
      </w:pPr>
      <w:r w:rsidRPr="00C55FA9">
        <w:rPr>
          <w:color w:val="0070C0"/>
        </w:rPr>
        <w:t>разновозрастное сотрудничество;</w:t>
      </w:r>
    </w:p>
    <w:p w:rsidR="00CF19C8" w:rsidRPr="00C55FA9" w:rsidRDefault="00CF19C8" w:rsidP="00E70352">
      <w:pPr>
        <w:pStyle w:val="ac"/>
        <w:numPr>
          <w:ilvl w:val="0"/>
          <w:numId w:val="171"/>
        </w:numPr>
        <w:spacing w:before="0" w:beforeAutospacing="0" w:after="0" w:afterAutospacing="0"/>
        <w:ind w:left="1560" w:hanging="426"/>
        <w:jc w:val="both"/>
        <w:rPr>
          <w:bCs/>
          <w:color w:val="0070C0"/>
        </w:rPr>
      </w:pPr>
      <w:r w:rsidRPr="00C55FA9">
        <w:rPr>
          <w:bCs/>
          <w:color w:val="0070C0"/>
        </w:rPr>
        <w:t>проектная деятельность обучающихся как форма сотрудничества;</w:t>
      </w:r>
    </w:p>
    <w:p w:rsidR="00CF19C8" w:rsidRPr="00C55FA9" w:rsidRDefault="00CF19C8" w:rsidP="00E70352">
      <w:pPr>
        <w:pStyle w:val="ac"/>
        <w:numPr>
          <w:ilvl w:val="0"/>
          <w:numId w:val="171"/>
        </w:numPr>
        <w:spacing w:before="0" w:beforeAutospacing="0" w:after="0" w:afterAutospacing="0"/>
        <w:ind w:left="1560" w:hanging="426"/>
        <w:jc w:val="both"/>
        <w:outlineLvl w:val="0"/>
        <w:rPr>
          <w:color w:val="0070C0"/>
        </w:rPr>
      </w:pPr>
      <w:r w:rsidRPr="00C55FA9">
        <w:rPr>
          <w:color w:val="0070C0"/>
        </w:rPr>
        <w:t>дискуссия;</w:t>
      </w:r>
    </w:p>
    <w:p w:rsidR="00CF19C8" w:rsidRPr="00C55FA9" w:rsidRDefault="00CF19C8" w:rsidP="00E70352">
      <w:pPr>
        <w:pStyle w:val="ac"/>
        <w:numPr>
          <w:ilvl w:val="0"/>
          <w:numId w:val="171"/>
        </w:numPr>
        <w:spacing w:before="0" w:beforeAutospacing="0" w:after="0" w:afterAutospacing="0"/>
        <w:ind w:left="1560" w:hanging="426"/>
        <w:outlineLvl w:val="0"/>
        <w:rPr>
          <w:color w:val="0070C0"/>
        </w:rPr>
      </w:pPr>
      <w:r w:rsidRPr="00C55FA9">
        <w:rPr>
          <w:color w:val="0070C0"/>
        </w:rPr>
        <w:t>тренинги;</w:t>
      </w:r>
    </w:p>
    <w:p w:rsidR="00CF19C8" w:rsidRPr="00C55FA9" w:rsidRDefault="00CF19C8" w:rsidP="00E70352">
      <w:pPr>
        <w:widowControl/>
        <w:numPr>
          <w:ilvl w:val="0"/>
          <w:numId w:val="171"/>
        </w:numPr>
        <w:autoSpaceDE/>
        <w:autoSpaceDN/>
        <w:adjustRightInd/>
        <w:ind w:left="1560" w:hanging="426"/>
        <w:jc w:val="both"/>
        <w:outlineLvl w:val="0"/>
        <w:rPr>
          <w:color w:val="0070C0"/>
        </w:rPr>
      </w:pPr>
      <w:r w:rsidRPr="00C55FA9">
        <w:rPr>
          <w:color w:val="0070C0"/>
        </w:rPr>
        <w:t>общий приём доказательства;</w:t>
      </w:r>
    </w:p>
    <w:p w:rsidR="00CF19C8" w:rsidRPr="00C55FA9" w:rsidRDefault="00CF19C8" w:rsidP="00E70352">
      <w:pPr>
        <w:pStyle w:val="a9"/>
        <w:numPr>
          <w:ilvl w:val="0"/>
          <w:numId w:val="171"/>
        </w:numPr>
        <w:spacing w:after="0"/>
        <w:ind w:left="1560" w:hanging="426"/>
        <w:jc w:val="both"/>
        <w:rPr>
          <w:color w:val="0070C0"/>
        </w:rPr>
      </w:pPr>
      <w:r w:rsidRPr="00C55FA9">
        <w:rPr>
          <w:color w:val="0070C0"/>
        </w:rPr>
        <w:t>рефлексия;</w:t>
      </w:r>
    </w:p>
    <w:p w:rsidR="00CF19C8" w:rsidRPr="00C55FA9" w:rsidRDefault="00CF19C8" w:rsidP="00E70352">
      <w:pPr>
        <w:widowControl/>
        <w:numPr>
          <w:ilvl w:val="0"/>
          <w:numId w:val="171"/>
        </w:numPr>
        <w:autoSpaceDE/>
        <w:autoSpaceDN/>
        <w:adjustRightInd/>
        <w:ind w:left="1560" w:hanging="426"/>
        <w:jc w:val="both"/>
        <w:outlineLvl w:val="0"/>
        <w:rPr>
          <w:color w:val="0070C0"/>
        </w:rPr>
      </w:pPr>
      <w:r w:rsidRPr="00C55FA9">
        <w:rPr>
          <w:color w:val="0070C0"/>
        </w:rPr>
        <w:t>педагогическое общение.</w:t>
      </w:r>
    </w:p>
    <w:p w:rsidR="00CF19C8" w:rsidRPr="00C55FA9" w:rsidRDefault="00CF19C8" w:rsidP="00CF19C8">
      <w:pPr>
        <w:pStyle w:val="ac"/>
        <w:spacing w:before="0" w:beforeAutospacing="0" w:after="0" w:afterAutospacing="0" w:line="276" w:lineRule="auto"/>
        <w:ind w:firstLine="851"/>
        <w:jc w:val="both"/>
        <w:outlineLvl w:val="0"/>
        <w:rPr>
          <w:color w:val="0070C0"/>
        </w:rPr>
      </w:pPr>
      <w:r w:rsidRPr="00C55FA9">
        <w:rPr>
          <w:b/>
          <w:bCs/>
          <w:i/>
          <w:color w:val="0070C0"/>
        </w:rPr>
        <w:t xml:space="preserve">Учебное сотрудничество. </w:t>
      </w:r>
      <w:r w:rsidRPr="00C55FA9">
        <w:rPr>
          <w:color w:val="0070C0"/>
        </w:rPr>
        <w:t xml:space="preserve">На ступени основного общего образования обуча-ющиеся активно включаются в совместные занятия. Хотя учебная деятельность по своему характеру остаётся преимущественно </w:t>
      </w:r>
      <w:r w:rsidRPr="00C55FA9">
        <w:rPr>
          <w:i/>
          <w:color w:val="0070C0"/>
        </w:rPr>
        <w:t>индивидуальной</w:t>
      </w:r>
      <w:r w:rsidRPr="00C55FA9">
        <w:rPr>
          <w:color w:val="0070C0"/>
        </w:rPr>
        <w:t xml:space="preserve">, тем не менее </w:t>
      </w:r>
      <w:r w:rsidRPr="00C55FA9">
        <w:rPr>
          <w:i/>
          <w:color w:val="0070C0"/>
        </w:rPr>
        <w:t>вокруг</w:t>
      </w:r>
      <w:r w:rsidRPr="00C55FA9">
        <w:rPr>
          <w:color w:val="0070C0"/>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55FA9">
        <w:rPr>
          <w:i/>
          <w:color w:val="0070C0"/>
        </w:rPr>
        <w:t>помогают</w:t>
      </w:r>
      <w:r w:rsidRPr="00C55FA9">
        <w:rPr>
          <w:color w:val="0070C0"/>
        </w:rPr>
        <w:t xml:space="preserve"> друг другу, осуществляют </w:t>
      </w:r>
      <w:r w:rsidRPr="00C55FA9">
        <w:rPr>
          <w:i/>
          <w:color w:val="0070C0"/>
        </w:rPr>
        <w:t xml:space="preserve">взаимоконтроль </w:t>
      </w:r>
      <w:r w:rsidRPr="00C55FA9">
        <w:rPr>
          <w:color w:val="0070C0"/>
        </w:rPr>
        <w:t xml:space="preserve"> и т. д.  В условиях </w:t>
      </w:r>
      <w:r w:rsidRPr="00C55FA9">
        <w:rPr>
          <w:i/>
          <w:color w:val="0070C0"/>
        </w:rPr>
        <w:t>специально организуемого учеб-ного сотрудничества</w:t>
      </w:r>
      <w:r w:rsidRPr="00C55FA9">
        <w:rPr>
          <w:color w:val="0070C0"/>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p>
    <w:p w:rsidR="00CF19C8" w:rsidRPr="00C55FA9" w:rsidRDefault="00CF19C8" w:rsidP="00CF19C8">
      <w:pPr>
        <w:pStyle w:val="ac"/>
        <w:spacing w:before="0" w:beforeAutospacing="0" w:after="0" w:afterAutospacing="0" w:line="276" w:lineRule="auto"/>
        <w:ind w:firstLine="851"/>
        <w:jc w:val="both"/>
        <w:outlineLvl w:val="0"/>
        <w:rPr>
          <w:color w:val="0070C0"/>
        </w:rPr>
      </w:pPr>
      <w:r w:rsidRPr="00C55FA9">
        <w:rPr>
          <w:color w:val="0070C0"/>
        </w:rPr>
        <w:t>К числу основных составляющих организации совместного действия можно от-нести:</w:t>
      </w:r>
    </w:p>
    <w:p w:rsidR="00CF19C8" w:rsidRPr="00C55FA9" w:rsidRDefault="00CF19C8" w:rsidP="00E70352">
      <w:pPr>
        <w:pStyle w:val="affff2"/>
        <w:numPr>
          <w:ilvl w:val="0"/>
          <w:numId w:val="172"/>
        </w:numPr>
        <w:tabs>
          <w:tab w:val="left" w:pos="1276"/>
        </w:tabs>
        <w:spacing w:line="240" w:lineRule="auto"/>
        <w:ind w:left="1276" w:hanging="425"/>
        <w:rPr>
          <w:color w:val="0070C0"/>
          <w:sz w:val="24"/>
          <w:szCs w:val="24"/>
        </w:rPr>
      </w:pPr>
      <w:r w:rsidRPr="00C55FA9">
        <w:rPr>
          <w:color w:val="0070C0"/>
          <w:sz w:val="24"/>
          <w:szCs w:val="24"/>
        </w:rPr>
        <w:t>распределение начальных действий и операций, заданное предметным условием совместной работы;</w:t>
      </w:r>
    </w:p>
    <w:p w:rsidR="00CF19C8" w:rsidRPr="00C55FA9" w:rsidRDefault="00CF19C8" w:rsidP="00E70352">
      <w:pPr>
        <w:pStyle w:val="affff2"/>
        <w:numPr>
          <w:ilvl w:val="0"/>
          <w:numId w:val="172"/>
        </w:numPr>
        <w:tabs>
          <w:tab w:val="left" w:pos="1276"/>
        </w:tabs>
        <w:spacing w:line="240" w:lineRule="auto"/>
        <w:ind w:left="1276" w:hanging="425"/>
        <w:rPr>
          <w:color w:val="0070C0"/>
          <w:sz w:val="24"/>
          <w:szCs w:val="24"/>
        </w:rPr>
      </w:pPr>
      <w:r w:rsidRPr="00C55FA9">
        <w:rPr>
          <w:color w:val="0070C0"/>
          <w:sz w:val="24"/>
          <w:szCs w:val="24"/>
        </w:rPr>
        <w:lastRenderedPageBreak/>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F19C8" w:rsidRPr="00C55FA9" w:rsidRDefault="00CF19C8" w:rsidP="00E70352">
      <w:pPr>
        <w:pStyle w:val="affff2"/>
        <w:numPr>
          <w:ilvl w:val="0"/>
          <w:numId w:val="172"/>
        </w:numPr>
        <w:tabs>
          <w:tab w:val="left" w:pos="1276"/>
        </w:tabs>
        <w:spacing w:line="240" w:lineRule="auto"/>
        <w:ind w:left="1276" w:hanging="425"/>
        <w:rPr>
          <w:color w:val="0070C0"/>
          <w:sz w:val="24"/>
          <w:szCs w:val="24"/>
        </w:rPr>
      </w:pPr>
      <w:r w:rsidRPr="00C55FA9">
        <w:rPr>
          <w:color w:val="0070C0"/>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F19C8" w:rsidRPr="00C55FA9" w:rsidRDefault="00CF19C8" w:rsidP="00E70352">
      <w:pPr>
        <w:pStyle w:val="affff2"/>
        <w:numPr>
          <w:ilvl w:val="0"/>
          <w:numId w:val="172"/>
        </w:numPr>
        <w:tabs>
          <w:tab w:val="left" w:pos="1276"/>
        </w:tabs>
        <w:spacing w:line="240" w:lineRule="auto"/>
        <w:ind w:left="1276" w:hanging="425"/>
        <w:rPr>
          <w:color w:val="0070C0"/>
          <w:sz w:val="24"/>
          <w:szCs w:val="24"/>
        </w:rPr>
      </w:pPr>
      <w:r w:rsidRPr="00C55FA9">
        <w:rPr>
          <w:color w:val="0070C0"/>
          <w:sz w:val="24"/>
          <w:szCs w:val="24"/>
        </w:rPr>
        <w:t>коммуникацию (общение), обеспечивающую реализацию процессов распре-деления, обмена и взаимопонимания;</w:t>
      </w:r>
    </w:p>
    <w:p w:rsidR="00CF19C8" w:rsidRPr="00C55FA9" w:rsidRDefault="00CF19C8" w:rsidP="00E70352">
      <w:pPr>
        <w:pStyle w:val="affff2"/>
        <w:numPr>
          <w:ilvl w:val="0"/>
          <w:numId w:val="172"/>
        </w:numPr>
        <w:tabs>
          <w:tab w:val="left" w:pos="1276"/>
        </w:tabs>
        <w:spacing w:line="240" w:lineRule="auto"/>
        <w:ind w:left="1276" w:hanging="425"/>
        <w:rPr>
          <w:color w:val="0070C0"/>
          <w:sz w:val="24"/>
          <w:szCs w:val="24"/>
        </w:rPr>
      </w:pPr>
      <w:r w:rsidRPr="00C55FA9">
        <w:rPr>
          <w:color w:val="0070C0"/>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F19C8" w:rsidRPr="00C55FA9" w:rsidRDefault="00CF19C8" w:rsidP="00E70352">
      <w:pPr>
        <w:pStyle w:val="affff2"/>
        <w:numPr>
          <w:ilvl w:val="0"/>
          <w:numId w:val="172"/>
        </w:numPr>
        <w:tabs>
          <w:tab w:val="left" w:pos="1276"/>
        </w:tabs>
        <w:spacing w:line="240" w:lineRule="auto"/>
        <w:ind w:left="1276" w:hanging="425"/>
        <w:rPr>
          <w:color w:val="0070C0"/>
          <w:sz w:val="24"/>
          <w:szCs w:val="24"/>
        </w:rPr>
      </w:pPr>
      <w:r w:rsidRPr="00C55FA9">
        <w:rPr>
          <w:color w:val="0070C0"/>
          <w:sz w:val="24"/>
          <w:szCs w:val="24"/>
        </w:rPr>
        <w:t xml:space="preserve">рефлексию, обеспечивающую преодоление ограничений собственного дейс-твия относительно общей схемы деятельности. </w:t>
      </w:r>
    </w:p>
    <w:p w:rsidR="00CF19C8" w:rsidRPr="0034486F" w:rsidRDefault="00CF19C8" w:rsidP="00CF19C8">
      <w:pPr>
        <w:overflowPunct w:val="0"/>
        <w:ind w:firstLine="851"/>
        <w:jc w:val="both"/>
        <w:outlineLvl w:val="0"/>
        <w:rPr>
          <w:color w:val="0070C0"/>
          <w:lang w:val="ru-RU"/>
        </w:rPr>
      </w:pPr>
      <w:r w:rsidRPr="0034486F">
        <w:rPr>
          <w:b/>
          <w:i/>
          <w:color w:val="0070C0"/>
          <w:lang w:val="ru-RU"/>
        </w:rPr>
        <w:t xml:space="preserve">Совместная деятельность. </w:t>
      </w:r>
      <w:r w:rsidRPr="0034486F">
        <w:rPr>
          <w:color w:val="0070C0"/>
          <w:lang w:val="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CF19C8" w:rsidRPr="0034486F" w:rsidRDefault="00CF19C8" w:rsidP="00CF19C8">
      <w:pPr>
        <w:overflowPunct w:val="0"/>
        <w:ind w:firstLine="851"/>
        <w:jc w:val="both"/>
        <w:outlineLvl w:val="0"/>
        <w:rPr>
          <w:color w:val="0070C0"/>
          <w:lang w:val="ru-RU"/>
        </w:rPr>
      </w:pPr>
      <w:r w:rsidRPr="0034486F">
        <w:rPr>
          <w:color w:val="0070C0"/>
          <w:lang w:val="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F19C8" w:rsidRPr="0034486F" w:rsidRDefault="00CF19C8" w:rsidP="00CF19C8">
      <w:pPr>
        <w:overflowPunct w:val="0"/>
        <w:ind w:firstLine="851"/>
        <w:jc w:val="both"/>
        <w:outlineLvl w:val="0"/>
        <w:rPr>
          <w:color w:val="0070C0"/>
          <w:lang w:val="ru-RU"/>
        </w:rPr>
      </w:pPr>
      <w:r w:rsidRPr="0034486F">
        <w:rPr>
          <w:color w:val="0070C0"/>
          <w:lang w:val="ru-RU"/>
        </w:rPr>
        <w:t>Цели организации работы в группе:</w:t>
      </w:r>
    </w:p>
    <w:p w:rsidR="00CF19C8" w:rsidRPr="00C55FA9" w:rsidRDefault="00CF19C8" w:rsidP="00E70352">
      <w:pPr>
        <w:pStyle w:val="affff2"/>
        <w:numPr>
          <w:ilvl w:val="0"/>
          <w:numId w:val="173"/>
        </w:numPr>
        <w:spacing w:line="240" w:lineRule="auto"/>
        <w:ind w:left="1276"/>
        <w:rPr>
          <w:color w:val="0070C0"/>
          <w:sz w:val="24"/>
          <w:szCs w:val="24"/>
        </w:rPr>
      </w:pPr>
      <w:r w:rsidRPr="00C55FA9">
        <w:rPr>
          <w:color w:val="0070C0"/>
          <w:sz w:val="24"/>
          <w:szCs w:val="24"/>
        </w:rPr>
        <w:t>создание учебной мотивации;</w:t>
      </w:r>
    </w:p>
    <w:p w:rsidR="00CF19C8" w:rsidRPr="00C55FA9" w:rsidRDefault="00CF19C8" w:rsidP="00E70352">
      <w:pPr>
        <w:pStyle w:val="affff2"/>
        <w:numPr>
          <w:ilvl w:val="0"/>
          <w:numId w:val="173"/>
        </w:numPr>
        <w:spacing w:line="240" w:lineRule="auto"/>
        <w:ind w:left="1276"/>
        <w:rPr>
          <w:color w:val="0070C0"/>
          <w:sz w:val="24"/>
          <w:szCs w:val="24"/>
        </w:rPr>
      </w:pPr>
      <w:r w:rsidRPr="00C55FA9">
        <w:rPr>
          <w:color w:val="0070C0"/>
          <w:sz w:val="24"/>
          <w:szCs w:val="24"/>
        </w:rPr>
        <w:t>пробуждение в учениках познавательного интереса;</w:t>
      </w:r>
    </w:p>
    <w:p w:rsidR="00CF19C8" w:rsidRPr="00C55FA9" w:rsidRDefault="00CF19C8" w:rsidP="00E70352">
      <w:pPr>
        <w:pStyle w:val="affff2"/>
        <w:numPr>
          <w:ilvl w:val="0"/>
          <w:numId w:val="173"/>
        </w:numPr>
        <w:spacing w:line="240" w:lineRule="auto"/>
        <w:ind w:left="1276"/>
        <w:rPr>
          <w:color w:val="0070C0"/>
          <w:sz w:val="24"/>
          <w:szCs w:val="24"/>
        </w:rPr>
      </w:pPr>
      <w:r w:rsidRPr="00C55FA9">
        <w:rPr>
          <w:color w:val="0070C0"/>
          <w:sz w:val="24"/>
          <w:szCs w:val="24"/>
        </w:rPr>
        <w:t>развитие стремления к успеху и одобрению;</w:t>
      </w:r>
    </w:p>
    <w:p w:rsidR="00CF19C8" w:rsidRPr="00C55FA9" w:rsidRDefault="00CF19C8" w:rsidP="00E70352">
      <w:pPr>
        <w:pStyle w:val="affff2"/>
        <w:numPr>
          <w:ilvl w:val="0"/>
          <w:numId w:val="173"/>
        </w:numPr>
        <w:spacing w:line="240" w:lineRule="auto"/>
        <w:ind w:left="1276"/>
        <w:rPr>
          <w:color w:val="0070C0"/>
          <w:sz w:val="24"/>
          <w:szCs w:val="24"/>
        </w:rPr>
      </w:pPr>
      <w:r w:rsidRPr="00C55FA9">
        <w:rPr>
          <w:color w:val="0070C0"/>
          <w:sz w:val="24"/>
          <w:szCs w:val="24"/>
        </w:rPr>
        <w:t>снятие неуверенности в себе, боязни сделать ошибку и получить за это порицание;</w:t>
      </w:r>
    </w:p>
    <w:p w:rsidR="00CF19C8" w:rsidRPr="00C55FA9" w:rsidRDefault="00CF19C8" w:rsidP="00E70352">
      <w:pPr>
        <w:pStyle w:val="affff2"/>
        <w:numPr>
          <w:ilvl w:val="0"/>
          <w:numId w:val="173"/>
        </w:numPr>
        <w:spacing w:line="240" w:lineRule="auto"/>
        <w:ind w:left="1276"/>
        <w:rPr>
          <w:color w:val="0070C0"/>
          <w:sz w:val="24"/>
          <w:szCs w:val="24"/>
        </w:rPr>
      </w:pPr>
      <w:r w:rsidRPr="00C55FA9">
        <w:rPr>
          <w:color w:val="0070C0"/>
          <w:sz w:val="24"/>
          <w:szCs w:val="24"/>
        </w:rPr>
        <w:t>развитие способности к самостоятельной оценке своей работы;</w:t>
      </w:r>
    </w:p>
    <w:p w:rsidR="00CF19C8" w:rsidRPr="00C55FA9" w:rsidRDefault="00CF19C8" w:rsidP="00E70352">
      <w:pPr>
        <w:pStyle w:val="affff2"/>
        <w:numPr>
          <w:ilvl w:val="0"/>
          <w:numId w:val="173"/>
        </w:numPr>
        <w:spacing w:line="240" w:lineRule="auto"/>
        <w:ind w:left="1276"/>
        <w:rPr>
          <w:color w:val="0070C0"/>
          <w:sz w:val="24"/>
          <w:szCs w:val="24"/>
        </w:rPr>
      </w:pPr>
      <w:r w:rsidRPr="00C55FA9">
        <w:rPr>
          <w:color w:val="0070C0"/>
          <w:sz w:val="24"/>
          <w:szCs w:val="24"/>
        </w:rPr>
        <w:t>формирование умения общаться и взаимодействовать с другими обучающимися.</w:t>
      </w:r>
    </w:p>
    <w:p w:rsidR="00CF19C8" w:rsidRPr="0034486F" w:rsidRDefault="00CF19C8" w:rsidP="00CF19C8">
      <w:pPr>
        <w:ind w:firstLine="851"/>
        <w:jc w:val="both"/>
        <w:rPr>
          <w:color w:val="0070C0"/>
          <w:lang w:val="ru-RU"/>
        </w:rPr>
      </w:pPr>
      <w:r w:rsidRPr="0034486F">
        <w:rPr>
          <w:color w:val="0070C0"/>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F19C8" w:rsidRPr="0034486F" w:rsidRDefault="00CF19C8" w:rsidP="00CF19C8">
      <w:pPr>
        <w:ind w:firstLine="851"/>
        <w:jc w:val="both"/>
        <w:rPr>
          <w:color w:val="0070C0"/>
          <w:lang w:val="ru-RU"/>
        </w:rPr>
      </w:pPr>
      <w:r w:rsidRPr="0034486F">
        <w:rPr>
          <w:color w:val="0070C0"/>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Роли обучающихся при работе в группе могут распределяться по-разному:</w:t>
      </w:r>
    </w:p>
    <w:p w:rsidR="00CF19C8" w:rsidRPr="00C55FA9" w:rsidRDefault="00CF19C8" w:rsidP="00E70352">
      <w:pPr>
        <w:pStyle w:val="affff2"/>
        <w:numPr>
          <w:ilvl w:val="0"/>
          <w:numId w:val="174"/>
        </w:numPr>
        <w:spacing w:line="240" w:lineRule="auto"/>
        <w:ind w:left="1276"/>
        <w:rPr>
          <w:color w:val="0070C0"/>
          <w:sz w:val="24"/>
          <w:szCs w:val="24"/>
        </w:rPr>
      </w:pPr>
      <w:r w:rsidRPr="00C55FA9">
        <w:rPr>
          <w:color w:val="0070C0"/>
          <w:sz w:val="24"/>
          <w:szCs w:val="24"/>
        </w:rPr>
        <w:t>все роли заранее распределены учителем;</w:t>
      </w:r>
    </w:p>
    <w:p w:rsidR="00CF19C8" w:rsidRPr="00C55FA9" w:rsidRDefault="00CF19C8" w:rsidP="00E70352">
      <w:pPr>
        <w:pStyle w:val="affff2"/>
        <w:numPr>
          <w:ilvl w:val="0"/>
          <w:numId w:val="174"/>
        </w:numPr>
        <w:spacing w:line="240" w:lineRule="auto"/>
        <w:ind w:left="1276"/>
        <w:rPr>
          <w:color w:val="0070C0"/>
          <w:sz w:val="24"/>
          <w:szCs w:val="24"/>
        </w:rPr>
      </w:pPr>
      <w:r w:rsidRPr="00C55FA9">
        <w:rPr>
          <w:color w:val="0070C0"/>
          <w:sz w:val="24"/>
          <w:szCs w:val="24"/>
        </w:rPr>
        <w:t>роли участников смешаны: для части обучающихся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F19C8" w:rsidRPr="00C55FA9" w:rsidRDefault="00CF19C8" w:rsidP="00E70352">
      <w:pPr>
        <w:pStyle w:val="affff2"/>
        <w:numPr>
          <w:ilvl w:val="0"/>
          <w:numId w:val="174"/>
        </w:numPr>
        <w:spacing w:line="240" w:lineRule="auto"/>
        <w:ind w:left="1276"/>
        <w:rPr>
          <w:color w:val="0070C0"/>
          <w:sz w:val="24"/>
          <w:szCs w:val="24"/>
        </w:rPr>
      </w:pPr>
      <w:r w:rsidRPr="00C55FA9">
        <w:rPr>
          <w:color w:val="0070C0"/>
          <w:sz w:val="24"/>
          <w:szCs w:val="24"/>
        </w:rPr>
        <w:lastRenderedPageBreak/>
        <w:t>участники группы сами выбирают себе роли.</w:t>
      </w:r>
    </w:p>
    <w:p w:rsidR="00CF19C8" w:rsidRPr="0034486F" w:rsidRDefault="00CF19C8" w:rsidP="00CF19C8">
      <w:pPr>
        <w:ind w:firstLine="851"/>
        <w:jc w:val="both"/>
        <w:rPr>
          <w:color w:val="0070C0"/>
          <w:lang w:val="ru-RU"/>
        </w:rPr>
      </w:pPr>
      <w:r w:rsidRPr="0034486F">
        <w:rPr>
          <w:i/>
          <w:color w:val="0070C0"/>
          <w:lang w:val="ru-RU"/>
        </w:rPr>
        <w:t>Во время работы обучающихся в группах</w:t>
      </w:r>
      <w:r w:rsidRPr="0034486F">
        <w:rPr>
          <w:color w:val="0070C0"/>
          <w:lang w:val="ru-RU"/>
        </w:rPr>
        <w:t xml:space="preserve">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F19C8" w:rsidRPr="0034486F" w:rsidRDefault="00CF19C8" w:rsidP="00CF19C8">
      <w:pPr>
        <w:ind w:firstLine="851"/>
        <w:jc w:val="both"/>
        <w:rPr>
          <w:color w:val="0070C0"/>
          <w:lang w:val="ru-RU"/>
        </w:rPr>
      </w:pPr>
      <w:r w:rsidRPr="0034486F">
        <w:rPr>
          <w:color w:val="0070C0"/>
          <w:lang w:val="ru-RU"/>
        </w:rPr>
        <w:t xml:space="preserve">Частным случаем групповой совместной деятельности обучающихся является </w:t>
      </w:r>
      <w:r w:rsidRPr="0034486F">
        <w:rPr>
          <w:i/>
          <w:color w:val="0070C0"/>
          <w:lang w:val="ru-RU"/>
        </w:rPr>
        <w:t>работа парами</w:t>
      </w:r>
      <w:r w:rsidRPr="0034486F">
        <w:rPr>
          <w:color w:val="0070C0"/>
          <w:lang w:val="ru-RU"/>
        </w:rPr>
        <w:t>.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F19C8" w:rsidRPr="0034486F" w:rsidRDefault="00CF19C8" w:rsidP="00CF19C8">
      <w:pPr>
        <w:ind w:firstLine="851"/>
        <w:jc w:val="both"/>
        <w:rPr>
          <w:color w:val="0070C0"/>
          <w:lang w:val="ru-RU"/>
        </w:rPr>
      </w:pPr>
      <w:r w:rsidRPr="0034486F">
        <w:rPr>
          <w:color w:val="0070C0"/>
          <w:lang w:val="ru-RU"/>
        </w:rPr>
        <w:t>В качестве вариантов работы парами можно назвать следующие:</w:t>
      </w:r>
    </w:p>
    <w:p w:rsidR="00CF19C8" w:rsidRPr="0034486F" w:rsidRDefault="00CF19C8" w:rsidP="00E70352">
      <w:pPr>
        <w:widowControl/>
        <w:numPr>
          <w:ilvl w:val="0"/>
          <w:numId w:val="175"/>
        </w:numPr>
        <w:autoSpaceDE/>
        <w:autoSpaceDN/>
        <w:adjustRightInd/>
        <w:ind w:left="1276"/>
        <w:jc w:val="both"/>
        <w:rPr>
          <w:color w:val="0070C0"/>
          <w:lang w:val="ru-RU"/>
        </w:rPr>
      </w:pPr>
      <w:r w:rsidRPr="0034486F">
        <w:rPr>
          <w:color w:val="0070C0"/>
          <w:lang w:val="ru-RU"/>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F19C8" w:rsidRPr="0034486F" w:rsidRDefault="00CF19C8" w:rsidP="00E70352">
      <w:pPr>
        <w:widowControl/>
        <w:numPr>
          <w:ilvl w:val="0"/>
          <w:numId w:val="175"/>
        </w:numPr>
        <w:autoSpaceDE/>
        <w:autoSpaceDN/>
        <w:adjustRightInd/>
        <w:ind w:left="1276"/>
        <w:jc w:val="both"/>
        <w:rPr>
          <w:color w:val="0070C0"/>
          <w:lang w:val="ru-RU"/>
        </w:rPr>
      </w:pPr>
      <w:r w:rsidRPr="0034486F">
        <w:rPr>
          <w:color w:val="0070C0"/>
          <w:lang w:val="ru-RU"/>
        </w:rPr>
        <w:t>ученики поочерёдно выполняют общее задание, используя те определённые знания и средства, которые имеются у каждого;</w:t>
      </w:r>
    </w:p>
    <w:p w:rsidR="00CF19C8" w:rsidRPr="0034486F" w:rsidRDefault="00CF19C8" w:rsidP="00E70352">
      <w:pPr>
        <w:widowControl/>
        <w:numPr>
          <w:ilvl w:val="0"/>
          <w:numId w:val="175"/>
        </w:numPr>
        <w:autoSpaceDE/>
        <w:autoSpaceDN/>
        <w:adjustRightInd/>
        <w:ind w:left="1276"/>
        <w:jc w:val="both"/>
        <w:rPr>
          <w:color w:val="0070C0"/>
          <w:lang w:val="ru-RU"/>
        </w:rPr>
      </w:pPr>
      <w:r w:rsidRPr="0034486F">
        <w:rPr>
          <w:color w:val="0070C0"/>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F19C8" w:rsidRPr="0034486F" w:rsidRDefault="00CF19C8" w:rsidP="00CF19C8">
      <w:pPr>
        <w:ind w:firstLine="851"/>
        <w:jc w:val="both"/>
        <w:rPr>
          <w:color w:val="0070C0"/>
          <w:lang w:val="ru-RU"/>
        </w:rPr>
      </w:pPr>
      <w:r w:rsidRPr="0034486F">
        <w:rPr>
          <w:color w:val="0070C0"/>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F19C8" w:rsidRPr="0034486F" w:rsidRDefault="00CF19C8" w:rsidP="00CF19C8">
      <w:pPr>
        <w:ind w:firstLine="851"/>
        <w:jc w:val="both"/>
        <w:rPr>
          <w:b/>
          <w:i/>
          <w:color w:val="0070C0"/>
          <w:lang w:val="ru-RU"/>
        </w:rPr>
      </w:pPr>
      <w:r w:rsidRPr="0034486F">
        <w:rPr>
          <w:b/>
          <w:i/>
          <w:color w:val="0070C0"/>
          <w:lang w:val="ru-RU"/>
        </w:rPr>
        <w:t>Разновозрастное сотрудничество.</w:t>
      </w:r>
    </w:p>
    <w:p w:rsidR="00CF19C8" w:rsidRPr="0034486F" w:rsidRDefault="00CF19C8" w:rsidP="00CF19C8">
      <w:pPr>
        <w:jc w:val="both"/>
        <w:rPr>
          <w:color w:val="0070C0"/>
          <w:lang w:val="ru-RU"/>
        </w:rPr>
      </w:pPr>
      <w:r w:rsidRPr="0034486F">
        <w:rPr>
          <w:b/>
          <w:i/>
          <w:color w:val="0070C0"/>
          <w:lang w:val="ru-RU"/>
        </w:rPr>
        <w:t xml:space="preserve">          </w:t>
      </w:r>
      <w:r w:rsidRPr="0034486F">
        <w:rPr>
          <w:color w:val="0070C0"/>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F19C8" w:rsidRPr="0034486F" w:rsidRDefault="00CF19C8" w:rsidP="00CF19C8">
      <w:pPr>
        <w:ind w:firstLine="851"/>
        <w:jc w:val="both"/>
        <w:rPr>
          <w:color w:val="0070C0"/>
          <w:lang w:val="ru-RU"/>
        </w:rPr>
      </w:pPr>
      <w:r w:rsidRPr="0034486F">
        <w:rPr>
          <w:b/>
          <w:bCs/>
          <w:i/>
          <w:color w:val="0070C0"/>
          <w:lang w:val="ru-RU"/>
        </w:rPr>
        <w:t xml:space="preserve">Проектная деятельность обучающихся как форма сотрудничества. </w:t>
      </w:r>
      <w:r w:rsidRPr="0034486F">
        <w:rPr>
          <w:color w:val="0070C0"/>
          <w:lang w:val="ru-RU"/>
        </w:rPr>
        <w:t xml:space="preserve">Обучение в основной школе  является исключительно благоприятным периодом для развития ком-муникативных способностей и </w:t>
      </w:r>
      <w:r w:rsidRPr="0034486F">
        <w:rPr>
          <w:i/>
          <w:color w:val="0070C0"/>
          <w:lang w:val="ru-RU"/>
        </w:rPr>
        <w:t>сотрудничества</w:t>
      </w:r>
      <w:r w:rsidRPr="0034486F">
        <w:rPr>
          <w:color w:val="0070C0"/>
          <w:lang w:val="ru-RU"/>
        </w:rPr>
        <w:t xml:space="preserve">, </w:t>
      </w:r>
      <w:r w:rsidRPr="0034486F">
        <w:rPr>
          <w:i/>
          <w:color w:val="0070C0"/>
          <w:lang w:val="ru-RU"/>
        </w:rPr>
        <w:t>кооперации</w:t>
      </w:r>
      <w:r w:rsidRPr="0034486F">
        <w:rPr>
          <w:color w:val="0070C0"/>
          <w:lang w:val="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C55FA9">
        <w:rPr>
          <w:color w:val="0070C0"/>
        </w:rPr>
        <w:t> </w:t>
      </w:r>
      <w:r w:rsidRPr="0034486F">
        <w:rPr>
          <w:color w:val="0070C0"/>
          <w:lang w:val="ru-RU"/>
        </w:rPr>
        <w:t xml:space="preserve">д. </w:t>
      </w:r>
    </w:p>
    <w:p w:rsidR="00CF19C8" w:rsidRPr="0034486F" w:rsidRDefault="00CF19C8" w:rsidP="00CF19C8">
      <w:pPr>
        <w:ind w:firstLine="851"/>
        <w:jc w:val="both"/>
        <w:rPr>
          <w:color w:val="0070C0"/>
          <w:lang w:val="ru-RU"/>
        </w:rPr>
      </w:pPr>
      <w:r w:rsidRPr="0034486F">
        <w:rPr>
          <w:color w:val="0070C0"/>
          <w:lang w:val="ru-RU"/>
        </w:rPr>
        <w:lastRenderedPageBreak/>
        <w:t xml:space="preserve">Целесообразно разделять разные типы ситуаций сотрудничества. </w:t>
      </w:r>
    </w:p>
    <w:p w:rsidR="00CF19C8" w:rsidRPr="00C55FA9" w:rsidRDefault="00CF19C8" w:rsidP="00E70352">
      <w:pPr>
        <w:pStyle w:val="2e"/>
        <w:widowControl w:val="0"/>
        <w:numPr>
          <w:ilvl w:val="0"/>
          <w:numId w:val="176"/>
        </w:numPr>
        <w:spacing w:before="0" w:after="0"/>
        <w:ind w:left="1276"/>
        <w:jc w:val="both"/>
        <w:rPr>
          <w:color w:val="0070C0"/>
          <w:szCs w:val="24"/>
        </w:rPr>
      </w:pPr>
      <w:r w:rsidRPr="00C55FA9">
        <w:rPr>
          <w:color w:val="0070C0"/>
          <w:szCs w:val="24"/>
        </w:rPr>
        <w:t xml:space="preserve">Ситуация </w:t>
      </w:r>
      <w:r w:rsidRPr="00C55FA9">
        <w:rPr>
          <w:i/>
          <w:color w:val="0070C0"/>
          <w:szCs w:val="24"/>
        </w:rPr>
        <w:t>сотрудничества со сверстниками</w:t>
      </w:r>
      <w:r w:rsidRPr="00C55FA9">
        <w:rPr>
          <w:color w:val="0070C0"/>
          <w:szCs w:val="24"/>
        </w:rPr>
        <w:t xml:space="preserve"> </w:t>
      </w:r>
      <w:r w:rsidRPr="00C55FA9">
        <w:rPr>
          <w:i/>
          <w:color w:val="0070C0"/>
          <w:szCs w:val="24"/>
        </w:rPr>
        <w:t>с распределением функций</w:t>
      </w:r>
      <w:r w:rsidRPr="00C55FA9">
        <w:rPr>
          <w:color w:val="0070C0"/>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C55FA9">
        <w:rPr>
          <w:b/>
          <w:color w:val="0070C0"/>
          <w:szCs w:val="24"/>
        </w:rPr>
        <w:t xml:space="preserve"> </w:t>
      </w:r>
      <w:r w:rsidRPr="00C55FA9">
        <w:rPr>
          <w:color w:val="0070C0"/>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F19C8" w:rsidRPr="00C55FA9" w:rsidRDefault="00CF19C8" w:rsidP="00E70352">
      <w:pPr>
        <w:pStyle w:val="2e"/>
        <w:widowControl w:val="0"/>
        <w:numPr>
          <w:ilvl w:val="0"/>
          <w:numId w:val="176"/>
        </w:numPr>
        <w:spacing w:before="0" w:after="0"/>
        <w:ind w:left="1276"/>
        <w:jc w:val="both"/>
        <w:rPr>
          <w:color w:val="0070C0"/>
          <w:szCs w:val="24"/>
        </w:rPr>
      </w:pPr>
      <w:r w:rsidRPr="00C55FA9">
        <w:rPr>
          <w:color w:val="0070C0"/>
          <w:szCs w:val="24"/>
        </w:rPr>
        <w:t xml:space="preserve">Ситуация </w:t>
      </w:r>
      <w:r w:rsidRPr="00C55FA9">
        <w:rPr>
          <w:i/>
          <w:color w:val="0070C0"/>
          <w:szCs w:val="24"/>
        </w:rPr>
        <w:t>сотрудничества со взрослым</w:t>
      </w:r>
      <w:r w:rsidRPr="00C55FA9">
        <w:rPr>
          <w:color w:val="0070C0"/>
          <w:szCs w:val="24"/>
        </w:rPr>
        <w:t xml:space="preserve"> </w:t>
      </w:r>
      <w:r w:rsidRPr="00C55FA9">
        <w:rPr>
          <w:i/>
          <w:color w:val="0070C0"/>
          <w:szCs w:val="24"/>
        </w:rPr>
        <w:t>с распределением функций</w:t>
      </w:r>
      <w:r w:rsidRPr="00C55FA9">
        <w:rPr>
          <w:color w:val="0070C0"/>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F19C8" w:rsidRPr="00C55FA9" w:rsidRDefault="00CF19C8" w:rsidP="00E70352">
      <w:pPr>
        <w:pStyle w:val="2e"/>
        <w:widowControl w:val="0"/>
        <w:numPr>
          <w:ilvl w:val="0"/>
          <w:numId w:val="176"/>
        </w:numPr>
        <w:spacing w:before="0" w:after="0"/>
        <w:ind w:left="1276"/>
        <w:jc w:val="both"/>
        <w:rPr>
          <w:color w:val="0070C0"/>
          <w:szCs w:val="24"/>
        </w:rPr>
      </w:pPr>
      <w:r w:rsidRPr="00C55FA9">
        <w:rPr>
          <w:color w:val="0070C0"/>
          <w:szCs w:val="24"/>
        </w:rPr>
        <w:t xml:space="preserve">Ситуация </w:t>
      </w:r>
      <w:r w:rsidRPr="00C55FA9">
        <w:rPr>
          <w:i/>
          <w:color w:val="0070C0"/>
          <w:szCs w:val="24"/>
        </w:rPr>
        <w:t>взаимодействия со сверстниками без чёткого разделения функций</w:t>
      </w:r>
      <w:r w:rsidRPr="00C55FA9">
        <w:rPr>
          <w:color w:val="0070C0"/>
          <w:szCs w:val="24"/>
        </w:rPr>
        <w:t>.</w:t>
      </w:r>
    </w:p>
    <w:p w:rsidR="00CF19C8" w:rsidRPr="00C55FA9" w:rsidRDefault="00CF19C8" w:rsidP="00E70352">
      <w:pPr>
        <w:pStyle w:val="2e"/>
        <w:widowControl w:val="0"/>
        <w:numPr>
          <w:ilvl w:val="0"/>
          <w:numId w:val="176"/>
        </w:numPr>
        <w:spacing w:before="0" w:after="0"/>
        <w:ind w:left="1276"/>
        <w:jc w:val="both"/>
        <w:rPr>
          <w:color w:val="0070C0"/>
          <w:szCs w:val="24"/>
        </w:rPr>
      </w:pPr>
      <w:r w:rsidRPr="00C55FA9">
        <w:rPr>
          <w:color w:val="0070C0"/>
          <w:szCs w:val="24"/>
        </w:rPr>
        <w:t xml:space="preserve">Ситуация </w:t>
      </w:r>
      <w:r w:rsidRPr="00C55FA9">
        <w:rPr>
          <w:i/>
          <w:color w:val="0070C0"/>
          <w:szCs w:val="24"/>
        </w:rPr>
        <w:t>конфликтного взаимодействия со сверстниками</w:t>
      </w:r>
      <w:r w:rsidRPr="00C55FA9">
        <w:rPr>
          <w:color w:val="0070C0"/>
          <w:szCs w:val="24"/>
        </w:rPr>
        <w:t xml:space="preserve">. </w:t>
      </w:r>
    </w:p>
    <w:p w:rsidR="00CF19C8" w:rsidRPr="00C55FA9" w:rsidRDefault="00CF19C8" w:rsidP="00E70352">
      <w:pPr>
        <w:pStyle w:val="2e"/>
        <w:widowControl w:val="0"/>
        <w:numPr>
          <w:ilvl w:val="0"/>
          <w:numId w:val="176"/>
        </w:numPr>
        <w:spacing w:before="0" w:after="0"/>
        <w:ind w:left="1276"/>
        <w:jc w:val="both"/>
        <w:rPr>
          <w:color w:val="0070C0"/>
          <w:szCs w:val="24"/>
        </w:rPr>
      </w:pPr>
      <w:r w:rsidRPr="00C55FA9">
        <w:rPr>
          <w:color w:val="0070C0"/>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F19C8" w:rsidRPr="00C55FA9" w:rsidRDefault="00CF19C8" w:rsidP="00CF19C8">
      <w:pPr>
        <w:pStyle w:val="ac"/>
        <w:spacing w:before="0" w:beforeAutospacing="0" w:after="0" w:afterAutospacing="0" w:line="276" w:lineRule="auto"/>
        <w:ind w:firstLine="851"/>
        <w:jc w:val="both"/>
        <w:rPr>
          <w:i/>
          <w:color w:val="0070C0"/>
        </w:rPr>
      </w:pPr>
      <w:r w:rsidRPr="00C55FA9">
        <w:rPr>
          <w:color w:val="0070C0"/>
        </w:rPr>
        <w:t xml:space="preserve">Установлено, что у обучающихся, занимающихся проектной деятельностью, </w:t>
      </w:r>
      <w:r w:rsidRPr="00C55FA9">
        <w:rPr>
          <w:i/>
          <w:color w:val="0070C0"/>
        </w:rPr>
        <w:t>учебная</w:t>
      </w:r>
      <w:r w:rsidRPr="00C55FA9">
        <w:rPr>
          <w:color w:val="0070C0"/>
        </w:rPr>
        <w:t xml:space="preserve"> </w:t>
      </w:r>
      <w:r w:rsidRPr="00C55FA9">
        <w:rPr>
          <w:i/>
          <w:color w:val="0070C0"/>
        </w:rPr>
        <w:t>мотивация учения в целом выражена выше.</w:t>
      </w:r>
      <w:r w:rsidRPr="00C55FA9">
        <w:rPr>
          <w:color w:val="0070C0"/>
        </w:rPr>
        <w:t xml:space="preserve"> Кроме того, </w:t>
      </w:r>
      <w:r w:rsidRPr="00C55FA9">
        <w:rPr>
          <w:i/>
          <w:color w:val="0070C0"/>
        </w:rPr>
        <w:t>с помощью проектной деятельности может быть существенно снижена школьная тревожность.</w:t>
      </w:r>
    </w:p>
    <w:p w:rsidR="00CF19C8" w:rsidRPr="00C55FA9" w:rsidRDefault="00CF19C8" w:rsidP="00CF19C8">
      <w:pPr>
        <w:pStyle w:val="ac"/>
        <w:spacing w:before="0" w:beforeAutospacing="0" w:after="0" w:afterAutospacing="0" w:line="276" w:lineRule="auto"/>
        <w:ind w:firstLine="851"/>
        <w:jc w:val="both"/>
        <w:rPr>
          <w:i/>
          <w:iCs/>
          <w:color w:val="0070C0"/>
        </w:rPr>
      </w:pPr>
      <w:r w:rsidRPr="00C55FA9">
        <w:rPr>
          <w:b/>
          <w:i/>
          <w:color w:val="0070C0"/>
        </w:rPr>
        <w:t xml:space="preserve">Дискуссия. </w:t>
      </w:r>
      <w:r w:rsidRPr="00C55FA9">
        <w:rPr>
          <w:iCs/>
          <w:color w:val="0070C0"/>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55FA9">
        <w:rPr>
          <w:i/>
          <w:iCs/>
          <w:color w:val="0070C0"/>
        </w:rPr>
        <w:t>письменная дискуссия.</w:t>
      </w:r>
    </w:p>
    <w:p w:rsidR="00CF19C8" w:rsidRPr="00C55FA9" w:rsidRDefault="00CF19C8" w:rsidP="00CF19C8">
      <w:pPr>
        <w:pStyle w:val="ac"/>
        <w:spacing w:before="0" w:beforeAutospacing="0" w:after="0" w:afterAutospacing="0" w:line="276" w:lineRule="auto"/>
        <w:ind w:firstLine="851"/>
        <w:jc w:val="both"/>
        <w:rPr>
          <w:color w:val="0070C0"/>
        </w:rPr>
      </w:pPr>
      <w:r w:rsidRPr="00C55FA9">
        <w:rPr>
          <w:color w:val="0070C0"/>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F19C8" w:rsidRPr="00C55FA9" w:rsidRDefault="00CF19C8" w:rsidP="00CF19C8">
      <w:pPr>
        <w:pStyle w:val="ac"/>
        <w:spacing w:before="0" w:beforeAutospacing="0" w:after="0" w:afterAutospacing="0"/>
        <w:ind w:firstLine="851"/>
        <w:jc w:val="both"/>
        <w:rPr>
          <w:color w:val="0070C0"/>
        </w:rPr>
      </w:pPr>
      <w:r w:rsidRPr="00C55FA9">
        <w:rPr>
          <w:color w:val="0070C0"/>
        </w:rPr>
        <w:t xml:space="preserve">Выделяются следующие </w:t>
      </w:r>
      <w:r w:rsidRPr="00C55FA9">
        <w:rPr>
          <w:i/>
          <w:color w:val="0070C0"/>
        </w:rPr>
        <w:t>функции письменной дискуссии</w:t>
      </w:r>
      <w:r w:rsidRPr="00C55FA9">
        <w:rPr>
          <w:color w:val="0070C0"/>
        </w:rPr>
        <w:t>:</w:t>
      </w:r>
    </w:p>
    <w:p w:rsidR="00CF19C8" w:rsidRPr="00C55FA9" w:rsidRDefault="00CF19C8" w:rsidP="00E70352">
      <w:pPr>
        <w:pStyle w:val="affff2"/>
        <w:numPr>
          <w:ilvl w:val="0"/>
          <w:numId w:val="177"/>
        </w:numPr>
        <w:spacing w:line="240" w:lineRule="auto"/>
        <w:ind w:left="1276"/>
        <w:rPr>
          <w:color w:val="0070C0"/>
          <w:sz w:val="24"/>
          <w:szCs w:val="24"/>
        </w:rPr>
      </w:pPr>
      <w:r w:rsidRPr="00C55FA9">
        <w:rPr>
          <w:color w:val="0070C0"/>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F19C8" w:rsidRPr="00C55FA9" w:rsidRDefault="00CF19C8" w:rsidP="00E70352">
      <w:pPr>
        <w:pStyle w:val="affff2"/>
        <w:numPr>
          <w:ilvl w:val="0"/>
          <w:numId w:val="177"/>
        </w:numPr>
        <w:spacing w:line="240" w:lineRule="auto"/>
        <w:ind w:left="1276"/>
        <w:rPr>
          <w:color w:val="0070C0"/>
          <w:sz w:val="24"/>
          <w:szCs w:val="24"/>
        </w:rPr>
      </w:pPr>
      <w:r w:rsidRPr="00C55FA9">
        <w:rPr>
          <w:color w:val="0070C0"/>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F19C8" w:rsidRPr="00C55FA9" w:rsidRDefault="00CF19C8" w:rsidP="00E70352">
      <w:pPr>
        <w:pStyle w:val="affff2"/>
        <w:numPr>
          <w:ilvl w:val="0"/>
          <w:numId w:val="177"/>
        </w:numPr>
        <w:spacing w:line="240" w:lineRule="auto"/>
        <w:ind w:left="1276"/>
        <w:rPr>
          <w:color w:val="0070C0"/>
          <w:sz w:val="24"/>
          <w:szCs w:val="24"/>
        </w:rPr>
      </w:pPr>
      <w:r w:rsidRPr="00C55FA9">
        <w:rPr>
          <w:color w:val="0070C0"/>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F19C8" w:rsidRPr="00C55FA9" w:rsidRDefault="00CF19C8" w:rsidP="00E70352">
      <w:pPr>
        <w:pStyle w:val="affff2"/>
        <w:numPr>
          <w:ilvl w:val="0"/>
          <w:numId w:val="177"/>
        </w:numPr>
        <w:spacing w:line="240" w:lineRule="auto"/>
        <w:ind w:left="1276"/>
        <w:rPr>
          <w:color w:val="0070C0"/>
          <w:sz w:val="24"/>
          <w:szCs w:val="24"/>
        </w:rPr>
      </w:pPr>
      <w:r w:rsidRPr="00C55FA9">
        <w:rPr>
          <w:color w:val="0070C0"/>
          <w:sz w:val="24"/>
          <w:szCs w:val="24"/>
        </w:rPr>
        <w:t xml:space="preserve">предоставление при организации на уроке письменной дискуссии возможности высказаться всем желающим, даже тем учащимся, которые по разным причинам (неуверенность, застенчивость, медленный темп деятельности, предпочтение роли слушателя) не участвуют в устных </w:t>
      </w:r>
      <w:r w:rsidRPr="00C55FA9">
        <w:rPr>
          <w:color w:val="0070C0"/>
          <w:sz w:val="24"/>
          <w:szCs w:val="24"/>
        </w:rPr>
        <w:lastRenderedPageBreak/>
        <w:t>обсуждениях, а также дополнительной возможности концентрации внимания детей на уроке.</w:t>
      </w:r>
    </w:p>
    <w:p w:rsidR="00CF19C8" w:rsidRPr="00C55FA9" w:rsidRDefault="00CF19C8" w:rsidP="00CF19C8">
      <w:pPr>
        <w:pStyle w:val="ac"/>
        <w:spacing w:before="0" w:beforeAutospacing="0" w:after="0" w:afterAutospacing="0"/>
        <w:ind w:firstLine="851"/>
        <w:jc w:val="both"/>
        <w:outlineLvl w:val="0"/>
        <w:rPr>
          <w:color w:val="0070C0"/>
        </w:rPr>
      </w:pPr>
      <w:r w:rsidRPr="00C55FA9">
        <w:rPr>
          <w:b/>
          <w:i/>
          <w:color w:val="0070C0"/>
        </w:rPr>
        <w:t xml:space="preserve">Тренинги. </w:t>
      </w:r>
      <w:r w:rsidRPr="00C55FA9">
        <w:rPr>
          <w:color w:val="0070C0"/>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55FA9">
        <w:rPr>
          <w:i/>
          <w:color w:val="0070C0"/>
        </w:rPr>
        <w:t>тренингов</w:t>
      </w:r>
      <w:r w:rsidRPr="00C55FA9">
        <w:rPr>
          <w:color w:val="0070C0"/>
        </w:rPr>
        <w:t xml:space="preserve"> для подростков. Программы тренингов позволяют ставить и достигать следующих конкретных целей: </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развивать навыки взаимодействия в группе;</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создать положительное настроение на дальнейшее продолжительное взаимодействие в тренинговой группе;</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развивать невербальные навыки общения;</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развивать навыки самопознания;</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развивать навыки восприятия и понимания других людей;</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учиться познавать себя через восприятие другого;</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развивать положительную самооценку;</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сформировать чувство уверенности в себе и осознание себя в новом качестве;</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познакомить с понятием «конфликт»;</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обучить способам выхода из конфликтной ситуации;</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отработать ситуации предотвращения конфликтов;</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закрепить навыки поведения в конфликтной ситуации;</w:t>
      </w:r>
    </w:p>
    <w:p w:rsidR="00CF19C8" w:rsidRPr="00C55FA9" w:rsidRDefault="00CF19C8" w:rsidP="00E70352">
      <w:pPr>
        <w:pStyle w:val="affff2"/>
        <w:numPr>
          <w:ilvl w:val="0"/>
          <w:numId w:val="178"/>
        </w:numPr>
        <w:spacing w:line="240" w:lineRule="auto"/>
        <w:ind w:left="1276"/>
        <w:rPr>
          <w:color w:val="0070C0"/>
          <w:sz w:val="24"/>
          <w:szCs w:val="24"/>
        </w:rPr>
      </w:pPr>
      <w:r w:rsidRPr="00C55FA9">
        <w:rPr>
          <w:color w:val="0070C0"/>
          <w:sz w:val="24"/>
          <w:szCs w:val="24"/>
        </w:rPr>
        <w:t>снизить уровень конфликтности подростков.</w:t>
      </w:r>
    </w:p>
    <w:p w:rsidR="00CF19C8" w:rsidRPr="00C55FA9" w:rsidRDefault="00CF19C8" w:rsidP="00CF19C8">
      <w:pPr>
        <w:pStyle w:val="ac"/>
        <w:spacing w:before="0" w:beforeAutospacing="0" w:after="0" w:afterAutospacing="0" w:line="276" w:lineRule="auto"/>
        <w:ind w:firstLine="851"/>
        <w:jc w:val="both"/>
        <w:rPr>
          <w:b/>
          <w:i/>
          <w:color w:val="0070C0"/>
        </w:rPr>
      </w:pPr>
    </w:p>
    <w:p w:rsidR="00CF19C8" w:rsidRPr="00C55FA9" w:rsidRDefault="00CF19C8" w:rsidP="00CF19C8">
      <w:pPr>
        <w:pStyle w:val="ac"/>
        <w:spacing w:before="0" w:beforeAutospacing="0" w:after="0" w:afterAutospacing="0" w:line="276" w:lineRule="auto"/>
        <w:ind w:firstLine="851"/>
        <w:jc w:val="both"/>
        <w:rPr>
          <w:color w:val="0070C0"/>
        </w:rPr>
      </w:pPr>
      <w:r w:rsidRPr="00C55FA9">
        <w:rPr>
          <w:b/>
          <w:i/>
          <w:color w:val="0070C0"/>
        </w:rPr>
        <w:t xml:space="preserve">Общий приём доказательства. </w:t>
      </w:r>
      <w:r w:rsidRPr="00C55FA9">
        <w:rPr>
          <w:color w:val="0070C0"/>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F19C8" w:rsidRPr="00C55FA9" w:rsidRDefault="00CF19C8" w:rsidP="00CF19C8">
      <w:pPr>
        <w:pStyle w:val="ac"/>
        <w:spacing w:before="0" w:beforeAutospacing="0" w:after="0" w:afterAutospacing="0"/>
        <w:ind w:firstLine="851"/>
        <w:jc w:val="both"/>
        <w:rPr>
          <w:color w:val="0070C0"/>
        </w:rPr>
      </w:pPr>
      <w:r w:rsidRPr="00C55FA9">
        <w:rPr>
          <w:color w:val="0070C0"/>
        </w:rPr>
        <w:t>Обучение доказательству в школе предполагает формирование умений по решению следующих задач:</w:t>
      </w:r>
    </w:p>
    <w:p w:rsidR="00CF19C8" w:rsidRPr="00C55FA9" w:rsidRDefault="00CF19C8" w:rsidP="00E70352">
      <w:pPr>
        <w:pStyle w:val="affff2"/>
        <w:numPr>
          <w:ilvl w:val="0"/>
          <w:numId w:val="179"/>
        </w:numPr>
        <w:spacing w:line="240" w:lineRule="auto"/>
        <w:ind w:left="1276"/>
        <w:rPr>
          <w:color w:val="0070C0"/>
          <w:sz w:val="24"/>
          <w:szCs w:val="24"/>
        </w:rPr>
      </w:pPr>
      <w:r w:rsidRPr="00C55FA9">
        <w:rPr>
          <w:color w:val="0070C0"/>
          <w:sz w:val="24"/>
          <w:szCs w:val="24"/>
        </w:rPr>
        <w:t>анализ и воспроизведение готовых доказательств;</w:t>
      </w:r>
    </w:p>
    <w:p w:rsidR="00CF19C8" w:rsidRPr="00C55FA9" w:rsidRDefault="00CF19C8" w:rsidP="00E70352">
      <w:pPr>
        <w:pStyle w:val="affff2"/>
        <w:numPr>
          <w:ilvl w:val="0"/>
          <w:numId w:val="179"/>
        </w:numPr>
        <w:spacing w:line="240" w:lineRule="auto"/>
        <w:ind w:left="1276"/>
        <w:rPr>
          <w:color w:val="0070C0"/>
          <w:sz w:val="24"/>
          <w:szCs w:val="24"/>
        </w:rPr>
      </w:pPr>
      <w:r w:rsidRPr="00C55FA9">
        <w:rPr>
          <w:color w:val="0070C0"/>
          <w:sz w:val="24"/>
          <w:szCs w:val="24"/>
        </w:rPr>
        <w:t>опровержение предложенных доказательств;</w:t>
      </w:r>
    </w:p>
    <w:p w:rsidR="00CF19C8" w:rsidRPr="00C55FA9" w:rsidRDefault="00CF19C8" w:rsidP="00E70352">
      <w:pPr>
        <w:pStyle w:val="affff2"/>
        <w:numPr>
          <w:ilvl w:val="0"/>
          <w:numId w:val="179"/>
        </w:numPr>
        <w:spacing w:line="240" w:lineRule="auto"/>
        <w:ind w:left="1276"/>
        <w:rPr>
          <w:color w:val="0070C0"/>
          <w:sz w:val="24"/>
          <w:szCs w:val="24"/>
        </w:rPr>
      </w:pPr>
      <w:r w:rsidRPr="00C55FA9">
        <w:rPr>
          <w:color w:val="0070C0"/>
          <w:sz w:val="24"/>
          <w:szCs w:val="24"/>
        </w:rPr>
        <w:t>самостоятельный поиск, конструирование и осуществление доказательства.</w:t>
      </w:r>
    </w:p>
    <w:p w:rsidR="00CF19C8" w:rsidRPr="0034486F" w:rsidRDefault="00CF19C8" w:rsidP="00CF19C8">
      <w:pPr>
        <w:ind w:firstLine="851"/>
        <w:jc w:val="both"/>
        <w:rPr>
          <w:color w:val="0070C0"/>
          <w:lang w:val="ru-RU"/>
        </w:rPr>
      </w:pPr>
      <w:r w:rsidRPr="0034486F">
        <w:rPr>
          <w:color w:val="0070C0"/>
          <w:lang w:val="ru-RU"/>
        </w:rPr>
        <w:t>Необходимость использования обучающимися доказательства возникает в ситуациях, когда:</w:t>
      </w:r>
    </w:p>
    <w:p w:rsidR="00CF19C8" w:rsidRPr="00C55FA9" w:rsidRDefault="00CF19C8" w:rsidP="00E70352">
      <w:pPr>
        <w:pStyle w:val="affff2"/>
        <w:numPr>
          <w:ilvl w:val="0"/>
          <w:numId w:val="180"/>
        </w:numPr>
        <w:spacing w:line="240" w:lineRule="auto"/>
        <w:ind w:left="1276"/>
        <w:rPr>
          <w:color w:val="0070C0"/>
          <w:sz w:val="24"/>
          <w:szCs w:val="24"/>
        </w:rPr>
      </w:pPr>
      <w:r w:rsidRPr="00C55FA9">
        <w:rPr>
          <w:color w:val="0070C0"/>
          <w:sz w:val="24"/>
          <w:szCs w:val="24"/>
        </w:rPr>
        <w:t>учитель сам формулирует то или иное положение и предлагает обучающимся доказать его;</w:t>
      </w:r>
    </w:p>
    <w:p w:rsidR="00CF19C8" w:rsidRPr="00C55FA9" w:rsidRDefault="00CF19C8" w:rsidP="00E70352">
      <w:pPr>
        <w:pStyle w:val="affff2"/>
        <w:numPr>
          <w:ilvl w:val="0"/>
          <w:numId w:val="180"/>
        </w:numPr>
        <w:spacing w:line="240" w:lineRule="auto"/>
        <w:ind w:left="1276"/>
        <w:rPr>
          <w:color w:val="0070C0"/>
          <w:sz w:val="24"/>
          <w:szCs w:val="24"/>
        </w:rPr>
      </w:pPr>
      <w:r w:rsidRPr="00C55FA9">
        <w:rPr>
          <w:color w:val="0070C0"/>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F19C8" w:rsidRPr="0034486F" w:rsidRDefault="00CF19C8" w:rsidP="00CF19C8">
      <w:pPr>
        <w:ind w:firstLine="851"/>
        <w:jc w:val="both"/>
        <w:rPr>
          <w:color w:val="0070C0"/>
          <w:lang w:val="ru-RU"/>
        </w:rPr>
      </w:pPr>
      <w:r w:rsidRPr="0034486F">
        <w:rPr>
          <w:color w:val="0070C0"/>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F19C8" w:rsidRPr="00C55FA9" w:rsidRDefault="00CF19C8" w:rsidP="00CF19C8">
      <w:pPr>
        <w:ind w:firstLine="851"/>
        <w:jc w:val="both"/>
        <w:rPr>
          <w:color w:val="0070C0"/>
        </w:rPr>
      </w:pPr>
      <w:r w:rsidRPr="00C55FA9">
        <w:rPr>
          <w:color w:val="0070C0"/>
        </w:rPr>
        <w:t>Любое доказательство включает:</w:t>
      </w:r>
    </w:p>
    <w:p w:rsidR="00CF19C8" w:rsidRPr="00C55FA9" w:rsidRDefault="00CF19C8" w:rsidP="00E70352">
      <w:pPr>
        <w:pStyle w:val="affff2"/>
        <w:numPr>
          <w:ilvl w:val="0"/>
          <w:numId w:val="181"/>
        </w:numPr>
        <w:spacing w:line="240" w:lineRule="auto"/>
        <w:ind w:left="1276"/>
        <w:rPr>
          <w:color w:val="0070C0"/>
          <w:sz w:val="24"/>
          <w:szCs w:val="24"/>
        </w:rPr>
      </w:pPr>
      <w:r w:rsidRPr="00C55FA9">
        <w:rPr>
          <w:i/>
          <w:color w:val="0070C0"/>
          <w:sz w:val="24"/>
          <w:szCs w:val="24"/>
        </w:rPr>
        <w:lastRenderedPageBreak/>
        <w:t>тезис</w:t>
      </w:r>
      <w:r w:rsidRPr="00C55FA9">
        <w:rPr>
          <w:color w:val="0070C0"/>
          <w:sz w:val="24"/>
          <w:szCs w:val="24"/>
        </w:rPr>
        <w:t xml:space="preserve"> - суждение (утверждение), истинность которого доказывается;</w:t>
      </w:r>
    </w:p>
    <w:p w:rsidR="00CF19C8" w:rsidRPr="00C55FA9" w:rsidRDefault="00CF19C8" w:rsidP="00E70352">
      <w:pPr>
        <w:pStyle w:val="affff2"/>
        <w:numPr>
          <w:ilvl w:val="0"/>
          <w:numId w:val="181"/>
        </w:numPr>
        <w:spacing w:line="240" w:lineRule="auto"/>
        <w:ind w:left="1276"/>
        <w:rPr>
          <w:color w:val="0070C0"/>
          <w:sz w:val="24"/>
          <w:szCs w:val="24"/>
        </w:rPr>
      </w:pPr>
      <w:r w:rsidRPr="00C55FA9">
        <w:rPr>
          <w:i/>
          <w:color w:val="0070C0"/>
          <w:sz w:val="24"/>
          <w:szCs w:val="24"/>
        </w:rPr>
        <w:t>аргументы</w:t>
      </w:r>
      <w:r w:rsidRPr="00C55FA9">
        <w:rPr>
          <w:color w:val="0070C0"/>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F19C8" w:rsidRPr="00C55FA9" w:rsidRDefault="00CF19C8" w:rsidP="00E70352">
      <w:pPr>
        <w:pStyle w:val="affff2"/>
        <w:numPr>
          <w:ilvl w:val="0"/>
          <w:numId w:val="181"/>
        </w:numPr>
        <w:spacing w:line="240" w:lineRule="auto"/>
        <w:ind w:left="1276"/>
        <w:rPr>
          <w:color w:val="0070C0"/>
          <w:sz w:val="24"/>
          <w:szCs w:val="24"/>
        </w:rPr>
      </w:pPr>
      <w:r w:rsidRPr="00C55FA9">
        <w:rPr>
          <w:i/>
          <w:color w:val="0070C0"/>
          <w:sz w:val="24"/>
          <w:szCs w:val="24"/>
        </w:rPr>
        <w:t>демонстрация</w:t>
      </w:r>
      <w:r w:rsidRPr="00C55FA9">
        <w:rPr>
          <w:color w:val="0070C0"/>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F19C8" w:rsidRPr="0034486F" w:rsidRDefault="00CF19C8" w:rsidP="00CF19C8">
      <w:pPr>
        <w:ind w:firstLine="851"/>
        <w:jc w:val="both"/>
        <w:rPr>
          <w:color w:val="0070C0"/>
          <w:lang w:val="ru-RU"/>
        </w:rPr>
      </w:pPr>
      <w:r w:rsidRPr="0034486F">
        <w:rPr>
          <w:color w:val="0070C0"/>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F19C8" w:rsidRPr="0034486F" w:rsidRDefault="00CF19C8" w:rsidP="00CF19C8">
      <w:pPr>
        <w:ind w:firstLine="851"/>
        <w:jc w:val="both"/>
        <w:rPr>
          <w:color w:val="0070C0"/>
          <w:lang w:val="ru-RU"/>
        </w:rPr>
      </w:pPr>
      <w:r w:rsidRPr="0034486F">
        <w:rPr>
          <w:b/>
          <w:i/>
          <w:color w:val="0070C0"/>
          <w:lang w:val="ru-RU"/>
        </w:rPr>
        <w:t xml:space="preserve">Рефлексия. </w:t>
      </w:r>
      <w:r w:rsidRPr="0034486F">
        <w:rPr>
          <w:color w:val="0070C0"/>
          <w:lang w:val="ru-RU"/>
        </w:rPr>
        <w:t xml:space="preserve">В наиболее широком значении </w:t>
      </w:r>
      <w:r w:rsidRPr="0034486F">
        <w:rPr>
          <w:i/>
          <w:color w:val="0070C0"/>
          <w:lang w:val="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C55FA9">
        <w:rPr>
          <w:i/>
          <w:color w:val="0070C0"/>
        </w:rPr>
        <w:t> </w:t>
      </w:r>
      <w:r w:rsidRPr="0034486F">
        <w:rPr>
          <w:i/>
          <w:color w:val="0070C0"/>
          <w:lang w:val="ru-RU"/>
        </w:rPr>
        <w:t>межличностные отношения предметом специального рассмотрения (анализа и</w:t>
      </w:r>
      <w:r w:rsidRPr="00C55FA9">
        <w:rPr>
          <w:i/>
          <w:color w:val="0070C0"/>
        </w:rPr>
        <w:t> </w:t>
      </w:r>
      <w:r w:rsidRPr="0034486F">
        <w:rPr>
          <w:i/>
          <w:color w:val="0070C0"/>
          <w:lang w:val="ru-RU"/>
        </w:rPr>
        <w:t>оценки) и практического преоб-разования.</w:t>
      </w:r>
      <w:r w:rsidRPr="0034486F">
        <w:rPr>
          <w:color w:val="0070C0"/>
          <w:lang w:val="ru-RU"/>
        </w:rPr>
        <w:t xml:space="preserve"> Задача рефлексии - осознание внешнего и внутреннего опыта субъекта и его отражение в той или иной форме.</w:t>
      </w:r>
    </w:p>
    <w:p w:rsidR="00CF19C8" w:rsidRPr="0034486F" w:rsidRDefault="00CF19C8" w:rsidP="00CF19C8">
      <w:pPr>
        <w:ind w:firstLine="851"/>
        <w:jc w:val="both"/>
        <w:rPr>
          <w:color w:val="0070C0"/>
          <w:lang w:val="ru-RU"/>
        </w:rPr>
      </w:pPr>
      <w:r w:rsidRPr="0034486F">
        <w:rPr>
          <w:color w:val="0070C0"/>
          <w:lang w:val="ru-RU"/>
        </w:rPr>
        <w:t xml:space="preserve">Выделяются </w:t>
      </w:r>
      <w:r w:rsidRPr="0034486F">
        <w:rPr>
          <w:i/>
          <w:color w:val="0070C0"/>
          <w:lang w:val="ru-RU"/>
        </w:rPr>
        <w:t>три основные сферы</w:t>
      </w:r>
      <w:r w:rsidRPr="0034486F">
        <w:rPr>
          <w:color w:val="0070C0"/>
          <w:lang w:val="ru-RU"/>
        </w:rPr>
        <w:t xml:space="preserve"> существования рефлексии. Во-первых, это </w:t>
      </w:r>
      <w:r w:rsidRPr="0034486F">
        <w:rPr>
          <w:i/>
          <w:color w:val="0070C0"/>
          <w:lang w:val="ru-RU"/>
        </w:rPr>
        <w:t>сфера коммуникации и кооперации</w:t>
      </w:r>
      <w:r w:rsidRPr="0034486F">
        <w:rPr>
          <w:color w:val="0070C0"/>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F19C8" w:rsidRPr="0034486F" w:rsidRDefault="00CF19C8" w:rsidP="00CF19C8">
      <w:pPr>
        <w:ind w:firstLine="851"/>
        <w:jc w:val="both"/>
        <w:rPr>
          <w:color w:val="0070C0"/>
          <w:lang w:val="ru-RU"/>
        </w:rPr>
      </w:pPr>
      <w:r w:rsidRPr="0034486F">
        <w:rPr>
          <w:color w:val="0070C0"/>
          <w:lang w:val="ru-RU"/>
        </w:rPr>
        <w:t xml:space="preserve">Во-вторых, это </w:t>
      </w:r>
      <w:r w:rsidRPr="0034486F">
        <w:rPr>
          <w:i/>
          <w:color w:val="0070C0"/>
          <w:lang w:val="ru-RU"/>
        </w:rPr>
        <w:t>сфера мыслительных процессов,</w:t>
      </w:r>
      <w:r w:rsidRPr="0034486F">
        <w:rPr>
          <w:color w:val="0070C0"/>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F19C8" w:rsidRPr="0034486F" w:rsidRDefault="00CF19C8" w:rsidP="00CF19C8">
      <w:pPr>
        <w:ind w:firstLine="851"/>
        <w:jc w:val="both"/>
        <w:rPr>
          <w:color w:val="0070C0"/>
          <w:lang w:val="ru-RU"/>
        </w:rPr>
      </w:pPr>
      <w:r w:rsidRPr="0034486F">
        <w:rPr>
          <w:color w:val="0070C0"/>
          <w:lang w:val="ru-RU"/>
        </w:rPr>
        <w:t xml:space="preserve">В-третьих, это </w:t>
      </w:r>
      <w:r w:rsidRPr="0034486F">
        <w:rPr>
          <w:i/>
          <w:color w:val="0070C0"/>
          <w:lang w:val="ru-RU"/>
        </w:rPr>
        <w:t>сфера самосознания</w:t>
      </w:r>
      <w:r w:rsidRPr="0034486F">
        <w:rPr>
          <w:color w:val="0070C0"/>
          <w:lang w:val="ru-RU"/>
        </w:rPr>
        <w:t xml:space="preserve">, нуждающаяся в рефлексии при самоо-пределении внутренних ориентиров и способов разграничения Я и не -Я. </w:t>
      </w:r>
    </w:p>
    <w:p w:rsidR="00CF19C8" w:rsidRPr="0034486F" w:rsidRDefault="00CF19C8" w:rsidP="00CF19C8">
      <w:pPr>
        <w:ind w:firstLine="851"/>
        <w:jc w:val="both"/>
        <w:rPr>
          <w:color w:val="0070C0"/>
          <w:lang w:val="ru-RU"/>
        </w:rPr>
      </w:pPr>
      <w:r w:rsidRPr="0034486F">
        <w:rPr>
          <w:color w:val="0070C0"/>
          <w:lang w:val="ru-RU"/>
        </w:rPr>
        <w:t xml:space="preserve">Формирование у школьников привычки к </w:t>
      </w:r>
      <w:r w:rsidRPr="0034486F">
        <w:rPr>
          <w:i/>
          <w:color w:val="0070C0"/>
          <w:lang w:val="ru-RU"/>
        </w:rPr>
        <w:t>систематическому развёрнутому словесному разъяснению всех совершаемых действий</w:t>
      </w:r>
      <w:r w:rsidRPr="0034486F">
        <w:rPr>
          <w:color w:val="0070C0"/>
          <w:lang w:val="ru-RU"/>
        </w:rPr>
        <w:t xml:space="preserve"> (а это возможно только в условиях совместной деятельности или учебного сотрудничества) способствует возникновению </w:t>
      </w:r>
      <w:r w:rsidRPr="0034486F">
        <w:rPr>
          <w:i/>
          <w:color w:val="0070C0"/>
          <w:lang w:val="ru-RU"/>
        </w:rPr>
        <w:t>рефлексии</w:t>
      </w:r>
      <w:r w:rsidRPr="0034486F">
        <w:rPr>
          <w:color w:val="0070C0"/>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4486F">
        <w:rPr>
          <w:i/>
          <w:color w:val="0070C0"/>
          <w:lang w:val="ru-RU"/>
        </w:rPr>
        <w:t>рефлексия</w:t>
      </w:r>
      <w:r w:rsidRPr="0034486F">
        <w:rPr>
          <w:color w:val="0070C0"/>
          <w:lang w:val="ru-RU"/>
        </w:rPr>
        <w:t xml:space="preserve">. В конечном счёте рефлексия даёт воз-можность человеку определять подлинные </w:t>
      </w:r>
      <w:r w:rsidRPr="0034486F">
        <w:rPr>
          <w:i/>
          <w:color w:val="0070C0"/>
          <w:lang w:val="ru-RU"/>
        </w:rPr>
        <w:t>основания</w:t>
      </w:r>
      <w:r w:rsidRPr="0034486F">
        <w:rPr>
          <w:color w:val="0070C0"/>
          <w:lang w:val="ru-RU"/>
        </w:rPr>
        <w:t xml:space="preserve"> собственных действий при решении задач.</w:t>
      </w:r>
    </w:p>
    <w:p w:rsidR="00CF19C8" w:rsidRPr="0034486F" w:rsidRDefault="00CF19C8" w:rsidP="00CF19C8">
      <w:pPr>
        <w:ind w:firstLine="851"/>
        <w:jc w:val="both"/>
        <w:rPr>
          <w:color w:val="0070C0"/>
          <w:lang w:val="ru-RU"/>
        </w:rPr>
      </w:pPr>
      <w:r w:rsidRPr="0034486F">
        <w:rPr>
          <w:b/>
          <w:i/>
          <w:color w:val="0070C0"/>
          <w:lang w:val="ru-RU"/>
        </w:rPr>
        <w:t xml:space="preserve">Педагогическое общение. </w:t>
      </w:r>
      <w:r w:rsidRPr="0034486F">
        <w:rPr>
          <w:color w:val="0070C0"/>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F19C8" w:rsidRPr="0034486F" w:rsidRDefault="00CF19C8" w:rsidP="00CF19C8">
      <w:pPr>
        <w:jc w:val="center"/>
        <w:rPr>
          <w:b/>
          <w:i/>
          <w:color w:val="0070C0"/>
          <w:lang w:val="ru-RU"/>
        </w:rPr>
      </w:pPr>
    </w:p>
    <w:p w:rsidR="00CF19C8" w:rsidRPr="0034486F" w:rsidRDefault="00CF19C8" w:rsidP="00CF19C8">
      <w:pPr>
        <w:jc w:val="center"/>
        <w:rPr>
          <w:b/>
          <w:i/>
          <w:color w:val="0070C0"/>
          <w:lang w:val="ru-RU"/>
        </w:rPr>
      </w:pPr>
      <w:r w:rsidRPr="0034486F">
        <w:rPr>
          <w:b/>
          <w:i/>
          <w:color w:val="0070C0"/>
          <w:lang w:val="ru-RU"/>
        </w:rPr>
        <w:t>2.1.4.</w:t>
      </w:r>
      <w:r w:rsidRPr="00C55FA9">
        <w:rPr>
          <w:b/>
          <w:i/>
          <w:color w:val="0070C0"/>
        </w:rPr>
        <w:t> </w:t>
      </w:r>
      <w:r w:rsidRPr="0034486F">
        <w:rPr>
          <w:b/>
          <w:bCs/>
          <w:i/>
          <w:color w:val="0070C0"/>
          <w:lang w:val="ru-RU"/>
        </w:rPr>
        <w:t>Типовые задачи,  направленные на развитие</w:t>
      </w:r>
      <w:r w:rsidRPr="0034486F">
        <w:rPr>
          <w:b/>
          <w:bCs/>
          <w:color w:val="0070C0"/>
          <w:lang w:val="ru-RU"/>
        </w:rPr>
        <w:t xml:space="preserve"> </w:t>
      </w:r>
      <w:r w:rsidRPr="0034486F">
        <w:rPr>
          <w:b/>
          <w:i/>
          <w:color w:val="0070C0"/>
          <w:lang w:val="ru-RU"/>
        </w:rPr>
        <w:t xml:space="preserve">универсальных </w:t>
      </w:r>
    </w:p>
    <w:p w:rsidR="00CF19C8" w:rsidRPr="0034486F" w:rsidRDefault="00CF19C8" w:rsidP="00CF19C8">
      <w:pPr>
        <w:jc w:val="center"/>
        <w:rPr>
          <w:b/>
          <w:i/>
          <w:color w:val="0070C0"/>
          <w:lang w:val="ru-RU"/>
        </w:rPr>
      </w:pPr>
      <w:r w:rsidRPr="0034486F">
        <w:rPr>
          <w:b/>
          <w:i/>
          <w:color w:val="0070C0"/>
          <w:lang w:val="ru-RU"/>
        </w:rPr>
        <w:t>учебных действий.</w:t>
      </w:r>
    </w:p>
    <w:p w:rsidR="00CF19C8" w:rsidRPr="0034486F" w:rsidRDefault="00CF19C8" w:rsidP="00CF19C8">
      <w:pPr>
        <w:ind w:firstLine="851"/>
        <w:jc w:val="both"/>
        <w:rPr>
          <w:b/>
          <w:i/>
          <w:color w:val="0070C0"/>
          <w:lang w:val="ru-RU"/>
        </w:rPr>
      </w:pPr>
      <w:r w:rsidRPr="0034486F">
        <w:rPr>
          <w:color w:val="0070C0"/>
          <w:lang w:val="ru-RU"/>
        </w:rPr>
        <w:t xml:space="preserve">Учащиеся овладевают основными видами УУД (личностными, регулятивными, </w:t>
      </w:r>
      <w:r w:rsidRPr="0034486F">
        <w:rPr>
          <w:color w:val="0070C0"/>
          <w:lang w:val="ru-RU"/>
        </w:rPr>
        <w:lastRenderedPageBreak/>
        <w:t xml:space="preserve">познавательными и коммуникативными) в процессе изучения разных учебных предметов. Каждый учебный предмет раскрывает различные возможности для формирования УУД, определяемые, в первую очередь, его функцией и предметным содержанием. 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Таким образом, </w:t>
      </w:r>
      <w:r w:rsidRPr="0034486F">
        <w:rPr>
          <w:i/>
          <w:color w:val="0070C0"/>
          <w:lang w:val="ru-RU"/>
        </w:rPr>
        <w:t xml:space="preserve">достижение «умения учиться» предполагает полноценное освоение всех компонентов учебной деятельности, которые включают: </w:t>
      </w:r>
    </w:p>
    <w:p w:rsidR="00CF19C8" w:rsidRPr="00C55FA9" w:rsidRDefault="00CF19C8" w:rsidP="00E70352">
      <w:pPr>
        <w:widowControl/>
        <w:numPr>
          <w:ilvl w:val="0"/>
          <w:numId w:val="182"/>
        </w:numPr>
        <w:tabs>
          <w:tab w:val="left" w:pos="1134"/>
        </w:tabs>
        <w:ind w:left="1134" w:hanging="283"/>
        <w:jc w:val="both"/>
        <w:rPr>
          <w:color w:val="0070C0"/>
        </w:rPr>
      </w:pPr>
      <w:r w:rsidRPr="00C55FA9">
        <w:rPr>
          <w:color w:val="0070C0"/>
        </w:rPr>
        <w:t>познавательные и учебные мотивы;</w:t>
      </w:r>
    </w:p>
    <w:p w:rsidR="00CF19C8" w:rsidRPr="00C55FA9" w:rsidRDefault="00CF19C8" w:rsidP="00E70352">
      <w:pPr>
        <w:widowControl/>
        <w:numPr>
          <w:ilvl w:val="0"/>
          <w:numId w:val="182"/>
        </w:numPr>
        <w:tabs>
          <w:tab w:val="left" w:pos="1134"/>
        </w:tabs>
        <w:ind w:left="1134" w:hanging="283"/>
        <w:jc w:val="both"/>
        <w:rPr>
          <w:color w:val="0070C0"/>
        </w:rPr>
      </w:pPr>
      <w:r w:rsidRPr="00C55FA9">
        <w:rPr>
          <w:color w:val="0070C0"/>
        </w:rPr>
        <w:t>учебную цель;</w:t>
      </w:r>
    </w:p>
    <w:p w:rsidR="00CF19C8" w:rsidRPr="00C55FA9" w:rsidRDefault="00CF19C8" w:rsidP="00E70352">
      <w:pPr>
        <w:widowControl/>
        <w:numPr>
          <w:ilvl w:val="0"/>
          <w:numId w:val="182"/>
        </w:numPr>
        <w:tabs>
          <w:tab w:val="left" w:pos="1134"/>
        </w:tabs>
        <w:ind w:left="1134" w:hanging="283"/>
        <w:jc w:val="both"/>
        <w:rPr>
          <w:color w:val="0070C0"/>
        </w:rPr>
      </w:pPr>
      <w:r w:rsidRPr="00C55FA9">
        <w:rPr>
          <w:color w:val="0070C0"/>
        </w:rPr>
        <w:t>учебную задачу;</w:t>
      </w:r>
    </w:p>
    <w:p w:rsidR="00CF19C8" w:rsidRPr="0034486F" w:rsidRDefault="00CF19C8" w:rsidP="00E70352">
      <w:pPr>
        <w:widowControl/>
        <w:numPr>
          <w:ilvl w:val="0"/>
          <w:numId w:val="182"/>
        </w:numPr>
        <w:tabs>
          <w:tab w:val="left" w:pos="1134"/>
        </w:tabs>
        <w:ind w:left="1134" w:hanging="283"/>
        <w:jc w:val="both"/>
        <w:rPr>
          <w:color w:val="0070C0"/>
          <w:lang w:val="ru-RU"/>
        </w:rPr>
      </w:pPr>
      <w:r w:rsidRPr="0034486F">
        <w:rPr>
          <w:color w:val="0070C0"/>
          <w:lang w:val="ru-RU"/>
        </w:rPr>
        <w:t>учебные действия и операции (ориентировка, преобразование материала, контроль и оценка).</w:t>
      </w:r>
    </w:p>
    <w:p w:rsidR="00CF19C8" w:rsidRPr="0034486F" w:rsidRDefault="00CF19C8" w:rsidP="00CF19C8">
      <w:pPr>
        <w:jc w:val="both"/>
        <w:rPr>
          <w:color w:val="0070C0"/>
          <w:lang w:val="ru-RU"/>
        </w:rPr>
      </w:pPr>
      <w:r w:rsidRPr="0034486F">
        <w:rPr>
          <w:color w:val="0070C0"/>
          <w:lang w:val="ru-RU"/>
        </w:rPr>
        <w:t xml:space="preserve"> Формирование УУД  осуществляется по следующей схеме:</w:t>
      </w:r>
    </w:p>
    <w:p w:rsidR="00CF19C8" w:rsidRPr="0034486F" w:rsidRDefault="00CF19C8" w:rsidP="00E70352">
      <w:pPr>
        <w:widowControl/>
        <w:numPr>
          <w:ilvl w:val="0"/>
          <w:numId w:val="183"/>
        </w:numPr>
        <w:ind w:left="1134" w:hanging="283"/>
        <w:jc w:val="both"/>
        <w:rPr>
          <w:color w:val="0070C0"/>
          <w:lang w:val="ru-RU"/>
        </w:rPr>
      </w:pPr>
      <w:r w:rsidRPr="0034486F">
        <w:rPr>
          <w:color w:val="0070C0"/>
          <w:lang w:val="ru-RU"/>
        </w:rPr>
        <w:t xml:space="preserve">выделение предметных дисциплин, наиболее адекватных для формирования конкретных видов универсальных учебных действий; </w:t>
      </w:r>
    </w:p>
    <w:p w:rsidR="00CF19C8" w:rsidRPr="0034486F" w:rsidRDefault="00CF19C8" w:rsidP="00E70352">
      <w:pPr>
        <w:widowControl/>
        <w:numPr>
          <w:ilvl w:val="0"/>
          <w:numId w:val="183"/>
        </w:numPr>
        <w:ind w:left="1134" w:hanging="283"/>
        <w:jc w:val="both"/>
        <w:rPr>
          <w:color w:val="0070C0"/>
          <w:lang w:val="ru-RU"/>
        </w:rPr>
      </w:pPr>
      <w:r w:rsidRPr="0034486F">
        <w:rPr>
          <w:color w:val="0070C0"/>
          <w:lang w:val="ru-RU"/>
        </w:rPr>
        <w:t>определение конкретной формы универсального учебного действия, приме-нительно к предметной дисциплине;</w:t>
      </w:r>
    </w:p>
    <w:p w:rsidR="00CF19C8" w:rsidRPr="0034486F" w:rsidRDefault="00CF19C8" w:rsidP="00E70352">
      <w:pPr>
        <w:widowControl/>
        <w:numPr>
          <w:ilvl w:val="0"/>
          <w:numId w:val="183"/>
        </w:numPr>
        <w:ind w:left="1134" w:hanging="283"/>
        <w:jc w:val="both"/>
        <w:rPr>
          <w:color w:val="0070C0"/>
          <w:lang w:val="ru-RU"/>
        </w:rPr>
      </w:pPr>
      <w:r w:rsidRPr="0034486F">
        <w:rPr>
          <w:color w:val="0070C0"/>
          <w:lang w:val="ru-RU"/>
        </w:rPr>
        <w:t>разработка системы задач, решение которых обеспечит формирование заданных свойств УУД.</w:t>
      </w:r>
    </w:p>
    <w:p w:rsidR="00CF19C8" w:rsidRPr="0034486F" w:rsidRDefault="00CF19C8" w:rsidP="00CF19C8">
      <w:pPr>
        <w:ind w:firstLine="851"/>
        <w:jc w:val="both"/>
        <w:rPr>
          <w:color w:val="0070C0"/>
          <w:lang w:val="ru-RU"/>
        </w:rPr>
      </w:pPr>
      <w:r w:rsidRPr="0034486F">
        <w:rPr>
          <w:color w:val="0070C0"/>
          <w:lang w:val="ru-RU"/>
        </w:rPr>
        <w:t xml:space="preserve">Можно выделить </w:t>
      </w:r>
      <w:r w:rsidRPr="0034486F">
        <w:rPr>
          <w:b/>
          <w:i/>
          <w:color w:val="0070C0"/>
          <w:lang w:val="ru-RU"/>
        </w:rPr>
        <w:t>действия, в той или иной форме присущие всем видам УУД:</w:t>
      </w:r>
      <w:r w:rsidRPr="0034486F">
        <w:rPr>
          <w:color w:val="0070C0"/>
          <w:lang w:val="ru-RU"/>
        </w:rPr>
        <w:t xml:space="preserve"> «выделять», «называть», «читать», «описывать», «объяснять», «формализовать», «модели-ровать», «создавать», «оценивать», «корректировать», «использовать», «прогнозировать».</w:t>
      </w:r>
    </w:p>
    <w:p w:rsidR="00CF19C8" w:rsidRPr="0034486F" w:rsidRDefault="00CF19C8" w:rsidP="00CF19C8">
      <w:pPr>
        <w:ind w:firstLine="851"/>
        <w:jc w:val="both"/>
        <w:rPr>
          <w:color w:val="0070C0"/>
          <w:u w:val="single"/>
          <w:lang w:val="ru-RU"/>
        </w:rPr>
      </w:pPr>
      <w:r w:rsidRPr="0034486F">
        <w:rPr>
          <w:color w:val="0070C0"/>
          <w:u w:val="single"/>
          <w:lang w:val="ru-RU"/>
        </w:rPr>
        <w:t>Типовые задачи формирования универсальных учебных действий конструиру-ются учителем на основании следующих общих подходов:</w:t>
      </w:r>
    </w:p>
    <w:p w:rsidR="00CF19C8" w:rsidRPr="0034486F" w:rsidRDefault="00CF19C8" w:rsidP="00E70352">
      <w:pPr>
        <w:widowControl/>
        <w:numPr>
          <w:ilvl w:val="0"/>
          <w:numId w:val="184"/>
        </w:numPr>
        <w:ind w:left="1276"/>
        <w:jc w:val="both"/>
        <w:rPr>
          <w:color w:val="0070C0"/>
          <w:lang w:val="ru-RU"/>
        </w:rPr>
      </w:pPr>
      <w:r w:rsidRPr="0034486F">
        <w:rPr>
          <w:i/>
          <w:iCs/>
          <w:color w:val="0070C0"/>
          <w:lang w:val="ru-RU"/>
        </w:rPr>
        <w:t>Структура задачи</w:t>
      </w:r>
      <w:r w:rsidRPr="0034486F">
        <w:rPr>
          <w:color w:val="0070C0"/>
          <w:lang w:val="ru-RU"/>
        </w:rPr>
        <w:t>.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свѐрнутом или развѐрнутом виде) следующих навыков: ознакомление - понимание  - применение – анализ – синтез - оценка. В общем виде задача состоит из информационного блока и серии вопросов (практических заданий) к нему.</w:t>
      </w:r>
    </w:p>
    <w:p w:rsidR="00CF19C8" w:rsidRPr="0034486F" w:rsidRDefault="00CF19C8" w:rsidP="00E70352">
      <w:pPr>
        <w:widowControl/>
        <w:numPr>
          <w:ilvl w:val="0"/>
          <w:numId w:val="184"/>
        </w:numPr>
        <w:ind w:left="1276"/>
        <w:jc w:val="both"/>
        <w:rPr>
          <w:color w:val="0070C0"/>
          <w:lang w:val="ru-RU"/>
        </w:rPr>
      </w:pPr>
      <w:r w:rsidRPr="0034486F">
        <w:rPr>
          <w:i/>
          <w:iCs/>
          <w:color w:val="0070C0"/>
          <w:lang w:val="ru-RU"/>
        </w:rPr>
        <w:t>Требования к задачам</w:t>
      </w:r>
      <w:r w:rsidRPr="0034486F">
        <w:rPr>
          <w:color w:val="0070C0"/>
          <w:lang w:val="ru-RU"/>
        </w:rPr>
        <w:t>. Для того, чтобы задачи, предназначенные для оценки тех или иных УУД, были валидными, надѐжными и объективными, они должны быть:</w:t>
      </w:r>
    </w:p>
    <w:p w:rsidR="00CF19C8" w:rsidRPr="0034486F" w:rsidRDefault="00CF19C8" w:rsidP="00E70352">
      <w:pPr>
        <w:widowControl/>
        <w:numPr>
          <w:ilvl w:val="0"/>
          <w:numId w:val="185"/>
        </w:numPr>
        <w:ind w:left="1701"/>
        <w:jc w:val="both"/>
        <w:rPr>
          <w:color w:val="0070C0"/>
          <w:lang w:val="ru-RU"/>
        </w:rPr>
      </w:pPr>
      <w:r w:rsidRPr="0034486F">
        <w:rPr>
          <w:color w:val="0070C0"/>
          <w:lang w:val="ru-RU"/>
        </w:rPr>
        <w:t>составлены в соответствии с требованиями, предъявляемыми к тестовым заданиям в целом;</w:t>
      </w:r>
    </w:p>
    <w:p w:rsidR="00CF19C8" w:rsidRPr="0034486F" w:rsidRDefault="00CF19C8" w:rsidP="00E70352">
      <w:pPr>
        <w:widowControl/>
        <w:numPr>
          <w:ilvl w:val="0"/>
          <w:numId w:val="185"/>
        </w:numPr>
        <w:ind w:left="1701"/>
        <w:jc w:val="both"/>
        <w:rPr>
          <w:color w:val="0070C0"/>
          <w:lang w:val="ru-RU"/>
        </w:rPr>
      </w:pPr>
      <w:r w:rsidRPr="0034486F">
        <w:rPr>
          <w:color w:val="0070C0"/>
          <w:lang w:val="ru-RU"/>
        </w:rPr>
        <w:t xml:space="preserve">сформулированы на языке, доступном пониманию ученика; </w:t>
      </w:r>
    </w:p>
    <w:p w:rsidR="00CF19C8" w:rsidRPr="0034486F" w:rsidRDefault="00CF19C8" w:rsidP="00E70352">
      <w:pPr>
        <w:widowControl/>
        <w:numPr>
          <w:ilvl w:val="0"/>
          <w:numId w:val="185"/>
        </w:numPr>
        <w:ind w:left="1701"/>
        <w:jc w:val="both"/>
        <w:rPr>
          <w:color w:val="0070C0"/>
          <w:lang w:val="ru-RU"/>
        </w:rPr>
      </w:pPr>
      <w:r w:rsidRPr="0034486F">
        <w:rPr>
          <w:color w:val="0070C0"/>
          <w:lang w:val="ru-RU"/>
        </w:rPr>
        <w:t xml:space="preserve">избыточными с точки зрения выраженности в них «зоны ближайшего раз-вития»; </w:t>
      </w:r>
    </w:p>
    <w:p w:rsidR="00CF19C8" w:rsidRPr="0034486F" w:rsidRDefault="00CF19C8" w:rsidP="00E70352">
      <w:pPr>
        <w:widowControl/>
        <w:numPr>
          <w:ilvl w:val="0"/>
          <w:numId w:val="185"/>
        </w:numPr>
        <w:ind w:left="1701"/>
        <w:jc w:val="both"/>
        <w:rPr>
          <w:color w:val="0070C0"/>
          <w:lang w:val="ru-RU"/>
        </w:rPr>
      </w:pPr>
      <w:r w:rsidRPr="0034486F">
        <w:rPr>
          <w:color w:val="0070C0"/>
          <w:lang w:val="ru-RU"/>
        </w:rPr>
        <w:t>многоуровневыми, т.е. предполагающими возможность оценить: общий подход к решению; выбор необходимой стратегии;</w:t>
      </w:r>
    </w:p>
    <w:p w:rsidR="00CF19C8" w:rsidRPr="0034486F" w:rsidRDefault="00CF19C8" w:rsidP="00E70352">
      <w:pPr>
        <w:widowControl/>
        <w:numPr>
          <w:ilvl w:val="0"/>
          <w:numId w:val="185"/>
        </w:numPr>
        <w:ind w:left="1701"/>
        <w:jc w:val="both"/>
        <w:rPr>
          <w:color w:val="0070C0"/>
          <w:lang w:val="ru-RU"/>
        </w:rPr>
      </w:pPr>
      <w:r w:rsidRPr="0034486F">
        <w:rPr>
          <w:color w:val="0070C0"/>
          <w:lang w:val="ru-RU"/>
        </w:rPr>
        <w:t>«модульными», т.е. предусматривающими возможность, сохраняя общий конструкт задачи, менять некоторые из еѐ условий.</w:t>
      </w:r>
    </w:p>
    <w:p w:rsidR="00CF19C8" w:rsidRPr="0034486F" w:rsidRDefault="00CF19C8" w:rsidP="00CF19C8">
      <w:pPr>
        <w:tabs>
          <w:tab w:val="left" w:pos="1485"/>
        </w:tabs>
        <w:rPr>
          <w:color w:val="0070C0"/>
          <w:lang w:val="ru-RU"/>
        </w:rPr>
      </w:pPr>
      <w:r w:rsidRPr="0034486F">
        <w:rPr>
          <w:b/>
          <w:bCs/>
          <w:i/>
          <w:color w:val="0070C0"/>
          <w:lang w:val="ru-RU"/>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5"/>
        <w:gridCol w:w="51"/>
        <w:gridCol w:w="7513"/>
      </w:tblGrid>
      <w:tr w:rsidR="00CF19C8" w:rsidRPr="00735672" w:rsidTr="00EE7781">
        <w:tc>
          <w:tcPr>
            <w:tcW w:w="2376" w:type="dxa"/>
            <w:gridSpan w:val="2"/>
          </w:tcPr>
          <w:p w:rsidR="00CF19C8" w:rsidRPr="0034486F" w:rsidRDefault="00CF19C8" w:rsidP="00EE7781">
            <w:pPr>
              <w:rPr>
                <w:i/>
                <w:color w:val="0070C0"/>
                <w:lang w:val="ru-RU"/>
              </w:rPr>
            </w:pPr>
            <w:r w:rsidRPr="0034486F">
              <w:rPr>
                <w:i/>
                <w:color w:val="0070C0"/>
                <w:lang w:val="ru-RU"/>
              </w:rPr>
              <w:t>Регулятивные УУД</w:t>
            </w:r>
          </w:p>
          <w:p w:rsidR="00CF19C8" w:rsidRPr="0034486F" w:rsidRDefault="00CF19C8" w:rsidP="00EE7781">
            <w:pPr>
              <w:rPr>
                <w:bCs/>
                <w:color w:val="0070C0"/>
                <w:lang w:val="ru-RU"/>
              </w:rPr>
            </w:pPr>
            <w:r w:rsidRPr="0034486F">
              <w:rPr>
                <w:bCs/>
                <w:color w:val="0070C0"/>
                <w:lang w:val="ru-RU"/>
              </w:rPr>
              <w:t>-планирование;</w:t>
            </w:r>
          </w:p>
          <w:p w:rsidR="00CF19C8" w:rsidRPr="0034486F" w:rsidRDefault="00CF19C8" w:rsidP="00EE7781">
            <w:pPr>
              <w:rPr>
                <w:bCs/>
                <w:color w:val="0070C0"/>
                <w:lang w:val="ru-RU"/>
              </w:rPr>
            </w:pPr>
            <w:r w:rsidRPr="0034486F">
              <w:rPr>
                <w:bCs/>
                <w:color w:val="0070C0"/>
                <w:lang w:val="ru-RU"/>
              </w:rPr>
              <w:t>- рефлексия;</w:t>
            </w:r>
          </w:p>
          <w:p w:rsidR="00CF19C8" w:rsidRPr="0034486F" w:rsidRDefault="00CF19C8" w:rsidP="00EE7781">
            <w:pPr>
              <w:rPr>
                <w:bCs/>
                <w:color w:val="0070C0"/>
                <w:lang w:val="ru-RU"/>
              </w:rPr>
            </w:pPr>
            <w:r w:rsidRPr="0034486F">
              <w:rPr>
                <w:bCs/>
                <w:color w:val="0070C0"/>
                <w:lang w:val="ru-RU"/>
              </w:rPr>
              <w:lastRenderedPageBreak/>
              <w:t>-ориентировка в ситуации;</w:t>
            </w:r>
          </w:p>
          <w:p w:rsidR="00CF19C8" w:rsidRPr="0034486F" w:rsidRDefault="00CF19C8" w:rsidP="00EE7781">
            <w:pPr>
              <w:rPr>
                <w:bCs/>
                <w:color w:val="0070C0"/>
                <w:lang w:val="ru-RU"/>
              </w:rPr>
            </w:pPr>
            <w:r w:rsidRPr="0034486F">
              <w:rPr>
                <w:bCs/>
                <w:color w:val="0070C0"/>
                <w:lang w:val="ru-RU"/>
              </w:rPr>
              <w:t>-прогнозирование;</w:t>
            </w:r>
          </w:p>
          <w:p w:rsidR="00CF19C8" w:rsidRPr="0034486F" w:rsidRDefault="00CF19C8" w:rsidP="00EE7781">
            <w:pPr>
              <w:rPr>
                <w:bCs/>
                <w:color w:val="0070C0"/>
                <w:lang w:val="ru-RU"/>
              </w:rPr>
            </w:pPr>
            <w:r w:rsidRPr="0034486F">
              <w:rPr>
                <w:bCs/>
                <w:color w:val="0070C0"/>
                <w:lang w:val="ru-RU"/>
              </w:rPr>
              <w:t>-целеполагание;</w:t>
            </w:r>
          </w:p>
          <w:p w:rsidR="00CF19C8" w:rsidRPr="0034486F" w:rsidRDefault="00CF19C8" w:rsidP="00EE7781">
            <w:pPr>
              <w:rPr>
                <w:bCs/>
                <w:color w:val="0070C0"/>
                <w:lang w:val="ru-RU"/>
              </w:rPr>
            </w:pPr>
            <w:r w:rsidRPr="0034486F">
              <w:rPr>
                <w:bCs/>
                <w:color w:val="0070C0"/>
                <w:lang w:val="ru-RU"/>
              </w:rPr>
              <w:t>- оценивание;</w:t>
            </w:r>
          </w:p>
          <w:p w:rsidR="00CF19C8" w:rsidRPr="0034486F" w:rsidRDefault="00CF19C8" w:rsidP="00EE7781">
            <w:pPr>
              <w:rPr>
                <w:bCs/>
                <w:color w:val="0070C0"/>
                <w:lang w:val="ru-RU"/>
              </w:rPr>
            </w:pPr>
            <w:r w:rsidRPr="0034486F">
              <w:rPr>
                <w:bCs/>
                <w:color w:val="0070C0"/>
                <w:lang w:val="ru-RU"/>
              </w:rPr>
              <w:t>- принятие решения;</w:t>
            </w:r>
          </w:p>
          <w:p w:rsidR="00CF19C8" w:rsidRPr="00C55FA9" w:rsidRDefault="00CF19C8" w:rsidP="00EE7781">
            <w:pPr>
              <w:rPr>
                <w:bCs/>
                <w:color w:val="0070C0"/>
              </w:rPr>
            </w:pPr>
            <w:r w:rsidRPr="00C55FA9">
              <w:rPr>
                <w:bCs/>
                <w:color w:val="0070C0"/>
              </w:rPr>
              <w:t>- самоконтроль;</w:t>
            </w:r>
          </w:p>
          <w:p w:rsidR="00CF19C8" w:rsidRPr="00C55FA9" w:rsidRDefault="00CF19C8" w:rsidP="00EE7781">
            <w:pPr>
              <w:rPr>
                <w:color w:val="0070C0"/>
              </w:rPr>
            </w:pPr>
            <w:r w:rsidRPr="00C55FA9">
              <w:rPr>
                <w:bCs/>
                <w:color w:val="0070C0"/>
              </w:rPr>
              <w:t>- коррекция</w:t>
            </w:r>
          </w:p>
        </w:tc>
        <w:tc>
          <w:tcPr>
            <w:tcW w:w="7513" w:type="dxa"/>
          </w:tcPr>
          <w:p w:rsidR="00CF19C8" w:rsidRPr="0034486F" w:rsidRDefault="00CF19C8" w:rsidP="00EE7781">
            <w:pPr>
              <w:contextualSpacing/>
              <w:jc w:val="both"/>
              <w:rPr>
                <w:color w:val="0070C0"/>
                <w:spacing w:val="-3"/>
                <w:w w:val="101"/>
                <w:u w:val="single"/>
                <w:lang w:val="ru-RU"/>
              </w:rPr>
            </w:pPr>
            <w:r w:rsidRPr="0034486F">
              <w:rPr>
                <w:color w:val="0070C0"/>
                <w:spacing w:val="-3"/>
                <w:w w:val="101"/>
                <w:u w:val="single"/>
                <w:lang w:val="ru-RU"/>
              </w:rPr>
              <w:lastRenderedPageBreak/>
              <w:t>Задание  «Критерии оценки».</w:t>
            </w:r>
          </w:p>
          <w:p w:rsidR="00CF19C8" w:rsidRPr="0034486F" w:rsidRDefault="00CF19C8" w:rsidP="00EE7781">
            <w:pPr>
              <w:jc w:val="both"/>
              <w:rPr>
                <w:i/>
                <w:iCs/>
                <w:color w:val="0070C0"/>
                <w:lang w:val="ru-RU"/>
              </w:rPr>
            </w:pPr>
          </w:p>
          <w:p w:rsidR="00CF19C8" w:rsidRPr="0034486F" w:rsidRDefault="00CF19C8" w:rsidP="00EE7781">
            <w:pPr>
              <w:jc w:val="both"/>
              <w:rPr>
                <w:color w:val="0070C0"/>
                <w:lang w:val="ru-RU"/>
              </w:rPr>
            </w:pPr>
            <w:r w:rsidRPr="0034486F">
              <w:rPr>
                <w:i/>
                <w:iCs/>
                <w:color w:val="0070C0"/>
                <w:lang w:val="ru-RU"/>
              </w:rPr>
              <w:t xml:space="preserve">Цель: </w:t>
            </w:r>
            <w:r w:rsidRPr="0034486F">
              <w:rPr>
                <w:rFonts w:eastAsia="TimesNewRoman"/>
                <w:color w:val="0070C0"/>
                <w:lang w:val="ru-RU"/>
              </w:rPr>
              <w:t>осознание критериев оценки выполнения учебных заданий</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lastRenderedPageBreak/>
              <w:t xml:space="preserve">Возраст: </w:t>
            </w:r>
            <w:r w:rsidRPr="0034486F">
              <w:rPr>
                <w:color w:val="0070C0"/>
                <w:lang w:val="ru-RU"/>
              </w:rPr>
              <w:t xml:space="preserve">13-15 </w:t>
            </w:r>
            <w:r w:rsidRPr="0034486F">
              <w:rPr>
                <w:rFonts w:eastAsia="TimesNewRoman"/>
                <w:color w:val="0070C0"/>
                <w:lang w:val="ru-RU"/>
              </w:rPr>
              <w:t>лет</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Учебные дисциплины: </w:t>
            </w:r>
            <w:r w:rsidRPr="0034486F">
              <w:rPr>
                <w:rFonts w:eastAsia="TimesNewRoman"/>
                <w:color w:val="0070C0"/>
                <w:lang w:val="ru-RU"/>
              </w:rPr>
              <w:t>любые предметы естественно</w:t>
            </w:r>
            <w:r w:rsidRPr="0034486F">
              <w:rPr>
                <w:color w:val="0070C0"/>
                <w:lang w:val="ru-RU"/>
              </w:rPr>
              <w:t>-</w:t>
            </w:r>
            <w:r w:rsidRPr="0034486F">
              <w:rPr>
                <w:rFonts w:eastAsia="TimesNewRoman"/>
                <w:color w:val="0070C0"/>
                <w:lang w:val="ru-RU"/>
              </w:rPr>
              <w:t>научного и гуманитарного цикла</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Форма выполнения задания: </w:t>
            </w:r>
            <w:r w:rsidRPr="0034486F">
              <w:rPr>
                <w:rFonts w:eastAsia="TimesNewRoman"/>
                <w:color w:val="0070C0"/>
                <w:lang w:val="ru-RU"/>
              </w:rPr>
              <w:t>работа индивидуальная и в группах</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Описание задания: </w:t>
            </w:r>
            <w:r w:rsidRPr="0034486F">
              <w:rPr>
                <w:rFonts w:eastAsia="TimesNewRoman"/>
                <w:color w:val="0070C0"/>
                <w:lang w:val="ru-RU"/>
              </w:rPr>
              <w:t>учащимся предлагается индивидуально ранжи-ровать в порядке значимости критерии оценивания успешности вы-полнения учебных заданий</w:t>
            </w:r>
            <w:r w:rsidRPr="0034486F">
              <w:rPr>
                <w:color w:val="0070C0"/>
                <w:lang w:val="ru-RU"/>
              </w:rPr>
              <w:t xml:space="preserve">. </w:t>
            </w:r>
            <w:r w:rsidRPr="0034486F">
              <w:rPr>
                <w:rFonts w:eastAsia="TimesNewRoman"/>
                <w:color w:val="0070C0"/>
                <w:lang w:val="ru-RU"/>
              </w:rPr>
              <w:t>Затем на основании индивидуальных от-ветов проводится обсуждение критериев в группе и  вырабатывается единая позиция</w:t>
            </w:r>
            <w:r w:rsidRPr="0034486F">
              <w:rPr>
                <w:color w:val="0070C0"/>
                <w:lang w:val="ru-RU"/>
              </w:rPr>
              <w:t xml:space="preserve">, </w:t>
            </w:r>
            <w:r w:rsidRPr="0034486F">
              <w:rPr>
                <w:rFonts w:eastAsia="TimesNewRoman"/>
                <w:color w:val="0070C0"/>
                <w:lang w:val="ru-RU"/>
              </w:rPr>
              <w:t>которая представляется классу в целом</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Инструкция: </w:t>
            </w:r>
            <w:r w:rsidRPr="0034486F">
              <w:rPr>
                <w:rFonts w:eastAsia="TimesNewRoman"/>
                <w:color w:val="0070C0"/>
                <w:lang w:val="ru-RU"/>
              </w:rPr>
              <w:t xml:space="preserve">в школе на уроках учащиеся получают отметки </w:t>
            </w:r>
            <w:r w:rsidRPr="0034486F">
              <w:rPr>
                <w:color w:val="0070C0"/>
                <w:lang w:val="ru-RU"/>
              </w:rPr>
              <w:t xml:space="preserve">– </w:t>
            </w:r>
            <w:r w:rsidRPr="0034486F">
              <w:rPr>
                <w:rFonts w:eastAsia="TimesNewRoman"/>
                <w:color w:val="0070C0"/>
                <w:lang w:val="ru-RU"/>
              </w:rPr>
              <w:t>от-личные</w:t>
            </w:r>
            <w:r w:rsidRPr="0034486F">
              <w:rPr>
                <w:color w:val="0070C0"/>
                <w:lang w:val="ru-RU"/>
              </w:rPr>
              <w:t xml:space="preserve">, </w:t>
            </w:r>
            <w:r w:rsidRPr="0034486F">
              <w:rPr>
                <w:rFonts w:eastAsia="TimesNewRoman"/>
                <w:color w:val="0070C0"/>
                <w:lang w:val="ru-RU"/>
              </w:rPr>
              <w:t>хорошие и не очень</w:t>
            </w:r>
            <w:r w:rsidRPr="0034486F">
              <w:rPr>
                <w:color w:val="0070C0"/>
                <w:lang w:val="ru-RU"/>
              </w:rPr>
              <w:t xml:space="preserve">. </w:t>
            </w:r>
            <w:r w:rsidRPr="0034486F">
              <w:rPr>
                <w:rFonts w:eastAsia="TimesNewRoman"/>
                <w:color w:val="0070C0"/>
                <w:lang w:val="ru-RU"/>
              </w:rPr>
              <w:t>Иногда отметки обижают учеников</w:t>
            </w:r>
            <w:r w:rsidRPr="0034486F">
              <w:rPr>
                <w:color w:val="0070C0"/>
                <w:lang w:val="ru-RU"/>
              </w:rPr>
              <w:t xml:space="preserve">, </w:t>
            </w:r>
            <w:r w:rsidRPr="0034486F">
              <w:rPr>
                <w:rFonts w:eastAsia="TimesNewRoman"/>
                <w:color w:val="0070C0"/>
                <w:lang w:val="ru-RU"/>
              </w:rPr>
              <w:t>им кажется</w:t>
            </w:r>
            <w:r w:rsidRPr="0034486F">
              <w:rPr>
                <w:color w:val="0070C0"/>
                <w:lang w:val="ru-RU"/>
              </w:rPr>
              <w:t xml:space="preserve">, </w:t>
            </w:r>
            <w:r w:rsidRPr="0034486F">
              <w:rPr>
                <w:rFonts w:eastAsia="TimesNewRoman"/>
                <w:color w:val="0070C0"/>
                <w:lang w:val="ru-RU"/>
              </w:rPr>
              <w:t>что их недооценили</w:t>
            </w:r>
            <w:r w:rsidRPr="0034486F">
              <w:rPr>
                <w:color w:val="0070C0"/>
                <w:lang w:val="ru-RU"/>
              </w:rPr>
              <w:t xml:space="preserve">, </w:t>
            </w:r>
            <w:r w:rsidRPr="0034486F">
              <w:rPr>
                <w:rFonts w:eastAsia="TimesNewRoman"/>
                <w:color w:val="0070C0"/>
                <w:lang w:val="ru-RU"/>
              </w:rPr>
              <w:t>отнеслись предвзято</w:t>
            </w:r>
            <w:r w:rsidRPr="0034486F">
              <w:rPr>
                <w:color w:val="0070C0"/>
                <w:lang w:val="ru-RU"/>
              </w:rPr>
              <w:t xml:space="preserve">, </w:t>
            </w:r>
            <w:r w:rsidRPr="0034486F">
              <w:rPr>
                <w:rFonts w:eastAsia="TimesNewRoman"/>
                <w:color w:val="0070C0"/>
                <w:lang w:val="ru-RU"/>
              </w:rPr>
              <w:t>слишком строго</w:t>
            </w:r>
            <w:r w:rsidRPr="0034486F">
              <w:rPr>
                <w:color w:val="0070C0"/>
                <w:lang w:val="ru-RU"/>
              </w:rPr>
              <w:t xml:space="preserve">, </w:t>
            </w:r>
            <w:r w:rsidRPr="0034486F">
              <w:rPr>
                <w:rFonts w:eastAsia="TimesNewRoman"/>
                <w:color w:val="0070C0"/>
                <w:lang w:val="ru-RU"/>
              </w:rPr>
              <w:t>несправедливо</w:t>
            </w:r>
            <w:r w:rsidRPr="0034486F">
              <w:rPr>
                <w:color w:val="0070C0"/>
                <w:lang w:val="ru-RU"/>
              </w:rPr>
              <w:t xml:space="preserve">. </w:t>
            </w:r>
            <w:r w:rsidRPr="0034486F">
              <w:rPr>
                <w:rFonts w:eastAsia="TimesNewRoman"/>
                <w:color w:val="0070C0"/>
                <w:lang w:val="ru-RU"/>
              </w:rPr>
              <w:t>Часто такое чувство возникает просто из</w:t>
            </w:r>
            <w:r w:rsidRPr="0034486F">
              <w:rPr>
                <w:color w:val="0070C0"/>
                <w:lang w:val="ru-RU"/>
              </w:rPr>
              <w:t>-</w:t>
            </w:r>
            <w:r w:rsidRPr="0034486F">
              <w:rPr>
                <w:rFonts w:eastAsia="TimesNewRoman"/>
                <w:color w:val="0070C0"/>
                <w:lang w:val="ru-RU"/>
              </w:rPr>
              <w:t>за того</w:t>
            </w:r>
            <w:r w:rsidRPr="0034486F">
              <w:rPr>
                <w:color w:val="0070C0"/>
                <w:lang w:val="ru-RU"/>
              </w:rPr>
              <w:t xml:space="preserve">, </w:t>
            </w:r>
            <w:r w:rsidRPr="0034486F">
              <w:rPr>
                <w:rFonts w:eastAsia="TimesNewRoman"/>
                <w:color w:val="0070C0"/>
                <w:lang w:val="ru-RU"/>
              </w:rPr>
              <w:t xml:space="preserve">что у ученика и учителя разные критерии оценки </w:t>
            </w:r>
            <w:r w:rsidRPr="0034486F">
              <w:rPr>
                <w:color w:val="0070C0"/>
                <w:lang w:val="ru-RU"/>
              </w:rPr>
              <w:t xml:space="preserve">- </w:t>
            </w:r>
            <w:r w:rsidRPr="0034486F">
              <w:rPr>
                <w:rFonts w:eastAsia="TimesNewRoman"/>
                <w:color w:val="0070C0"/>
                <w:lang w:val="ru-RU"/>
              </w:rPr>
              <w:t>разные основания</w:t>
            </w:r>
            <w:r w:rsidRPr="0034486F">
              <w:rPr>
                <w:color w:val="0070C0"/>
                <w:lang w:val="ru-RU"/>
              </w:rPr>
              <w:t>.</w:t>
            </w:r>
          </w:p>
          <w:p w:rsidR="00CF19C8" w:rsidRPr="0034486F" w:rsidRDefault="00CF19C8" w:rsidP="00EE7781">
            <w:pPr>
              <w:jc w:val="both"/>
              <w:rPr>
                <w:color w:val="0070C0"/>
                <w:lang w:val="ru-RU"/>
              </w:rPr>
            </w:pPr>
            <w:r w:rsidRPr="0034486F">
              <w:rPr>
                <w:rFonts w:eastAsia="TimesNewRoman"/>
                <w:i/>
                <w:color w:val="0070C0"/>
                <w:lang w:val="ru-RU"/>
              </w:rPr>
              <w:t xml:space="preserve">Цель настоящего задания </w:t>
            </w:r>
            <w:r w:rsidRPr="0034486F">
              <w:rPr>
                <w:i/>
                <w:color w:val="0070C0"/>
                <w:lang w:val="ru-RU"/>
              </w:rPr>
              <w:t>-</w:t>
            </w:r>
            <w:r w:rsidRPr="0034486F">
              <w:rPr>
                <w:color w:val="0070C0"/>
                <w:lang w:val="ru-RU"/>
              </w:rPr>
              <w:t xml:space="preserve"> </w:t>
            </w:r>
            <w:r w:rsidRPr="0034486F">
              <w:rPr>
                <w:rFonts w:eastAsia="TimesNewRoman"/>
                <w:color w:val="0070C0"/>
                <w:lang w:val="ru-RU"/>
              </w:rPr>
              <w:t>разобраться</w:t>
            </w:r>
            <w:r w:rsidRPr="0034486F">
              <w:rPr>
                <w:color w:val="0070C0"/>
                <w:lang w:val="ru-RU"/>
              </w:rPr>
              <w:t xml:space="preserve">, </w:t>
            </w:r>
            <w:r w:rsidRPr="0034486F">
              <w:rPr>
                <w:rFonts w:eastAsia="TimesNewRoman"/>
                <w:color w:val="0070C0"/>
                <w:lang w:val="ru-RU"/>
              </w:rPr>
              <w:t>что является критерием оцен-ки успешности учения</w:t>
            </w:r>
            <w:r w:rsidRPr="0034486F">
              <w:rPr>
                <w:color w:val="0070C0"/>
                <w:lang w:val="ru-RU"/>
              </w:rPr>
              <w:t>.</w:t>
            </w:r>
            <w:r w:rsidRPr="0034486F">
              <w:rPr>
                <w:color w:val="0070C0"/>
                <w:lang w:val="ru-RU"/>
              </w:rPr>
              <w:tab/>
            </w:r>
          </w:p>
          <w:p w:rsidR="00CF19C8" w:rsidRPr="0034486F" w:rsidRDefault="00CF19C8" w:rsidP="00EE7781">
            <w:pPr>
              <w:jc w:val="both"/>
              <w:rPr>
                <w:color w:val="0070C0"/>
                <w:lang w:val="ru-RU"/>
              </w:rPr>
            </w:pPr>
            <w:r w:rsidRPr="0034486F">
              <w:rPr>
                <w:rFonts w:eastAsia="TimesNewRoman"/>
                <w:color w:val="0070C0"/>
                <w:lang w:val="ru-RU"/>
              </w:rPr>
              <w:t>Ниже приведен список критериев оценки выполнения учебных зада-ний</w:t>
            </w:r>
            <w:r w:rsidRPr="0034486F">
              <w:rPr>
                <w:color w:val="0070C0"/>
                <w:lang w:val="ru-RU"/>
              </w:rPr>
              <w:t xml:space="preserve">. </w:t>
            </w:r>
            <w:r w:rsidRPr="0034486F">
              <w:rPr>
                <w:rFonts w:eastAsia="TimesNewRoman"/>
                <w:color w:val="0070C0"/>
                <w:lang w:val="ru-RU"/>
              </w:rPr>
              <w:t>Надо расположить их по порядку</w:t>
            </w:r>
            <w:r w:rsidRPr="0034486F">
              <w:rPr>
                <w:color w:val="0070C0"/>
                <w:lang w:val="ru-RU"/>
              </w:rPr>
              <w:t xml:space="preserve">: </w:t>
            </w:r>
            <w:r w:rsidRPr="0034486F">
              <w:rPr>
                <w:rFonts w:eastAsia="TimesNewRoman"/>
                <w:color w:val="0070C0"/>
                <w:lang w:val="ru-RU"/>
              </w:rPr>
              <w:t>на первом месте самый важ-ный для учащихся критерий</w:t>
            </w:r>
            <w:r w:rsidRPr="0034486F">
              <w:rPr>
                <w:color w:val="0070C0"/>
                <w:lang w:val="ru-RU"/>
              </w:rPr>
              <w:t xml:space="preserve">, </w:t>
            </w:r>
            <w:r w:rsidRPr="0034486F">
              <w:rPr>
                <w:rFonts w:eastAsia="TimesNewRoman"/>
                <w:color w:val="0070C0"/>
                <w:lang w:val="ru-RU"/>
              </w:rPr>
              <w:t>потом менее важный и т</w:t>
            </w:r>
            <w:r w:rsidRPr="0034486F">
              <w:rPr>
                <w:color w:val="0070C0"/>
                <w:lang w:val="ru-RU"/>
              </w:rPr>
              <w:t xml:space="preserve">. </w:t>
            </w:r>
            <w:r w:rsidRPr="0034486F">
              <w:rPr>
                <w:rFonts w:eastAsia="TimesNewRoman"/>
                <w:color w:val="0070C0"/>
                <w:lang w:val="ru-RU"/>
              </w:rPr>
              <w:t>д</w:t>
            </w:r>
            <w:r w:rsidRPr="0034486F">
              <w:rPr>
                <w:color w:val="0070C0"/>
                <w:lang w:val="ru-RU"/>
              </w:rPr>
              <w:t>.</w:t>
            </w:r>
          </w:p>
          <w:p w:rsidR="00CF19C8" w:rsidRPr="0034486F" w:rsidRDefault="00CF19C8" w:rsidP="00EE7781">
            <w:pPr>
              <w:jc w:val="both"/>
              <w:rPr>
                <w:color w:val="0070C0"/>
                <w:lang w:val="ru-RU"/>
              </w:rPr>
            </w:pPr>
            <w:r w:rsidRPr="0034486F">
              <w:rPr>
                <w:color w:val="0070C0"/>
                <w:lang w:val="ru-RU"/>
              </w:rPr>
              <w:t>1. ...</w:t>
            </w:r>
          </w:p>
          <w:p w:rsidR="00CF19C8" w:rsidRPr="0034486F" w:rsidRDefault="00CF19C8" w:rsidP="00EE7781">
            <w:pPr>
              <w:jc w:val="both"/>
              <w:rPr>
                <w:color w:val="0070C0"/>
                <w:lang w:val="ru-RU"/>
              </w:rPr>
            </w:pPr>
            <w:r w:rsidRPr="0034486F">
              <w:rPr>
                <w:color w:val="0070C0"/>
                <w:lang w:val="ru-RU"/>
              </w:rPr>
              <w:t>2. ...</w:t>
            </w:r>
          </w:p>
          <w:p w:rsidR="00CF19C8" w:rsidRPr="0034486F" w:rsidRDefault="00CF19C8" w:rsidP="00EE7781">
            <w:pPr>
              <w:jc w:val="both"/>
              <w:rPr>
                <w:color w:val="0070C0"/>
                <w:lang w:val="ru-RU"/>
              </w:rPr>
            </w:pPr>
            <w:r w:rsidRPr="0034486F">
              <w:rPr>
                <w:color w:val="0070C0"/>
                <w:lang w:val="ru-RU"/>
              </w:rPr>
              <w:t xml:space="preserve">3. ... </w:t>
            </w:r>
            <w:r w:rsidRPr="0034486F">
              <w:rPr>
                <w:rFonts w:eastAsia="TimesNewRoman"/>
                <w:color w:val="0070C0"/>
                <w:lang w:val="ru-RU"/>
              </w:rPr>
              <w:t>и т</w:t>
            </w:r>
            <w:r w:rsidRPr="0034486F">
              <w:rPr>
                <w:color w:val="0070C0"/>
                <w:lang w:val="ru-RU"/>
              </w:rPr>
              <w:t xml:space="preserve">. </w:t>
            </w:r>
            <w:r w:rsidRPr="0034486F">
              <w:rPr>
                <w:rFonts w:eastAsia="TimesNewRoman"/>
                <w:color w:val="0070C0"/>
                <w:lang w:val="ru-RU"/>
              </w:rPr>
              <w:t>д</w:t>
            </w:r>
            <w:r w:rsidRPr="0034486F">
              <w:rPr>
                <w:color w:val="0070C0"/>
                <w:lang w:val="ru-RU"/>
              </w:rPr>
              <w:t>.</w:t>
            </w:r>
          </w:p>
          <w:p w:rsidR="00CF19C8" w:rsidRPr="0034486F" w:rsidRDefault="00CF19C8" w:rsidP="00EE7781">
            <w:pPr>
              <w:jc w:val="both"/>
              <w:rPr>
                <w:color w:val="0070C0"/>
                <w:lang w:val="ru-RU"/>
              </w:rPr>
            </w:pPr>
            <w:r w:rsidRPr="0034486F">
              <w:rPr>
                <w:rFonts w:eastAsia="TimesNewRoman"/>
                <w:color w:val="0070C0"/>
                <w:lang w:val="ru-RU"/>
              </w:rPr>
              <w:t>Затем каждому учащемуся предлагается самому оценить одну из пос-ледних работ</w:t>
            </w:r>
            <w:r w:rsidRPr="0034486F">
              <w:rPr>
                <w:color w:val="0070C0"/>
                <w:lang w:val="ru-RU"/>
              </w:rPr>
              <w:t xml:space="preserve">, </w:t>
            </w:r>
            <w:r w:rsidRPr="0034486F">
              <w:rPr>
                <w:rFonts w:eastAsia="TimesNewRoman"/>
                <w:color w:val="0070C0"/>
                <w:lang w:val="ru-RU"/>
              </w:rPr>
              <w:t>оценка которой ему не нравится</w:t>
            </w:r>
            <w:r w:rsidRPr="0034486F">
              <w:rPr>
                <w:color w:val="0070C0"/>
                <w:lang w:val="ru-RU"/>
              </w:rPr>
              <w:t xml:space="preserve">, </w:t>
            </w:r>
            <w:r w:rsidRPr="0034486F">
              <w:rPr>
                <w:rFonts w:eastAsia="TimesNewRoman"/>
                <w:color w:val="0070C0"/>
                <w:lang w:val="ru-RU"/>
              </w:rPr>
              <w:t>по каждому из кри-териев и ответить на вопросы</w:t>
            </w:r>
            <w:r w:rsidRPr="0034486F">
              <w:rPr>
                <w:color w:val="0070C0"/>
                <w:lang w:val="ru-RU"/>
              </w:rPr>
              <w:t>:</w:t>
            </w:r>
          </w:p>
          <w:p w:rsidR="00CF19C8" w:rsidRPr="0034486F" w:rsidRDefault="00CF19C8" w:rsidP="00EE7781">
            <w:pPr>
              <w:jc w:val="both"/>
              <w:rPr>
                <w:color w:val="0070C0"/>
                <w:lang w:val="ru-RU"/>
              </w:rPr>
            </w:pPr>
            <w:r w:rsidRPr="0034486F">
              <w:rPr>
                <w:color w:val="0070C0"/>
                <w:lang w:val="ru-RU"/>
              </w:rPr>
              <w:t>-</w:t>
            </w:r>
            <w:r w:rsidRPr="0034486F">
              <w:rPr>
                <w:rFonts w:eastAsia="TimesNewRoman"/>
                <w:color w:val="0070C0"/>
                <w:lang w:val="ru-RU"/>
              </w:rPr>
              <w:t>Что получилось</w:t>
            </w:r>
            <w:r w:rsidRPr="0034486F">
              <w:rPr>
                <w:color w:val="0070C0"/>
                <w:lang w:val="ru-RU"/>
              </w:rPr>
              <w:t xml:space="preserve">? </w:t>
            </w:r>
            <w:r w:rsidRPr="0034486F">
              <w:rPr>
                <w:rFonts w:eastAsia="TimesNewRoman"/>
                <w:color w:val="0070C0"/>
                <w:lang w:val="ru-RU"/>
              </w:rPr>
              <w:t>Если ваша отметка иная</w:t>
            </w:r>
            <w:r w:rsidRPr="0034486F">
              <w:rPr>
                <w:color w:val="0070C0"/>
                <w:lang w:val="ru-RU"/>
              </w:rPr>
              <w:t xml:space="preserve">, </w:t>
            </w:r>
            <w:r w:rsidRPr="0034486F">
              <w:rPr>
                <w:rFonts w:eastAsia="TimesNewRoman"/>
                <w:color w:val="0070C0"/>
                <w:lang w:val="ru-RU"/>
              </w:rPr>
              <w:t>чем у учителя</w:t>
            </w:r>
            <w:r w:rsidRPr="0034486F">
              <w:rPr>
                <w:color w:val="0070C0"/>
                <w:lang w:val="ru-RU"/>
              </w:rPr>
              <w:t xml:space="preserve">, </w:t>
            </w:r>
            <w:r w:rsidRPr="0034486F">
              <w:rPr>
                <w:rFonts w:eastAsia="TimesNewRoman"/>
                <w:color w:val="0070C0"/>
                <w:lang w:val="ru-RU"/>
              </w:rPr>
              <w:t>объясните почему</w:t>
            </w:r>
            <w:r w:rsidRPr="0034486F">
              <w:rPr>
                <w:color w:val="0070C0"/>
                <w:lang w:val="ru-RU"/>
              </w:rPr>
              <w:t>.</w:t>
            </w:r>
          </w:p>
          <w:p w:rsidR="00CF19C8" w:rsidRPr="0034486F" w:rsidRDefault="00CF19C8" w:rsidP="00EE7781">
            <w:pPr>
              <w:jc w:val="both"/>
              <w:rPr>
                <w:color w:val="0070C0"/>
                <w:lang w:val="ru-RU"/>
              </w:rPr>
            </w:pPr>
            <w:r w:rsidRPr="0034486F">
              <w:rPr>
                <w:color w:val="0070C0"/>
                <w:lang w:val="ru-RU"/>
              </w:rPr>
              <w:t>-</w:t>
            </w:r>
            <w:r w:rsidRPr="0034486F">
              <w:rPr>
                <w:rFonts w:eastAsia="TimesNewRoman"/>
                <w:color w:val="0070C0"/>
                <w:lang w:val="ru-RU"/>
              </w:rPr>
              <w:t>Согласны ли вы с тем</w:t>
            </w:r>
            <w:r w:rsidRPr="0034486F">
              <w:rPr>
                <w:color w:val="0070C0"/>
                <w:lang w:val="ru-RU"/>
              </w:rPr>
              <w:t xml:space="preserve">, </w:t>
            </w:r>
            <w:r w:rsidRPr="0034486F">
              <w:rPr>
                <w:rFonts w:eastAsia="TimesNewRoman"/>
                <w:color w:val="0070C0"/>
                <w:lang w:val="ru-RU"/>
              </w:rPr>
              <w:t>что отметка информирует нас о том</w:t>
            </w:r>
            <w:r w:rsidRPr="0034486F">
              <w:rPr>
                <w:color w:val="0070C0"/>
                <w:lang w:val="ru-RU"/>
              </w:rPr>
              <w:t xml:space="preserve">, </w:t>
            </w:r>
            <w:r w:rsidRPr="0034486F">
              <w:rPr>
                <w:rFonts w:eastAsia="TimesNewRoman"/>
                <w:color w:val="0070C0"/>
                <w:lang w:val="ru-RU"/>
              </w:rPr>
              <w:t>что ещё не освоено</w:t>
            </w:r>
            <w:r w:rsidRPr="0034486F">
              <w:rPr>
                <w:color w:val="0070C0"/>
                <w:lang w:val="ru-RU"/>
              </w:rPr>
              <w:t xml:space="preserve">, </w:t>
            </w:r>
            <w:r w:rsidRPr="0034486F">
              <w:rPr>
                <w:rFonts w:eastAsia="TimesNewRoman"/>
                <w:color w:val="0070C0"/>
                <w:lang w:val="ru-RU"/>
              </w:rPr>
              <w:t>к чему следует приложить усилия</w:t>
            </w:r>
            <w:r w:rsidRPr="0034486F">
              <w:rPr>
                <w:color w:val="0070C0"/>
                <w:lang w:val="ru-RU"/>
              </w:rPr>
              <w:t xml:space="preserve">? </w:t>
            </w:r>
            <w:r w:rsidRPr="0034486F">
              <w:rPr>
                <w:rFonts w:eastAsia="TimesNewRoman"/>
                <w:color w:val="0070C0"/>
                <w:lang w:val="ru-RU"/>
              </w:rPr>
              <w:t>Какие цели вы готовы поставить перед собой</w:t>
            </w:r>
            <w:r w:rsidRPr="0034486F">
              <w:rPr>
                <w:color w:val="0070C0"/>
                <w:lang w:val="ru-RU"/>
              </w:rPr>
              <w:t>?</w:t>
            </w:r>
          </w:p>
          <w:p w:rsidR="00CF19C8" w:rsidRPr="0034486F" w:rsidRDefault="00CF19C8" w:rsidP="00EE7781">
            <w:pPr>
              <w:jc w:val="both"/>
              <w:rPr>
                <w:color w:val="0070C0"/>
                <w:lang w:val="ru-RU"/>
              </w:rPr>
            </w:pPr>
            <w:r w:rsidRPr="0034486F">
              <w:rPr>
                <w:rFonts w:eastAsia="TimesNewRoman"/>
                <w:color w:val="0070C0"/>
                <w:lang w:val="ru-RU"/>
              </w:rPr>
              <w:t xml:space="preserve">После ответов на эти вопросы критерии оценивания работ обсужда-ются в группе и принимается единое решение </w:t>
            </w:r>
            <w:r w:rsidRPr="0034486F">
              <w:rPr>
                <w:color w:val="0070C0"/>
                <w:lang w:val="ru-RU"/>
              </w:rPr>
              <w:t xml:space="preserve">- </w:t>
            </w:r>
            <w:r w:rsidRPr="0034486F">
              <w:rPr>
                <w:rFonts w:eastAsia="TimesNewRoman"/>
                <w:color w:val="0070C0"/>
                <w:lang w:val="ru-RU"/>
              </w:rPr>
              <w:t>что должно стать критериями оценки</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Материал: </w:t>
            </w:r>
            <w:r w:rsidRPr="0034486F">
              <w:rPr>
                <w:rFonts w:eastAsia="TimesNewRoman"/>
                <w:color w:val="0070C0"/>
                <w:lang w:val="ru-RU"/>
              </w:rPr>
              <w:t>карточка с перечислением критериев оценки успешности выполнения учебных заданий</w:t>
            </w:r>
            <w:r w:rsidRPr="0034486F">
              <w:rPr>
                <w:color w:val="0070C0"/>
                <w:lang w:val="ru-RU"/>
              </w:rPr>
              <w:t>.</w:t>
            </w:r>
          </w:p>
          <w:p w:rsidR="00CF19C8" w:rsidRPr="0034486F" w:rsidRDefault="00CF19C8" w:rsidP="00EE7781">
            <w:pPr>
              <w:jc w:val="both"/>
              <w:rPr>
                <w:color w:val="0070C0"/>
                <w:lang w:val="ru-RU"/>
              </w:rPr>
            </w:pPr>
            <w:r w:rsidRPr="0034486F">
              <w:rPr>
                <w:rFonts w:eastAsia="TimesNewRoman"/>
                <w:color w:val="0070C0"/>
                <w:lang w:val="ru-RU"/>
              </w:rPr>
              <w:t>Перечень критериев включает</w:t>
            </w:r>
            <w:r w:rsidRPr="0034486F">
              <w:rPr>
                <w:color w:val="0070C0"/>
                <w:lang w:val="ru-RU"/>
              </w:rPr>
              <w:t xml:space="preserve">: </w:t>
            </w:r>
            <w:r w:rsidRPr="0034486F">
              <w:rPr>
                <w:rFonts w:eastAsia="TimesNewRoman"/>
                <w:color w:val="0070C0"/>
                <w:lang w:val="ru-RU"/>
              </w:rPr>
              <w:t>правильность ответа</w:t>
            </w:r>
            <w:r w:rsidRPr="0034486F">
              <w:rPr>
                <w:color w:val="0070C0"/>
                <w:lang w:val="ru-RU"/>
              </w:rPr>
              <w:t xml:space="preserve">, </w:t>
            </w:r>
            <w:r w:rsidRPr="0034486F">
              <w:rPr>
                <w:rFonts w:eastAsia="TimesNewRoman"/>
                <w:color w:val="0070C0"/>
                <w:lang w:val="ru-RU"/>
              </w:rPr>
              <w:t>аккуратность</w:t>
            </w:r>
            <w:r w:rsidRPr="0034486F">
              <w:rPr>
                <w:color w:val="0070C0"/>
                <w:lang w:val="ru-RU"/>
              </w:rPr>
              <w:t xml:space="preserve">, </w:t>
            </w:r>
            <w:r w:rsidRPr="0034486F">
              <w:rPr>
                <w:rFonts w:eastAsia="TimesNewRoman"/>
                <w:color w:val="0070C0"/>
                <w:lang w:val="ru-RU"/>
              </w:rPr>
              <w:t>оригинальность способа решения</w:t>
            </w:r>
            <w:r w:rsidRPr="0034486F">
              <w:rPr>
                <w:color w:val="0070C0"/>
                <w:lang w:val="ru-RU"/>
              </w:rPr>
              <w:t xml:space="preserve">, </w:t>
            </w:r>
            <w:r w:rsidRPr="0034486F">
              <w:rPr>
                <w:rFonts w:eastAsia="TimesNewRoman"/>
                <w:color w:val="0070C0"/>
                <w:lang w:val="ru-RU"/>
              </w:rPr>
              <w:t>привлечение дополнительной ин-формации сверх программы</w:t>
            </w:r>
            <w:r w:rsidRPr="0034486F">
              <w:rPr>
                <w:color w:val="0070C0"/>
                <w:lang w:val="ru-RU"/>
              </w:rPr>
              <w:t xml:space="preserve">, </w:t>
            </w:r>
            <w:r w:rsidRPr="0034486F">
              <w:rPr>
                <w:rFonts w:eastAsia="TimesNewRoman"/>
                <w:color w:val="0070C0"/>
                <w:lang w:val="ru-RU"/>
              </w:rPr>
              <w:t>эрудированность</w:t>
            </w:r>
            <w:r w:rsidRPr="0034486F">
              <w:rPr>
                <w:color w:val="0070C0"/>
                <w:lang w:val="ru-RU"/>
              </w:rPr>
              <w:t xml:space="preserve">, </w:t>
            </w:r>
            <w:r w:rsidRPr="0034486F">
              <w:rPr>
                <w:rFonts w:eastAsia="TimesNewRoman"/>
                <w:color w:val="0070C0"/>
                <w:lang w:val="ru-RU"/>
              </w:rPr>
              <w:t>приложенные усилия</w:t>
            </w:r>
            <w:r w:rsidRPr="0034486F">
              <w:rPr>
                <w:color w:val="0070C0"/>
                <w:lang w:val="ru-RU"/>
              </w:rPr>
              <w:t xml:space="preserve">, </w:t>
            </w:r>
            <w:r w:rsidRPr="0034486F">
              <w:rPr>
                <w:rFonts w:eastAsia="TimesNewRoman"/>
                <w:color w:val="0070C0"/>
                <w:lang w:val="ru-RU"/>
              </w:rPr>
              <w:t>аргументированность</w:t>
            </w:r>
            <w:r w:rsidRPr="0034486F">
              <w:rPr>
                <w:color w:val="0070C0"/>
                <w:lang w:val="ru-RU"/>
              </w:rPr>
              <w:t xml:space="preserve">, </w:t>
            </w:r>
            <w:r w:rsidRPr="0034486F">
              <w:rPr>
                <w:rFonts w:eastAsia="TimesNewRoman"/>
                <w:color w:val="0070C0"/>
                <w:lang w:val="ru-RU"/>
              </w:rPr>
              <w:t>понимание существа проблемы</w:t>
            </w:r>
            <w:r w:rsidRPr="0034486F">
              <w:rPr>
                <w:color w:val="0070C0"/>
                <w:lang w:val="ru-RU"/>
              </w:rPr>
              <w:t xml:space="preserve">, </w:t>
            </w:r>
            <w:r w:rsidRPr="0034486F">
              <w:rPr>
                <w:rFonts w:eastAsia="TimesNewRoman"/>
                <w:color w:val="0070C0"/>
                <w:lang w:val="ru-RU"/>
              </w:rPr>
              <w:t>умение до-казать свою точку зрения</w:t>
            </w:r>
            <w:r w:rsidRPr="0034486F">
              <w:rPr>
                <w:color w:val="0070C0"/>
                <w:lang w:val="ru-RU"/>
              </w:rPr>
              <w:t xml:space="preserve">, </w:t>
            </w:r>
            <w:r w:rsidRPr="0034486F">
              <w:rPr>
                <w:rFonts w:eastAsia="TimesNewRoman"/>
                <w:color w:val="0070C0"/>
                <w:lang w:val="ru-RU"/>
              </w:rPr>
              <w:t>самостоятельность</w:t>
            </w:r>
            <w:r w:rsidRPr="0034486F">
              <w:rPr>
                <w:color w:val="0070C0"/>
                <w:lang w:val="ru-RU"/>
              </w:rPr>
              <w:t xml:space="preserve">, </w:t>
            </w:r>
            <w:r w:rsidRPr="0034486F">
              <w:rPr>
                <w:rFonts w:eastAsia="TimesNewRoman"/>
                <w:color w:val="0070C0"/>
                <w:lang w:val="ru-RU"/>
              </w:rPr>
              <w:t xml:space="preserve">скорость ответа </w:t>
            </w:r>
            <w:r w:rsidRPr="0034486F">
              <w:rPr>
                <w:color w:val="0070C0"/>
                <w:lang w:val="ru-RU"/>
              </w:rPr>
              <w:t>(</w:t>
            </w:r>
            <w:r w:rsidRPr="0034486F">
              <w:rPr>
                <w:rFonts w:eastAsia="TimesNewRoman"/>
                <w:color w:val="0070C0"/>
                <w:lang w:val="ru-RU"/>
              </w:rPr>
              <w:t>ре-шения</w:t>
            </w:r>
            <w:r w:rsidRPr="0034486F">
              <w:rPr>
                <w:color w:val="0070C0"/>
                <w:lang w:val="ru-RU"/>
              </w:rPr>
              <w:t xml:space="preserve">), </w:t>
            </w:r>
            <w:r w:rsidRPr="0034486F">
              <w:rPr>
                <w:rFonts w:eastAsia="TimesNewRoman"/>
                <w:color w:val="0070C0"/>
                <w:lang w:val="ru-RU"/>
              </w:rPr>
              <w:t>уверенность</w:t>
            </w:r>
            <w:r w:rsidRPr="0034486F">
              <w:rPr>
                <w:color w:val="0070C0"/>
                <w:lang w:val="ru-RU"/>
              </w:rPr>
              <w:t>.</w:t>
            </w:r>
          </w:p>
          <w:p w:rsidR="00CF19C8" w:rsidRPr="0034486F" w:rsidRDefault="00CF19C8" w:rsidP="00EE7781">
            <w:pPr>
              <w:jc w:val="both"/>
              <w:rPr>
                <w:i/>
                <w:iCs/>
                <w:color w:val="0070C0"/>
                <w:lang w:val="ru-RU"/>
              </w:rPr>
            </w:pPr>
            <w:r w:rsidRPr="0034486F">
              <w:rPr>
                <w:i/>
                <w:iCs/>
                <w:color w:val="0070C0"/>
                <w:lang w:val="ru-RU"/>
              </w:rPr>
              <w:t>Критерии оценивания:</w:t>
            </w:r>
          </w:p>
          <w:p w:rsidR="00CF19C8" w:rsidRPr="0034486F" w:rsidRDefault="00CF19C8" w:rsidP="00EE7781">
            <w:pPr>
              <w:jc w:val="both"/>
              <w:rPr>
                <w:color w:val="0070C0"/>
                <w:lang w:val="ru-RU"/>
              </w:rPr>
            </w:pPr>
            <w:r w:rsidRPr="0034486F">
              <w:rPr>
                <w:color w:val="0070C0"/>
                <w:lang w:val="ru-RU"/>
              </w:rPr>
              <w:t xml:space="preserve">• </w:t>
            </w:r>
            <w:r w:rsidRPr="0034486F">
              <w:rPr>
                <w:rFonts w:eastAsia="TimesNewRoman"/>
                <w:color w:val="0070C0"/>
                <w:lang w:val="ru-RU"/>
              </w:rPr>
              <w:t>обоснованность избранных в качестве ведущих критериев оцени-вания работы</w:t>
            </w:r>
            <w:r w:rsidRPr="0034486F">
              <w:rPr>
                <w:color w:val="0070C0"/>
                <w:lang w:val="ru-RU"/>
              </w:rPr>
              <w:t>;</w:t>
            </w:r>
          </w:p>
          <w:p w:rsidR="00CF19C8" w:rsidRPr="0034486F" w:rsidRDefault="00CF19C8" w:rsidP="00EE7781">
            <w:pPr>
              <w:jc w:val="both"/>
              <w:rPr>
                <w:rFonts w:eastAsia="TimesNewRoman"/>
                <w:color w:val="0070C0"/>
                <w:lang w:val="ru-RU"/>
              </w:rPr>
            </w:pPr>
            <w:r w:rsidRPr="0034486F">
              <w:rPr>
                <w:color w:val="0070C0"/>
                <w:lang w:val="ru-RU"/>
              </w:rPr>
              <w:t xml:space="preserve">• </w:t>
            </w:r>
            <w:r w:rsidRPr="0034486F">
              <w:rPr>
                <w:rFonts w:eastAsia="TimesNewRoman"/>
                <w:color w:val="0070C0"/>
                <w:lang w:val="ru-RU"/>
              </w:rPr>
              <w:t>умение связать критерии оценивания работ с теми целями, которые ставят учащиеся в учебной деятельности.</w:t>
            </w:r>
          </w:p>
          <w:p w:rsidR="00CF19C8" w:rsidRPr="0034486F" w:rsidRDefault="00CF19C8" w:rsidP="00EE7781">
            <w:pPr>
              <w:shd w:val="clear" w:color="auto" w:fill="FFFFFF"/>
              <w:tabs>
                <w:tab w:val="left" w:pos="5947"/>
              </w:tabs>
              <w:spacing w:before="274"/>
              <w:rPr>
                <w:color w:val="0070C0"/>
                <w:lang w:val="ru-RU"/>
              </w:rPr>
            </w:pPr>
            <w:r w:rsidRPr="0034486F">
              <w:rPr>
                <w:color w:val="0070C0"/>
                <w:spacing w:val="-4"/>
                <w:u w:val="single"/>
                <w:lang w:val="ru-RU"/>
              </w:rPr>
              <w:t>Задание «Еженедельник».</w:t>
            </w:r>
            <w:r w:rsidRPr="0034486F">
              <w:rPr>
                <w:color w:val="0070C0"/>
                <w:lang w:val="ru-RU"/>
              </w:rPr>
              <w:tab/>
            </w:r>
          </w:p>
          <w:p w:rsidR="00CF19C8" w:rsidRPr="0034486F" w:rsidRDefault="00CF19C8" w:rsidP="00EE7781">
            <w:pPr>
              <w:shd w:val="clear" w:color="auto" w:fill="FFFFFF"/>
              <w:ind w:left="202" w:right="14" w:firstLine="341"/>
              <w:jc w:val="both"/>
              <w:rPr>
                <w:color w:val="0070C0"/>
                <w:lang w:val="ru-RU"/>
              </w:rPr>
            </w:pPr>
            <w:r w:rsidRPr="0034486F">
              <w:rPr>
                <w:i/>
                <w:iCs/>
                <w:color w:val="0070C0"/>
                <w:spacing w:val="-1"/>
                <w:lang w:val="ru-RU"/>
              </w:rPr>
              <w:t xml:space="preserve">Цель: </w:t>
            </w:r>
            <w:r w:rsidRPr="0034486F">
              <w:rPr>
                <w:color w:val="0070C0"/>
                <w:spacing w:val="-1"/>
                <w:lang w:val="ru-RU"/>
              </w:rPr>
              <w:t xml:space="preserve">формирование умения планировать деятельность и </w:t>
            </w:r>
            <w:r w:rsidRPr="0034486F">
              <w:rPr>
                <w:color w:val="0070C0"/>
                <w:lang w:val="ru-RU"/>
              </w:rPr>
              <w:t>время в те-чение недели.</w:t>
            </w:r>
          </w:p>
          <w:p w:rsidR="00CF19C8" w:rsidRPr="0034486F" w:rsidRDefault="00CF19C8" w:rsidP="00EE7781">
            <w:pPr>
              <w:shd w:val="clear" w:color="auto" w:fill="FFFFFF"/>
              <w:rPr>
                <w:color w:val="0070C0"/>
                <w:lang w:val="ru-RU"/>
              </w:rPr>
            </w:pPr>
            <w:r w:rsidRPr="0034486F">
              <w:rPr>
                <w:i/>
                <w:iCs/>
                <w:color w:val="0070C0"/>
                <w:spacing w:val="-3"/>
                <w:lang w:val="ru-RU"/>
              </w:rPr>
              <w:t xml:space="preserve">Возраст: </w:t>
            </w:r>
            <w:r w:rsidRPr="0034486F">
              <w:rPr>
                <w:color w:val="0070C0"/>
                <w:spacing w:val="-3"/>
                <w:lang w:val="ru-RU"/>
              </w:rPr>
              <w:t>12-14 лет.</w:t>
            </w:r>
          </w:p>
          <w:p w:rsidR="00CF19C8" w:rsidRPr="0034486F" w:rsidRDefault="00CF19C8" w:rsidP="00EE7781">
            <w:pPr>
              <w:shd w:val="clear" w:color="auto" w:fill="FFFFFF"/>
              <w:rPr>
                <w:color w:val="0070C0"/>
                <w:lang w:val="ru-RU"/>
              </w:rPr>
            </w:pPr>
            <w:r w:rsidRPr="0034486F">
              <w:rPr>
                <w:i/>
                <w:iCs/>
                <w:color w:val="0070C0"/>
                <w:lang w:val="ru-RU"/>
              </w:rPr>
              <w:t xml:space="preserve">Учебные дисциплины: </w:t>
            </w:r>
            <w:r w:rsidRPr="0034486F">
              <w:rPr>
                <w:color w:val="0070C0"/>
                <w:lang w:val="ru-RU"/>
              </w:rPr>
              <w:t>любые предметы, классный час.</w:t>
            </w:r>
          </w:p>
          <w:p w:rsidR="00CF19C8" w:rsidRPr="0034486F" w:rsidRDefault="00CF19C8" w:rsidP="00EE7781">
            <w:pPr>
              <w:shd w:val="clear" w:color="auto" w:fill="FFFFFF"/>
              <w:rPr>
                <w:color w:val="0070C0"/>
                <w:lang w:val="ru-RU"/>
              </w:rPr>
            </w:pPr>
            <w:r w:rsidRPr="0034486F">
              <w:rPr>
                <w:i/>
                <w:iCs/>
                <w:color w:val="0070C0"/>
                <w:lang w:val="ru-RU"/>
              </w:rPr>
              <w:t xml:space="preserve">Форма выполнения задания: </w:t>
            </w:r>
            <w:r w:rsidRPr="0034486F">
              <w:rPr>
                <w:color w:val="0070C0"/>
                <w:lang w:val="ru-RU"/>
              </w:rPr>
              <w:t>индивидуальная работа.</w:t>
            </w:r>
          </w:p>
          <w:p w:rsidR="00CF19C8" w:rsidRPr="0034486F" w:rsidRDefault="00CF19C8" w:rsidP="00EE7781">
            <w:pPr>
              <w:shd w:val="clear" w:color="auto" w:fill="FFFFFF"/>
              <w:ind w:left="206"/>
              <w:jc w:val="both"/>
              <w:rPr>
                <w:color w:val="0070C0"/>
                <w:lang w:val="ru-RU"/>
              </w:rPr>
            </w:pPr>
            <w:r w:rsidRPr="0034486F">
              <w:rPr>
                <w:i/>
                <w:iCs/>
                <w:color w:val="0070C0"/>
                <w:lang w:val="ru-RU"/>
              </w:rPr>
              <w:lastRenderedPageBreak/>
              <w:t xml:space="preserve">Описание задания: </w:t>
            </w:r>
            <w:r w:rsidRPr="0034486F">
              <w:rPr>
                <w:color w:val="0070C0"/>
                <w:lang w:val="ru-RU"/>
              </w:rPr>
              <w:t>учащимся предлагается распланиро</w:t>
            </w:r>
            <w:r w:rsidRPr="0034486F">
              <w:rPr>
                <w:color w:val="0070C0"/>
                <w:lang w:val="ru-RU"/>
              </w:rPr>
              <w:softHyphen/>
            </w:r>
            <w:r w:rsidRPr="0034486F">
              <w:rPr>
                <w:color w:val="0070C0"/>
                <w:spacing w:val="-2"/>
                <w:lang w:val="ru-RU"/>
              </w:rPr>
              <w:t xml:space="preserve">вать свою деятель-ность на две недели вперёд и действовать, ориентируясь на свой план. Через две недели подводится итог </w:t>
            </w:r>
            <w:r w:rsidRPr="0034486F">
              <w:rPr>
                <w:color w:val="0070C0"/>
                <w:lang w:val="ru-RU"/>
              </w:rPr>
              <w:t>выполнения задания.</w:t>
            </w:r>
          </w:p>
          <w:p w:rsidR="00CF19C8" w:rsidRPr="0034486F" w:rsidRDefault="00CF19C8" w:rsidP="00EE7781">
            <w:pPr>
              <w:shd w:val="clear" w:color="auto" w:fill="FFFFFF"/>
              <w:jc w:val="both"/>
              <w:rPr>
                <w:color w:val="0070C0"/>
                <w:lang w:val="ru-RU"/>
              </w:rPr>
            </w:pPr>
            <w:r w:rsidRPr="0034486F">
              <w:rPr>
                <w:i/>
                <w:iCs/>
                <w:color w:val="0070C0"/>
                <w:lang w:val="ru-RU"/>
              </w:rPr>
              <w:t xml:space="preserve">Инструкция: </w:t>
            </w:r>
            <w:r w:rsidRPr="0034486F">
              <w:rPr>
                <w:color w:val="0070C0"/>
                <w:lang w:val="ru-RU"/>
              </w:rPr>
              <w:t xml:space="preserve">для того чтобы разумно планировать свой </w:t>
            </w:r>
            <w:r w:rsidRPr="0034486F">
              <w:rPr>
                <w:color w:val="0070C0"/>
                <w:spacing w:val="-2"/>
                <w:lang w:val="ru-RU"/>
              </w:rPr>
              <w:t>день и свою работу, всё успевать и ни о чём не забывать, не</w:t>
            </w:r>
            <w:r w:rsidRPr="0034486F">
              <w:rPr>
                <w:color w:val="0070C0"/>
                <w:spacing w:val="-2"/>
                <w:lang w:val="ru-RU"/>
              </w:rPr>
              <w:softHyphen/>
            </w:r>
            <w:r w:rsidRPr="0034486F">
              <w:rPr>
                <w:color w:val="0070C0"/>
                <w:spacing w:val="-3"/>
                <w:lang w:val="ru-RU"/>
              </w:rPr>
              <w:t xml:space="preserve">обходимо использовать специальные средства - хронокарты. </w:t>
            </w:r>
            <w:r w:rsidRPr="0034486F">
              <w:rPr>
                <w:color w:val="0070C0"/>
                <w:spacing w:val="-2"/>
                <w:lang w:val="ru-RU"/>
              </w:rPr>
              <w:t>Повседневные дела и ответственные задачи хорошо планиро</w:t>
            </w:r>
            <w:r w:rsidRPr="0034486F">
              <w:rPr>
                <w:color w:val="0070C0"/>
                <w:spacing w:val="-2"/>
                <w:lang w:val="ru-RU"/>
              </w:rPr>
              <w:softHyphen/>
            </w:r>
            <w:r w:rsidRPr="0034486F">
              <w:rPr>
                <w:color w:val="0070C0"/>
                <w:lang w:val="ru-RU"/>
              </w:rPr>
              <w:t xml:space="preserve">вать, пользуясь еженедельником. Еженедельник позволяет </w:t>
            </w:r>
            <w:r w:rsidRPr="0034486F">
              <w:rPr>
                <w:color w:val="0070C0"/>
                <w:spacing w:val="-2"/>
                <w:lang w:val="ru-RU"/>
              </w:rPr>
              <w:t>осущест-влять и долгосрочное (на год, полгода, несколько ме</w:t>
            </w:r>
            <w:r w:rsidRPr="0034486F">
              <w:rPr>
                <w:color w:val="0070C0"/>
                <w:spacing w:val="-2"/>
                <w:lang w:val="ru-RU"/>
              </w:rPr>
              <w:softHyphen/>
            </w:r>
            <w:r w:rsidRPr="0034486F">
              <w:rPr>
                <w:color w:val="0070C0"/>
                <w:spacing w:val="-1"/>
                <w:lang w:val="ru-RU"/>
              </w:rPr>
              <w:t xml:space="preserve">сяцев), и краткосрочное (на неделю, день, несколько часов) </w:t>
            </w:r>
            <w:r w:rsidRPr="0034486F">
              <w:rPr>
                <w:color w:val="0070C0"/>
                <w:lang w:val="ru-RU"/>
              </w:rPr>
              <w:t>планирование.</w:t>
            </w:r>
          </w:p>
          <w:p w:rsidR="00CF19C8" w:rsidRPr="0034486F" w:rsidRDefault="00CF19C8" w:rsidP="00EE7781">
            <w:pPr>
              <w:shd w:val="clear" w:color="auto" w:fill="FFFFFF"/>
              <w:spacing w:line="230" w:lineRule="exact"/>
              <w:ind w:right="10"/>
              <w:jc w:val="both"/>
              <w:rPr>
                <w:color w:val="0070C0"/>
                <w:lang w:val="ru-RU"/>
              </w:rPr>
            </w:pPr>
            <w:r w:rsidRPr="0034486F">
              <w:rPr>
                <w:color w:val="0070C0"/>
                <w:spacing w:val="-1"/>
                <w:lang w:val="ru-RU"/>
              </w:rPr>
              <w:t>Учащимся предлагается в течение двух недель вести запи</w:t>
            </w:r>
            <w:r w:rsidRPr="0034486F">
              <w:rPr>
                <w:color w:val="0070C0"/>
                <w:spacing w:val="-1"/>
                <w:lang w:val="ru-RU"/>
              </w:rPr>
              <w:softHyphen/>
            </w:r>
            <w:r w:rsidRPr="0034486F">
              <w:rPr>
                <w:color w:val="0070C0"/>
                <w:spacing w:val="-2"/>
                <w:lang w:val="ru-RU"/>
              </w:rPr>
              <w:t>си в еженедельнике, чётко и аккуратно фиксируя запланиро</w:t>
            </w:r>
            <w:r w:rsidRPr="0034486F">
              <w:rPr>
                <w:color w:val="0070C0"/>
                <w:spacing w:val="-2"/>
                <w:lang w:val="ru-RU"/>
              </w:rPr>
              <w:softHyphen/>
            </w:r>
            <w:r w:rsidRPr="0034486F">
              <w:rPr>
                <w:color w:val="0070C0"/>
                <w:lang w:val="ru-RU"/>
              </w:rPr>
              <w:t>ванные встречи и дела. Спустя две недели в группе прово</w:t>
            </w:r>
            <w:r w:rsidRPr="0034486F">
              <w:rPr>
                <w:color w:val="0070C0"/>
                <w:lang w:val="ru-RU"/>
              </w:rPr>
              <w:softHyphen/>
              <w:t>дится обсуждение следующих вопросов и заданий:</w:t>
            </w:r>
          </w:p>
          <w:p w:rsidR="00CF19C8" w:rsidRPr="00C55FA9" w:rsidRDefault="00CF19C8" w:rsidP="00E70352">
            <w:pPr>
              <w:numPr>
                <w:ilvl w:val="0"/>
                <w:numId w:val="205"/>
              </w:numPr>
              <w:shd w:val="clear" w:color="auto" w:fill="FFFFFF"/>
              <w:tabs>
                <w:tab w:val="left" w:pos="773"/>
              </w:tabs>
              <w:spacing w:before="53" w:line="235" w:lineRule="exact"/>
              <w:ind w:left="197" w:right="10" w:firstLine="418"/>
              <w:jc w:val="both"/>
              <w:rPr>
                <w:color w:val="0070C0"/>
              </w:rPr>
            </w:pPr>
            <w:r w:rsidRPr="0034486F">
              <w:rPr>
                <w:color w:val="0070C0"/>
                <w:spacing w:val="-2"/>
                <w:lang w:val="ru-RU"/>
              </w:rPr>
              <w:t xml:space="preserve">Удалось ли вам лучше организовать своё время и дела, </w:t>
            </w:r>
            <w:r w:rsidRPr="0034486F">
              <w:rPr>
                <w:color w:val="0070C0"/>
                <w:spacing w:val="-1"/>
                <w:lang w:val="ru-RU"/>
              </w:rPr>
              <w:t xml:space="preserve">используя записи в еженедельнике? </w:t>
            </w:r>
            <w:r w:rsidRPr="00C55FA9">
              <w:rPr>
                <w:color w:val="0070C0"/>
                <w:spacing w:val="-1"/>
              </w:rPr>
              <w:t>В чём именно это про</w:t>
            </w:r>
            <w:r w:rsidRPr="00C55FA9">
              <w:rPr>
                <w:color w:val="0070C0"/>
                <w:spacing w:val="-1"/>
              </w:rPr>
              <w:softHyphen/>
            </w:r>
            <w:r w:rsidRPr="00C55FA9">
              <w:rPr>
                <w:color w:val="0070C0"/>
              </w:rPr>
              <w:t>явилось?</w:t>
            </w:r>
          </w:p>
          <w:p w:rsidR="00CF19C8" w:rsidRPr="0034486F" w:rsidRDefault="00CF19C8" w:rsidP="00E70352">
            <w:pPr>
              <w:numPr>
                <w:ilvl w:val="0"/>
                <w:numId w:val="205"/>
              </w:numPr>
              <w:shd w:val="clear" w:color="auto" w:fill="FFFFFF"/>
              <w:tabs>
                <w:tab w:val="left" w:pos="773"/>
              </w:tabs>
              <w:spacing w:before="24" w:line="235" w:lineRule="exact"/>
              <w:ind w:left="197" w:right="5" w:firstLine="418"/>
              <w:jc w:val="both"/>
              <w:rPr>
                <w:color w:val="0070C0"/>
                <w:lang w:val="ru-RU"/>
              </w:rPr>
            </w:pPr>
            <w:r w:rsidRPr="0034486F">
              <w:rPr>
                <w:color w:val="0070C0"/>
                <w:lang w:val="ru-RU"/>
              </w:rPr>
              <w:t>Как еженедельник помог вам в трудном деле? Приведи</w:t>
            </w:r>
            <w:r w:rsidRPr="0034486F">
              <w:rPr>
                <w:color w:val="0070C0"/>
                <w:lang w:val="ru-RU"/>
              </w:rPr>
              <w:softHyphen/>
              <w:t>те пример. Расскажите об этом группе.</w:t>
            </w:r>
          </w:p>
          <w:p w:rsidR="00CF19C8" w:rsidRPr="0034486F" w:rsidRDefault="00CF19C8" w:rsidP="00EE7781">
            <w:pPr>
              <w:shd w:val="clear" w:color="auto" w:fill="FFFFFF"/>
              <w:tabs>
                <w:tab w:val="left" w:pos="792"/>
              </w:tabs>
              <w:spacing w:line="259" w:lineRule="exact"/>
              <w:ind w:left="792" w:right="1325" w:hanging="154"/>
              <w:rPr>
                <w:color w:val="0070C0"/>
                <w:lang w:val="ru-RU"/>
              </w:rPr>
            </w:pPr>
            <w:r w:rsidRPr="0034486F">
              <w:rPr>
                <w:color w:val="0070C0"/>
                <w:lang w:val="ru-RU"/>
              </w:rPr>
              <w:t>•</w:t>
            </w:r>
            <w:r w:rsidRPr="0034486F">
              <w:rPr>
                <w:color w:val="0070C0"/>
                <w:lang w:val="ru-RU"/>
              </w:rPr>
              <w:tab/>
            </w:r>
            <w:r w:rsidRPr="0034486F">
              <w:rPr>
                <w:color w:val="0070C0"/>
                <w:spacing w:val="-1"/>
                <w:lang w:val="ru-RU"/>
              </w:rPr>
              <w:t>Заполните приведённую далее  таблицу.</w:t>
            </w:r>
            <w:r w:rsidRPr="0034486F">
              <w:rPr>
                <w:color w:val="0070C0"/>
                <w:spacing w:val="-1"/>
                <w:lang w:val="ru-RU"/>
              </w:rPr>
              <w:br/>
            </w:r>
            <w:r w:rsidRPr="0034486F">
              <w:rPr>
                <w:color w:val="0070C0"/>
                <w:lang w:val="ru-RU"/>
              </w:rPr>
              <w:t xml:space="preserve">Обсудите её в группе. </w:t>
            </w:r>
          </w:p>
          <w:p w:rsidR="00CF19C8" w:rsidRPr="0034486F" w:rsidRDefault="00CF19C8" w:rsidP="00EE7781">
            <w:pPr>
              <w:shd w:val="clear" w:color="auto" w:fill="FFFFFF"/>
              <w:tabs>
                <w:tab w:val="left" w:pos="792"/>
              </w:tabs>
              <w:spacing w:line="259" w:lineRule="exact"/>
              <w:ind w:left="792" w:right="1325" w:hanging="154"/>
              <w:rPr>
                <w:color w:val="0070C0"/>
                <w:lang w:val="ru-RU"/>
              </w:rPr>
            </w:pPr>
            <w:r w:rsidRPr="0034486F">
              <w:rPr>
                <w:color w:val="0070C0"/>
                <w:lang w:val="ru-RU"/>
              </w:rPr>
              <w:t>Оцените серьёзность аргументов за и против.</w:t>
            </w:r>
          </w:p>
          <w:p w:rsidR="00CF19C8" w:rsidRPr="0034486F" w:rsidRDefault="00CF19C8" w:rsidP="00EE7781">
            <w:pPr>
              <w:shd w:val="clear" w:color="auto" w:fill="FFFFFF"/>
              <w:tabs>
                <w:tab w:val="left" w:pos="792"/>
              </w:tabs>
              <w:spacing w:line="259" w:lineRule="exact"/>
              <w:ind w:left="638"/>
              <w:rPr>
                <w:color w:val="0070C0"/>
                <w:lang w:val="ru-RU"/>
              </w:rPr>
            </w:pPr>
            <w:r w:rsidRPr="0034486F">
              <w:rPr>
                <w:color w:val="0070C0"/>
                <w:lang w:val="ru-RU"/>
              </w:rPr>
              <w:t>•</w:t>
            </w:r>
            <w:r w:rsidRPr="0034486F">
              <w:rPr>
                <w:color w:val="0070C0"/>
                <w:lang w:val="ru-RU"/>
              </w:rPr>
              <w:tab/>
              <w:t>Будете ли вы теперь планировать свой день, неделю...?</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3271"/>
            </w:tblGrid>
            <w:tr w:rsidR="00CF19C8" w:rsidRPr="00735672" w:rsidTr="00EE7781">
              <w:trPr>
                <w:trHeight w:val="413"/>
              </w:trPr>
              <w:tc>
                <w:tcPr>
                  <w:tcW w:w="3255" w:type="dxa"/>
                </w:tcPr>
                <w:p w:rsidR="00CF19C8" w:rsidRPr="0034486F" w:rsidRDefault="00CF19C8" w:rsidP="00EE7781">
                  <w:pPr>
                    <w:shd w:val="clear" w:color="auto" w:fill="FFFFFF"/>
                    <w:ind w:firstLine="494"/>
                    <w:rPr>
                      <w:color w:val="0070C0"/>
                      <w:lang w:val="ru-RU"/>
                    </w:rPr>
                  </w:pPr>
                  <w:r w:rsidRPr="0034486F">
                    <w:rPr>
                      <w:color w:val="0070C0"/>
                      <w:lang w:val="ru-RU"/>
                    </w:rPr>
                    <w:t>Аргументы в пользу использования еженедельника</w:t>
                  </w:r>
                </w:p>
              </w:tc>
              <w:tc>
                <w:tcPr>
                  <w:tcW w:w="3271" w:type="dxa"/>
                </w:tcPr>
                <w:p w:rsidR="00CF19C8" w:rsidRPr="0034486F" w:rsidRDefault="00CF19C8" w:rsidP="00EE7781">
                  <w:pPr>
                    <w:shd w:val="clear" w:color="auto" w:fill="FFFFFF"/>
                    <w:ind w:firstLine="542"/>
                    <w:rPr>
                      <w:color w:val="0070C0"/>
                      <w:lang w:val="ru-RU"/>
                    </w:rPr>
                  </w:pPr>
                  <w:r w:rsidRPr="0034486F">
                    <w:rPr>
                      <w:color w:val="0070C0"/>
                      <w:lang w:val="ru-RU"/>
                    </w:rPr>
                    <w:t>Аргументы против использования еженедельника</w:t>
                  </w:r>
                </w:p>
              </w:tc>
            </w:tr>
            <w:tr w:rsidR="00CF19C8" w:rsidRPr="00735672" w:rsidTr="00EE7781">
              <w:trPr>
                <w:trHeight w:val="345"/>
              </w:trPr>
              <w:tc>
                <w:tcPr>
                  <w:tcW w:w="3255" w:type="dxa"/>
                </w:tcPr>
                <w:p w:rsidR="00CF19C8" w:rsidRPr="0034486F" w:rsidRDefault="00CF19C8" w:rsidP="00EE7781">
                  <w:pPr>
                    <w:contextualSpacing/>
                    <w:jc w:val="both"/>
                    <w:rPr>
                      <w:color w:val="0070C0"/>
                      <w:spacing w:val="-3"/>
                      <w:w w:val="101"/>
                      <w:lang w:val="ru-RU"/>
                    </w:rPr>
                  </w:pPr>
                  <w:r w:rsidRPr="0034486F">
                    <w:rPr>
                      <w:color w:val="0070C0"/>
                      <w:spacing w:val="-3"/>
                      <w:w w:val="101"/>
                      <w:lang w:val="ru-RU"/>
                    </w:rPr>
                    <w:t>1.</w:t>
                  </w:r>
                </w:p>
              </w:tc>
              <w:tc>
                <w:tcPr>
                  <w:tcW w:w="3271" w:type="dxa"/>
                </w:tcPr>
                <w:p w:rsidR="00CF19C8" w:rsidRPr="0034486F" w:rsidRDefault="00CF19C8" w:rsidP="00EE7781">
                  <w:pPr>
                    <w:contextualSpacing/>
                    <w:jc w:val="both"/>
                    <w:rPr>
                      <w:color w:val="0070C0"/>
                      <w:spacing w:val="-3"/>
                      <w:w w:val="101"/>
                      <w:lang w:val="ru-RU"/>
                    </w:rPr>
                  </w:pPr>
                  <w:r w:rsidRPr="0034486F">
                    <w:rPr>
                      <w:color w:val="0070C0"/>
                      <w:spacing w:val="-3"/>
                      <w:w w:val="101"/>
                      <w:lang w:val="ru-RU"/>
                    </w:rPr>
                    <w:t>1.</w:t>
                  </w:r>
                </w:p>
              </w:tc>
            </w:tr>
            <w:tr w:rsidR="00CF19C8" w:rsidRPr="00735672" w:rsidTr="00EE7781">
              <w:trPr>
                <w:trHeight w:val="279"/>
              </w:trPr>
              <w:tc>
                <w:tcPr>
                  <w:tcW w:w="3255" w:type="dxa"/>
                </w:tcPr>
                <w:p w:rsidR="00CF19C8" w:rsidRPr="0034486F" w:rsidRDefault="00CF19C8" w:rsidP="00EE7781">
                  <w:pPr>
                    <w:contextualSpacing/>
                    <w:jc w:val="both"/>
                    <w:rPr>
                      <w:color w:val="0070C0"/>
                      <w:spacing w:val="-3"/>
                      <w:w w:val="101"/>
                      <w:lang w:val="ru-RU"/>
                    </w:rPr>
                  </w:pPr>
                  <w:r w:rsidRPr="0034486F">
                    <w:rPr>
                      <w:color w:val="0070C0"/>
                      <w:spacing w:val="-3"/>
                      <w:w w:val="101"/>
                      <w:lang w:val="ru-RU"/>
                    </w:rPr>
                    <w:t>2.</w:t>
                  </w:r>
                </w:p>
              </w:tc>
              <w:tc>
                <w:tcPr>
                  <w:tcW w:w="3271" w:type="dxa"/>
                </w:tcPr>
                <w:p w:rsidR="00CF19C8" w:rsidRPr="0034486F" w:rsidRDefault="00CF19C8" w:rsidP="00EE7781">
                  <w:pPr>
                    <w:contextualSpacing/>
                    <w:jc w:val="both"/>
                    <w:rPr>
                      <w:color w:val="0070C0"/>
                      <w:spacing w:val="-3"/>
                      <w:w w:val="101"/>
                      <w:lang w:val="ru-RU"/>
                    </w:rPr>
                  </w:pPr>
                  <w:r w:rsidRPr="0034486F">
                    <w:rPr>
                      <w:color w:val="0070C0"/>
                      <w:spacing w:val="-3"/>
                      <w:w w:val="101"/>
                      <w:lang w:val="ru-RU"/>
                    </w:rPr>
                    <w:t>2.</w:t>
                  </w:r>
                </w:p>
              </w:tc>
            </w:tr>
            <w:tr w:rsidR="00CF19C8" w:rsidRPr="00735672" w:rsidTr="00EE7781">
              <w:trPr>
                <w:trHeight w:val="272"/>
              </w:trPr>
              <w:tc>
                <w:tcPr>
                  <w:tcW w:w="3255" w:type="dxa"/>
                </w:tcPr>
                <w:p w:rsidR="00CF19C8" w:rsidRPr="0034486F" w:rsidRDefault="00CF19C8" w:rsidP="00EE7781">
                  <w:pPr>
                    <w:contextualSpacing/>
                    <w:jc w:val="both"/>
                    <w:rPr>
                      <w:color w:val="0070C0"/>
                      <w:spacing w:val="-3"/>
                      <w:w w:val="101"/>
                      <w:lang w:val="ru-RU"/>
                    </w:rPr>
                  </w:pPr>
                  <w:r w:rsidRPr="0034486F">
                    <w:rPr>
                      <w:color w:val="0070C0"/>
                      <w:spacing w:val="-3"/>
                      <w:w w:val="101"/>
                      <w:lang w:val="ru-RU"/>
                    </w:rPr>
                    <w:t>3.</w:t>
                  </w:r>
                </w:p>
              </w:tc>
              <w:tc>
                <w:tcPr>
                  <w:tcW w:w="3271" w:type="dxa"/>
                </w:tcPr>
                <w:p w:rsidR="00CF19C8" w:rsidRPr="0034486F" w:rsidRDefault="00CF19C8" w:rsidP="00EE7781">
                  <w:pPr>
                    <w:contextualSpacing/>
                    <w:jc w:val="both"/>
                    <w:rPr>
                      <w:color w:val="0070C0"/>
                      <w:spacing w:val="-3"/>
                      <w:w w:val="101"/>
                      <w:lang w:val="ru-RU"/>
                    </w:rPr>
                  </w:pPr>
                  <w:r w:rsidRPr="0034486F">
                    <w:rPr>
                      <w:color w:val="0070C0"/>
                      <w:spacing w:val="-3"/>
                      <w:w w:val="101"/>
                      <w:lang w:val="ru-RU"/>
                    </w:rPr>
                    <w:t>3.</w:t>
                  </w:r>
                </w:p>
              </w:tc>
            </w:tr>
            <w:tr w:rsidR="00CF19C8" w:rsidRPr="00735672" w:rsidTr="00EE7781">
              <w:trPr>
                <w:trHeight w:val="415"/>
              </w:trPr>
              <w:tc>
                <w:tcPr>
                  <w:tcW w:w="3255" w:type="dxa"/>
                </w:tcPr>
                <w:p w:rsidR="00CF19C8" w:rsidRPr="0034486F" w:rsidRDefault="00CF19C8" w:rsidP="00EE7781">
                  <w:pPr>
                    <w:contextualSpacing/>
                    <w:jc w:val="both"/>
                    <w:rPr>
                      <w:color w:val="0070C0"/>
                      <w:spacing w:val="-3"/>
                      <w:w w:val="101"/>
                      <w:lang w:val="ru-RU"/>
                    </w:rPr>
                  </w:pPr>
                  <w:r w:rsidRPr="0034486F">
                    <w:rPr>
                      <w:color w:val="0070C0"/>
                      <w:spacing w:val="-3"/>
                      <w:w w:val="101"/>
                      <w:lang w:val="ru-RU"/>
                    </w:rPr>
                    <w:t>4.</w:t>
                  </w:r>
                </w:p>
              </w:tc>
              <w:tc>
                <w:tcPr>
                  <w:tcW w:w="3271" w:type="dxa"/>
                </w:tcPr>
                <w:p w:rsidR="00CF19C8" w:rsidRPr="0034486F" w:rsidRDefault="00CF19C8" w:rsidP="00EE7781">
                  <w:pPr>
                    <w:rPr>
                      <w:color w:val="0070C0"/>
                      <w:spacing w:val="-3"/>
                      <w:w w:val="101"/>
                      <w:lang w:val="ru-RU"/>
                    </w:rPr>
                  </w:pPr>
                  <w:r w:rsidRPr="0034486F">
                    <w:rPr>
                      <w:color w:val="0070C0"/>
                      <w:spacing w:val="-3"/>
                      <w:w w:val="101"/>
                      <w:lang w:val="ru-RU"/>
                    </w:rPr>
                    <w:t>4.</w:t>
                  </w:r>
                </w:p>
              </w:tc>
            </w:tr>
            <w:tr w:rsidR="00CF19C8" w:rsidRPr="00735672" w:rsidTr="00EE7781">
              <w:trPr>
                <w:trHeight w:val="437"/>
              </w:trPr>
              <w:tc>
                <w:tcPr>
                  <w:tcW w:w="3255" w:type="dxa"/>
                </w:tcPr>
                <w:p w:rsidR="00CF19C8" w:rsidRPr="0034486F" w:rsidRDefault="00CF19C8" w:rsidP="00EE7781">
                  <w:pPr>
                    <w:contextualSpacing/>
                    <w:jc w:val="both"/>
                    <w:rPr>
                      <w:color w:val="0070C0"/>
                      <w:spacing w:val="-3"/>
                      <w:w w:val="101"/>
                      <w:lang w:val="ru-RU"/>
                    </w:rPr>
                  </w:pPr>
                  <w:r w:rsidRPr="0034486F">
                    <w:rPr>
                      <w:color w:val="0070C0"/>
                      <w:spacing w:val="-3"/>
                      <w:w w:val="101"/>
                      <w:lang w:val="ru-RU"/>
                    </w:rPr>
                    <w:t>5.</w:t>
                  </w:r>
                </w:p>
              </w:tc>
              <w:tc>
                <w:tcPr>
                  <w:tcW w:w="3271" w:type="dxa"/>
                </w:tcPr>
                <w:p w:rsidR="00CF19C8" w:rsidRPr="0034486F" w:rsidRDefault="00CF19C8" w:rsidP="00EE7781">
                  <w:pPr>
                    <w:rPr>
                      <w:color w:val="0070C0"/>
                      <w:spacing w:val="-3"/>
                      <w:w w:val="101"/>
                      <w:lang w:val="ru-RU"/>
                    </w:rPr>
                  </w:pPr>
                  <w:r w:rsidRPr="0034486F">
                    <w:rPr>
                      <w:color w:val="0070C0"/>
                      <w:spacing w:val="-3"/>
                      <w:w w:val="101"/>
                      <w:lang w:val="ru-RU"/>
                    </w:rPr>
                    <w:t>5.</w:t>
                  </w:r>
                </w:p>
              </w:tc>
            </w:tr>
            <w:tr w:rsidR="00CF19C8" w:rsidRPr="00735672" w:rsidTr="00EE7781">
              <w:trPr>
                <w:trHeight w:val="250"/>
              </w:trPr>
              <w:tc>
                <w:tcPr>
                  <w:tcW w:w="3255" w:type="dxa"/>
                </w:tcPr>
                <w:p w:rsidR="00CF19C8" w:rsidRPr="0034486F" w:rsidRDefault="00CF19C8" w:rsidP="00EE7781">
                  <w:pPr>
                    <w:contextualSpacing/>
                    <w:jc w:val="both"/>
                    <w:rPr>
                      <w:color w:val="0070C0"/>
                      <w:spacing w:val="-3"/>
                      <w:w w:val="101"/>
                      <w:lang w:val="ru-RU"/>
                    </w:rPr>
                  </w:pPr>
                  <w:r w:rsidRPr="0034486F">
                    <w:rPr>
                      <w:color w:val="0070C0"/>
                      <w:spacing w:val="-3"/>
                      <w:w w:val="101"/>
                      <w:lang w:val="ru-RU"/>
                    </w:rPr>
                    <w:t>6.</w:t>
                  </w:r>
                </w:p>
              </w:tc>
              <w:tc>
                <w:tcPr>
                  <w:tcW w:w="3271" w:type="dxa"/>
                </w:tcPr>
                <w:p w:rsidR="00CF19C8" w:rsidRPr="0034486F" w:rsidRDefault="00CF19C8" w:rsidP="00EE7781">
                  <w:pPr>
                    <w:rPr>
                      <w:color w:val="0070C0"/>
                      <w:spacing w:val="-3"/>
                      <w:w w:val="101"/>
                      <w:lang w:val="ru-RU"/>
                    </w:rPr>
                  </w:pPr>
                  <w:r w:rsidRPr="0034486F">
                    <w:rPr>
                      <w:color w:val="0070C0"/>
                      <w:spacing w:val="-3"/>
                      <w:w w:val="101"/>
                      <w:lang w:val="ru-RU"/>
                    </w:rPr>
                    <w:t>6.</w:t>
                  </w:r>
                </w:p>
              </w:tc>
            </w:tr>
          </w:tbl>
          <w:p w:rsidR="00CF19C8" w:rsidRPr="0034486F" w:rsidRDefault="00CF19C8" w:rsidP="00EE7781">
            <w:pPr>
              <w:contextualSpacing/>
              <w:jc w:val="both"/>
              <w:rPr>
                <w:color w:val="0070C0"/>
                <w:spacing w:val="-3"/>
                <w:w w:val="101"/>
                <w:u w:val="single"/>
                <w:lang w:val="ru-RU"/>
              </w:rPr>
            </w:pPr>
          </w:p>
          <w:p w:rsidR="00CF19C8" w:rsidRPr="0034486F" w:rsidRDefault="00CF19C8" w:rsidP="00EE7781">
            <w:pPr>
              <w:contextualSpacing/>
              <w:jc w:val="both"/>
              <w:rPr>
                <w:color w:val="0070C0"/>
                <w:spacing w:val="-3"/>
                <w:w w:val="101"/>
                <w:u w:val="single"/>
                <w:lang w:val="ru-RU"/>
              </w:rPr>
            </w:pPr>
            <w:r w:rsidRPr="0034486F">
              <w:rPr>
                <w:color w:val="0070C0"/>
                <w:spacing w:val="-3"/>
                <w:w w:val="101"/>
                <w:u w:val="single"/>
                <w:lang w:val="ru-RU"/>
              </w:rPr>
              <w:t>Задания типа:</w:t>
            </w:r>
          </w:p>
          <w:p w:rsidR="00CF19C8" w:rsidRPr="0034486F" w:rsidRDefault="00CF19C8" w:rsidP="00EE7781">
            <w:pPr>
              <w:contextualSpacing/>
              <w:jc w:val="both"/>
              <w:rPr>
                <w:color w:val="0070C0"/>
                <w:lang w:val="ru-RU"/>
              </w:rPr>
            </w:pPr>
            <w:r w:rsidRPr="0034486F">
              <w:rPr>
                <w:i/>
                <w:color w:val="0070C0"/>
                <w:lang w:val="ru-RU"/>
              </w:rPr>
              <w:t>поиск</w:t>
            </w:r>
            <w:r w:rsidRPr="0034486F">
              <w:rPr>
                <w:color w:val="0070C0"/>
                <w:lang w:val="ru-RU"/>
              </w:rPr>
              <w:t xml:space="preserve"> информации в предложенных источниках;</w:t>
            </w:r>
          </w:p>
          <w:p w:rsidR="00CF19C8" w:rsidRPr="0034486F" w:rsidRDefault="00CF19C8" w:rsidP="00EE7781">
            <w:pPr>
              <w:contextualSpacing/>
              <w:jc w:val="both"/>
              <w:rPr>
                <w:i/>
                <w:color w:val="0070C0"/>
                <w:lang w:val="ru-RU"/>
              </w:rPr>
            </w:pPr>
            <w:r w:rsidRPr="0034486F">
              <w:rPr>
                <w:i/>
                <w:color w:val="0070C0"/>
                <w:lang w:val="ru-RU"/>
              </w:rPr>
              <w:t>самоконтроль;</w:t>
            </w:r>
          </w:p>
          <w:p w:rsidR="00CF19C8" w:rsidRPr="0034486F" w:rsidRDefault="00CF19C8" w:rsidP="00EE7781">
            <w:pPr>
              <w:contextualSpacing/>
              <w:jc w:val="both"/>
              <w:rPr>
                <w:i/>
                <w:color w:val="0070C0"/>
                <w:spacing w:val="-3"/>
                <w:w w:val="101"/>
                <w:lang w:val="ru-RU"/>
              </w:rPr>
            </w:pPr>
            <w:r w:rsidRPr="0034486F">
              <w:rPr>
                <w:i/>
                <w:color w:val="0070C0"/>
                <w:lang w:val="ru-RU"/>
              </w:rPr>
              <w:t>взаимный</w:t>
            </w:r>
            <w:r w:rsidRPr="0034486F">
              <w:rPr>
                <w:i/>
                <w:color w:val="0070C0"/>
                <w:spacing w:val="-3"/>
                <w:w w:val="101"/>
                <w:lang w:val="ru-RU"/>
              </w:rPr>
              <w:t xml:space="preserve"> диктант;</w:t>
            </w:r>
          </w:p>
          <w:p w:rsidR="00CF19C8" w:rsidRPr="0034486F" w:rsidRDefault="00CF19C8" w:rsidP="00EE7781">
            <w:pPr>
              <w:contextualSpacing/>
              <w:jc w:val="both"/>
              <w:rPr>
                <w:color w:val="0070C0"/>
                <w:lang w:val="ru-RU"/>
              </w:rPr>
            </w:pPr>
            <w:r w:rsidRPr="0034486F">
              <w:rPr>
                <w:color w:val="0070C0"/>
                <w:lang w:val="ru-RU"/>
              </w:rPr>
              <w:t>заучивание материала наизусть в классе;</w:t>
            </w:r>
          </w:p>
          <w:p w:rsidR="00CF19C8" w:rsidRPr="0034486F" w:rsidRDefault="00CF19C8" w:rsidP="00EE7781">
            <w:pPr>
              <w:contextualSpacing/>
              <w:jc w:val="both"/>
              <w:rPr>
                <w:color w:val="0070C0"/>
                <w:lang w:val="ru-RU"/>
              </w:rPr>
            </w:pPr>
            <w:r w:rsidRPr="0034486F">
              <w:rPr>
                <w:color w:val="0070C0"/>
                <w:lang w:val="ru-RU"/>
              </w:rPr>
              <w:t>«ищу ошибки»;</w:t>
            </w:r>
          </w:p>
          <w:p w:rsidR="00CF19C8" w:rsidRPr="0034486F" w:rsidRDefault="00CF19C8" w:rsidP="00EE7781">
            <w:pPr>
              <w:contextualSpacing/>
              <w:jc w:val="both"/>
              <w:rPr>
                <w:color w:val="0070C0"/>
                <w:lang w:val="ru-RU"/>
              </w:rPr>
            </w:pPr>
            <w:r w:rsidRPr="0034486F">
              <w:rPr>
                <w:color w:val="0070C0"/>
                <w:spacing w:val="-3"/>
                <w:w w:val="101"/>
                <w:lang w:val="ru-RU"/>
              </w:rPr>
              <w:t>контрольный опрос на определенную проблему.</w:t>
            </w:r>
          </w:p>
          <w:p w:rsidR="00CF19C8" w:rsidRPr="0034486F" w:rsidRDefault="00CF19C8" w:rsidP="00EE7781">
            <w:pPr>
              <w:rPr>
                <w:color w:val="0070C0"/>
                <w:u w:val="single"/>
                <w:lang w:val="ru-RU"/>
              </w:rPr>
            </w:pPr>
            <w:r w:rsidRPr="0034486F">
              <w:rPr>
                <w:color w:val="0070C0"/>
                <w:u w:val="single"/>
                <w:lang w:val="ru-RU"/>
              </w:rPr>
              <w:t>Задания типа:</w:t>
            </w:r>
          </w:p>
          <w:p w:rsidR="00CF19C8" w:rsidRPr="0034486F" w:rsidRDefault="00CF19C8" w:rsidP="00EE7781">
            <w:pPr>
              <w:rPr>
                <w:color w:val="0070C0"/>
                <w:lang w:val="ru-RU"/>
              </w:rPr>
            </w:pPr>
            <w:r w:rsidRPr="0034486F">
              <w:rPr>
                <w:color w:val="0070C0"/>
                <w:lang w:val="ru-RU"/>
              </w:rPr>
              <w:t xml:space="preserve">- </w:t>
            </w:r>
            <w:r w:rsidRPr="0034486F">
              <w:rPr>
                <w:i/>
                <w:color w:val="0070C0"/>
                <w:lang w:val="ru-RU"/>
              </w:rPr>
              <w:t xml:space="preserve">Проверь </w:t>
            </w:r>
            <w:r w:rsidRPr="0034486F">
              <w:rPr>
                <w:color w:val="0070C0"/>
                <w:lang w:val="ru-RU"/>
              </w:rPr>
              <w:t>работу товарища, исправь возможные ошибки, объясни правописание.</w:t>
            </w:r>
          </w:p>
          <w:p w:rsidR="00CF19C8" w:rsidRPr="0034486F" w:rsidRDefault="00CF19C8" w:rsidP="00EE7781">
            <w:pPr>
              <w:rPr>
                <w:color w:val="0070C0"/>
                <w:lang w:val="ru-RU"/>
              </w:rPr>
            </w:pPr>
            <w:r w:rsidRPr="0034486F">
              <w:rPr>
                <w:color w:val="0070C0"/>
                <w:lang w:val="ru-RU"/>
              </w:rPr>
              <w:t xml:space="preserve">- </w:t>
            </w:r>
            <w:r w:rsidRPr="0034486F">
              <w:rPr>
                <w:i/>
                <w:color w:val="0070C0"/>
                <w:lang w:val="ru-RU"/>
              </w:rPr>
              <w:t xml:space="preserve">Составь </w:t>
            </w:r>
            <w:r w:rsidRPr="0034486F">
              <w:rPr>
                <w:color w:val="0070C0"/>
                <w:lang w:val="ru-RU"/>
              </w:rPr>
              <w:t>алгоритм действий для синтаксического разбора.</w:t>
            </w:r>
          </w:p>
          <w:p w:rsidR="00CF19C8" w:rsidRPr="0034486F" w:rsidRDefault="00CF19C8" w:rsidP="00EE7781">
            <w:pPr>
              <w:rPr>
                <w:color w:val="0070C0"/>
                <w:lang w:val="ru-RU"/>
              </w:rPr>
            </w:pPr>
            <w:r w:rsidRPr="0034486F">
              <w:rPr>
                <w:color w:val="0070C0"/>
                <w:lang w:val="ru-RU"/>
              </w:rPr>
              <w:t xml:space="preserve">- </w:t>
            </w:r>
            <w:r w:rsidRPr="0034486F">
              <w:rPr>
                <w:i/>
                <w:color w:val="0070C0"/>
                <w:lang w:val="ru-RU"/>
              </w:rPr>
              <w:t xml:space="preserve">Составь </w:t>
            </w:r>
            <w:r w:rsidRPr="0034486F">
              <w:rPr>
                <w:color w:val="0070C0"/>
                <w:lang w:val="ru-RU"/>
              </w:rPr>
              <w:t>правила эффективного ведения дискуссии.</w:t>
            </w:r>
          </w:p>
          <w:p w:rsidR="00CF19C8" w:rsidRPr="0034486F" w:rsidRDefault="00CF19C8" w:rsidP="00EE7781">
            <w:pPr>
              <w:rPr>
                <w:color w:val="0070C0"/>
                <w:lang w:val="ru-RU"/>
              </w:rPr>
            </w:pPr>
            <w:r w:rsidRPr="0034486F">
              <w:rPr>
                <w:color w:val="0070C0"/>
                <w:lang w:val="ru-RU"/>
              </w:rPr>
              <w:t xml:space="preserve">- </w:t>
            </w:r>
            <w:r w:rsidRPr="0034486F">
              <w:rPr>
                <w:i/>
                <w:color w:val="0070C0"/>
                <w:lang w:val="ru-RU"/>
              </w:rPr>
              <w:t xml:space="preserve">Определи </w:t>
            </w:r>
            <w:r w:rsidRPr="0034486F">
              <w:rPr>
                <w:color w:val="0070C0"/>
                <w:lang w:val="ru-RU"/>
              </w:rPr>
              <w:t>цель и (или) задачи урока.</w:t>
            </w:r>
          </w:p>
          <w:p w:rsidR="00CF19C8" w:rsidRPr="0034486F" w:rsidRDefault="00CF19C8" w:rsidP="00EE7781">
            <w:pPr>
              <w:rPr>
                <w:color w:val="0070C0"/>
                <w:lang w:val="ru-RU"/>
              </w:rPr>
            </w:pPr>
            <w:r w:rsidRPr="0034486F">
              <w:rPr>
                <w:color w:val="0070C0"/>
                <w:lang w:val="ru-RU"/>
              </w:rPr>
              <w:t xml:space="preserve">- </w:t>
            </w:r>
            <w:r w:rsidRPr="0034486F">
              <w:rPr>
                <w:i/>
                <w:color w:val="0070C0"/>
                <w:lang w:val="ru-RU"/>
              </w:rPr>
              <w:t xml:space="preserve">Сформулируй </w:t>
            </w:r>
            <w:r w:rsidRPr="0034486F">
              <w:rPr>
                <w:color w:val="0070C0"/>
                <w:lang w:val="ru-RU"/>
              </w:rPr>
              <w:t>проблему, с которой ты столкнулся, и попробуй составить план действий для её разрешения.</w:t>
            </w:r>
          </w:p>
          <w:p w:rsidR="00CF19C8" w:rsidRPr="0034486F" w:rsidRDefault="00CF19C8" w:rsidP="00EE7781">
            <w:pPr>
              <w:rPr>
                <w:color w:val="0070C0"/>
                <w:lang w:val="ru-RU"/>
              </w:rPr>
            </w:pPr>
          </w:p>
        </w:tc>
      </w:tr>
      <w:tr w:rsidR="00CF19C8" w:rsidRPr="00735672" w:rsidTr="00EE7781">
        <w:trPr>
          <w:trHeight w:val="1685"/>
        </w:trPr>
        <w:tc>
          <w:tcPr>
            <w:tcW w:w="2376" w:type="dxa"/>
            <w:gridSpan w:val="2"/>
          </w:tcPr>
          <w:p w:rsidR="00CF19C8" w:rsidRPr="0034486F" w:rsidRDefault="00CF19C8" w:rsidP="00EE7781">
            <w:pPr>
              <w:rPr>
                <w:i/>
                <w:color w:val="0070C0"/>
                <w:lang w:val="ru-RU"/>
              </w:rPr>
            </w:pPr>
            <w:r w:rsidRPr="0034486F">
              <w:rPr>
                <w:i/>
                <w:color w:val="0070C0"/>
                <w:lang w:val="ru-RU"/>
              </w:rPr>
              <w:lastRenderedPageBreak/>
              <w:t>Личностные УУД</w:t>
            </w:r>
          </w:p>
          <w:p w:rsidR="00CF19C8" w:rsidRPr="0034486F" w:rsidRDefault="00CF19C8" w:rsidP="00EE7781">
            <w:pPr>
              <w:tabs>
                <w:tab w:val="left" w:pos="426"/>
              </w:tabs>
              <w:rPr>
                <w:bCs/>
                <w:color w:val="0070C0"/>
                <w:lang w:val="ru-RU"/>
              </w:rPr>
            </w:pPr>
            <w:r w:rsidRPr="0034486F">
              <w:rPr>
                <w:bCs/>
                <w:color w:val="0070C0"/>
                <w:lang w:val="ru-RU"/>
              </w:rPr>
              <w:t>- самоопределение;</w:t>
            </w:r>
          </w:p>
          <w:p w:rsidR="00CF19C8" w:rsidRPr="0034486F" w:rsidRDefault="00CF19C8" w:rsidP="00EE7781">
            <w:pPr>
              <w:tabs>
                <w:tab w:val="left" w:pos="426"/>
              </w:tabs>
              <w:rPr>
                <w:bCs/>
                <w:color w:val="0070C0"/>
                <w:lang w:val="ru-RU"/>
              </w:rPr>
            </w:pPr>
            <w:r w:rsidRPr="0034486F">
              <w:rPr>
                <w:bCs/>
                <w:color w:val="0070C0"/>
                <w:lang w:val="ru-RU"/>
              </w:rPr>
              <w:t>- развитие Я-концеп-ции;</w:t>
            </w:r>
          </w:p>
          <w:p w:rsidR="00CF19C8" w:rsidRPr="0034486F" w:rsidRDefault="00CF19C8" w:rsidP="00EE7781">
            <w:pPr>
              <w:tabs>
                <w:tab w:val="left" w:pos="426"/>
              </w:tabs>
              <w:rPr>
                <w:bCs/>
                <w:color w:val="0070C0"/>
                <w:lang w:val="ru-RU"/>
              </w:rPr>
            </w:pPr>
            <w:r w:rsidRPr="0034486F">
              <w:rPr>
                <w:bCs/>
                <w:color w:val="0070C0"/>
                <w:lang w:val="ru-RU"/>
              </w:rPr>
              <w:t>-смыслообразова-ние;</w:t>
            </w:r>
          </w:p>
          <w:p w:rsidR="00CF19C8" w:rsidRPr="0034486F" w:rsidRDefault="00CF19C8" w:rsidP="00EE7781">
            <w:pPr>
              <w:tabs>
                <w:tab w:val="left" w:pos="426"/>
              </w:tabs>
              <w:rPr>
                <w:bCs/>
                <w:color w:val="0070C0"/>
                <w:lang w:val="ru-RU"/>
              </w:rPr>
            </w:pPr>
            <w:r w:rsidRPr="0034486F">
              <w:rPr>
                <w:bCs/>
                <w:color w:val="0070C0"/>
                <w:lang w:val="ru-RU"/>
              </w:rPr>
              <w:t>- мотивация;</w:t>
            </w:r>
          </w:p>
          <w:p w:rsidR="00CF19C8" w:rsidRPr="0034486F" w:rsidRDefault="00CF19C8" w:rsidP="00EE7781">
            <w:pPr>
              <w:rPr>
                <w:color w:val="0070C0"/>
                <w:lang w:val="ru-RU"/>
              </w:rPr>
            </w:pPr>
            <w:r w:rsidRPr="0034486F">
              <w:rPr>
                <w:bCs/>
                <w:color w:val="0070C0"/>
                <w:lang w:val="ru-RU"/>
              </w:rPr>
              <w:t>-нравственно-этиче-ское оценивание</w:t>
            </w:r>
          </w:p>
          <w:p w:rsidR="00CF19C8" w:rsidRPr="0034486F" w:rsidRDefault="00CF19C8" w:rsidP="00EE7781">
            <w:pPr>
              <w:jc w:val="center"/>
              <w:rPr>
                <w:color w:val="0070C0"/>
                <w:lang w:val="ru-RU"/>
              </w:rPr>
            </w:pPr>
          </w:p>
        </w:tc>
        <w:tc>
          <w:tcPr>
            <w:tcW w:w="7513" w:type="dxa"/>
          </w:tcPr>
          <w:p w:rsidR="00CF19C8" w:rsidRPr="0034486F" w:rsidRDefault="00CF19C8" w:rsidP="00EE7781">
            <w:pPr>
              <w:tabs>
                <w:tab w:val="num" w:pos="1068"/>
              </w:tabs>
              <w:contextualSpacing/>
              <w:jc w:val="both"/>
              <w:rPr>
                <w:color w:val="0070C0"/>
                <w:u w:val="single"/>
                <w:lang w:val="ru-RU"/>
              </w:rPr>
            </w:pPr>
            <w:r w:rsidRPr="0034486F">
              <w:rPr>
                <w:color w:val="0070C0"/>
                <w:u w:val="single"/>
                <w:lang w:val="ru-RU"/>
              </w:rPr>
              <w:t>Задание «Самоанализ. Кто я? Какой Я?».</w:t>
            </w:r>
          </w:p>
          <w:p w:rsidR="00CF19C8" w:rsidRPr="0034486F" w:rsidRDefault="00CF19C8" w:rsidP="00EE7781">
            <w:pPr>
              <w:jc w:val="both"/>
              <w:rPr>
                <w:i/>
                <w:iCs/>
                <w:color w:val="0070C0"/>
                <w:lang w:val="ru-RU"/>
              </w:rPr>
            </w:pPr>
          </w:p>
          <w:p w:rsidR="00CF19C8" w:rsidRPr="0034486F" w:rsidRDefault="00CF19C8" w:rsidP="00EE7781">
            <w:pPr>
              <w:jc w:val="both"/>
              <w:rPr>
                <w:color w:val="0070C0"/>
                <w:lang w:val="ru-RU"/>
              </w:rPr>
            </w:pPr>
            <w:r w:rsidRPr="0034486F">
              <w:rPr>
                <w:i/>
                <w:iCs/>
                <w:color w:val="0070C0"/>
                <w:lang w:val="ru-RU"/>
              </w:rPr>
              <w:t xml:space="preserve">Цель: </w:t>
            </w:r>
            <w:r w:rsidRPr="0034486F">
              <w:rPr>
                <w:rFonts w:eastAsia="TimesNewRoman"/>
                <w:color w:val="0070C0"/>
                <w:lang w:val="ru-RU"/>
              </w:rPr>
              <w:t>формирование и оценивание уровня сформированности</w:t>
            </w:r>
            <w:r w:rsidRPr="0034486F">
              <w:rPr>
                <w:color w:val="0070C0"/>
                <w:lang w:val="ru-RU"/>
              </w:rPr>
              <w:t xml:space="preserve"> </w:t>
            </w:r>
            <w:r w:rsidRPr="0034486F">
              <w:rPr>
                <w:rFonts w:eastAsia="TimesNewRoman"/>
                <w:color w:val="0070C0"/>
                <w:lang w:val="ru-RU"/>
              </w:rPr>
              <w:t>личностной рефлексии</w:t>
            </w:r>
            <w:r w:rsidRPr="0034486F">
              <w:rPr>
                <w:color w:val="0070C0"/>
                <w:lang w:val="ru-RU"/>
              </w:rPr>
              <w:t xml:space="preserve">, </w:t>
            </w:r>
            <w:r w:rsidRPr="0034486F">
              <w:rPr>
                <w:rFonts w:eastAsia="TimesNewRoman"/>
                <w:color w:val="0070C0"/>
                <w:lang w:val="ru-RU"/>
              </w:rPr>
              <w:t>направленной на осознание подростками своих мотивов</w:t>
            </w:r>
            <w:r w:rsidRPr="0034486F">
              <w:rPr>
                <w:color w:val="0070C0"/>
                <w:lang w:val="ru-RU"/>
              </w:rPr>
              <w:t xml:space="preserve">, </w:t>
            </w:r>
            <w:r w:rsidRPr="0034486F">
              <w:rPr>
                <w:rFonts w:eastAsia="TimesNewRoman"/>
                <w:color w:val="0070C0"/>
                <w:lang w:val="ru-RU"/>
              </w:rPr>
              <w:t>потреб-ностей</w:t>
            </w:r>
            <w:r w:rsidRPr="0034486F">
              <w:rPr>
                <w:color w:val="0070C0"/>
                <w:lang w:val="ru-RU"/>
              </w:rPr>
              <w:t xml:space="preserve">, </w:t>
            </w:r>
            <w:r w:rsidRPr="0034486F">
              <w:rPr>
                <w:rFonts w:eastAsia="TimesNewRoman"/>
                <w:color w:val="0070C0"/>
                <w:lang w:val="ru-RU"/>
              </w:rPr>
              <w:t>стремлений</w:t>
            </w:r>
            <w:r w:rsidRPr="0034486F">
              <w:rPr>
                <w:color w:val="0070C0"/>
                <w:lang w:val="ru-RU"/>
              </w:rPr>
              <w:t xml:space="preserve">, </w:t>
            </w:r>
            <w:r w:rsidRPr="0034486F">
              <w:rPr>
                <w:rFonts w:eastAsia="TimesNewRoman"/>
                <w:color w:val="0070C0"/>
                <w:lang w:val="ru-RU"/>
              </w:rPr>
              <w:t>желаний и побуждений</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Возраст: </w:t>
            </w:r>
            <w:r w:rsidRPr="0034486F">
              <w:rPr>
                <w:color w:val="0070C0"/>
                <w:lang w:val="ru-RU"/>
              </w:rPr>
              <w:t xml:space="preserve">10-15 </w:t>
            </w:r>
            <w:r w:rsidRPr="0034486F">
              <w:rPr>
                <w:rFonts w:eastAsia="TimesNewRoman"/>
                <w:color w:val="0070C0"/>
                <w:lang w:val="ru-RU"/>
              </w:rPr>
              <w:t>лет</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Форма выполнения задания: </w:t>
            </w:r>
            <w:r w:rsidRPr="0034486F">
              <w:rPr>
                <w:rFonts w:eastAsia="TimesNewRoman"/>
                <w:color w:val="0070C0"/>
                <w:lang w:val="ru-RU"/>
              </w:rPr>
              <w:t>групповая работа учащихся под руководством психолога</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Материал: </w:t>
            </w:r>
            <w:r w:rsidRPr="0034486F">
              <w:rPr>
                <w:rFonts w:eastAsia="TimesNewRoman"/>
                <w:color w:val="0070C0"/>
                <w:lang w:val="ru-RU"/>
              </w:rPr>
              <w:t>тетради</w:t>
            </w:r>
            <w:r w:rsidRPr="0034486F">
              <w:rPr>
                <w:color w:val="0070C0"/>
                <w:lang w:val="ru-RU"/>
              </w:rPr>
              <w:t xml:space="preserve">, </w:t>
            </w:r>
            <w:r w:rsidRPr="0034486F">
              <w:rPr>
                <w:rFonts w:eastAsia="TimesNewRoman"/>
                <w:color w:val="0070C0"/>
                <w:lang w:val="ru-RU"/>
              </w:rPr>
              <w:t>ручки</w:t>
            </w:r>
            <w:r w:rsidRPr="0034486F">
              <w:rPr>
                <w:color w:val="0070C0"/>
                <w:lang w:val="ru-RU"/>
              </w:rPr>
              <w:t xml:space="preserve">, </w:t>
            </w:r>
            <w:r w:rsidRPr="0034486F">
              <w:rPr>
                <w:rFonts w:eastAsia="TimesNewRoman"/>
                <w:color w:val="0070C0"/>
                <w:lang w:val="ru-RU"/>
              </w:rPr>
              <w:t>карандаши</w:t>
            </w:r>
            <w:r w:rsidRPr="0034486F">
              <w:rPr>
                <w:color w:val="0070C0"/>
                <w:lang w:val="ru-RU"/>
              </w:rPr>
              <w:t xml:space="preserve">, </w:t>
            </w:r>
            <w:r w:rsidRPr="0034486F">
              <w:rPr>
                <w:rFonts w:eastAsia="TimesNewRoman"/>
                <w:color w:val="0070C0"/>
                <w:lang w:val="ru-RU"/>
              </w:rPr>
              <w:t>разноцветная коробка с прорезями</w:t>
            </w:r>
            <w:r w:rsidRPr="0034486F">
              <w:rPr>
                <w:color w:val="0070C0"/>
                <w:lang w:val="ru-RU"/>
              </w:rPr>
              <w:t xml:space="preserve">, </w:t>
            </w:r>
            <w:r w:rsidRPr="0034486F">
              <w:rPr>
                <w:rFonts w:eastAsia="TimesNewRoman"/>
                <w:color w:val="0070C0"/>
                <w:lang w:val="ru-RU"/>
              </w:rPr>
              <w:t>обклеенная полосками шести разных цветов</w:t>
            </w:r>
            <w:r w:rsidRPr="0034486F">
              <w:rPr>
                <w:color w:val="0070C0"/>
                <w:lang w:val="ru-RU"/>
              </w:rPr>
              <w:t>.</w:t>
            </w:r>
          </w:p>
          <w:p w:rsidR="00CF19C8" w:rsidRPr="0034486F" w:rsidRDefault="00CF19C8" w:rsidP="00EE7781">
            <w:pPr>
              <w:jc w:val="both"/>
              <w:rPr>
                <w:color w:val="0070C0"/>
                <w:lang w:val="ru-RU"/>
              </w:rPr>
            </w:pPr>
            <w:r w:rsidRPr="0034486F">
              <w:rPr>
                <w:color w:val="0070C0"/>
                <w:lang w:val="ru-RU"/>
              </w:rPr>
              <w:t xml:space="preserve">1. </w:t>
            </w:r>
            <w:r w:rsidRPr="0034486F">
              <w:rPr>
                <w:rFonts w:eastAsia="TimesNewRoman"/>
                <w:color w:val="0070C0"/>
                <w:lang w:val="ru-RU"/>
              </w:rPr>
              <w:t>Настройка на занятие</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Упражнение «Цвет настроения». </w:t>
            </w:r>
            <w:r w:rsidRPr="0034486F">
              <w:rPr>
                <w:rFonts w:eastAsia="TimesNewRoman"/>
                <w:color w:val="0070C0"/>
                <w:lang w:val="ru-RU"/>
              </w:rPr>
              <w:t>Каждый участник выбирает цвет своего настроения в данный момент и опускает картонный квадратик в прорезь той полоски на коробке</w:t>
            </w:r>
            <w:r w:rsidRPr="0034486F">
              <w:rPr>
                <w:color w:val="0070C0"/>
                <w:lang w:val="ru-RU"/>
              </w:rPr>
              <w:t xml:space="preserve">, </w:t>
            </w:r>
            <w:r w:rsidRPr="0034486F">
              <w:rPr>
                <w:rFonts w:eastAsia="TimesNewRoman"/>
                <w:color w:val="0070C0"/>
                <w:lang w:val="ru-RU"/>
              </w:rPr>
              <w:t>которая соответствует выбранному цвету</w:t>
            </w:r>
            <w:r w:rsidRPr="0034486F">
              <w:rPr>
                <w:color w:val="0070C0"/>
                <w:lang w:val="ru-RU"/>
              </w:rPr>
              <w:t xml:space="preserve">. </w:t>
            </w:r>
            <w:r w:rsidRPr="0034486F">
              <w:rPr>
                <w:rFonts w:eastAsia="TimesNewRoman"/>
                <w:color w:val="0070C0"/>
                <w:lang w:val="ru-RU"/>
              </w:rPr>
              <w:t xml:space="preserve">Психолог открывает коробку и сообщает </w:t>
            </w:r>
            <w:r w:rsidRPr="0034486F">
              <w:rPr>
                <w:color w:val="0070C0"/>
                <w:lang w:val="ru-RU"/>
              </w:rPr>
              <w:t>(</w:t>
            </w:r>
            <w:r w:rsidRPr="0034486F">
              <w:rPr>
                <w:rFonts w:eastAsia="TimesNewRoman"/>
                <w:color w:val="0070C0"/>
                <w:lang w:val="ru-RU"/>
              </w:rPr>
              <w:t>не называя ученикам обозначения цветов и не подсчитывая их точное количество</w:t>
            </w:r>
            <w:r w:rsidRPr="0034486F">
              <w:rPr>
                <w:color w:val="0070C0"/>
                <w:lang w:val="ru-RU"/>
              </w:rPr>
              <w:t xml:space="preserve">), </w:t>
            </w:r>
            <w:r w:rsidRPr="0034486F">
              <w:rPr>
                <w:rFonts w:eastAsia="TimesNewRoman"/>
                <w:color w:val="0070C0"/>
                <w:lang w:val="ru-RU"/>
              </w:rPr>
              <w:t>с каким настроением пришли сегодня на занятие большинство ребят</w:t>
            </w:r>
            <w:r w:rsidRPr="0034486F">
              <w:rPr>
                <w:color w:val="0070C0"/>
                <w:lang w:val="ru-RU"/>
              </w:rPr>
              <w:t xml:space="preserve">. </w:t>
            </w:r>
            <w:r w:rsidRPr="0034486F">
              <w:rPr>
                <w:rFonts w:eastAsia="TimesNewRoman"/>
                <w:color w:val="0070C0"/>
                <w:lang w:val="ru-RU"/>
              </w:rPr>
              <w:t>Затем выясняет у участников</w:t>
            </w:r>
            <w:r w:rsidRPr="0034486F">
              <w:rPr>
                <w:color w:val="0070C0"/>
                <w:lang w:val="ru-RU"/>
              </w:rPr>
              <w:t xml:space="preserve">, </w:t>
            </w:r>
            <w:r w:rsidRPr="0034486F">
              <w:rPr>
                <w:rFonts w:eastAsia="TimesNewRoman"/>
                <w:color w:val="0070C0"/>
                <w:lang w:val="ru-RU"/>
              </w:rPr>
              <w:t>соответствует ли этот результат их настроению</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Упражнение «Я рад общаться с тобой». </w:t>
            </w:r>
            <w:r w:rsidRPr="0034486F">
              <w:rPr>
                <w:rFonts w:eastAsia="TimesNewRoman"/>
                <w:color w:val="0070C0"/>
                <w:lang w:val="ru-RU"/>
              </w:rPr>
              <w:t>Каждый участник протягивает руку стоящему рядом с ним ученику со словами</w:t>
            </w:r>
            <w:r w:rsidRPr="0034486F">
              <w:rPr>
                <w:color w:val="0070C0"/>
                <w:lang w:val="ru-RU"/>
              </w:rPr>
              <w:t>: «</w:t>
            </w:r>
            <w:r w:rsidRPr="0034486F">
              <w:rPr>
                <w:rFonts w:eastAsia="TimesNewRoman"/>
                <w:color w:val="0070C0"/>
                <w:lang w:val="ru-RU"/>
              </w:rPr>
              <w:t>Я рад общаться с тобой</w:t>
            </w:r>
            <w:r w:rsidRPr="0034486F">
              <w:rPr>
                <w:color w:val="0070C0"/>
                <w:lang w:val="ru-RU"/>
              </w:rPr>
              <w:t xml:space="preserve">». </w:t>
            </w:r>
            <w:r w:rsidRPr="0034486F">
              <w:rPr>
                <w:rFonts w:eastAsia="TimesNewRoman"/>
                <w:color w:val="0070C0"/>
                <w:lang w:val="ru-RU"/>
              </w:rPr>
              <w:t>А тот</w:t>
            </w:r>
            <w:r w:rsidRPr="0034486F">
              <w:rPr>
                <w:color w:val="0070C0"/>
                <w:lang w:val="ru-RU"/>
              </w:rPr>
              <w:t xml:space="preserve">, </w:t>
            </w:r>
            <w:r w:rsidRPr="0034486F">
              <w:rPr>
                <w:rFonts w:eastAsia="TimesNewRoman"/>
                <w:color w:val="0070C0"/>
                <w:lang w:val="ru-RU"/>
              </w:rPr>
              <w:t>в свою очередь</w:t>
            </w:r>
            <w:r w:rsidRPr="0034486F">
              <w:rPr>
                <w:color w:val="0070C0"/>
                <w:lang w:val="ru-RU"/>
              </w:rPr>
              <w:t xml:space="preserve">, </w:t>
            </w:r>
            <w:r w:rsidRPr="0034486F">
              <w:rPr>
                <w:rFonts w:eastAsia="TimesNewRoman"/>
                <w:color w:val="0070C0"/>
                <w:lang w:val="ru-RU"/>
              </w:rPr>
              <w:t>протягивает руку следующему однокласснику с этими же словами</w:t>
            </w:r>
            <w:r w:rsidRPr="0034486F">
              <w:rPr>
                <w:color w:val="0070C0"/>
                <w:lang w:val="ru-RU"/>
              </w:rPr>
              <w:t xml:space="preserve">. </w:t>
            </w:r>
            <w:r w:rsidRPr="0034486F">
              <w:rPr>
                <w:rFonts w:eastAsia="TimesNewRoman"/>
                <w:color w:val="0070C0"/>
                <w:lang w:val="ru-RU"/>
              </w:rPr>
              <w:t>Так</w:t>
            </w:r>
            <w:r w:rsidRPr="0034486F">
              <w:rPr>
                <w:color w:val="0070C0"/>
                <w:lang w:val="ru-RU"/>
              </w:rPr>
              <w:t xml:space="preserve">, </w:t>
            </w:r>
            <w:r w:rsidRPr="0034486F">
              <w:rPr>
                <w:rFonts w:eastAsia="TimesNewRoman"/>
                <w:color w:val="0070C0"/>
                <w:lang w:val="ru-RU"/>
              </w:rPr>
              <w:t>по цепочке</w:t>
            </w:r>
            <w:r w:rsidRPr="0034486F">
              <w:rPr>
                <w:color w:val="0070C0"/>
                <w:lang w:val="ru-RU"/>
              </w:rPr>
              <w:t xml:space="preserve">, </w:t>
            </w:r>
            <w:r w:rsidRPr="0034486F">
              <w:rPr>
                <w:rFonts w:eastAsia="TimesNewRoman"/>
                <w:color w:val="0070C0"/>
                <w:lang w:val="ru-RU"/>
              </w:rPr>
              <w:t>все берутся за руки и образуют круг</w:t>
            </w:r>
            <w:r w:rsidRPr="0034486F">
              <w:rPr>
                <w:color w:val="0070C0"/>
                <w:lang w:val="ru-RU"/>
              </w:rPr>
              <w:t>.</w:t>
            </w:r>
          </w:p>
          <w:p w:rsidR="00CF19C8" w:rsidRPr="0034486F" w:rsidRDefault="00CF19C8" w:rsidP="00EE7781">
            <w:pPr>
              <w:jc w:val="both"/>
              <w:rPr>
                <w:color w:val="0070C0"/>
                <w:lang w:val="ru-RU"/>
              </w:rPr>
            </w:pPr>
            <w:r w:rsidRPr="0034486F">
              <w:rPr>
                <w:color w:val="0070C0"/>
                <w:lang w:val="ru-RU"/>
              </w:rPr>
              <w:t xml:space="preserve">2. </w:t>
            </w:r>
            <w:r w:rsidRPr="0034486F">
              <w:rPr>
                <w:rFonts w:eastAsia="TimesNewRoman"/>
                <w:color w:val="0070C0"/>
                <w:lang w:val="ru-RU"/>
              </w:rPr>
              <w:t>Обсуждение домашнего задания</w:t>
            </w:r>
            <w:r w:rsidRPr="0034486F">
              <w:rPr>
                <w:color w:val="0070C0"/>
                <w:lang w:val="ru-RU"/>
              </w:rPr>
              <w:t>.</w:t>
            </w:r>
          </w:p>
          <w:p w:rsidR="00CF19C8" w:rsidRPr="0034486F" w:rsidRDefault="00CF19C8" w:rsidP="00EE7781">
            <w:pPr>
              <w:jc w:val="both"/>
              <w:rPr>
                <w:color w:val="0070C0"/>
                <w:lang w:val="ru-RU"/>
              </w:rPr>
            </w:pPr>
            <w:r w:rsidRPr="0034486F">
              <w:rPr>
                <w:rFonts w:eastAsia="TimesNewRoman"/>
                <w:color w:val="0070C0"/>
                <w:lang w:val="ru-RU"/>
              </w:rPr>
              <w:t>Психолог</w:t>
            </w:r>
            <w:r w:rsidRPr="0034486F">
              <w:rPr>
                <w:color w:val="0070C0"/>
                <w:lang w:val="ru-RU"/>
              </w:rPr>
              <w:t>: «</w:t>
            </w:r>
            <w:r w:rsidRPr="0034486F">
              <w:rPr>
                <w:rFonts w:eastAsia="TimesNewRoman"/>
                <w:color w:val="0070C0"/>
                <w:lang w:val="ru-RU"/>
              </w:rPr>
              <w:t>Хотите узнать</w:t>
            </w:r>
            <w:r w:rsidRPr="0034486F">
              <w:rPr>
                <w:color w:val="0070C0"/>
                <w:lang w:val="ru-RU"/>
              </w:rPr>
              <w:t xml:space="preserve">, </w:t>
            </w:r>
            <w:r w:rsidRPr="0034486F">
              <w:rPr>
                <w:rFonts w:eastAsia="TimesNewRoman"/>
                <w:color w:val="0070C0"/>
                <w:lang w:val="ru-RU"/>
              </w:rPr>
              <w:t xml:space="preserve">сколько баллов вы получили по тесту </w:t>
            </w:r>
            <w:r w:rsidRPr="0034486F">
              <w:rPr>
                <w:color w:val="0070C0"/>
                <w:lang w:val="ru-RU"/>
              </w:rPr>
              <w:t>«</w:t>
            </w:r>
            <w:r w:rsidRPr="0034486F">
              <w:rPr>
                <w:rFonts w:eastAsia="TimesNewRoman"/>
                <w:color w:val="0070C0"/>
                <w:lang w:val="ru-RU"/>
              </w:rPr>
              <w:t>С тобой приятно общаться</w:t>
            </w:r>
            <w:r w:rsidRPr="0034486F">
              <w:rPr>
                <w:color w:val="0070C0"/>
                <w:lang w:val="ru-RU"/>
              </w:rPr>
              <w:t>»?</w:t>
            </w:r>
          </w:p>
          <w:p w:rsidR="00CF19C8" w:rsidRPr="0034486F" w:rsidRDefault="00CF19C8" w:rsidP="00EE7781">
            <w:pPr>
              <w:jc w:val="both"/>
              <w:rPr>
                <w:color w:val="0070C0"/>
                <w:lang w:val="ru-RU"/>
              </w:rPr>
            </w:pPr>
            <w:r w:rsidRPr="0034486F">
              <w:rPr>
                <w:color w:val="0070C0"/>
                <w:lang w:val="ru-RU"/>
              </w:rPr>
              <w:t>(</w:t>
            </w:r>
            <w:r w:rsidRPr="0034486F">
              <w:rPr>
                <w:rFonts w:eastAsia="TimesNewRoman"/>
                <w:color w:val="0070C0"/>
                <w:lang w:val="ru-RU"/>
              </w:rPr>
              <w:t>Называет максимальный балл</w:t>
            </w:r>
            <w:r w:rsidRPr="0034486F">
              <w:rPr>
                <w:color w:val="0070C0"/>
                <w:lang w:val="ru-RU"/>
              </w:rPr>
              <w:t xml:space="preserve">.) </w:t>
            </w:r>
            <w:r w:rsidRPr="0034486F">
              <w:rPr>
                <w:rFonts w:eastAsia="TimesNewRoman"/>
                <w:color w:val="0070C0"/>
                <w:lang w:val="ru-RU"/>
              </w:rPr>
              <w:t>Как вы считаете</w:t>
            </w:r>
            <w:r w:rsidRPr="0034486F">
              <w:rPr>
                <w:color w:val="0070C0"/>
                <w:lang w:val="ru-RU"/>
              </w:rPr>
              <w:t xml:space="preserve">, </w:t>
            </w:r>
            <w:r w:rsidRPr="0034486F">
              <w:rPr>
                <w:rFonts w:eastAsia="TimesNewRoman"/>
                <w:color w:val="0070C0"/>
                <w:lang w:val="ru-RU"/>
              </w:rPr>
              <w:t>можно ли изменить мнение одноклассников</w:t>
            </w:r>
            <w:r w:rsidRPr="0034486F">
              <w:rPr>
                <w:color w:val="0070C0"/>
                <w:lang w:val="ru-RU"/>
              </w:rPr>
              <w:t xml:space="preserve">? </w:t>
            </w:r>
            <w:r w:rsidRPr="0034486F">
              <w:rPr>
                <w:rFonts w:eastAsia="TimesNewRoman"/>
                <w:color w:val="0070C0"/>
                <w:lang w:val="ru-RU"/>
              </w:rPr>
              <w:t>Как это сделать</w:t>
            </w:r>
            <w:r w:rsidRPr="0034486F">
              <w:rPr>
                <w:color w:val="0070C0"/>
                <w:lang w:val="ru-RU"/>
              </w:rPr>
              <w:t xml:space="preserve">? </w:t>
            </w:r>
            <w:r w:rsidRPr="0034486F">
              <w:rPr>
                <w:rFonts w:eastAsia="TimesNewRoman"/>
                <w:color w:val="0070C0"/>
                <w:lang w:val="ru-RU"/>
              </w:rPr>
              <w:t>Вы замечали</w:t>
            </w:r>
            <w:r w:rsidRPr="0034486F">
              <w:rPr>
                <w:color w:val="0070C0"/>
                <w:lang w:val="ru-RU"/>
              </w:rPr>
              <w:t xml:space="preserve">, </w:t>
            </w:r>
            <w:r w:rsidRPr="0034486F">
              <w:rPr>
                <w:rFonts w:eastAsia="TimesNewRoman"/>
                <w:color w:val="0070C0"/>
                <w:lang w:val="ru-RU"/>
              </w:rPr>
              <w:t>что с разными людьми вы ведёте себя по</w:t>
            </w:r>
            <w:r w:rsidRPr="0034486F">
              <w:rPr>
                <w:color w:val="0070C0"/>
                <w:lang w:val="ru-RU"/>
              </w:rPr>
              <w:t>-</w:t>
            </w:r>
            <w:r w:rsidRPr="0034486F">
              <w:rPr>
                <w:rFonts w:eastAsia="TimesNewRoman"/>
                <w:color w:val="0070C0"/>
                <w:lang w:val="ru-RU"/>
              </w:rPr>
              <w:t>разному</w:t>
            </w:r>
            <w:r w:rsidRPr="0034486F">
              <w:rPr>
                <w:color w:val="0070C0"/>
                <w:lang w:val="ru-RU"/>
              </w:rPr>
              <w:t xml:space="preserve">? </w:t>
            </w:r>
            <w:r w:rsidRPr="0034486F">
              <w:rPr>
                <w:rFonts w:eastAsia="TimesNewRoman"/>
                <w:color w:val="0070C0"/>
                <w:lang w:val="ru-RU"/>
              </w:rPr>
              <w:t>А кто знает себя очень хорошо</w:t>
            </w:r>
            <w:r w:rsidRPr="0034486F">
              <w:rPr>
                <w:color w:val="0070C0"/>
                <w:lang w:val="ru-RU"/>
              </w:rPr>
              <w:t xml:space="preserve">? </w:t>
            </w:r>
            <w:r w:rsidRPr="0034486F">
              <w:rPr>
                <w:rFonts w:eastAsia="TimesNewRoman"/>
                <w:color w:val="0070C0"/>
                <w:lang w:val="ru-RU"/>
              </w:rPr>
              <w:t>Всё ли в себе вам нравится</w:t>
            </w:r>
            <w:r w:rsidRPr="0034486F">
              <w:rPr>
                <w:color w:val="0070C0"/>
                <w:lang w:val="ru-RU"/>
              </w:rPr>
              <w:t xml:space="preserve">? </w:t>
            </w:r>
            <w:r w:rsidRPr="0034486F">
              <w:rPr>
                <w:rFonts w:eastAsia="TimesNewRoman"/>
                <w:color w:val="0070C0"/>
                <w:lang w:val="ru-RU"/>
              </w:rPr>
              <w:t>Чем вы отличаетесь от других</w:t>
            </w:r>
            <w:r w:rsidRPr="0034486F">
              <w:rPr>
                <w:color w:val="0070C0"/>
                <w:lang w:val="ru-RU"/>
              </w:rPr>
              <w:t xml:space="preserve">? </w:t>
            </w:r>
            <w:r w:rsidRPr="0034486F">
              <w:rPr>
                <w:rFonts w:eastAsia="TimesNewRoman"/>
                <w:color w:val="0070C0"/>
                <w:lang w:val="ru-RU"/>
              </w:rPr>
              <w:t>Нужно ли знать себя</w:t>
            </w:r>
            <w:r w:rsidRPr="0034486F">
              <w:rPr>
                <w:color w:val="0070C0"/>
                <w:lang w:val="ru-RU"/>
              </w:rPr>
              <w:t>?</w:t>
            </w:r>
          </w:p>
          <w:p w:rsidR="00CF19C8" w:rsidRPr="0034486F" w:rsidRDefault="00CF19C8" w:rsidP="00EE7781">
            <w:pPr>
              <w:jc w:val="both"/>
              <w:rPr>
                <w:color w:val="0070C0"/>
                <w:lang w:val="ru-RU"/>
              </w:rPr>
            </w:pPr>
            <w:r w:rsidRPr="0034486F">
              <w:rPr>
                <w:color w:val="0070C0"/>
                <w:lang w:val="ru-RU"/>
              </w:rPr>
              <w:t xml:space="preserve">3. </w:t>
            </w:r>
            <w:r w:rsidRPr="0034486F">
              <w:rPr>
                <w:rFonts w:eastAsia="TimesNewRoman"/>
                <w:color w:val="0070C0"/>
                <w:lang w:val="ru-RU"/>
              </w:rPr>
              <w:t xml:space="preserve">Работа по теме </w:t>
            </w:r>
            <w:r w:rsidRPr="0034486F">
              <w:rPr>
                <w:color w:val="0070C0"/>
                <w:lang w:val="ru-RU"/>
              </w:rPr>
              <w:t>«</w:t>
            </w:r>
            <w:r w:rsidRPr="0034486F">
              <w:rPr>
                <w:rFonts w:eastAsia="TimesNewRoman"/>
                <w:color w:val="0070C0"/>
                <w:lang w:val="ru-RU"/>
              </w:rPr>
              <w:t>Самоанализ</w:t>
            </w:r>
            <w:r w:rsidRPr="0034486F">
              <w:rPr>
                <w:color w:val="0070C0"/>
                <w:lang w:val="ru-RU"/>
              </w:rPr>
              <w:t xml:space="preserve">. </w:t>
            </w:r>
            <w:r w:rsidRPr="0034486F">
              <w:rPr>
                <w:rFonts w:eastAsia="TimesNewRoman"/>
                <w:color w:val="0070C0"/>
                <w:lang w:val="ru-RU"/>
              </w:rPr>
              <w:t>Кто Я</w:t>
            </w:r>
            <w:r w:rsidRPr="0034486F">
              <w:rPr>
                <w:color w:val="0070C0"/>
                <w:lang w:val="ru-RU"/>
              </w:rPr>
              <w:t xml:space="preserve">? </w:t>
            </w:r>
            <w:r w:rsidRPr="0034486F">
              <w:rPr>
                <w:rFonts w:eastAsia="TimesNewRoman"/>
                <w:color w:val="0070C0"/>
                <w:lang w:val="ru-RU"/>
              </w:rPr>
              <w:t>Какой Я</w:t>
            </w:r>
            <w:r w:rsidRPr="0034486F">
              <w:rPr>
                <w:color w:val="0070C0"/>
                <w:lang w:val="ru-RU"/>
              </w:rPr>
              <w:t>?».</w:t>
            </w:r>
          </w:p>
          <w:p w:rsidR="00CF19C8" w:rsidRPr="0034486F" w:rsidRDefault="00CF19C8" w:rsidP="00EE7781">
            <w:pPr>
              <w:jc w:val="both"/>
              <w:rPr>
                <w:i/>
                <w:iCs/>
                <w:color w:val="0070C0"/>
                <w:lang w:val="ru-RU"/>
              </w:rPr>
            </w:pPr>
            <w:r w:rsidRPr="0034486F">
              <w:rPr>
                <w:i/>
                <w:iCs/>
                <w:color w:val="0070C0"/>
                <w:lang w:val="ru-RU"/>
              </w:rPr>
              <w:t>Продолжите письменно предложения:</w:t>
            </w:r>
          </w:p>
          <w:p w:rsidR="00CF19C8" w:rsidRPr="0034486F" w:rsidRDefault="00CF19C8" w:rsidP="00EE7781">
            <w:pPr>
              <w:jc w:val="both"/>
              <w:rPr>
                <w:color w:val="0070C0"/>
                <w:lang w:val="ru-RU"/>
              </w:rPr>
            </w:pPr>
            <w:r w:rsidRPr="0034486F">
              <w:rPr>
                <w:rFonts w:eastAsia="TimesNewRoman"/>
                <w:color w:val="0070C0"/>
                <w:lang w:val="ru-RU"/>
              </w:rPr>
              <w:t>Я думаю</w:t>
            </w:r>
            <w:r w:rsidRPr="0034486F">
              <w:rPr>
                <w:color w:val="0070C0"/>
                <w:lang w:val="ru-RU"/>
              </w:rPr>
              <w:t xml:space="preserve">, </w:t>
            </w:r>
            <w:r w:rsidRPr="0034486F">
              <w:rPr>
                <w:rFonts w:eastAsia="TimesNewRoman"/>
                <w:color w:val="0070C0"/>
                <w:lang w:val="ru-RU"/>
              </w:rPr>
              <w:t>что я</w:t>
            </w:r>
            <w:r w:rsidRPr="0034486F">
              <w:rPr>
                <w:color w:val="0070C0"/>
                <w:lang w:val="ru-RU"/>
              </w:rPr>
              <w:t>...</w:t>
            </w:r>
          </w:p>
          <w:p w:rsidR="00CF19C8" w:rsidRPr="0034486F" w:rsidRDefault="00CF19C8" w:rsidP="00EE7781">
            <w:pPr>
              <w:jc w:val="both"/>
              <w:rPr>
                <w:color w:val="0070C0"/>
                <w:lang w:val="ru-RU"/>
              </w:rPr>
            </w:pPr>
            <w:r w:rsidRPr="0034486F">
              <w:rPr>
                <w:rFonts w:eastAsia="TimesNewRoman"/>
                <w:color w:val="0070C0"/>
                <w:lang w:val="ru-RU"/>
              </w:rPr>
              <w:t>Другие считают</w:t>
            </w:r>
            <w:r w:rsidRPr="0034486F">
              <w:rPr>
                <w:color w:val="0070C0"/>
                <w:lang w:val="ru-RU"/>
              </w:rPr>
              <w:t xml:space="preserve">, </w:t>
            </w:r>
            <w:r w:rsidRPr="0034486F">
              <w:rPr>
                <w:rFonts w:eastAsia="TimesNewRoman"/>
                <w:color w:val="0070C0"/>
                <w:lang w:val="ru-RU"/>
              </w:rPr>
              <w:t>что я</w:t>
            </w:r>
            <w:r w:rsidRPr="0034486F">
              <w:rPr>
                <w:color w:val="0070C0"/>
                <w:lang w:val="ru-RU"/>
              </w:rPr>
              <w:t>...</w:t>
            </w:r>
          </w:p>
          <w:p w:rsidR="00CF19C8" w:rsidRPr="0034486F" w:rsidRDefault="00CF19C8" w:rsidP="00EE7781">
            <w:pPr>
              <w:jc w:val="both"/>
              <w:rPr>
                <w:color w:val="0070C0"/>
                <w:lang w:val="ru-RU"/>
              </w:rPr>
            </w:pPr>
            <w:r w:rsidRPr="0034486F">
              <w:rPr>
                <w:rFonts w:eastAsia="TimesNewRoman"/>
                <w:color w:val="0070C0"/>
                <w:lang w:val="ru-RU"/>
              </w:rPr>
              <w:t>Мне хочется быть</w:t>
            </w:r>
            <w:r w:rsidRPr="0034486F">
              <w:rPr>
                <w:color w:val="0070C0"/>
                <w:lang w:val="ru-RU"/>
              </w:rPr>
              <w:t>...</w:t>
            </w:r>
          </w:p>
          <w:p w:rsidR="00CF19C8" w:rsidRPr="0034486F" w:rsidRDefault="00CF19C8" w:rsidP="00EE7781">
            <w:pPr>
              <w:jc w:val="both"/>
              <w:rPr>
                <w:color w:val="0070C0"/>
                <w:lang w:val="ru-RU"/>
              </w:rPr>
            </w:pPr>
            <w:r w:rsidRPr="0034486F">
              <w:rPr>
                <w:rFonts w:eastAsia="TimesNewRoman"/>
                <w:color w:val="0070C0"/>
                <w:lang w:val="ru-RU"/>
              </w:rPr>
              <w:t xml:space="preserve">Для каждого предложения подберите </w:t>
            </w:r>
            <w:r w:rsidRPr="0034486F">
              <w:rPr>
                <w:color w:val="0070C0"/>
                <w:lang w:val="ru-RU"/>
              </w:rPr>
              <w:t xml:space="preserve">5-10 </w:t>
            </w:r>
            <w:r w:rsidRPr="0034486F">
              <w:rPr>
                <w:rFonts w:eastAsia="TimesNewRoman"/>
                <w:color w:val="0070C0"/>
                <w:lang w:val="ru-RU"/>
              </w:rPr>
              <w:t xml:space="preserve">определений из списка слов на плакате </w:t>
            </w:r>
            <w:r w:rsidRPr="0034486F">
              <w:rPr>
                <w:color w:val="0070C0"/>
                <w:lang w:val="ru-RU"/>
              </w:rPr>
              <w:t>(</w:t>
            </w:r>
            <w:r w:rsidRPr="0034486F">
              <w:rPr>
                <w:rFonts w:eastAsia="TimesNewRoman"/>
                <w:color w:val="0070C0"/>
                <w:lang w:val="ru-RU"/>
              </w:rPr>
              <w:t>психолог вывешивает список слов</w:t>
            </w:r>
            <w:r w:rsidRPr="0034486F">
              <w:rPr>
                <w:color w:val="0070C0"/>
                <w:lang w:val="ru-RU"/>
              </w:rPr>
              <w:t xml:space="preserve">, </w:t>
            </w:r>
            <w:r w:rsidRPr="0034486F">
              <w:rPr>
                <w:rFonts w:eastAsia="TimesNewRoman"/>
                <w:color w:val="0070C0"/>
                <w:lang w:val="ru-RU"/>
              </w:rPr>
              <w:t>которые помогут учащимся продолжить предложения</w:t>
            </w:r>
            <w:r w:rsidRPr="0034486F">
              <w:rPr>
                <w:color w:val="0070C0"/>
                <w:lang w:val="ru-RU"/>
              </w:rPr>
              <w:t>):</w:t>
            </w:r>
          </w:p>
          <w:p w:rsidR="00CF19C8" w:rsidRPr="0034486F" w:rsidRDefault="00CF19C8" w:rsidP="00EE7781">
            <w:pPr>
              <w:jc w:val="both"/>
              <w:rPr>
                <w:color w:val="0070C0"/>
                <w:lang w:val="ru-RU"/>
              </w:rPr>
            </w:pPr>
            <w:r w:rsidRPr="0034486F">
              <w:rPr>
                <w:rFonts w:eastAsia="TimesNewRoman"/>
                <w:color w:val="0070C0"/>
                <w:lang w:val="ru-RU"/>
              </w:rPr>
              <w:t>симпатичный</w:t>
            </w:r>
            <w:r w:rsidRPr="0034486F">
              <w:rPr>
                <w:color w:val="0070C0"/>
                <w:lang w:val="ru-RU"/>
              </w:rPr>
              <w:t xml:space="preserve">, </w:t>
            </w:r>
            <w:r w:rsidRPr="0034486F">
              <w:rPr>
                <w:rFonts w:eastAsia="TimesNewRoman"/>
                <w:color w:val="0070C0"/>
                <w:lang w:val="ru-RU"/>
              </w:rPr>
              <w:t>слабый</w:t>
            </w:r>
            <w:r w:rsidRPr="0034486F">
              <w:rPr>
                <w:color w:val="0070C0"/>
                <w:lang w:val="ru-RU"/>
              </w:rPr>
              <w:t xml:space="preserve">, </w:t>
            </w:r>
            <w:r w:rsidRPr="0034486F">
              <w:rPr>
                <w:rFonts w:eastAsia="TimesNewRoman"/>
                <w:color w:val="0070C0"/>
                <w:lang w:val="ru-RU"/>
              </w:rPr>
              <w:t>приятный</w:t>
            </w:r>
            <w:r w:rsidRPr="0034486F">
              <w:rPr>
                <w:color w:val="0070C0"/>
                <w:lang w:val="ru-RU"/>
              </w:rPr>
              <w:t xml:space="preserve">, </w:t>
            </w:r>
            <w:r w:rsidRPr="0034486F">
              <w:rPr>
                <w:rFonts w:eastAsia="TimesNewRoman"/>
                <w:color w:val="0070C0"/>
                <w:lang w:val="ru-RU"/>
              </w:rPr>
              <w:t>грубый</w:t>
            </w:r>
            <w:r w:rsidRPr="0034486F">
              <w:rPr>
                <w:color w:val="0070C0"/>
                <w:lang w:val="ru-RU"/>
              </w:rPr>
              <w:t xml:space="preserve">, </w:t>
            </w:r>
            <w:r w:rsidRPr="0034486F">
              <w:rPr>
                <w:rFonts w:eastAsia="TimesNewRoman"/>
                <w:color w:val="0070C0"/>
                <w:lang w:val="ru-RU"/>
              </w:rPr>
              <w:t>справедливый</w:t>
            </w:r>
            <w:r w:rsidRPr="0034486F">
              <w:rPr>
                <w:color w:val="0070C0"/>
                <w:lang w:val="ru-RU"/>
              </w:rPr>
              <w:t xml:space="preserve">, </w:t>
            </w:r>
            <w:r w:rsidRPr="0034486F">
              <w:rPr>
                <w:rFonts w:eastAsia="TimesNewRoman"/>
                <w:color w:val="0070C0"/>
                <w:lang w:val="ru-RU"/>
              </w:rPr>
              <w:t>хвастливый</w:t>
            </w:r>
            <w:r w:rsidRPr="0034486F">
              <w:rPr>
                <w:color w:val="0070C0"/>
                <w:lang w:val="ru-RU"/>
              </w:rPr>
              <w:t xml:space="preserve">, </w:t>
            </w:r>
            <w:r w:rsidRPr="0034486F">
              <w:rPr>
                <w:rFonts w:eastAsia="TimesNewRoman"/>
                <w:color w:val="0070C0"/>
                <w:lang w:val="ru-RU"/>
              </w:rPr>
              <w:t>трудо-любивый</w:t>
            </w:r>
            <w:r w:rsidRPr="0034486F">
              <w:rPr>
                <w:color w:val="0070C0"/>
                <w:lang w:val="ru-RU"/>
              </w:rPr>
              <w:t xml:space="preserve">, </w:t>
            </w:r>
            <w:r w:rsidRPr="0034486F">
              <w:rPr>
                <w:rFonts w:eastAsia="TimesNewRoman"/>
                <w:color w:val="0070C0"/>
                <w:lang w:val="ru-RU"/>
              </w:rPr>
              <w:t>скучный</w:t>
            </w:r>
            <w:r w:rsidRPr="0034486F">
              <w:rPr>
                <w:color w:val="0070C0"/>
                <w:lang w:val="ru-RU"/>
              </w:rPr>
              <w:t xml:space="preserve">, </w:t>
            </w:r>
            <w:r w:rsidRPr="0034486F">
              <w:rPr>
                <w:rFonts w:eastAsia="TimesNewRoman"/>
                <w:color w:val="0070C0"/>
                <w:lang w:val="ru-RU"/>
              </w:rPr>
              <w:t>остроумный</w:t>
            </w:r>
            <w:r w:rsidRPr="0034486F">
              <w:rPr>
                <w:color w:val="0070C0"/>
                <w:lang w:val="ru-RU"/>
              </w:rPr>
              <w:t xml:space="preserve">, </w:t>
            </w:r>
            <w:r w:rsidRPr="0034486F">
              <w:rPr>
                <w:rFonts w:eastAsia="TimesNewRoman"/>
                <w:color w:val="0070C0"/>
                <w:lang w:val="ru-RU"/>
              </w:rPr>
              <w:t>смелый</w:t>
            </w:r>
            <w:r w:rsidRPr="0034486F">
              <w:rPr>
                <w:color w:val="0070C0"/>
                <w:lang w:val="ru-RU"/>
              </w:rPr>
              <w:t xml:space="preserve">, </w:t>
            </w:r>
            <w:r w:rsidRPr="0034486F">
              <w:rPr>
                <w:rFonts w:eastAsia="TimesNewRoman"/>
                <w:color w:val="0070C0"/>
                <w:lang w:val="ru-RU"/>
              </w:rPr>
              <w:t>жадный</w:t>
            </w:r>
            <w:r w:rsidRPr="0034486F">
              <w:rPr>
                <w:color w:val="0070C0"/>
                <w:lang w:val="ru-RU"/>
              </w:rPr>
              <w:t xml:space="preserve">, </w:t>
            </w:r>
            <w:r w:rsidRPr="0034486F">
              <w:rPr>
                <w:rFonts w:eastAsia="TimesNewRoman"/>
                <w:color w:val="0070C0"/>
                <w:lang w:val="ru-RU"/>
              </w:rPr>
              <w:t>хитрый</w:t>
            </w:r>
            <w:r w:rsidRPr="0034486F">
              <w:rPr>
                <w:color w:val="0070C0"/>
                <w:lang w:val="ru-RU"/>
              </w:rPr>
              <w:t xml:space="preserve">, </w:t>
            </w:r>
            <w:r w:rsidRPr="0034486F">
              <w:rPr>
                <w:rFonts w:eastAsia="TimesNewRoman"/>
                <w:color w:val="0070C0"/>
                <w:lang w:val="ru-RU"/>
              </w:rPr>
              <w:t>смешной</w:t>
            </w:r>
            <w:r w:rsidRPr="0034486F">
              <w:rPr>
                <w:color w:val="0070C0"/>
                <w:lang w:val="ru-RU"/>
              </w:rPr>
              <w:t xml:space="preserve">, </w:t>
            </w:r>
            <w:r w:rsidRPr="0034486F">
              <w:rPr>
                <w:rFonts w:eastAsia="TimesNewRoman"/>
                <w:color w:val="0070C0"/>
                <w:lang w:val="ru-RU"/>
              </w:rPr>
              <w:t>терпе-ливый</w:t>
            </w:r>
            <w:r w:rsidRPr="0034486F">
              <w:rPr>
                <w:color w:val="0070C0"/>
                <w:lang w:val="ru-RU"/>
              </w:rPr>
              <w:t xml:space="preserve">, </w:t>
            </w:r>
            <w:r w:rsidRPr="0034486F">
              <w:rPr>
                <w:rFonts w:eastAsia="TimesNewRoman"/>
                <w:color w:val="0070C0"/>
                <w:lang w:val="ru-RU"/>
              </w:rPr>
              <w:t>надёжный</w:t>
            </w:r>
            <w:r w:rsidRPr="0034486F">
              <w:rPr>
                <w:color w:val="0070C0"/>
                <w:lang w:val="ru-RU"/>
              </w:rPr>
              <w:t xml:space="preserve">, </w:t>
            </w:r>
            <w:r w:rsidRPr="0034486F">
              <w:rPr>
                <w:rFonts w:eastAsia="TimesNewRoman"/>
                <w:color w:val="0070C0"/>
                <w:lang w:val="ru-RU"/>
              </w:rPr>
              <w:t>неприятный</w:t>
            </w:r>
            <w:r w:rsidRPr="0034486F">
              <w:rPr>
                <w:color w:val="0070C0"/>
                <w:lang w:val="ru-RU"/>
              </w:rPr>
              <w:t xml:space="preserve">, </w:t>
            </w:r>
            <w:r w:rsidRPr="0034486F">
              <w:rPr>
                <w:rFonts w:eastAsia="TimesNewRoman"/>
                <w:color w:val="0070C0"/>
                <w:lang w:val="ru-RU"/>
              </w:rPr>
              <w:t>задумчивый</w:t>
            </w:r>
            <w:r w:rsidRPr="0034486F">
              <w:rPr>
                <w:color w:val="0070C0"/>
                <w:lang w:val="ru-RU"/>
              </w:rPr>
              <w:t xml:space="preserve">, </w:t>
            </w:r>
            <w:r w:rsidRPr="0034486F">
              <w:rPr>
                <w:rFonts w:eastAsia="TimesNewRoman"/>
                <w:color w:val="0070C0"/>
                <w:lang w:val="ru-RU"/>
              </w:rPr>
              <w:t>хороший</w:t>
            </w:r>
            <w:r w:rsidRPr="0034486F">
              <w:rPr>
                <w:color w:val="0070C0"/>
                <w:lang w:val="ru-RU"/>
              </w:rPr>
              <w:t xml:space="preserve">, </w:t>
            </w:r>
            <w:r w:rsidRPr="0034486F">
              <w:rPr>
                <w:rFonts w:eastAsia="TimesNewRoman"/>
                <w:color w:val="0070C0"/>
                <w:lang w:val="ru-RU"/>
              </w:rPr>
              <w:t>здоровый</w:t>
            </w:r>
            <w:r w:rsidRPr="0034486F">
              <w:rPr>
                <w:color w:val="0070C0"/>
                <w:lang w:val="ru-RU"/>
              </w:rPr>
              <w:t xml:space="preserve">, </w:t>
            </w:r>
            <w:r w:rsidRPr="0034486F">
              <w:rPr>
                <w:rFonts w:eastAsia="TimesNewRoman"/>
                <w:color w:val="0070C0"/>
                <w:lang w:val="ru-RU"/>
              </w:rPr>
              <w:t>вежливый</w:t>
            </w:r>
            <w:r w:rsidRPr="0034486F">
              <w:rPr>
                <w:color w:val="0070C0"/>
                <w:lang w:val="ru-RU"/>
              </w:rPr>
              <w:t xml:space="preserve">, </w:t>
            </w:r>
            <w:r w:rsidRPr="0034486F">
              <w:rPr>
                <w:rFonts w:eastAsia="TimesNewRoman"/>
                <w:color w:val="0070C0"/>
                <w:lang w:val="ru-RU"/>
              </w:rPr>
              <w:t>робкий</w:t>
            </w:r>
            <w:r w:rsidRPr="0034486F">
              <w:rPr>
                <w:color w:val="0070C0"/>
                <w:lang w:val="ru-RU"/>
              </w:rPr>
              <w:t xml:space="preserve">, </w:t>
            </w:r>
            <w:r w:rsidRPr="0034486F">
              <w:rPr>
                <w:rFonts w:eastAsia="TimesNewRoman"/>
                <w:color w:val="0070C0"/>
                <w:lang w:val="ru-RU"/>
              </w:rPr>
              <w:t>честный</w:t>
            </w:r>
            <w:r w:rsidRPr="0034486F">
              <w:rPr>
                <w:color w:val="0070C0"/>
                <w:lang w:val="ru-RU"/>
              </w:rPr>
              <w:t xml:space="preserve">, </w:t>
            </w:r>
            <w:r w:rsidRPr="0034486F">
              <w:rPr>
                <w:rFonts w:eastAsia="TimesNewRoman"/>
                <w:color w:val="0070C0"/>
                <w:lang w:val="ru-RU"/>
              </w:rPr>
              <w:t>глупый</w:t>
            </w:r>
            <w:r w:rsidRPr="0034486F">
              <w:rPr>
                <w:color w:val="0070C0"/>
                <w:lang w:val="ru-RU"/>
              </w:rPr>
              <w:t xml:space="preserve">, </w:t>
            </w:r>
            <w:r w:rsidRPr="0034486F">
              <w:rPr>
                <w:rFonts w:eastAsia="TimesNewRoman"/>
                <w:color w:val="0070C0"/>
                <w:lang w:val="ru-RU"/>
              </w:rPr>
              <w:t>одинокий</w:t>
            </w:r>
            <w:r w:rsidRPr="0034486F">
              <w:rPr>
                <w:color w:val="0070C0"/>
                <w:lang w:val="ru-RU"/>
              </w:rPr>
              <w:t xml:space="preserve">, </w:t>
            </w:r>
            <w:r w:rsidRPr="0034486F">
              <w:rPr>
                <w:rFonts w:eastAsia="TimesNewRoman"/>
                <w:color w:val="0070C0"/>
                <w:lang w:val="ru-RU"/>
              </w:rPr>
              <w:t>красивый</w:t>
            </w:r>
            <w:r w:rsidRPr="0034486F">
              <w:rPr>
                <w:color w:val="0070C0"/>
                <w:lang w:val="ru-RU"/>
              </w:rPr>
              <w:t xml:space="preserve">, </w:t>
            </w:r>
            <w:r w:rsidRPr="0034486F">
              <w:rPr>
                <w:rFonts w:eastAsia="TimesNewRoman"/>
                <w:color w:val="0070C0"/>
                <w:lang w:val="ru-RU"/>
              </w:rPr>
              <w:t>резкий</w:t>
            </w:r>
            <w:r w:rsidRPr="0034486F">
              <w:rPr>
                <w:color w:val="0070C0"/>
                <w:lang w:val="ru-RU"/>
              </w:rPr>
              <w:t xml:space="preserve">, </w:t>
            </w:r>
            <w:r w:rsidRPr="0034486F">
              <w:rPr>
                <w:rFonts w:eastAsia="TimesNewRoman"/>
                <w:color w:val="0070C0"/>
                <w:lang w:val="ru-RU"/>
              </w:rPr>
              <w:t>нежный</w:t>
            </w:r>
            <w:r w:rsidRPr="0034486F">
              <w:rPr>
                <w:color w:val="0070C0"/>
                <w:lang w:val="ru-RU"/>
              </w:rPr>
              <w:t xml:space="preserve">, </w:t>
            </w:r>
            <w:r w:rsidRPr="0034486F">
              <w:rPr>
                <w:rFonts w:eastAsia="TimesNewRoman"/>
                <w:color w:val="0070C0"/>
                <w:lang w:val="ru-RU"/>
              </w:rPr>
              <w:t>сильный</w:t>
            </w:r>
            <w:r w:rsidRPr="0034486F">
              <w:rPr>
                <w:color w:val="0070C0"/>
                <w:lang w:val="ru-RU"/>
              </w:rPr>
              <w:t xml:space="preserve">, </w:t>
            </w:r>
            <w:r w:rsidRPr="0034486F">
              <w:rPr>
                <w:rFonts w:eastAsia="TimesNewRoman"/>
                <w:color w:val="0070C0"/>
                <w:lang w:val="ru-RU"/>
              </w:rPr>
              <w:t>задиристый</w:t>
            </w:r>
            <w:r w:rsidRPr="0034486F">
              <w:rPr>
                <w:color w:val="0070C0"/>
                <w:lang w:val="ru-RU"/>
              </w:rPr>
              <w:t xml:space="preserve">, </w:t>
            </w:r>
            <w:r w:rsidRPr="0034486F">
              <w:rPr>
                <w:rFonts w:eastAsia="TimesNewRoman"/>
                <w:color w:val="0070C0"/>
                <w:lang w:val="ru-RU"/>
              </w:rPr>
              <w:t>лживый</w:t>
            </w:r>
            <w:r w:rsidRPr="0034486F">
              <w:rPr>
                <w:color w:val="0070C0"/>
                <w:lang w:val="ru-RU"/>
              </w:rPr>
              <w:t xml:space="preserve">, </w:t>
            </w:r>
            <w:r w:rsidRPr="0034486F">
              <w:rPr>
                <w:rFonts w:eastAsia="TimesNewRoman"/>
                <w:color w:val="0070C0"/>
                <w:lang w:val="ru-RU"/>
              </w:rPr>
              <w:t>сообразительный</w:t>
            </w:r>
            <w:r w:rsidRPr="0034486F">
              <w:rPr>
                <w:color w:val="0070C0"/>
                <w:lang w:val="ru-RU"/>
              </w:rPr>
              <w:t xml:space="preserve">, </w:t>
            </w:r>
            <w:r w:rsidRPr="0034486F">
              <w:rPr>
                <w:rFonts w:eastAsia="TimesNewRoman"/>
                <w:color w:val="0070C0"/>
                <w:lang w:val="ru-RU"/>
              </w:rPr>
              <w:t>дружелюбный</w:t>
            </w:r>
            <w:r w:rsidRPr="0034486F">
              <w:rPr>
                <w:color w:val="0070C0"/>
                <w:lang w:val="ru-RU"/>
              </w:rPr>
              <w:t>.</w:t>
            </w:r>
          </w:p>
          <w:p w:rsidR="00CF19C8" w:rsidRPr="0034486F" w:rsidRDefault="00CF19C8" w:rsidP="00EE7781">
            <w:pPr>
              <w:shd w:val="clear" w:color="auto" w:fill="FFFFFF"/>
              <w:spacing w:before="274"/>
              <w:rPr>
                <w:color w:val="0070C0"/>
                <w:u w:val="single"/>
                <w:lang w:val="ru-RU"/>
              </w:rPr>
            </w:pPr>
            <w:r w:rsidRPr="0034486F">
              <w:rPr>
                <w:color w:val="0070C0"/>
                <w:spacing w:val="-1"/>
                <w:u w:val="single"/>
                <w:lang w:val="ru-RU"/>
              </w:rPr>
              <w:t>Задание «Социальная реклама».</w:t>
            </w:r>
          </w:p>
          <w:p w:rsidR="00CF19C8" w:rsidRPr="0034486F" w:rsidRDefault="00CF19C8" w:rsidP="00EE7781">
            <w:pPr>
              <w:shd w:val="clear" w:color="auto" w:fill="FFFFFF"/>
              <w:spacing w:line="230" w:lineRule="exact"/>
              <w:ind w:right="19"/>
              <w:jc w:val="both"/>
              <w:rPr>
                <w:color w:val="0070C0"/>
                <w:lang w:val="ru-RU"/>
              </w:rPr>
            </w:pPr>
            <w:r w:rsidRPr="0034486F">
              <w:rPr>
                <w:i/>
                <w:iCs/>
                <w:color w:val="0070C0"/>
                <w:spacing w:val="-3"/>
                <w:lang w:val="ru-RU"/>
              </w:rPr>
              <w:t xml:space="preserve">Цель: </w:t>
            </w:r>
            <w:r w:rsidRPr="0034486F">
              <w:rPr>
                <w:color w:val="0070C0"/>
                <w:spacing w:val="-3"/>
                <w:lang w:val="ru-RU"/>
              </w:rPr>
              <w:t>развитие способности к анализу содержания мораль</w:t>
            </w:r>
            <w:r w:rsidRPr="0034486F">
              <w:rPr>
                <w:color w:val="0070C0"/>
                <w:spacing w:val="-3"/>
                <w:lang w:val="ru-RU"/>
              </w:rPr>
              <w:softHyphen/>
            </w:r>
            <w:r w:rsidRPr="0034486F">
              <w:rPr>
                <w:color w:val="0070C0"/>
                <w:spacing w:val="-2"/>
                <w:lang w:val="ru-RU"/>
              </w:rPr>
              <w:t>ных норм и необходимости их соблюдения; развитие мораль</w:t>
            </w:r>
            <w:r w:rsidRPr="0034486F">
              <w:rPr>
                <w:color w:val="0070C0"/>
                <w:spacing w:val="-2"/>
                <w:lang w:val="ru-RU"/>
              </w:rPr>
              <w:softHyphen/>
            </w:r>
            <w:r w:rsidRPr="0034486F">
              <w:rPr>
                <w:color w:val="0070C0"/>
                <w:lang w:val="ru-RU"/>
              </w:rPr>
              <w:t>ного сознания через дискуссию и аргументацию.</w:t>
            </w:r>
          </w:p>
          <w:p w:rsidR="00CF19C8" w:rsidRPr="0034486F" w:rsidRDefault="00CF19C8" w:rsidP="00EE7781">
            <w:pPr>
              <w:shd w:val="clear" w:color="auto" w:fill="FFFFFF"/>
              <w:spacing w:line="230" w:lineRule="exact"/>
              <w:rPr>
                <w:color w:val="0070C0"/>
                <w:lang w:val="ru-RU"/>
              </w:rPr>
            </w:pPr>
            <w:r w:rsidRPr="0034486F">
              <w:rPr>
                <w:i/>
                <w:iCs/>
                <w:color w:val="0070C0"/>
                <w:spacing w:val="-4"/>
                <w:lang w:val="ru-RU"/>
              </w:rPr>
              <w:t xml:space="preserve">      Возраст: </w:t>
            </w:r>
            <w:r w:rsidRPr="0034486F">
              <w:rPr>
                <w:color w:val="0070C0"/>
                <w:spacing w:val="-4"/>
                <w:lang w:val="ru-RU"/>
              </w:rPr>
              <w:t>11-15 лет.</w:t>
            </w:r>
          </w:p>
          <w:p w:rsidR="00CF19C8" w:rsidRPr="0034486F" w:rsidRDefault="00CF19C8" w:rsidP="00EE7781">
            <w:pPr>
              <w:shd w:val="clear" w:color="auto" w:fill="FFFFFF"/>
              <w:spacing w:line="230" w:lineRule="exact"/>
              <w:ind w:right="24"/>
              <w:jc w:val="both"/>
              <w:rPr>
                <w:color w:val="0070C0"/>
                <w:lang w:val="ru-RU"/>
              </w:rPr>
            </w:pPr>
            <w:r w:rsidRPr="0034486F">
              <w:rPr>
                <w:i/>
                <w:iCs/>
                <w:color w:val="0070C0"/>
                <w:spacing w:val="-3"/>
                <w:lang w:val="ru-RU"/>
              </w:rPr>
              <w:t xml:space="preserve">Учебные дисциплины: </w:t>
            </w:r>
            <w:r w:rsidRPr="0034486F">
              <w:rPr>
                <w:color w:val="0070C0"/>
                <w:spacing w:val="-3"/>
                <w:lang w:val="ru-RU"/>
              </w:rPr>
              <w:t xml:space="preserve">гуманитарные (литература, история, </w:t>
            </w:r>
            <w:r w:rsidRPr="0034486F">
              <w:rPr>
                <w:color w:val="0070C0"/>
                <w:lang w:val="ru-RU"/>
              </w:rPr>
              <w:t>обществознание и др.).</w:t>
            </w:r>
          </w:p>
          <w:p w:rsidR="00CF19C8" w:rsidRPr="0034486F" w:rsidRDefault="00CF19C8" w:rsidP="00EE7781">
            <w:pPr>
              <w:shd w:val="clear" w:color="auto" w:fill="FFFFFF"/>
              <w:spacing w:line="230" w:lineRule="exact"/>
              <w:rPr>
                <w:color w:val="0070C0"/>
                <w:lang w:val="ru-RU"/>
              </w:rPr>
            </w:pPr>
            <w:r w:rsidRPr="0034486F">
              <w:rPr>
                <w:i/>
                <w:iCs/>
                <w:color w:val="0070C0"/>
                <w:lang w:val="ru-RU"/>
              </w:rPr>
              <w:lastRenderedPageBreak/>
              <w:t xml:space="preserve">Форма выполнения задания: </w:t>
            </w:r>
            <w:r w:rsidRPr="0034486F">
              <w:rPr>
                <w:color w:val="0070C0"/>
                <w:lang w:val="ru-RU"/>
              </w:rPr>
              <w:t>работа в группах.</w:t>
            </w:r>
          </w:p>
          <w:p w:rsidR="00CF19C8" w:rsidRPr="0034486F" w:rsidRDefault="00CF19C8" w:rsidP="00EE7781">
            <w:pPr>
              <w:shd w:val="clear" w:color="auto" w:fill="FFFFFF"/>
              <w:spacing w:line="230" w:lineRule="exact"/>
              <w:jc w:val="both"/>
              <w:rPr>
                <w:i/>
                <w:iCs/>
                <w:color w:val="0070C0"/>
                <w:lang w:val="ru-RU"/>
              </w:rPr>
            </w:pPr>
            <w:r w:rsidRPr="0034486F">
              <w:rPr>
                <w:i/>
                <w:iCs/>
                <w:color w:val="0070C0"/>
                <w:lang w:val="ru-RU"/>
              </w:rPr>
              <w:t xml:space="preserve">   </w:t>
            </w:r>
          </w:p>
          <w:p w:rsidR="00CF19C8" w:rsidRPr="0034486F" w:rsidRDefault="00CF19C8" w:rsidP="00EE7781">
            <w:pPr>
              <w:shd w:val="clear" w:color="auto" w:fill="FFFFFF"/>
              <w:spacing w:line="230" w:lineRule="exact"/>
              <w:jc w:val="both"/>
              <w:rPr>
                <w:color w:val="0070C0"/>
                <w:lang w:val="ru-RU"/>
              </w:rPr>
            </w:pPr>
            <w:r w:rsidRPr="0034486F">
              <w:rPr>
                <w:i/>
                <w:iCs/>
                <w:color w:val="0070C0"/>
                <w:lang w:val="ru-RU"/>
              </w:rPr>
              <w:t xml:space="preserve"> Описание задания: </w:t>
            </w:r>
            <w:r w:rsidRPr="0034486F">
              <w:rPr>
                <w:color w:val="0070C0"/>
                <w:lang w:val="ru-RU"/>
              </w:rPr>
              <w:t xml:space="preserve">задание носит творческий проектный </w:t>
            </w:r>
            <w:r w:rsidRPr="0034486F">
              <w:rPr>
                <w:color w:val="0070C0"/>
                <w:spacing w:val="-2"/>
                <w:lang w:val="ru-RU"/>
              </w:rPr>
              <w:t>характер. Уче-никам сообщается о том, что существуют раз</w:t>
            </w:r>
            <w:r w:rsidRPr="0034486F">
              <w:rPr>
                <w:color w:val="0070C0"/>
                <w:spacing w:val="-2"/>
                <w:lang w:val="ru-RU"/>
              </w:rPr>
              <w:softHyphen/>
            </w:r>
            <w:r w:rsidRPr="0034486F">
              <w:rPr>
                <w:color w:val="0070C0"/>
                <w:lang w:val="ru-RU"/>
              </w:rPr>
              <w:t>личные моральные нормы. Организовав высказывания уча</w:t>
            </w:r>
            <w:r w:rsidRPr="0034486F">
              <w:rPr>
                <w:color w:val="0070C0"/>
                <w:lang w:val="ru-RU"/>
              </w:rPr>
              <w:softHyphen/>
            </w:r>
            <w:r w:rsidRPr="0034486F">
              <w:rPr>
                <w:color w:val="0070C0"/>
                <w:spacing w:val="-1"/>
                <w:lang w:val="ru-RU"/>
              </w:rPr>
              <w:t xml:space="preserve">щихся по кругу, учитель формулирует содержание моральных </w:t>
            </w:r>
            <w:r w:rsidRPr="0034486F">
              <w:rPr>
                <w:color w:val="0070C0"/>
                <w:lang w:val="ru-RU"/>
              </w:rPr>
              <w:t xml:space="preserve">норм (справедливости, заботы, честности, взаи-мопомощи, </w:t>
            </w:r>
            <w:r w:rsidRPr="0034486F">
              <w:rPr>
                <w:color w:val="0070C0"/>
                <w:spacing w:val="-2"/>
                <w:lang w:val="ru-RU"/>
              </w:rPr>
              <w:t xml:space="preserve">равноправия и т. д.). Учащимся предлагается самостоятельно </w:t>
            </w:r>
            <w:r w:rsidRPr="0034486F">
              <w:rPr>
                <w:color w:val="0070C0"/>
                <w:lang w:val="ru-RU"/>
              </w:rPr>
              <w:t>назвать другие моральные нормы, которые встречаются в жизни. Название каждой нормы записывают на отдельном листе бумаги.</w:t>
            </w:r>
          </w:p>
          <w:p w:rsidR="00CF19C8" w:rsidRPr="0034486F" w:rsidRDefault="00CF19C8" w:rsidP="00EE7781">
            <w:pPr>
              <w:shd w:val="clear" w:color="auto" w:fill="FFFFFF"/>
              <w:spacing w:line="230" w:lineRule="exact"/>
              <w:ind w:right="221"/>
              <w:jc w:val="both"/>
              <w:rPr>
                <w:color w:val="0070C0"/>
                <w:lang w:val="ru-RU"/>
              </w:rPr>
            </w:pPr>
            <w:r w:rsidRPr="0034486F">
              <w:rPr>
                <w:color w:val="0070C0"/>
                <w:spacing w:val="-3"/>
                <w:lang w:val="ru-RU"/>
              </w:rPr>
              <w:t xml:space="preserve">       Затем учащиеся делятся на группы по 3-4 человека. Каж</w:t>
            </w:r>
            <w:r w:rsidRPr="0034486F">
              <w:rPr>
                <w:color w:val="0070C0"/>
                <w:spacing w:val="-3"/>
                <w:lang w:val="ru-RU"/>
              </w:rPr>
              <w:softHyphen/>
            </w:r>
            <w:r w:rsidRPr="0034486F">
              <w:rPr>
                <w:color w:val="0070C0"/>
                <w:lang w:val="ru-RU"/>
              </w:rPr>
              <w:t>дая группа получает задание - написать рекламный текст «Пять причин, по которым следует выполнять моральную норму» для одной из норм (ведущий вытягивает по листу с названием нормы и раздаёт подгруппам как задание) - и готовится в течение 10 минут.</w:t>
            </w:r>
          </w:p>
          <w:p w:rsidR="00CF19C8" w:rsidRPr="0034486F" w:rsidRDefault="00CF19C8" w:rsidP="00EE7781">
            <w:pPr>
              <w:shd w:val="clear" w:color="auto" w:fill="FFFFFF"/>
              <w:spacing w:line="230" w:lineRule="exact"/>
              <w:jc w:val="both"/>
              <w:rPr>
                <w:color w:val="0070C0"/>
                <w:lang w:val="ru-RU"/>
              </w:rPr>
            </w:pPr>
            <w:r w:rsidRPr="0034486F">
              <w:rPr>
                <w:color w:val="0070C0"/>
                <w:lang w:val="ru-RU"/>
              </w:rPr>
              <w:t xml:space="preserve">     Ребятам необходимо обдумать и в яркой убедительной  форме пре-дставить пять аргументов, обосновывающих, поче</w:t>
            </w:r>
            <w:r w:rsidRPr="0034486F">
              <w:rPr>
                <w:color w:val="0070C0"/>
                <w:lang w:val="ru-RU"/>
              </w:rPr>
              <w:softHyphen/>
              <w:t xml:space="preserve">му данная норма должна выполняться. Во время презентации </w:t>
            </w:r>
            <w:r w:rsidRPr="0034486F">
              <w:rPr>
                <w:color w:val="0070C0"/>
                <w:spacing w:val="-1"/>
                <w:lang w:val="ru-RU"/>
              </w:rPr>
              <w:t xml:space="preserve"> проекта социальной рекламы одной из групп (реклама может </w:t>
            </w:r>
            <w:r w:rsidRPr="0034486F">
              <w:rPr>
                <w:color w:val="0070C0"/>
                <w:lang w:val="ru-RU"/>
              </w:rPr>
              <w:t>быть текстовой, игровой, символической и т. п.) остальные</w:t>
            </w:r>
            <w:r w:rsidRPr="0034486F">
              <w:rPr>
                <w:i/>
                <w:iCs/>
                <w:color w:val="0070C0"/>
                <w:spacing w:val="-1"/>
                <w:lang w:val="ru-RU"/>
              </w:rPr>
              <w:t xml:space="preserve"> </w:t>
            </w:r>
            <w:r w:rsidRPr="0034486F">
              <w:rPr>
                <w:color w:val="0070C0"/>
                <w:spacing w:val="-1"/>
                <w:lang w:val="ru-RU"/>
              </w:rPr>
              <w:t xml:space="preserve">ученики участвуют в обсуждении как в качестве оппонентов, </w:t>
            </w:r>
            <w:r w:rsidRPr="0034486F">
              <w:rPr>
                <w:color w:val="0070C0"/>
                <w:spacing w:val="-2"/>
                <w:lang w:val="ru-RU"/>
              </w:rPr>
              <w:t xml:space="preserve">так и в качестве защитников проекта. Всё рассматривается с </w:t>
            </w:r>
            <w:r w:rsidRPr="0034486F">
              <w:rPr>
                <w:color w:val="0070C0"/>
                <w:spacing w:val="-3"/>
                <w:lang w:val="ru-RU"/>
              </w:rPr>
              <w:t>точки зрения того, насколько убедительно группа аргументи</w:t>
            </w:r>
            <w:r w:rsidRPr="0034486F">
              <w:rPr>
                <w:color w:val="0070C0"/>
                <w:spacing w:val="-3"/>
                <w:lang w:val="ru-RU"/>
              </w:rPr>
              <w:softHyphen/>
            </w:r>
            <w:r w:rsidRPr="0034486F">
              <w:rPr>
                <w:color w:val="0070C0"/>
                <w:lang w:val="ru-RU"/>
              </w:rPr>
              <w:t xml:space="preserve">рует необходимость выполнения той или иной нормы. По </w:t>
            </w:r>
            <w:r w:rsidRPr="0034486F">
              <w:rPr>
                <w:color w:val="0070C0"/>
                <w:spacing w:val="-2"/>
                <w:lang w:val="ru-RU"/>
              </w:rPr>
              <w:t xml:space="preserve">итогам представления проводится голосование и выбирается </w:t>
            </w:r>
            <w:r w:rsidRPr="0034486F">
              <w:rPr>
                <w:color w:val="0070C0"/>
                <w:lang w:val="ru-RU"/>
              </w:rPr>
              <w:t xml:space="preserve">лучший вариант социальной рекламы. </w:t>
            </w:r>
          </w:p>
          <w:p w:rsidR="00CF19C8" w:rsidRPr="0034486F" w:rsidRDefault="00CF19C8" w:rsidP="00EE7781">
            <w:pPr>
              <w:shd w:val="clear" w:color="auto" w:fill="FFFFFF"/>
              <w:spacing w:line="230" w:lineRule="exact"/>
              <w:jc w:val="both"/>
              <w:rPr>
                <w:color w:val="0070C0"/>
                <w:lang w:val="ru-RU"/>
              </w:rPr>
            </w:pPr>
            <w:r w:rsidRPr="0034486F">
              <w:rPr>
                <w:i/>
                <w:iCs/>
                <w:color w:val="0070C0"/>
                <w:lang w:val="ru-RU"/>
              </w:rPr>
              <w:t xml:space="preserve">Материал: </w:t>
            </w:r>
            <w:r w:rsidRPr="0034486F">
              <w:rPr>
                <w:color w:val="0070C0"/>
                <w:lang w:val="ru-RU"/>
              </w:rPr>
              <w:t xml:space="preserve">список моральных норм. </w:t>
            </w:r>
          </w:p>
          <w:p w:rsidR="00CF19C8" w:rsidRPr="0034486F" w:rsidRDefault="00CF19C8" w:rsidP="00EE7781">
            <w:pPr>
              <w:shd w:val="clear" w:color="auto" w:fill="FFFFFF"/>
              <w:spacing w:line="230" w:lineRule="exact"/>
              <w:jc w:val="both"/>
              <w:rPr>
                <w:color w:val="0070C0"/>
                <w:lang w:val="ru-RU"/>
              </w:rPr>
            </w:pPr>
            <w:r w:rsidRPr="0034486F">
              <w:rPr>
                <w:i/>
                <w:iCs/>
                <w:color w:val="0070C0"/>
                <w:lang w:val="ru-RU"/>
              </w:rPr>
              <w:t xml:space="preserve">Инструкция: </w:t>
            </w:r>
            <w:r w:rsidRPr="0034486F">
              <w:rPr>
                <w:color w:val="0070C0"/>
                <w:lang w:val="ru-RU"/>
              </w:rPr>
              <w:t>учитель сообщает ребятам, что, например, т</w:t>
            </w:r>
            <w:r w:rsidRPr="0034486F">
              <w:rPr>
                <w:color w:val="0070C0"/>
                <w:spacing w:val="-1"/>
                <w:lang w:val="ru-RU"/>
              </w:rPr>
              <w:t xml:space="preserve">елеканал задумал провести цикл передач по вопросам морали </w:t>
            </w:r>
            <w:r w:rsidRPr="0034486F">
              <w:rPr>
                <w:color w:val="0070C0"/>
                <w:spacing w:val="-2"/>
                <w:lang w:val="ru-RU"/>
              </w:rPr>
              <w:t xml:space="preserve">и классу заказали подготовить одну из передач, на которой в </w:t>
            </w:r>
            <w:r w:rsidRPr="0034486F">
              <w:rPr>
                <w:color w:val="0070C0"/>
                <w:lang w:val="ru-RU"/>
              </w:rPr>
              <w:t xml:space="preserve">течение 5 минут нужно привести пять аргументов в пользу </w:t>
            </w:r>
            <w:r w:rsidRPr="0034486F">
              <w:rPr>
                <w:color w:val="0070C0"/>
                <w:spacing w:val="-3"/>
                <w:lang w:val="ru-RU"/>
              </w:rPr>
              <w:t xml:space="preserve">того, что ту или иную моральную норму следует выполнять. </w:t>
            </w:r>
            <w:r w:rsidRPr="0034486F">
              <w:rPr>
                <w:color w:val="0070C0"/>
                <w:lang w:val="ru-RU"/>
              </w:rPr>
              <w:t>Телеканал назвал несколько моральных норм, которые считает важными: справедливость, забота, честность, равноправие.</w:t>
            </w:r>
          </w:p>
          <w:p w:rsidR="00CF19C8" w:rsidRPr="0034486F" w:rsidRDefault="00CF19C8" w:rsidP="00EE7781">
            <w:pPr>
              <w:shd w:val="clear" w:color="auto" w:fill="FFFFFF"/>
              <w:spacing w:line="230" w:lineRule="exact"/>
              <w:ind w:left="29"/>
              <w:jc w:val="both"/>
              <w:rPr>
                <w:color w:val="0070C0"/>
                <w:lang w:val="ru-RU"/>
              </w:rPr>
            </w:pPr>
            <w:r w:rsidRPr="0034486F">
              <w:rPr>
                <w:color w:val="0070C0"/>
                <w:lang w:val="ru-RU"/>
              </w:rPr>
              <w:t xml:space="preserve">  Учитель просит назвать другие моральные нормы.</w:t>
            </w:r>
          </w:p>
          <w:p w:rsidR="00CF19C8" w:rsidRPr="0034486F" w:rsidRDefault="00CF19C8" w:rsidP="00EE7781">
            <w:pPr>
              <w:shd w:val="clear" w:color="auto" w:fill="FFFFFF"/>
              <w:spacing w:line="230" w:lineRule="exact"/>
              <w:ind w:left="24"/>
              <w:rPr>
                <w:color w:val="0070C0"/>
                <w:lang w:val="ru-RU"/>
              </w:rPr>
            </w:pPr>
            <w:r w:rsidRPr="0034486F">
              <w:rPr>
                <w:color w:val="0070C0"/>
                <w:lang w:val="ru-RU"/>
              </w:rPr>
              <w:t xml:space="preserve">        </w:t>
            </w:r>
            <w:r w:rsidRPr="0034486F">
              <w:rPr>
                <w:i/>
                <w:iCs/>
                <w:color w:val="0070C0"/>
                <w:lang w:val="ru-RU"/>
              </w:rPr>
              <w:t>Критерии оценивания:</w:t>
            </w:r>
          </w:p>
          <w:p w:rsidR="00CF19C8" w:rsidRPr="0034486F" w:rsidRDefault="00CF19C8" w:rsidP="00EE7781">
            <w:pPr>
              <w:shd w:val="clear" w:color="auto" w:fill="FFFFFF"/>
              <w:tabs>
                <w:tab w:val="left" w:pos="787"/>
              </w:tabs>
              <w:spacing w:line="230" w:lineRule="exact"/>
              <w:ind w:left="38" w:firstLine="600"/>
              <w:rPr>
                <w:color w:val="0070C0"/>
                <w:lang w:val="ru-RU"/>
              </w:rPr>
            </w:pPr>
            <w:r w:rsidRPr="0034486F">
              <w:rPr>
                <w:color w:val="0070C0"/>
                <w:lang w:val="ru-RU"/>
              </w:rPr>
              <w:t>•</w:t>
            </w:r>
            <w:r w:rsidRPr="0034486F">
              <w:rPr>
                <w:color w:val="0070C0"/>
                <w:lang w:val="ru-RU"/>
              </w:rPr>
              <w:tab/>
              <w:t>умение полно и адекватно охарактеризовать содержание</w:t>
            </w:r>
            <w:r w:rsidRPr="0034486F">
              <w:rPr>
                <w:color w:val="0070C0"/>
                <w:lang w:val="ru-RU"/>
              </w:rPr>
              <w:br/>
              <w:t xml:space="preserve">  моральных норм;</w:t>
            </w:r>
          </w:p>
          <w:p w:rsidR="00CF19C8" w:rsidRPr="0034486F" w:rsidRDefault="00CF19C8" w:rsidP="00E70352">
            <w:pPr>
              <w:numPr>
                <w:ilvl w:val="0"/>
                <w:numId w:val="204"/>
              </w:numPr>
              <w:shd w:val="clear" w:color="auto" w:fill="FFFFFF"/>
              <w:tabs>
                <w:tab w:val="left" w:pos="787"/>
              </w:tabs>
              <w:spacing w:line="230" w:lineRule="exact"/>
              <w:ind w:left="230" w:right="235" w:firstLine="408"/>
              <w:jc w:val="both"/>
              <w:rPr>
                <w:color w:val="0070C0"/>
                <w:lang w:val="ru-RU"/>
              </w:rPr>
            </w:pPr>
            <w:r w:rsidRPr="0034486F">
              <w:rPr>
                <w:color w:val="0070C0"/>
                <w:spacing w:val="-3"/>
                <w:lang w:val="ru-RU"/>
              </w:rPr>
              <w:t>характер, убедительность и последовательность аргумен</w:t>
            </w:r>
            <w:r w:rsidRPr="0034486F">
              <w:rPr>
                <w:color w:val="0070C0"/>
                <w:spacing w:val="-3"/>
                <w:lang w:val="ru-RU"/>
              </w:rPr>
              <w:softHyphen/>
            </w:r>
            <w:r w:rsidRPr="0034486F">
              <w:rPr>
                <w:color w:val="0070C0"/>
                <w:lang w:val="ru-RU"/>
              </w:rPr>
              <w:t>тации;</w:t>
            </w:r>
          </w:p>
          <w:p w:rsidR="00CF19C8" w:rsidRPr="00C55FA9" w:rsidRDefault="00CF19C8" w:rsidP="00E70352">
            <w:pPr>
              <w:numPr>
                <w:ilvl w:val="0"/>
                <w:numId w:val="204"/>
              </w:numPr>
              <w:shd w:val="clear" w:color="auto" w:fill="FFFFFF"/>
              <w:tabs>
                <w:tab w:val="left" w:pos="787"/>
              </w:tabs>
              <w:spacing w:before="5" w:line="230" w:lineRule="exact"/>
              <w:ind w:left="638"/>
              <w:rPr>
                <w:color w:val="0070C0"/>
              </w:rPr>
            </w:pPr>
            <w:r w:rsidRPr="00C55FA9">
              <w:rPr>
                <w:color w:val="0070C0"/>
              </w:rPr>
              <w:t>эмоциональная модальность представления норм;</w:t>
            </w:r>
          </w:p>
          <w:p w:rsidR="00CF19C8" w:rsidRPr="00C55FA9" w:rsidRDefault="00CF19C8" w:rsidP="00E70352">
            <w:pPr>
              <w:numPr>
                <w:ilvl w:val="0"/>
                <w:numId w:val="204"/>
              </w:numPr>
              <w:shd w:val="clear" w:color="auto" w:fill="FFFFFF"/>
              <w:tabs>
                <w:tab w:val="left" w:pos="787"/>
              </w:tabs>
              <w:spacing w:line="230" w:lineRule="exact"/>
              <w:ind w:left="638"/>
              <w:rPr>
                <w:color w:val="0070C0"/>
              </w:rPr>
            </w:pPr>
            <w:r w:rsidRPr="00C55FA9">
              <w:rPr>
                <w:color w:val="0070C0"/>
                <w:spacing w:val="-1"/>
              </w:rPr>
              <w:t>выразительность социальной рекламы.</w:t>
            </w:r>
          </w:p>
          <w:p w:rsidR="00CF19C8" w:rsidRPr="00C55FA9" w:rsidRDefault="00CF19C8" w:rsidP="00EE7781">
            <w:pPr>
              <w:tabs>
                <w:tab w:val="num" w:pos="1068"/>
              </w:tabs>
              <w:contextualSpacing/>
              <w:jc w:val="both"/>
              <w:rPr>
                <w:color w:val="0070C0"/>
                <w:u w:val="single"/>
              </w:rPr>
            </w:pPr>
          </w:p>
          <w:p w:rsidR="00CF19C8" w:rsidRPr="00C55FA9" w:rsidRDefault="00CF19C8" w:rsidP="00EE7781">
            <w:pPr>
              <w:tabs>
                <w:tab w:val="num" w:pos="1068"/>
              </w:tabs>
              <w:contextualSpacing/>
              <w:jc w:val="both"/>
              <w:rPr>
                <w:color w:val="0070C0"/>
                <w:u w:val="single"/>
              </w:rPr>
            </w:pPr>
            <w:r w:rsidRPr="00C55FA9">
              <w:rPr>
                <w:color w:val="0070C0"/>
                <w:u w:val="single"/>
              </w:rPr>
              <w:t>Творческие задания;</w:t>
            </w:r>
          </w:p>
          <w:p w:rsidR="00CF19C8" w:rsidRPr="0034486F" w:rsidRDefault="00CF19C8" w:rsidP="00EE7781">
            <w:pPr>
              <w:tabs>
                <w:tab w:val="num" w:pos="1068"/>
              </w:tabs>
              <w:contextualSpacing/>
              <w:jc w:val="both"/>
              <w:rPr>
                <w:color w:val="0070C0"/>
                <w:lang w:val="ru-RU"/>
              </w:rPr>
            </w:pPr>
            <w:r w:rsidRPr="0034486F">
              <w:rPr>
                <w:color w:val="0070C0"/>
                <w:lang w:val="ru-RU"/>
              </w:rPr>
              <w:t>мысленное воспроизведение картины, ситуации, видеофильма.</w:t>
            </w:r>
          </w:p>
          <w:p w:rsidR="00CF19C8" w:rsidRPr="0034486F" w:rsidRDefault="00CF19C8" w:rsidP="00EE7781">
            <w:pPr>
              <w:contextualSpacing/>
              <w:jc w:val="both"/>
              <w:rPr>
                <w:color w:val="0070C0"/>
                <w:u w:val="single"/>
                <w:lang w:val="ru-RU"/>
              </w:rPr>
            </w:pPr>
            <w:r w:rsidRPr="0034486F">
              <w:rPr>
                <w:color w:val="0070C0"/>
                <w:u w:val="single"/>
                <w:lang w:val="ru-RU"/>
              </w:rPr>
              <w:t>Задания типа:</w:t>
            </w:r>
          </w:p>
          <w:p w:rsidR="00CF19C8" w:rsidRPr="0034486F" w:rsidRDefault="00CF19C8" w:rsidP="00EE7781">
            <w:pPr>
              <w:contextualSpacing/>
              <w:jc w:val="both"/>
              <w:rPr>
                <w:color w:val="0070C0"/>
                <w:lang w:val="ru-RU"/>
              </w:rPr>
            </w:pPr>
            <w:r w:rsidRPr="0034486F">
              <w:rPr>
                <w:color w:val="0070C0"/>
                <w:lang w:val="ru-RU"/>
              </w:rPr>
              <w:t>Рефлексия учебных действий:</w:t>
            </w:r>
          </w:p>
          <w:p w:rsidR="00CF19C8" w:rsidRPr="0034486F" w:rsidRDefault="00CF19C8" w:rsidP="00EE7781">
            <w:pPr>
              <w:jc w:val="both"/>
              <w:rPr>
                <w:color w:val="0070C0"/>
                <w:lang w:val="ru-RU"/>
              </w:rPr>
            </w:pPr>
            <w:r w:rsidRPr="0034486F">
              <w:rPr>
                <w:color w:val="0070C0"/>
                <w:lang w:val="ru-RU"/>
              </w:rPr>
              <w:t>- Ответь на вопрос: чему я научился на уроке?</w:t>
            </w:r>
          </w:p>
          <w:p w:rsidR="00CF19C8" w:rsidRPr="0034486F" w:rsidRDefault="00CF19C8" w:rsidP="00EE7781">
            <w:pPr>
              <w:jc w:val="both"/>
              <w:rPr>
                <w:color w:val="0070C0"/>
                <w:lang w:val="ru-RU"/>
              </w:rPr>
            </w:pPr>
            <w:r w:rsidRPr="0034486F">
              <w:rPr>
                <w:color w:val="0070C0"/>
                <w:lang w:val="ru-RU"/>
              </w:rPr>
              <w:t>- Подготовь устный ответ на вопрос, нужно ли человеку изучать родной язык.</w:t>
            </w:r>
          </w:p>
          <w:p w:rsidR="00CF19C8" w:rsidRPr="0034486F" w:rsidRDefault="00CF19C8" w:rsidP="00EE7781">
            <w:pPr>
              <w:jc w:val="both"/>
              <w:rPr>
                <w:color w:val="0070C0"/>
                <w:lang w:val="ru-RU"/>
              </w:rPr>
            </w:pPr>
            <w:r w:rsidRPr="0034486F">
              <w:rPr>
                <w:color w:val="0070C0"/>
                <w:lang w:val="ru-RU"/>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p w:rsidR="00CF19C8" w:rsidRPr="0034486F" w:rsidRDefault="00CF19C8" w:rsidP="00EE7781">
            <w:pPr>
              <w:jc w:val="both"/>
              <w:rPr>
                <w:color w:val="0070C0"/>
                <w:lang w:val="ru-RU"/>
              </w:rPr>
            </w:pPr>
            <w:r w:rsidRPr="0034486F">
              <w:rPr>
                <w:color w:val="0070C0"/>
                <w:lang w:val="ru-RU"/>
              </w:rPr>
              <w:t>- Подумай и объясни, что такое «живая связь времен».</w:t>
            </w:r>
          </w:p>
          <w:p w:rsidR="00CF19C8" w:rsidRPr="0034486F" w:rsidRDefault="00CF19C8" w:rsidP="00EE7781">
            <w:pPr>
              <w:jc w:val="both"/>
              <w:rPr>
                <w:color w:val="0070C0"/>
                <w:lang w:val="ru-RU"/>
              </w:rPr>
            </w:pPr>
            <w:r w:rsidRPr="0034486F">
              <w:rPr>
                <w:color w:val="0070C0"/>
                <w:lang w:val="ru-RU"/>
              </w:rPr>
              <w:t>- Объясни, может ли человек жить без общества.</w:t>
            </w:r>
          </w:p>
          <w:p w:rsidR="00CF19C8" w:rsidRPr="0034486F" w:rsidRDefault="00CF19C8" w:rsidP="00EE7781">
            <w:pPr>
              <w:jc w:val="both"/>
              <w:rPr>
                <w:color w:val="0070C0"/>
                <w:lang w:val="ru-RU"/>
              </w:rPr>
            </w:pPr>
            <w:r w:rsidRPr="0034486F">
              <w:rPr>
                <w:color w:val="0070C0"/>
                <w:lang w:val="ru-RU"/>
              </w:rPr>
              <w:t>- Объясни, для чего нужна наука история.</w:t>
            </w:r>
          </w:p>
          <w:p w:rsidR="00CF19C8" w:rsidRPr="0034486F" w:rsidRDefault="00CF19C8" w:rsidP="00EE7781">
            <w:pPr>
              <w:jc w:val="both"/>
              <w:rPr>
                <w:color w:val="0070C0"/>
                <w:lang w:val="ru-RU"/>
              </w:rPr>
            </w:pPr>
            <w:r w:rsidRPr="0034486F">
              <w:rPr>
                <w:color w:val="0070C0"/>
                <w:lang w:val="ru-RU"/>
              </w:rPr>
              <w:t>- Подумай, почему Александр Невский назван великим полководцем.</w:t>
            </w:r>
          </w:p>
          <w:p w:rsidR="00CF19C8" w:rsidRPr="0034486F" w:rsidRDefault="00CF19C8" w:rsidP="00EE7781">
            <w:pPr>
              <w:jc w:val="both"/>
              <w:rPr>
                <w:color w:val="0070C0"/>
                <w:lang w:val="ru-RU"/>
              </w:rPr>
            </w:pPr>
            <w:r w:rsidRPr="0034486F">
              <w:rPr>
                <w:color w:val="0070C0"/>
                <w:lang w:val="ru-RU"/>
              </w:rPr>
              <w:t>- Объясни, как ты понимаешь слова Н.А. Некрасова «Поэтом можешь ты не быть, но гражданином быть обязан!».</w:t>
            </w:r>
          </w:p>
        </w:tc>
      </w:tr>
      <w:tr w:rsidR="00CF19C8" w:rsidRPr="00735672" w:rsidTr="00EE7781">
        <w:tc>
          <w:tcPr>
            <w:tcW w:w="2376" w:type="dxa"/>
            <w:gridSpan w:val="2"/>
          </w:tcPr>
          <w:p w:rsidR="00CF19C8" w:rsidRPr="0034486F" w:rsidRDefault="00CF19C8" w:rsidP="00EE7781">
            <w:pPr>
              <w:rPr>
                <w:i/>
                <w:color w:val="0070C0"/>
                <w:lang w:val="ru-RU"/>
              </w:rPr>
            </w:pPr>
            <w:r w:rsidRPr="0034486F">
              <w:rPr>
                <w:i/>
                <w:color w:val="0070C0"/>
                <w:lang w:val="ru-RU"/>
              </w:rPr>
              <w:lastRenderedPageBreak/>
              <w:t xml:space="preserve">Познавательные </w:t>
            </w:r>
            <w:r w:rsidRPr="0034486F">
              <w:rPr>
                <w:i/>
                <w:color w:val="0070C0"/>
                <w:lang w:val="ru-RU"/>
              </w:rPr>
              <w:lastRenderedPageBreak/>
              <w:t>УУД</w:t>
            </w:r>
          </w:p>
          <w:p w:rsidR="00CF19C8" w:rsidRPr="0034486F" w:rsidRDefault="00CF19C8" w:rsidP="00EE7781">
            <w:pPr>
              <w:rPr>
                <w:bCs/>
                <w:color w:val="0070C0"/>
                <w:lang w:val="ru-RU"/>
              </w:rPr>
            </w:pPr>
            <w:r w:rsidRPr="0034486F">
              <w:rPr>
                <w:bCs/>
                <w:color w:val="0070C0"/>
                <w:lang w:val="ru-RU"/>
              </w:rPr>
              <w:t>- выстраивание стратегии поиска решения задач;</w:t>
            </w:r>
          </w:p>
          <w:p w:rsidR="00CF19C8" w:rsidRPr="0034486F" w:rsidRDefault="00CF19C8" w:rsidP="00EE7781">
            <w:pPr>
              <w:rPr>
                <w:bCs/>
                <w:color w:val="0070C0"/>
                <w:lang w:val="ru-RU"/>
              </w:rPr>
            </w:pPr>
            <w:r w:rsidRPr="0034486F">
              <w:rPr>
                <w:bCs/>
                <w:color w:val="0070C0"/>
                <w:lang w:val="ru-RU"/>
              </w:rPr>
              <w:t>-задачи и проекты на сериацию, сравнение, оценивание;</w:t>
            </w:r>
          </w:p>
          <w:p w:rsidR="00CF19C8" w:rsidRPr="0034486F" w:rsidRDefault="00CF19C8" w:rsidP="00EE7781">
            <w:pPr>
              <w:rPr>
                <w:bCs/>
                <w:color w:val="0070C0"/>
                <w:lang w:val="ru-RU"/>
              </w:rPr>
            </w:pPr>
            <w:r w:rsidRPr="0034486F">
              <w:rPr>
                <w:bCs/>
                <w:color w:val="0070C0"/>
                <w:lang w:val="ru-RU"/>
              </w:rPr>
              <w:t>- проведение эмпирического исследования;</w:t>
            </w:r>
          </w:p>
          <w:p w:rsidR="00CF19C8" w:rsidRPr="0034486F" w:rsidRDefault="00CF19C8" w:rsidP="00EE7781">
            <w:pPr>
              <w:rPr>
                <w:bCs/>
                <w:color w:val="0070C0"/>
                <w:lang w:val="ru-RU"/>
              </w:rPr>
            </w:pPr>
            <w:r w:rsidRPr="0034486F">
              <w:rPr>
                <w:bCs/>
                <w:color w:val="0070C0"/>
                <w:lang w:val="ru-RU"/>
              </w:rPr>
              <w:t>- проведение теоретического исследования;</w:t>
            </w:r>
          </w:p>
          <w:p w:rsidR="00CF19C8" w:rsidRPr="00C55FA9" w:rsidRDefault="00CF19C8" w:rsidP="00EE7781">
            <w:pPr>
              <w:rPr>
                <w:color w:val="0070C0"/>
              </w:rPr>
            </w:pPr>
            <w:r w:rsidRPr="00C55FA9">
              <w:rPr>
                <w:bCs/>
                <w:color w:val="0070C0"/>
              </w:rPr>
              <w:t>-смысловое чтение</w:t>
            </w:r>
          </w:p>
        </w:tc>
        <w:tc>
          <w:tcPr>
            <w:tcW w:w="7513" w:type="dxa"/>
          </w:tcPr>
          <w:p w:rsidR="00CF19C8" w:rsidRPr="0034486F" w:rsidRDefault="00CF19C8" w:rsidP="00EE7781">
            <w:pPr>
              <w:ind w:left="34"/>
              <w:contextualSpacing/>
              <w:jc w:val="both"/>
              <w:rPr>
                <w:color w:val="0070C0"/>
                <w:spacing w:val="-3"/>
                <w:w w:val="101"/>
                <w:u w:val="single"/>
                <w:lang w:val="ru-RU"/>
              </w:rPr>
            </w:pPr>
            <w:r w:rsidRPr="0034486F">
              <w:rPr>
                <w:color w:val="0070C0"/>
                <w:spacing w:val="-3"/>
                <w:w w:val="101"/>
                <w:u w:val="single"/>
                <w:lang w:val="ru-RU"/>
              </w:rPr>
              <w:lastRenderedPageBreak/>
              <w:t>Задание «Найти правило».</w:t>
            </w:r>
          </w:p>
          <w:p w:rsidR="00CF19C8" w:rsidRPr="0034486F" w:rsidRDefault="00CF19C8" w:rsidP="00EE7781">
            <w:pPr>
              <w:jc w:val="both"/>
              <w:rPr>
                <w:i/>
                <w:iCs/>
                <w:color w:val="0070C0"/>
                <w:lang w:val="ru-RU"/>
              </w:rPr>
            </w:pPr>
          </w:p>
          <w:p w:rsidR="00CF19C8" w:rsidRPr="0034486F" w:rsidRDefault="00CF19C8" w:rsidP="00EE7781">
            <w:pPr>
              <w:jc w:val="both"/>
              <w:rPr>
                <w:color w:val="0070C0"/>
                <w:lang w:val="ru-RU"/>
              </w:rPr>
            </w:pPr>
            <w:r w:rsidRPr="0034486F">
              <w:rPr>
                <w:i/>
                <w:iCs/>
                <w:color w:val="0070C0"/>
                <w:lang w:val="ru-RU"/>
              </w:rPr>
              <w:t xml:space="preserve">Цель: </w:t>
            </w:r>
            <w:r w:rsidRPr="0034486F">
              <w:rPr>
                <w:rFonts w:eastAsia="TimesNewRoman"/>
                <w:color w:val="0070C0"/>
                <w:lang w:val="ru-RU"/>
              </w:rPr>
              <w:t>формирование умения выделять закономерность в построении серии</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Возраст: </w:t>
            </w:r>
            <w:r w:rsidRPr="0034486F">
              <w:rPr>
                <w:color w:val="0070C0"/>
                <w:lang w:val="ru-RU"/>
              </w:rPr>
              <w:t xml:space="preserve">12-13 </w:t>
            </w:r>
            <w:r w:rsidRPr="0034486F">
              <w:rPr>
                <w:rFonts w:eastAsia="TimesNewRoman"/>
                <w:color w:val="0070C0"/>
                <w:lang w:val="ru-RU"/>
              </w:rPr>
              <w:t>лет</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Учебные дисциплины: </w:t>
            </w:r>
            <w:r w:rsidRPr="0034486F">
              <w:rPr>
                <w:rFonts w:eastAsia="TimesNewRoman"/>
                <w:color w:val="0070C0"/>
                <w:lang w:val="ru-RU"/>
              </w:rPr>
              <w:t>математика</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Форма выполнения задания: </w:t>
            </w:r>
            <w:r w:rsidRPr="0034486F">
              <w:rPr>
                <w:rFonts w:eastAsia="TimesNewRoman"/>
                <w:color w:val="0070C0"/>
                <w:lang w:val="ru-RU"/>
              </w:rPr>
              <w:t xml:space="preserve">работа в группах по </w:t>
            </w:r>
            <w:r w:rsidRPr="0034486F">
              <w:rPr>
                <w:color w:val="0070C0"/>
                <w:lang w:val="ru-RU"/>
              </w:rPr>
              <w:t xml:space="preserve">4-5 </w:t>
            </w:r>
            <w:r w:rsidRPr="0034486F">
              <w:rPr>
                <w:rFonts w:eastAsia="TimesNewRoman"/>
                <w:color w:val="0070C0"/>
                <w:lang w:val="ru-RU"/>
              </w:rPr>
              <w:t>человек</w:t>
            </w:r>
            <w:r w:rsidRPr="0034486F">
              <w:rPr>
                <w:color w:val="0070C0"/>
                <w:lang w:val="ru-RU"/>
              </w:rPr>
              <w:t>.</w:t>
            </w:r>
          </w:p>
          <w:p w:rsidR="00CF19C8" w:rsidRPr="0034486F" w:rsidRDefault="00CF19C8" w:rsidP="00EE7781">
            <w:pPr>
              <w:jc w:val="both"/>
              <w:rPr>
                <w:color w:val="0070C0"/>
                <w:lang w:val="ru-RU"/>
              </w:rPr>
            </w:pPr>
            <w:r w:rsidRPr="0034486F">
              <w:rPr>
                <w:i/>
                <w:iCs/>
                <w:color w:val="0070C0"/>
                <w:lang w:val="ru-RU"/>
              </w:rPr>
              <w:t xml:space="preserve">Описание задания </w:t>
            </w:r>
            <w:r w:rsidRPr="0034486F">
              <w:rPr>
                <w:color w:val="0070C0"/>
                <w:lang w:val="ru-RU"/>
              </w:rPr>
              <w:t>(</w:t>
            </w:r>
            <w:r w:rsidRPr="0034486F">
              <w:rPr>
                <w:rFonts w:eastAsia="TimesNewRoman"/>
                <w:color w:val="0070C0"/>
                <w:lang w:val="ru-RU"/>
              </w:rPr>
              <w:t>Н</w:t>
            </w:r>
            <w:r w:rsidRPr="0034486F">
              <w:rPr>
                <w:color w:val="0070C0"/>
                <w:lang w:val="ru-RU"/>
              </w:rPr>
              <w:t xml:space="preserve">. </w:t>
            </w:r>
            <w:r w:rsidRPr="0034486F">
              <w:rPr>
                <w:rFonts w:eastAsia="TimesNewRoman"/>
                <w:color w:val="0070C0"/>
                <w:lang w:val="ru-RU"/>
              </w:rPr>
              <w:t>Я</w:t>
            </w:r>
            <w:r w:rsidRPr="0034486F">
              <w:rPr>
                <w:color w:val="0070C0"/>
                <w:lang w:val="ru-RU"/>
              </w:rPr>
              <w:t xml:space="preserve">. </w:t>
            </w:r>
            <w:r w:rsidRPr="0034486F">
              <w:rPr>
                <w:rFonts w:eastAsia="TimesNewRoman"/>
                <w:color w:val="0070C0"/>
                <w:lang w:val="ru-RU"/>
              </w:rPr>
              <w:t>Виленкин и др</w:t>
            </w:r>
            <w:r w:rsidRPr="0034486F">
              <w:rPr>
                <w:color w:val="0070C0"/>
                <w:lang w:val="ru-RU"/>
              </w:rPr>
              <w:t>. «</w:t>
            </w:r>
            <w:r w:rsidRPr="0034486F">
              <w:rPr>
                <w:rFonts w:eastAsia="TimesNewRoman"/>
                <w:color w:val="0070C0"/>
                <w:lang w:val="ru-RU"/>
              </w:rPr>
              <w:t>Математика</w:t>
            </w:r>
            <w:r w:rsidRPr="0034486F">
              <w:rPr>
                <w:color w:val="0070C0"/>
                <w:lang w:val="ru-RU"/>
              </w:rPr>
              <w:t xml:space="preserve">», </w:t>
            </w:r>
            <w:r w:rsidRPr="0034486F">
              <w:rPr>
                <w:rFonts w:eastAsia="TimesNewRoman"/>
                <w:color w:val="0070C0"/>
                <w:lang w:val="ru-RU"/>
              </w:rPr>
              <w:t xml:space="preserve">учебник для </w:t>
            </w:r>
            <w:r w:rsidRPr="0034486F">
              <w:rPr>
                <w:color w:val="0070C0"/>
                <w:lang w:val="ru-RU"/>
              </w:rPr>
              <w:t xml:space="preserve">6 </w:t>
            </w:r>
            <w:r w:rsidRPr="0034486F">
              <w:rPr>
                <w:rFonts w:eastAsia="TimesNewRoman"/>
                <w:color w:val="0070C0"/>
                <w:lang w:val="ru-RU"/>
              </w:rPr>
              <w:t>класса</w:t>
            </w:r>
            <w:r w:rsidRPr="0034486F">
              <w:rPr>
                <w:color w:val="0070C0"/>
                <w:lang w:val="ru-RU"/>
              </w:rPr>
              <w:t xml:space="preserve">, </w:t>
            </w:r>
            <w:r w:rsidRPr="0034486F">
              <w:rPr>
                <w:rFonts w:eastAsia="TimesNewRoman"/>
                <w:color w:val="0070C0"/>
                <w:lang w:val="ru-RU"/>
              </w:rPr>
              <w:t>ч</w:t>
            </w:r>
            <w:r w:rsidRPr="0034486F">
              <w:rPr>
                <w:color w:val="0070C0"/>
                <w:lang w:val="ru-RU"/>
              </w:rPr>
              <w:t xml:space="preserve">. 1, </w:t>
            </w:r>
            <w:r w:rsidRPr="0034486F">
              <w:rPr>
                <w:rFonts w:eastAsia="TimesNewRoman"/>
                <w:color w:val="0070C0"/>
                <w:lang w:val="ru-RU"/>
              </w:rPr>
              <w:t xml:space="preserve">задача № </w:t>
            </w:r>
            <w:r w:rsidRPr="0034486F">
              <w:rPr>
                <w:color w:val="0070C0"/>
                <w:lang w:val="ru-RU"/>
              </w:rPr>
              <w:t xml:space="preserve">673): </w:t>
            </w:r>
            <w:r w:rsidRPr="0034486F">
              <w:rPr>
                <w:rFonts w:eastAsia="TimesNewRoman"/>
                <w:color w:val="0070C0"/>
                <w:lang w:val="ru-RU"/>
              </w:rPr>
              <w:t>учащимся предъявляется круг</w:t>
            </w:r>
            <w:r w:rsidRPr="0034486F">
              <w:rPr>
                <w:color w:val="0070C0"/>
                <w:lang w:val="ru-RU"/>
              </w:rPr>
              <w:t xml:space="preserve">, </w:t>
            </w:r>
            <w:r w:rsidRPr="0034486F">
              <w:rPr>
                <w:rFonts w:eastAsia="TimesNewRoman"/>
                <w:color w:val="0070C0"/>
                <w:lang w:val="ru-RU"/>
              </w:rPr>
              <w:t>в полукругах которого вставлены числа</w:t>
            </w:r>
            <w:r w:rsidRPr="0034486F">
              <w:rPr>
                <w:color w:val="0070C0"/>
                <w:lang w:val="ru-RU"/>
              </w:rPr>
              <w:t xml:space="preserve">. </w:t>
            </w:r>
            <w:r w:rsidRPr="0034486F">
              <w:rPr>
                <w:rFonts w:eastAsia="TimesNewRoman"/>
                <w:color w:val="0070C0"/>
                <w:lang w:val="ru-RU"/>
              </w:rPr>
              <w:t>Требуется найти правило размещения чисел в полукругах и вставить недостающие числа</w:t>
            </w:r>
            <w:r w:rsidRPr="0034486F">
              <w:rPr>
                <w:color w:val="0070C0"/>
                <w:lang w:val="ru-RU"/>
              </w:rPr>
              <w:t xml:space="preserve">. </w:t>
            </w:r>
            <w:r w:rsidRPr="0034486F">
              <w:rPr>
                <w:rFonts w:eastAsia="TimesNewRoman"/>
                <w:color w:val="0070C0"/>
                <w:lang w:val="ru-RU"/>
              </w:rPr>
              <w:t>Для организации выполнения задания предлагается ориентироваться на вопросы и задания</w:t>
            </w:r>
            <w:r w:rsidRPr="0034486F">
              <w:rPr>
                <w:color w:val="0070C0"/>
                <w:lang w:val="ru-RU"/>
              </w:rPr>
              <w:t xml:space="preserve">, </w:t>
            </w:r>
            <w:r w:rsidRPr="0034486F">
              <w:rPr>
                <w:rFonts w:eastAsia="TimesNewRoman"/>
                <w:color w:val="0070C0"/>
                <w:lang w:val="ru-RU"/>
              </w:rPr>
              <w:t>приведённые на карточке</w:t>
            </w:r>
            <w:r w:rsidRPr="0034486F">
              <w:rPr>
                <w:color w:val="0070C0"/>
                <w:lang w:val="ru-RU"/>
              </w:rPr>
              <w:t>:</w:t>
            </w:r>
          </w:p>
          <w:p w:rsidR="00CF19C8" w:rsidRPr="0034486F" w:rsidRDefault="00CF19C8" w:rsidP="00EE7781">
            <w:pPr>
              <w:jc w:val="both"/>
              <w:rPr>
                <w:color w:val="0070C0"/>
                <w:lang w:val="ru-RU"/>
              </w:rPr>
            </w:pPr>
            <w:r w:rsidRPr="0034486F">
              <w:rPr>
                <w:color w:val="0070C0"/>
                <w:lang w:val="ru-RU"/>
              </w:rPr>
              <w:t xml:space="preserve">1. </w:t>
            </w:r>
            <w:r w:rsidRPr="0034486F">
              <w:rPr>
                <w:rFonts w:eastAsia="TimesNewRoman"/>
                <w:color w:val="0070C0"/>
                <w:lang w:val="ru-RU"/>
              </w:rPr>
              <w:t xml:space="preserve">В каких сегментах нужно сравнивать числа между собой </w:t>
            </w:r>
            <w:r w:rsidRPr="0034486F">
              <w:rPr>
                <w:color w:val="0070C0"/>
                <w:lang w:val="ru-RU"/>
              </w:rPr>
              <w:t>(</w:t>
            </w:r>
            <w:r w:rsidRPr="0034486F">
              <w:rPr>
                <w:rFonts w:eastAsia="TimesNewRoman"/>
                <w:color w:val="0070C0"/>
                <w:lang w:val="ru-RU"/>
              </w:rPr>
              <w:t>расположенные рядом</w:t>
            </w:r>
            <w:r w:rsidRPr="0034486F">
              <w:rPr>
                <w:color w:val="0070C0"/>
                <w:lang w:val="ru-RU"/>
              </w:rPr>
              <w:t xml:space="preserve">, </w:t>
            </w:r>
            <w:r w:rsidRPr="0034486F">
              <w:rPr>
                <w:rFonts w:eastAsia="TimesNewRoman"/>
                <w:color w:val="0070C0"/>
                <w:lang w:val="ru-RU"/>
              </w:rPr>
              <w:t>через один или др</w:t>
            </w:r>
            <w:r w:rsidRPr="0034486F">
              <w:rPr>
                <w:color w:val="0070C0"/>
                <w:lang w:val="ru-RU"/>
              </w:rPr>
              <w:t xml:space="preserve">., </w:t>
            </w:r>
            <w:r w:rsidRPr="0034486F">
              <w:rPr>
                <w:rFonts w:eastAsia="TimesNewRoman"/>
                <w:color w:val="0070C0"/>
                <w:lang w:val="ru-RU"/>
              </w:rPr>
              <w:t>в одном полукруге или разных</w:t>
            </w:r>
            <w:r w:rsidRPr="0034486F">
              <w:rPr>
                <w:color w:val="0070C0"/>
                <w:lang w:val="ru-RU"/>
              </w:rPr>
              <w:t>)? (</w:t>
            </w:r>
            <w:r w:rsidRPr="0034486F">
              <w:rPr>
                <w:rFonts w:eastAsia="TimesNewRoman"/>
                <w:color w:val="0070C0"/>
                <w:lang w:val="ru-RU"/>
              </w:rPr>
              <w:t>Ответ</w:t>
            </w:r>
            <w:r w:rsidRPr="0034486F">
              <w:rPr>
                <w:color w:val="0070C0"/>
                <w:lang w:val="ru-RU"/>
              </w:rPr>
              <w:t xml:space="preserve">: </w:t>
            </w:r>
            <w:r w:rsidRPr="0034486F">
              <w:rPr>
                <w:rFonts w:eastAsia="TimesNewRoman"/>
                <w:color w:val="0070C0"/>
                <w:lang w:val="ru-RU"/>
              </w:rPr>
              <w:t>находящиеся в разных полукругах</w:t>
            </w:r>
            <w:r w:rsidRPr="0034486F">
              <w:rPr>
                <w:color w:val="0070C0"/>
                <w:lang w:val="ru-RU"/>
              </w:rPr>
              <w:t xml:space="preserve">, </w:t>
            </w:r>
            <w:r w:rsidRPr="0034486F">
              <w:rPr>
                <w:rFonts w:eastAsia="TimesNewRoman"/>
                <w:color w:val="0070C0"/>
                <w:lang w:val="ru-RU"/>
              </w:rPr>
              <w:t>поскольку нужно определить правило размещения чисел в полукругах</w:t>
            </w:r>
            <w:r w:rsidRPr="0034486F">
              <w:rPr>
                <w:color w:val="0070C0"/>
                <w:lang w:val="ru-RU"/>
              </w:rPr>
              <w:t>.)</w:t>
            </w:r>
          </w:p>
          <w:p w:rsidR="00CF19C8" w:rsidRPr="0034486F" w:rsidRDefault="00CF19C8" w:rsidP="00EE7781">
            <w:pPr>
              <w:jc w:val="both"/>
              <w:rPr>
                <w:color w:val="0070C0"/>
                <w:lang w:val="ru-RU"/>
              </w:rPr>
            </w:pPr>
            <w:r w:rsidRPr="0034486F">
              <w:rPr>
                <w:color w:val="0070C0"/>
                <w:lang w:val="ru-RU"/>
              </w:rPr>
              <w:t xml:space="preserve">2. </w:t>
            </w:r>
            <w:r w:rsidRPr="0034486F">
              <w:rPr>
                <w:rFonts w:eastAsia="TimesNewRoman"/>
                <w:color w:val="0070C0"/>
                <w:lang w:val="ru-RU"/>
              </w:rPr>
              <w:t xml:space="preserve">Опишите последовательность действий </w:t>
            </w:r>
            <w:r w:rsidRPr="0034486F">
              <w:rPr>
                <w:color w:val="0070C0"/>
                <w:lang w:val="ru-RU"/>
              </w:rPr>
              <w:t>(</w:t>
            </w:r>
            <w:r w:rsidRPr="0034486F">
              <w:rPr>
                <w:rFonts w:eastAsia="TimesNewRoman"/>
                <w:color w:val="0070C0"/>
                <w:lang w:val="ru-RU"/>
              </w:rPr>
              <w:t>алгоритм</w:t>
            </w:r>
            <w:r w:rsidRPr="0034486F">
              <w:rPr>
                <w:color w:val="0070C0"/>
                <w:lang w:val="ru-RU"/>
              </w:rPr>
              <w:t xml:space="preserve">) </w:t>
            </w:r>
            <w:r w:rsidRPr="0034486F">
              <w:rPr>
                <w:rFonts w:eastAsia="TimesNewRoman"/>
                <w:color w:val="0070C0"/>
                <w:lang w:val="ru-RU"/>
              </w:rPr>
              <w:t>для выведения правила размещения чисел</w:t>
            </w:r>
            <w:r w:rsidRPr="0034486F">
              <w:rPr>
                <w:color w:val="0070C0"/>
                <w:lang w:val="ru-RU"/>
              </w:rPr>
              <w:t>.</w:t>
            </w:r>
          </w:p>
          <w:p w:rsidR="00CF19C8" w:rsidRPr="0034486F" w:rsidRDefault="00CF19C8" w:rsidP="00EE7781">
            <w:pPr>
              <w:ind w:left="34"/>
              <w:contextualSpacing/>
              <w:jc w:val="both"/>
              <w:rPr>
                <w:color w:val="0070C0"/>
                <w:spacing w:val="-3"/>
                <w:w w:val="101"/>
                <w:lang w:val="ru-RU"/>
              </w:rPr>
            </w:pPr>
            <w:r w:rsidRPr="0034486F">
              <w:rPr>
                <w:color w:val="0070C0"/>
                <w:lang w:val="ru-RU"/>
              </w:rPr>
              <w:t xml:space="preserve">3. </w:t>
            </w:r>
            <w:r w:rsidRPr="0034486F">
              <w:rPr>
                <w:rFonts w:eastAsia="TimesNewRoman"/>
                <w:color w:val="0070C0"/>
                <w:lang w:val="ru-RU"/>
              </w:rPr>
              <w:t>Можно ли сформулировать общее правило для решения такого типа задач</w:t>
            </w:r>
            <w:r w:rsidRPr="0034486F">
              <w:rPr>
                <w:color w:val="0070C0"/>
                <w:lang w:val="ru-RU"/>
              </w:rPr>
              <w:t>?</w:t>
            </w:r>
          </w:p>
          <w:p w:rsidR="00CF19C8" w:rsidRPr="0034486F" w:rsidRDefault="00CF19C8" w:rsidP="00EE7781">
            <w:pPr>
              <w:ind w:left="34"/>
              <w:contextualSpacing/>
              <w:jc w:val="both"/>
              <w:rPr>
                <w:color w:val="0070C0"/>
                <w:spacing w:val="-3"/>
                <w:w w:val="101"/>
                <w:u w:val="single"/>
                <w:lang w:val="ru-RU"/>
              </w:rPr>
            </w:pPr>
          </w:p>
          <w:p w:rsidR="00CF19C8" w:rsidRPr="00C55FA9" w:rsidRDefault="00CF19C8" w:rsidP="00EE7781">
            <w:pPr>
              <w:ind w:left="34"/>
              <w:contextualSpacing/>
              <w:jc w:val="both"/>
              <w:rPr>
                <w:color w:val="0070C0"/>
                <w:spacing w:val="-3"/>
                <w:w w:val="101"/>
                <w:u w:val="single"/>
              </w:rPr>
            </w:pPr>
            <w:r w:rsidRPr="00C55FA9">
              <w:rPr>
                <w:noProof/>
                <w:color w:val="0070C0"/>
                <w:lang w:val="ru-RU"/>
              </w:rPr>
              <w:drawing>
                <wp:inline distT="0" distB="0" distL="0" distR="0">
                  <wp:extent cx="1704975" cy="17049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CF19C8" w:rsidRPr="00C55FA9" w:rsidRDefault="00CF19C8" w:rsidP="00EE7781">
            <w:pPr>
              <w:ind w:left="34"/>
              <w:contextualSpacing/>
              <w:jc w:val="both"/>
              <w:rPr>
                <w:color w:val="0070C0"/>
                <w:spacing w:val="-3"/>
                <w:w w:val="101"/>
                <w:u w:val="single"/>
              </w:rPr>
            </w:pPr>
          </w:p>
          <w:p w:rsidR="00CF19C8" w:rsidRPr="0034486F" w:rsidRDefault="00CF19C8" w:rsidP="00EE7781">
            <w:pPr>
              <w:shd w:val="clear" w:color="auto" w:fill="FFFFFF"/>
              <w:spacing w:before="235" w:line="264" w:lineRule="exact"/>
              <w:ind w:right="1402"/>
              <w:rPr>
                <w:color w:val="0070C0"/>
                <w:u w:val="single"/>
                <w:lang w:val="ru-RU"/>
              </w:rPr>
            </w:pPr>
            <w:r w:rsidRPr="0034486F">
              <w:rPr>
                <w:color w:val="0070C0"/>
                <w:u w:val="single"/>
                <w:lang w:val="ru-RU"/>
              </w:rPr>
              <w:t xml:space="preserve">Задание «Умение выстраивать стратегию поиска  решения задач. </w:t>
            </w:r>
          </w:p>
          <w:p w:rsidR="00CF19C8" w:rsidRPr="0034486F" w:rsidRDefault="00CF19C8" w:rsidP="00EE7781">
            <w:pPr>
              <w:shd w:val="clear" w:color="auto" w:fill="FFFFFF"/>
              <w:spacing w:before="259" w:line="235" w:lineRule="exact"/>
              <w:ind w:left="53" w:right="14" w:firstLine="336"/>
              <w:jc w:val="both"/>
              <w:rPr>
                <w:color w:val="0070C0"/>
                <w:lang w:val="ru-RU"/>
              </w:rPr>
            </w:pPr>
            <w:r w:rsidRPr="0034486F">
              <w:rPr>
                <w:i/>
                <w:iCs/>
                <w:color w:val="0070C0"/>
                <w:spacing w:val="-2"/>
                <w:lang w:val="ru-RU"/>
              </w:rPr>
              <w:t xml:space="preserve">Цель: </w:t>
            </w:r>
            <w:r w:rsidRPr="0034486F">
              <w:rPr>
                <w:color w:val="0070C0"/>
                <w:spacing w:val="-2"/>
                <w:lang w:val="ru-RU"/>
              </w:rPr>
              <w:t>формирование умения выдвигать гипотезы (предпо</w:t>
            </w:r>
            <w:r w:rsidRPr="0034486F">
              <w:rPr>
                <w:color w:val="0070C0"/>
                <w:spacing w:val="-2"/>
                <w:lang w:val="ru-RU"/>
              </w:rPr>
              <w:softHyphen/>
            </w:r>
            <w:r w:rsidRPr="0034486F">
              <w:rPr>
                <w:color w:val="0070C0"/>
                <w:lang w:val="ru-RU"/>
              </w:rPr>
              <w:t>ложения -  что получится в результате) и проверять их.</w:t>
            </w:r>
          </w:p>
          <w:p w:rsidR="00CF19C8" w:rsidRPr="0034486F" w:rsidRDefault="00CF19C8" w:rsidP="00EE7781">
            <w:pPr>
              <w:shd w:val="clear" w:color="auto" w:fill="FFFFFF"/>
              <w:ind w:left="389"/>
              <w:jc w:val="both"/>
              <w:rPr>
                <w:color w:val="0070C0"/>
                <w:lang w:val="ru-RU"/>
              </w:rPr>
            </w:pPr>
            <w:r w:rsidRPr="0034486F">
              <w:rPr>
                <w:i/>
                <w:iCs/>
                <w:color w:val="0070C0"/>
                <w:spacing w:val="-4"/>
                <w:lang w:val="ru-RU"/>
              </w:rPr>
              <w:t xml:space="preserve">Возраст: </w:t>
            </w:r>
            <w:r w:rsidRPr="0034486F">
              <w:rPr>
                <w:color w:val="0070C0"/>
                <w:spacing w:val="-4"/>
                <w:lang w:val="ru-RU"/>
              </w:rPr>
              <w:t>12-13 лет.</w:t>
            </w:r>
          </w:p>
          <w:p w:rsidR="00CF19C8" w:rsidRPr="0034486F" w:rsidRDefault="00CF19C8" w:rsidP="00EE7781">
            <w:pPr>
              <w:shd w:val="clear" w:color="auto" w:fill="FFFFFF"/>
              <w:ind w:left="398"/>
              <w:jc w:val="both"/>
              <w:rPr>
                <w:color w:val="0070C0"/>
                <w:lang w:val="ru-RU"/>
              </w:rPr>
            </w:pPr>
            <w:r w:rsidRPr="0034486F">
              <w:rPr>
                <w:i/>
                <w:iCs/>
                <w:color w:val="0070C0"/>
                <w:lang w:val="ru-RU"/>
              </w:rPr>
              <w:t xml:space="preserve">Учебная дисциплина: </w:t>
            </w:r>
            <w:r w:rsidRPr="0034486F">
              <w:rPr>
                <w:color w:val="0070C0"/>
                <w:lang w:val="ru-RU"/>
              </w:rPr>
              <w:t>математика.</w:t>
            </w:r>
          </w:p>
          <w:p w:rsidR="00CF19C8" w:rsidRPr="0034486F" w:rsidRDefault="00CF19C8" w:rsidP="00EE7781">
            <w:pPr>
              <w:shd w:val="clear" w:color="auto" w:fill="FFFFFF"/>
              <w:spacing w:before="19" w:line="230" w:lineRule="exact"/>
              <w:ind w:left="58" w:right="10" w:firstLine="355"/>
              <w:jc w:val="both"/>
              <w:rPr>
                <w:color w:val="0070C0"/>
                <w:lang w:val="ru-RU"/>
              </w:rPr>
            </w:pPr>
            <w:r w:rsidRPr="0034486F">
              <w:rPr>
                <w:i/>
                <w:iCs/>
                <w:color w:val="0070C0"/>
                <w:lang w:val="ru-RU"/>
              </w:rPr>
              <w:t xml:space="preserve">Форма выполнения задания: </w:t>
            </w:r>
            <w:r w:rsidRPr="0034486F">
              <w:rPr>
                <w:color w:val="0070C0"/>
                <w:lang w:val="ru-RU"/>
              </w:rPr>
              <w:t>работа в группах по 4-5 человек.</w:t>
            </w:r>
          </w:p>
          <w:p w:rsidR="00CF19C8" w:rsidRPr="0034486F" w:rsidRDefault="00CF19C8" w:rsidP="00EE7781">
            <w:pPr>
              <w:shd w:val="clear" w:color="auto" w:fill="FFFFFF"/>
              <w:spacing w:before="34" w:line="230" w:lineRule="exact"/>
              <w:ind w:left="53" w:firstLine="360"/>
              <w:jc w:val="both"/>
              <w:rPr>
                <w:color w:val="0070C0"/>
                <w:lang w:val="ru-RU"/>
              </w:rPr>
            </w:pPr>
            <w:r w:rsidRPr="0034486F">
              <w:rPr>
                <w:i/>
                <w:iCs/>
                <w:color w:val="0070C0"/>
                <w:spacing w:val="-1"/>
                <w:lang w:val="ru-RU"/>
              </w:rPr>
              <w:t xml:space="preserve">Описание задания </w:t>
            </w:r>
            <w:r w:rsidRPr="0034486F">
              <w:rPr>
                <w:color w:val="0070C0"/>
                <w:spacing w:val="-1"/>
                <w:lang w:val="ru-RU"/>
              </w:rPr>
              <w:t xml:space="preserve">(Н. Я. Виленкин и др. «Математика», </w:t>
            </w:r>
            <w:r w:rsidRPr="0034486F">
              <w:rPr>
                <w:color w:val="0070C0"/>
                <w:spacing w:val="-2"/>
                <w:lang w:val="ru-RU"/>
              </w:rPr>
              <w:t>учебник для 6 класса, ч. 1, задача № 460): дан квадрат со сто</w:t>
            </w:r>
            <w:r w:rsidRPr="0034486F">
              <w:rPr>
                <w:color w:val="0070C0"/>
                <w:spacing w:val="-2"/>
                <w:lang w:val="ru-RU"/>
              </w:rPr>
              <w:softHyphen/>
              <w:t>роной 5</w:t>
            </w:r>
            <w:r w:rsidRPr="00C55FA9">
              <w:rPr>
                <w:color w:val="0070C0"/>
                <w:spacing w:val="-2"/>
              </w:rPr>
              <w:t>x</w:t>
            </w:r>
            <w:r w:rsidRPr="0034486F">
              <w:rPr>
                <w:color w:val="0070C0"/>
                <w:spacing w:val="-2"/>
                <w:lang w:val="ru-RU"/>
              </w:rPr>
              <w:t xml:space="preserve">5 клеток, в каждую из которых случайным образом </w:t>
            </w:r>
            <w:r w:rsidRPr="0034486F">
              <w:rPr>
                <w:color w:val="0070C0"/>
                <w:lang w:val="ru-RU"/>
              </w:rPr>
              <w:t>вписаны числа. Требуется найти в таблице последователь</w:t>
            </w:r>
            <w:r w:rsidRPr="0034486F">
              <w:rPr>
                <w:color w:val="0070C0"/>
                <w:lang w:val="ru-RU"/>
              </w:rPr>
              <w:softHyphen/>
              <w:t>ность чисел.</w:t>
            </w:r>
          </w:p>
          <w:p w:rsidR="00CF19C8" w:rsidRPr="0034486F" w:rsidRDefault="00CF19C8" w:rsidP="00EE7781">
            <w:pPr>
              <w:shd w:val="clear" w:color="auto" w:fill="FFFFFF"/>
              <w:spacing w:before="34" w:line="230" w:lineRule="exact"/>
              <w:ind w:left="58" w:right="14" w:firstLine="326"/>
              <w:jc w:val="both"/>
              <w:rPr>
                <w:color w:val="0070C0"/>
                <w:lang w:val="ru-RU"/>
              </w:rPr>
            </w:pPr>
            <w:r w:rsidRPr="0034486F">
              <w:rPr>
                <w:i/>
                <w:iCs/>
                <w:color w:val="0070C0"/>
                <w:spacing w:val="-1"/>
                <w:lang w:val="ru-RU"/>
              </w:rPr>
              <w:t xml:space="preserve">Инструкция: </w:t>
            </w:r>
            <w:r w:rsidRPr="0034486F">
              <w:rPr>
                <w:color w:val="0070C0"/>
                <w:spacing w:val="-1"/>
                <w:lang w:val="ru-RU"/>
              </w:rPr>
              <w:t>учащимся предлагается найти в таблице по</w:t>
            </w:r>
            <w:r w:rsidRPr="0034486F">
              <w:rPr>
                <w:color w:val="0070C0"/>
                <w:spacing w:val="-1"/>
                <w:lang w:val="ru-RU"/>
              </w:rPr>
              <w:softHyphen/>
            </w:r>
            <w:r w:rsidRPr="0034486F">
              <w:rPr>
                <w:color w:val="0070C0"/>
                <w:lang w:val="ru-RU"/>
              </w:rPr>
              <w:t>следовательно все числа от 1 до 25 (кто быстрее?). Для это</w:t>
            </w:r>
            <w:r w:rsidRPr="0034486F">
              <w:rPr>
                <w:color w:val="0070C0"/>
                <w:lang w:val="ru-RU"/>
              </w:rPr>
              <w:softHyphen/>
              <w:t>го необходимо:</w:t>
            </w:r>
          </w:p>
          <w:p w:rsidR="00CF19C8" w:rsidRPr="0034486F" w:rsidRDefault="00CF19C8" w:rsidP="00EE7781">
            <w:pPr>
              <w:shd w:val="clear" w:color="auto" w:fill="FFFFFF"/>
              <w:tabs>
                <w:tab w:val="left" w:pos="614"/>
              </w:tabs>
              <w:spacing w:line="230" w:lineRule="exact"/>
              <w:ind w:left="5" w:right="10" w:firstLine="360"/>
              <w:jc w:val="both"/>
              <w:rPr>
                <w:color w:val="0070C0"/>
                <w:lang w:val="ru-RU"/>
              </w:rPr>
            </w:pPr>
            <w:r w:rsidRPr="0034486F">
              <w:rPr>
                <w:color w:val="0070C0"/>
                <w:spacing w:val="-27"/>
                <w:lang w:val="ru-RU"/>
              </w:rPr>
              <w:t>1)</w:t>
            </w:r>
            <w:r w:rsidRPr="0034486F">
              <w:rPr>
                <w:color w:val="0070C0"/>
                <w:lang w:val="ru-RU"/>
              </w:rPr>
              <w:tab/>
            </w:r>
            <w:r w:rsidRPr="0034486F">
              <w:rPr>
                <w:color w:val="0070C0"/>
                <w:spacing w:val="-7"/>
                <w:lang w:val="ru-RU"/>
              </w:rPr>
              <w:t>сравнить между собой время, затраченное каждым учени</w:t>
            </w:r>
            <w:r w:rsidRPr="0034486F">
              <w:rPr>
                <w:color w:val="0070C0"/>
                <w:spacing w:val="-7"/>
                <w:lang w:val="ru-RU"/>
              </w:rPr>
              <w:softHyphen/>
            </w:r>
            <w:r w:rsidRPr="0034486F">
              <w:rPr>
                <w:color w:val="0070C0"/>
                <w:lang w:val="ru-RU"/>
              </w:rPr>
              <w:t>ком на выполнение задания;</w:t>
            </w:r>
          </w:p>
          <w:p w:rsidR="00CF19C8" w:rsidRPr="0034486F" w:rsidRDefault="00CF19C8" w:rsidP="00EE7781">
            <w:pPr>
              <w:shd w:val="clear" w:color="auto" w:fill="FFFFFF"/>
              <w:tabs>
                <w:tab w:val="left" w:pos="706"/>
              </w:tabs>
              <w:spacing w:before="5" w:line="230" w:lineRule="exact"/>
              <w:ind w:firstLine="346"/>
              <w:jc w:val="both"/>
              <w:rPr>
                <w:color w:val="0070C0"/>
                <w:lang w:val="ru-RU"/>
              </w:rPr>
            </w:pPr>
            <w:r w:rsidRPr="0034486F">
              <w:rPr>
                <w:color w:val="0070C0"/>
                <w:spacing w:val="-12"/>
                <w:lang w:val="ru-RU"/>
              </w:rPr>
              <w:t>2)</w:t>
            </w:r>
            <w:r w:rsidRPr="0034486F">
              <w:rPr>
                <w:color w:val="0070C0"/>
                <w:lang w:val="ru-RU"/>
              </w:rPr>
              <w:tab/>
              <w:t xml:space="preserve">описать способы выстраивания последовательности </w:t>
            </w:r>
            <w:r w:rsidRPr="0034486F">
              <w:rPr>
                <w:color w:val="0070C0"/>
                <w:spacing w:val="-2"/>
                <w:lang w:val="ru-RU"/>
              </w:rPr>
              <w:t xml:space="preserve">(движение по горизонтали, вертикали, наличие системы при </w:t>
            </w:r>
            <w:r w:rsidRPr="0034486F">
              <w:rPr>
                <w:color w:val="0070C0"/>
                <w:lang w:val="ru-RU"/>
              </w:rPr>
              <w:t>поиске или поиск с опорой на запоминание рядом стоящих чисел), используемые каждым учеником;</w:t>
            </w:r>
          </w:p>
          <w:p w:rsidR="00CF19C8" w:rsidRPr="0034486F" w:rsidRDefault="00CF19C8" w:rsidP="00EE7781">
            <w:pPr>
              <w:shd w:val="clear" w:color="auto" w:fill="FFFFFF"/>
              <w:tabs>
                <w:tab w:val="left" w:pos="614"/>
              </w:tabs>
              <w:spacing w:line="235" w:lineRule="exact"/>
              <w:ind w:right="10" w:firstLine="350"/>
              <w:jc w:val="both"/>
              <w:rPr>
                <w:color w:val="0070C0"/>
                <w:lang w:val="ru-RU"/>
              </w:rPr>
            </w:pPr>
            <w:r w:rsidRPr="0034486F">
              <w:rPr>
                <w:color w:val="0070C0"/>
                <w:spacing w:val="-17"/>
                <w:lang w:val="ru-RU"/>
              </w:rPr>
              <w:t>3)</w:t>
            </w:r>
            <w:r w:rsidRPr="0034486F">
              <w:rPr>
                <w:color w:val="0070C0"/>
                <w:lang w:val="ru-RU"/>
              </w:rPr>
              <w:tab/>
            </w:r>
            <w:r w:rsidRPr="0034486F">
              <w:rPr>
                <w:color w:val="0070C0"/>
                <w:spacing w:val="-5"/>
                <w:lang w:val="ru-RU"/>
              </w:rPr>
              <w:t>найти оптимальную стратегию выстраивания последова</w:t>
            </w:r>
            <w:r w:rsidRPr="0034486F">
              <w:rPr>
                <w:color w:val="0070C0"/>
                <w:spacing w:val="-5"/>
                <w:lang w:val="ru-RU"/>
              </w:rPr>
              <w:softHyphen/>
            </w:r>
            <w:r w:rsidRPr="0034486F">
              <w:rPr>
                <w:color w:val="0070C0"/>
                <w:lang w:val="ru-RU"/>
              </w:rPr>
              <w:t>тельности по затрачиваемому времени;</w:t>
            </w:r>
          </w:p>
          <w:p w:rsidR="00CF19C8" w:rsidRPr="0034486F" w:rsidRDefault="00CF19C8" w:rsidP="00EE7781">
            <w:pPr>
              <w:shd w:val="clear" w:color="auto" w:fill="FFFFFF"/>
              <w:tabs>
                <w:tab w:val="left" w:pos="710"/>
              </w:tabs>
              <w:spacing w:line="235" w:lineRule="exact"/>
              <w:ind w:left="5" w:firstLine="336"/>
              <w:jc w:val="both"/>
              <w:rPr>
                <w:color w:val="0070C0"/>
                <w:lang w:val="ru-RU"/>
              </w:rPr>
            </w:pPr>
            <w:r w:rsidRPr="0034486F">
              <w:rPr>
                <w:color w:val="0070C0"/>
                <w:spacing w:val="-7"/>
                <w:lang w:val="ru-RU"/>
              </w:rPr>
              <w:lastRenderedPageBreak/>
              <w:t>4)</w:t>
            </w:r>
            <w:r w:rsidRPr="0034486F">
              <w:rPr>
                <w:color w:val="0070C0"/>
                <w:lang w:val="ru-RU"/>
              </w:rPr>
              <w:tab/>
              <w:t>проверить эту стратегию на представленных ниже заданиях;</w:t>
            </w:r>
          </w:p>
          <w:p w:rsidR="00CF19C8" w:rsidRPr="0034486F" w:rsidRDefault="00CF19C8" w:rsidP="00EE7781">
            <w:pPr>
              <w:shd w:val="clear" w:color="auto" w:fill="FFFFFF"/>
              <w:spacing w:before="235" w:line="235" w:lineRule="exact"/>
              <w:ind w:left="5" w:firstLine="346"/>
              <w:jc w:val="both"/>
              <w:rPr>
                <w:color w:val="0070C0"/>
                <w:lang w:val="ru-RU"/>
              </w:rPr>
            </w:pPr>
            <w:r w:rsidRPr="0034486F">
              <w:rPr>
                <w:color w:val="0070C0"/>
                <w:lang w:val="ru-RU"/>
              </w:rPr>
              <w:t>Кто быстрее? Найдите в таблице последовательно все числа от 26 до 50.</w:t>
            </w:r>
          </w:p>
          <w:p w:rsidR="00CF19C8" w:rsidRPr="0034486F" w:rsidRDefault="00CF19C8" w:rsidP="00EE7781">
            <w:pPr>
              <w:spacing w:after="91" w:line="1" w:lineRule="exact"/>
              <w:rPr>
                <w:color w:val="0070C0"/>
                <w:sz w:val="2"/>
                <w:szCs w:val="2"/>
                <w:lang w:val="ru-RU"/>
              </w:rPr>
            </w:pPr>
          </w:p>
          <w:tbl>
            <w:tblPr>
              <w:tblW w:w="0" w:type="auto"/>
              <w:tblInd w:w="40" w:type="dxa"/>
              <w:tblLayout w:type="fixed"/>
              <w:tblCellMar>
                <w:left w:w="40" w:type="dxa"/>
                <w:right w:w="40" w:type="dxa"/>
              </w:tblCellMar>
              <w:tblLook w:val="0000"/>
            </w:tblPr>
            <w:tblGrid>
              <w:gridCol w:w="466"/>
              <w:gridCol w:w="653"/>
              <w:gridCol w:w="653"/>
              <w:gridCol w:w="653"/>
              <w:gridCol w:w="446"/>
            </w:tblGrid>
            <w:tr w:rsidR="00CF19C8" w:rsidRPr="00735672" w:rsidTr="00EE7781">
              <w:trPr>
                <w:trHeight w:hRule="exact" w:val="245"/>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24</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68"/>
                    <w:rPr>
                      <w:color w:val="0070C0"/>
                      <w:lang w:val="ru-RU"/>
                    </w:rPr>
                  </w:pPr>
                  <w:r w:rsidRPr="0034486F">
                    <w:rPr>
                      <w:color w:val="0070C0"/>
                      <w:lang w:val="ru-RU"/>
                    </w:rPr>
                    <w:t>6</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39"/>
                    <w:rPr>
                      <w:color w:val="0070C0"/>
                      <w:lang w:val="ru-RU"/>
                    </w:rPr>
                  </w:pPr>
                  <w:r w:rsidRPr="0034486F">
                    <w:rPr>
                      <w:color w:val="0070C0"/>
                      <w:lang w:val="ru-RU"/>
                    </w:rPr>
                    <w:t>18</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73"/>
                    <w:rPr>
                      <w:color w:val="0070C0"/>
                      <w:lang w:val="ru-RU"/>
                    </w:rPr>
                  </w:pPr>
                  <w:r w:rsidRPr="0034486F">
                    <w:rPr>
                      <w:color w:val="0070C0"/>
                      <w:lang w:val="ru-RU"/>
                    </w:rPr>
                    <w:t>2</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130"/>
                    <w:rPr>
                      <w:color w:val="0070C0"/>
                      <w:lang w:val="ru-RU"/>
                    </w:rPr>
                  </w:pPr>
                  <w:r w:rsidRPr="0034486F">
                    <w:rPr>
                      <w:color w:val="0070C0"/>
                      <w:lang w:val="ru-RU"/>
                    </w:rPr>
                    <w:t>13</w:t>
                  </w:r>
                </w:p>
              </w:tc>
            </w:tr>
            <w:tr w:rsidR="00CF19C8" w:rsidRPr="00735672" w:rsidTr="00EE7781">
              <w:trPr>
                <w:trHeight w:hRule="exact" w:val="264"/>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20</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39"/>
                    <w:rPr>
                      <w:color w:val="0070C0"/>
                      <w:lang w:val="ru-RU"/>
                    </w:rPr>
                  </w:pPr>
                  <w:r w:rsidRPr="0034486F">
                    <w:rPr>
                      <w:color w:val="0070C0"/>
                      <w:lang w:val="ru-RU"/>
                    </w:rPr>
                    <w:t>15</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68"/>
                    <w:rPr>
                      <w:color w:val="0070C0"/>
                      <w:lang w:val="ru-RU"/>
                    </w:rPr>
                  </w:pPr>
                  <w:r w:rsidRPr="0034486F">
                    <w:rPr>
                      <w:color w:val="0070C0"/>
                      <w:lang w:val="ru-RU"/>
                    </w:rPr>
                    <w:t>9</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15"/>
                    <w:rPr>
                      <w:color w:val="0070C0"/>
                      <w:lang w:val="ru-RU"/>
                    </w:rPr>
                  </w:pPr>
                  <w:r w:rsidRPr="0034486F">
                    <w:rPr>
                      <w:color w:val="0070C0"/>
                      <w:lang w:val="ru-RU"/>
                    </w:rPr>
                    <w:t>22</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163"/>
                    <w:rPr>
                      <w:color w:val="0070C0"/>
                      <w:lang w:val="ru-RU"/>
                    </w:rPr>
                  </w:pPr>
                  <w:r w:rsidRPr="0034486F">
                    <w:rPr>
                      <w:color w:val="0070C0"/>
                      <w:lang w:val="ru-RU"/>
                    </w:rPr>
                    <w:t>5</w:t>
                  </w:r>
                </w:p>
              </w:tc>
            </w:tr>
            <w:tr w:rsidR="00CF19C8" w:rsidRPr="00735672" w:rsidTr="00EE7781">
              <w:trPr>
                <w:trHeight w:hRule="exact" w:val="264"/>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3</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10"/>
                    <w:rPr>
                      <w:color w:val="0070C0"/>
                      <w:lang w:val="ru-RU"/>
                    </w:rPr>
                  </w:pPr>
                  <w:r w:rsidRPr="0034486F">
                    <w:rPr>
                      <w:color w:val="0070C0"/>
                      <w:lang w:val="ru-RU"/>
                    </w:rPr>
                    <w:t>25</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39"/>
                    <w:rPr>
                      <w:color w:val="0070C0"/>
                      <w:lang w:val="ru-RU"/>
                    </w:rPr>
                  </w:pPr>
                  <w:r w:rsidRPr="0034486F">
                    <w:rPr>
                      <w:color w:val="0070C0"/>
                      <w:lang w:val="ru-RU"/>
                    </w:rPr>
                    <w:t>12</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39"/>
                    <w:rPr>
                      <w:color w:val="0070C0"/>
                      <w:lang w:val="ru-RU"/>
                    </w:rPr>
                  </w:pPr>
                  <w:r w:rsidRPr="0034486F">
                    <w:rPr>
                      <w:color w:val="0070C0"/>
                      <w:lang w:val="ru-RU"/>
                    </w:rPr>
                    <w:t>19</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134"/>
                    <w:rPr>
                      <w:color w:val="0070C0"/>
                      <w:lang w:val="ru-RU"/>
                    </w:rPr>
                  </w:pPr>
                  <w:r w:rsidRPr="0034486F">
                    <w:rPr>
                      <w:color w:val="0070C0"/>
                      <w:lang w:val="ru-RU"/>
                    </w:rPr>
                    <w:t>11</w:t>
                  </w:r>
                </w:p>
              </w:tc>
            </w:tr>
            <w:tr w:rsidR="00CF19C8" w:rsidRPr="00735672" w:rsidTr="00EE7781">
              <w:trPr>
                <w:trHeight w:hRule="exact" w:val="259"/>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10</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15"/>
                    <w:rPr>
                      <w:color w:val="0070C0"/>
                      <w:lang w:val="ru-RU"/>
                    </w:rPr>
                  </w:pPr>
                  <w:r w:rsidRPr="0034486F">
                    <w:rPr>
                      <w:color w:val="0070C0"/>
                      <w:lang w:val="ru-RU"/>
                    </w:rPr>
                    <w:t>23</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68"/>
                    <w:rPr>
                      <w:color w:val="0070C0"/>
                      <w:lang w:val="ru-RU"/>
                    </w:rPr>
                  </w:pPr>
                  <w:r w:rsidRPr="0034486F">
                    <w:rPr>
                      <w:color w:val="0070C0"/>
                      <w:lang w:val="ru-RU"/>
                    </w:rPr>
                    <w:t>7</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92"/>
                    <w:rPr>
                      <w:color w:val="0070C0"/>
                      <w:lang w:val="ru-RU"/>
                    </w:rPr>
                  </w:pPr>
                  <w:r w:rsidRPr="0034486F">
                    <w:rPr>
                      <w:color w:val="0070C0"/>
                      <w:lang w:val="ru-RU"/>
                    </w:rPr>
                    <w:t>1</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130"/>
                    <w:rPr>
                      <w:color w:val="0070C0"/>
                      <w:lang w:val="ru-RU"/>
                    </w:rPr>
                  </w:pPr>
                  <w:r w:rsidRPr="0034486F">
                    <w:rPr>
                      <w:color w:val="0070C0"/>
                      <w:lang w:val="ru-RU"/>
                    </w:rPr>
                    <w:t>16</w:t>
                  </w:r>
                </w:p>
              </w:tc>
            </w:tr>
            <w:tr w:rsidR="00CF19C8" w:rsidRPr="00735672" w:rsidTr="00EE7781">
              <w:trPr>
                <w:trHeight w:hRule="exact" w:val="360"/>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17</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63"/>
                    <w:rPr>
                      <w:color w:val="0070C0"/>
                      <w:lang w:val="ru-RU"/>
                    </w:rPr>
                  </w:pPr>
                  <w:r w:rsidRPr="0034486F">
                    <w:rPr>
                      <w:color w:val="0070C0"/>
                      <w:lang w:val="ru-RU"/>
                    </w:rPr>
                    <w:t>4</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20"/>
                    <w:rPr>
                      <w:color w:val="0070C0"/>
                      <w:lang w:val="ru-RU"/>
                    </w:rPr>
                  </w:pPr>
                  <w:r w:rsidRPr="0034486F">
                    <w:rPr>
                      <w:color w:val="0070C0"/>
                      <w:lang w:val="ru-RU"/>
                    </w:rPr>
                    <w:t>21</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39"/>
                    <w:rPr>
                      <w:color w:val="0070C0"/>
                      <w:lang w:val="ru-RU"/>
                    </w:rPr>
                  </w:pPr>
                  <w:r w:rsidRPr="0034486F">
                    <w:rPr>
                      <w:color w:val="0070C0"/>
                      <w:lang w:val="ru-RU"/>
                    </w:rPr>
                    <w:t>14</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163"/>
                    <w:rPr>
                      <w:color w:val="0070C0"/>
                      <w:lang w:val="ru-RU"/>
                    </w:rPr>
                  </w:pPr>
                  <w:r w:rsidRPr="0034486F">
                    <w:rPr>
                      <w:color w:val="0070C0"/>
                      <w:lang w:val="ru-RU"/>
                    </w:rPr>
                    <w:t>8</w:t>
                  </w:r>
                </w:p>
              </w:tc>
            </w:tr>
            <w:tr w:rsidR="00CF19C8" w:rsidRPr="00735672" w:rsidTr="00EE7781">
              <w:trPr>
                <w:trHeight w:hRule="exact" w:val="360"/>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11</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19</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58"/>
                    <w:rPr>
                      <w:color w:val="0070C0"/>
                      <w:lang w:val="ru-RU"/>
                    </w:rPr>
                  </w:pPr>
                  <w:r w:rsidRPr="0034486F">
                    <w:rPr>
                      <w:color w:val="0070C0"/>
                      <w:lang w:val="ru-RU"/>
                    </w:rPr>
                    <w:t>3</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16</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144"/>
                    <w:rPr>
                      <w:color w:val="0070C0"/>
                      <w:lang w:val="ru-RU"/>
                    </w:rPr>
                  </w:pPr>
                  <w:r w:rsidRPr="0034486F">
                    <w:rPr>
                      <w:color w:val="0070C0"/>
                      <w:lang w:val="ru-RU"/>
                    </w:rPr>
                    <w:t>7</w:t>
                  </w:r>
                </w:p>
              </w:tc>
            </w:tr>
            <w:tr w:rsidR="00CF19C8" w:rsidRPr="00735672" w:rsidTr="00EE7781">
              <w:trPr>
                <w:trHeight w:hRule="exact" w:val="259"/>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23</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58"/>
                    <w:rPr>
                      <w:color w:val="0070C0"/>
                      <w:lang w:val="ru-RU"/>
                    </w:rPr>
                  </w:pPr>
                  <w:r w:rsidRPr="0034486F">
                    <w:rPr>
                      <w:color w:val="0070C0"/>
                      <w:lang w:val="ru-RU"/>
                    </w:rPr>
                    <w:t>6</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30"/>
                    <w:rPr>
                      <w:color w:val="0070C0"/>
                      <w:lang w:val="ru-RU"/>
                    </w:rPr>
                  </w:pPr>
                  <w:r w:rsidRPr="0034486F">
                    <w:rPr>
                      <w:color w:val="0070C0"/>
                      <w:lang w:val="ru-RU"/>
                    </w:rPr>
                    <w:t>13</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58"/>
                    <w:rPr>
                      <w:color w:val="0070C0"/>
                      <w:lang w:val="ru-RU"/>
                    </w:rPr>
                  </w:pPr>
                  <w:r w:rsidRPr="0034486F">
                    <w:rPr>
                      <w:color w:val="0070C0"/>
                      <w:lang w:val="ru-RU"/>
                    </w:rPr>
                    <w:t>9</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91"/>
                    <w:rPr>
                      <w:color w:val="0070C0"/>
                      <w:lang w:val="ru-RU"/>
                    </w:rPr>
                  </w:pPr>
                  <w:r w:rsidRPr="0034486F">
                    <w:rPr>
                      <w:color w:val="0070C0"/>
                      <w:lang w:val="ru-RU"/>
                    </w:rPr>
                    <w:t>22</w:t>
                  </w:r>
                </w:p>
              </w:tc>
            </w:tr>
            <w:tr w:rsidR="00CF19C8" w:rsidRPr="00735672" w:rsidTr="00EE7781">
              <w:trPr>
                <w:trHeight w:hRule="exact" w:val="264"/>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25</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01"/>
                    <w:rPr>
                      <w:color w:val="0070C0"/>
                      <w:lang w:val="ru-RU"/>
                    </w:rPr>
                  </w:pPr>
                  <w:r w:rsidRPr="0034486F">
                    <w:rPr>
                      <w:color w:val="0070C0"/>
                      <w:lang w:val="ru-RU"/>
                    </w:rPr>
                    <w:t>20</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18</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58"/>
                    <w:rPr>
                      <w:color w:val="0070C0"/>
                      <w:lang w:val="ru-RU"/>
                    </w:rPr>
                  </w:pPr>
                  <w:r w:rsidRPr="0034486F">
                    <w:rPr>
                      <w:color w:val="0070C0"/>
                      <w:lang w:val="ru-RU"/>
                    </w:rPr>
                    <w:t>2</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115"/>
                    <w:rPr>
                      <w:color w:val="0070C0"/>
                      <w:lang w:val="ru-RU"/>
                    </w:rPr>
                  </w:pPr>
                  <w:r w:rsidRPr="0034486F">
                    <w:rPr>
                      <w:color w:val="0070C0"/>
                      <w:lang w:val="ru-RU"/>
                    </w:rPr>
                    <w:t>15</w:t>
                  </w:r>
                </w:p>
              </w:tc>
            </w:tr>
            <w:tr w:rsidR="00CF19C8" w:rsidRPr="00735672" w:rsidTr="00EE7781">
              <w:trPr>
                <w:trHeight w:hRule="exact" w:val="264"/>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8</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30"/>
                    <w:rPr>
                      <w:color w:val="0070C0"/>
                      <w:lang w:val="ru-RU"/>
                    </w:rPr>
                  </w:pPr>
                  <w:r w:rsidRPr="0034486F">
                    <w:rPr>
                      <w:color w:val="0070C0"/>
                      <w:lang w:val="ru-RU"/>
                    </w:rPr>
                    <w:t>17</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54"/>
                    <w:rPr>
                      <w:color w:val="0070C0"/>
                      <w:lang w:val="ru-RU"/>
                    </w:rPr>
                  </w:pPr>
                  <w:r w:rsidRPr="0034486F">
                    <w:rPr>
                      <w:color w:val="0070C0"/>
                      <w:lang w:val="ru-RU"/>
                    </w:rPr>
                    <w:t>4</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30"/>
                    <w:rPr>
                      <w:color w:val="0070C0"/>
                      <w:lang w:val="ru-RU"/>
                    </w:rPr>
                  </w:pPr>
                  <w:r w:rsidRPr="0034486F">
                    <w:rPr>
                      <w:color w:val="0070C0"/>
                      <w:lang w:val="ru-RU"/>
                    </w:rPr>
                    <w:t>12</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96"/>
                    <w:rPr>
                      <w:color w:val="0070C0"/>
                      <w:lang w:val="ru-RU"/>
                    </w:rPr>
                  </w:pPr>
                  <w:r w:rsidRPr="0034486F">
                    <w:rPr>
                      <w:color w:val="0070C0"/>
                      <w:lang w:val="ru-RU"/>
                    </w:rPr>
                    <w:t>21</w:t>
                  </w:r>
                </w:p>
              </w:tc>
            </w:tr>
            <w:tr w:rsidR="00CF19C8" w:rsidRPr="00735672" w:rsidTr="00EE7781">
              <w:trPr>
                <w:trHeight w:hRule="exact" w:val="245"/>
              </w:trPr>
              <w:tc>
                <w:tcPr>
                  <w:tcW w:w="466"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14</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73"/>
                    <w:rPr>
                      <w:color w:val="0070C0"/>
                      <w:lang w:val="ru-RU"/>
                    </w:rPr>
                  </w:pPr>
                  <w:r w:rsidRPr="0034486F">
                    <w:rPr>
                      <w:color w:val="0070C0"/>
                      <w:lang w:val="ru-RU"/>
                    </w:rPr>
                    <w:t>1</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01"/>
                    <w:rPr>
                      <w:color w:val="0070C0"/>
                      <w:lang w:val="ru-RU"/>
                    </w:rPr>
                  </w:pPr>
                  <w:r w:rsidRPr="0034486F">
                    <w:rPr>
                      <w:color w:val="0070C0"/>
                      <w:lang w:val="ru-RU"/>
                    </w:rPr>
                    <w:t>24</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10</w:t>
                  </w:r>
                </w:p>
              </w:tc>
              <w:tc>
                <w:tcPr>
                  <w:tcW w:w="446" w:type="dxa"/>
                  <w:tcBorders>
                    <w:top w:val="nil"/>
                    <w:left w:val="nil"/>
                    <w:bottom w:val="nil"/>
                    <w:right w:val="nil"/>
                  </w:tcBorders>
                  <w:shd w:val="clear" w:color="auto" w:fill="FFFFFF"/>
                </w:tcPr>
                <w:p w:rsidR="00CF19C8" w:rsidRPr="0034486F" w:rsidRDefault="00CF19C8" w:rsidP="00EE7781">
                  <w:pPr>
                    <w:shd w:val="clear" w:color="auto" w:fill="FFFFFF"/>
                    <w:ind w:left="149"/>
                    <w:rPr>
                      <w:color w:val="0070C0"/>
                      <w:lang w:val="ru-RU"/>
                    </w:rPr>
                  </w:pPr>
                  <w:r w:rsidRPr="0034486F">
                    <w:rPr>
                      <w:color w:val="0070C0"/>
                      <w:lang w:val="ru-RU"/>
                    </w:rPr>
                    <w:t>5</w:t>
                  </w:r>
                </w:p>
              </w:tc>
            </w:tr>
          </w:tbl>
          <w:p w:rsidR="00CF19C8" w:rsidRPr="0034486F" w:rsidRDefault="00CF19C8" w:rsidP="00EE7781">
            <w:pPr>
              <w:shd w:val="clear" w:color="auto" w:fill="FFFFFF"/>
              <w:spacing w:before="317" w:line="235" w:lineRule="exact"/>
              <w:ind w:firstLine="350"/>
              <w:rPr>
                <w:color w:val="0070C0"/>
                <w:lang w:val="ru-RU"/>
              </w:rPr>
            </w:pPr>
            <w:r w:rsidRPr="0034486F">
              <w:rPr>
                <w:color w:val="0070C0"/>
                <w:lang w:val="ru-RU"/>
              </w:rPr>
              <w:t>Кто быстрее?  Найдите в таблице последовательно все числа от 26 до 50.</w:t>
            </w:r>
          </w:p>
          <w:p w:rsidR="00CF19C8" w:rsidRPr="0034486F" w:rsidRDefault="00CF19C8" w:rsidP="00EE7781">
            <w:pPr>
              <w:spacing w:after="120" w:line="1" w:lineRule="exact"/>
              <w:rPr>
                <w:color w:val="0070C0"/>
                <w:sz w:val="2"/>
                <w:szCs w:val="2"/>
                <w:lang w:val="ru-RU"/>
              </w:rPr>
            </w:pPr>
          </w:p>
          <w:tbl>
            <w:tblPr>
              <w:tblW w:w="0" w:type="auto"/>
              <w:tblInd w:w="40" w:type="dxa"/>
              <w:tblLayout w:type="fixed"/>
              <w:tblCellMar>
                <w:left w:w="40" w:type="dxa"/>
                <w:right w:w="40" w:type="dxa"/>
              </w:tblCellMar>
              <w:tblLook w:val="0000"/>
            </w:tblPr>
            <w:tblGrid>
              <w:gridCol w:w="470"/>
              <w:gridCol w:w="648"/>
              <w:gridCol w:w="653"/>
              <w:gridCol w:w="648"/>
              <w:gridCol w:w="466"/>
            </w:tblGrid>
            <w:tr w:rsidR="00CF19C8" w:rsidRPr="00735672" w:rsidTr="00EE7781">
              <w:trPr>
                <w:trHeight w:hRule="exact" w:val="240"/>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42</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15"/>
                    <w:rPr>
                      <w:color w:val="0070C0"/>
                      <w:lang w:val="ru-RU"/>
                    </w:rPr>
                  </w:pPr>
                  <w:r w:rsidRPr="0034486F">
                    <w:rPr>
                      <w:color w:val="0070C0"/>
                      <w:lang w:val="ru-RU"/>
                    </w:rPr>
                    <w:t>47</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20"/>
                    <w:rPr>
                      <w:color w:val="0070C0"/>
                      <w:lang w:val="ru-RU"/>
                    </w:rPr>
                  </w:pPr>
                  <w:r w:rsidRPr="0034486F">
                    <w:rPr>
                      <w:color w:val="0070C0"/>
                      <w:lang w:val="ru-RU"/>
                    </w:rPr>
                    <w:t>34</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29</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110"/>
                    <w:rPr>
                      <w:color w:val="0070C0"/>
                      <w:lang w:val="ru-RU"/>
                    </w:rPr>
                  </w:pPr>
                  <w:r w:rsidRPr="0034486F">
                    <w:rPr>
                      <w:color w:val="0070C0"/>
                      <w:lang w:val="ru-RU"/>
                    </w:rPr>
                    <w:t>43</w:t>
                  </w:r>
                </w:p>
              </w:tc>
            </w:tr>
            <w:tr w:rsidR="00CF19C8" w:rsidRPr="00735672" w:rsidTr="00EE7781">
              <w:trPr>
                <w:trHeight w:hRule="exact" w:val="264"/>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50</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15"/>
                    <w:rPr>
                      <w:color w:val="0070C0"/>
                      <w:lang w:val="ru-RU"/>
                    </w:rPr>
                  </w:pPr>
                  <w:r w:rsidRPr="0034486F">
                    <w:rPr>
                      <w:color w:val="0070C0"/>
                      <w:lang w:val="ru-RU"/>
                    </w:rPr>
                    <w:t>28</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39</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20"/>
                    <w:rPr>
                      <w:color w:val="0070C0"/>
                      <w:lang w:val="ru-RU"/>
                    </w:rPr>
                  </w:pPr>
                  <w:r w:rsidRPr="0034486F">
                    <w:rPr>
                      <w:color w:val="0070C0"/>
                      <w:lang w:val="ru-RU"/>
                    </w:rPr>
                    <w:t>48</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120"/>
                    <w:rPr>
                      <w:color w:val="0070C0"/>
                      <w:lang w:val="ru-RU"/>
                    </w:rPr>
                  </w:pPr>
                  <w:r w:rsidRPr="0034486F">
                    <w:rPr>
                      <w:color w:val="0070C0"/>
                      <w:lang w:val="ru-RU"/>
                    </w:rPr>
                    <w:t>35</w:t>
                  </w:r>
                </w:p>
              </w:tc>
            </w:tr>
            <w:tr w:rsidR="00CF19C8" w:rsidRPr="00735672" w:rsidTr="00EE7781">
              <w:trPr>
                <w:trHeight w:hRule="exact" w:val="264"/>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40</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20"/>
                    <w:rPr>
                      <w:color w:val="0070C0"/>
                      <w:lang w:val="ru-RU"/>
                    </w:rPr>
                  </w:pPr>
                  <w:r w:rsidRPr="0034486F">
                    <w:rPr>
                      <w:color w:val="0070C0"/>
                      <w:lang w:val="ru-RU"/>
                    </w:rPr>
                    <w:t>33</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36</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20"/>
                    <w:rPr>
                      <w:color w:val="0070C0"/>
                      <w:lang w:val="ru-RU"/>
                    </w:rPr>
                  </w:pPr>
                  <w:r w:rsidRPr="0034486F">
                    <w:rPr>
                      <w:color w:val="0070C0"/>
                      <w:lang w:val="ru-RU"/>
                    </w:rPr>
                    <w:t>26</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120"/>
                    <w:rPr>
                      <w:color w:val="0070C0"/>
                      <w:lang w:val="ru-RU"/>
                    </w:rPr>
                  </w:pPr>
                  <w:r w:rsidRPr="0034486F">
                    <w:rPr>
                      <w:color w:val="0070C0"/>
                      <w:lang w:val="ru-RU"/>
                    </w:rPr>
                    <w:t>30</w:t>
                  </w:r>
                </w:p>
              </w:tc>
            </w:tr>
            <w:tr w:rsidR="00CF19C8" w:rsidRPr="00735672" w:rsidTr="00EE7781">
              <w:trPr>
                <w:trHeight w:hRule="exact" w:val="264"/>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49</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10"/>
                    <w:rPr>
                      <w:color w:val="0070C0"/>
                      <w:lang w:val="ru-RU"/>
                    </w:rPr>
                  </w:pPr>
                  <w:r w:rsidRPr="0034486F">
                    <w:rPr>
                      <w:color w:val="0070C0"/>
                      <w:lang w:val="ru-RU"/>
                    </w:rPr>
                    <w:t>44</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30"/>
                    <w:rPr>
                      <w:color w:val="0070C0"/>
                      <w:lang w:val="ru-RU"/>
                    </w:rPr>
                  </w:pPr>
                  <w:r w:rsidRPr="0034486F">
                    <w:rPr>
                      <w:color w:val="0070C0"/>
                      <w:lang w:val="ru-RU"/>
                    </w:rPr>
                    <w:t>31</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38</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110"/>
                    <w:rPr>
                      <w:color w:val="0070C0"/>
                      <w:lang w:val="ru-RU"/>
                    </w:rPr>
                  </w:pPr>
                  <w:r w:rsidRPr="0034486F">
                    <w:rPr>
                      <w:color w:val="0070C0"/>
                      <w:lang w:val="ru-RU"/>
                    </w:rPr>
                    <w:t>46</w:t>
                  </w:r>
                </w:p>
              </w:tc>
            </w:tr>
            <w:tr w:rsidR="00CF19C8" w:rsidRPr="00735672" w:rsidTr="00EE7781">
              <w:trPr>
                <w:trHeight w:hRule="exact" w:val="365"/>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32</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37</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15"/>
                    <w:rPr>
                      <w:color w:val="0070C0"/>
                      <w:lang w:val="ru-RU"/>
                    </w:rPr>
                  </w:pPr>
                  <w:r w:rsidRPr="0034486F">
                    <w:rPr>
                      <w:color w:val="0070C0"/>
                      <w:lang w:val="ru-RU"/>
                    </w:rPr>
                    <w:t>45</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25"/>
                    <w:rPr>
                      <w:color w:val="0070C0"/>
                      <w:lang w:val="ru-RU"/>
                    </w:rPr>
                  </w:pPr>
                  <w:r w:rsidRPr="0034486F">
                    <w:rPr>
                      <w:color w:val="0070C0"/>
                      <w:lang w:val="ru-RU"/>
                    </w:rPr>
                    <w:t>41</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115"/>
                    <w:rPr>
                      <w:color w:val="0070C0"/>
                      <w:lang w:val="ru-RU"/>
                    </w:rPr>
                  </w:pPr>
                  <w:r w:rsidRPr="0034486F">
                    <w:rPr>
                      <w:color w:val="0070C0"/>
                      <w:lang w:val="ru-RU"/>
                    </w:rPr>
                    <w:t>27</w:t>
                  </w:r>
                </w:p>
              </w:tc>
            </w:tr>
            <w:tr w:rsidR="00CF19C8" w:rsidRPr="00735672" w:rsidTr="00EE7781">
              <w:trPr>
                <w:trHeight w:hRule="exact" w:val="365"/>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37</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06"/>
                    <w:rPr>
                      <w:color w:val="0070C0"/>
                      <w:lang w:val="ru-RU"/>
                    </w:rPr>
                  </w:pPr>
                  <w:r w:rsidRPr="0034486F">
                    <w:rPr>
                      <w:color w:val="0070C0"/>
                      <w:lang w:val="ru-RU"/>
                    </w:rPr>
                    <w:t>30</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06"/>
                    <w:rPr>
                      <w:color w:val="0070C0"/>
                      <w:lang w:val="ru-RU"/>
                    </w:rPr>
                  </w:pPr>
                  <w:r w:rsidRPr="0034486F">
                    <w:rPr>
                      <w:color w:val="0070C0"/>
                      <w:lang w:val="ru-RU"/>
                    </w:rPr>
                    <w:t>47</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06"/>
                    <w:rPr>
                      <w:color w:val="0070C0"/>
                      <w:lang w:val="ru-RU"/>
                    </w:rPr>
                  </w:pPr>
                  <w:r w:rsidRPr="0034486F">
                    <w:rPr>
                      <w:color w:val="0070C0"/>
                      <w:lang w:val="ru-RU"/>
                    </w:rPr>
                    <w:t>46</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91"/>
                    <w:rPr>
                      <w:color w:val="0070C0"/>
                      <w:lang w:val="ru-RU"/>
                    </w:rPr>
                  </w:pPr>
                  <w:r w:rsidRPr="0034486F">
                    <w:rPr>
                      <w:color w:val="0070C0"/>
                      <w:lang w:val="ru-RU"/>
                    </w:rPr>
                    <w:t>44</w:t>
                  </w:r>
                </w:p>
              </w:tc>
            </w:tr>
            <w:tr w:rsidR="00CF19C8" w:rsidRPr="00735672" w:rsidTr="00EE7781">
              <w:trPr>
                <w:trHeight w:hRule="exact" w:val="264"/>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42</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06"/>
                    <w:rPr>
                      <w:color w:val="0070C0"/>
                      <w:lang w:val="ru-RU"/>
                    </w:rPr>
                  </w:pPr>
                  <w:r w:rsidRPr="0034486F">
                    <w:rPr>
                      <w:color w:val="0070C0"/>
                      <w:lang w:val="ru-RU"/>
                    </w:rPr>
                    <w:t>33</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06"/>
                    <w:rPr>
                      <w:color w:val="0070C0"/>
                      <w:lang w:val="ru-RU"/>
                    </w:rPr>
                  </w:pPr>
                  <w:r w:rsidRPr="0034486F">
                    <w:rPr>
                      <w:color w:val="0070C0"/>
                      <w:lang w:val="ru-RU"/>
                    </w:rPr>
                    <w:t>27</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10"/>
                    <w:rPr>
                      <w:color w:val="0070C0"/>
                      <w:lang w:val="ru-RU"/>
                    </w:rPr>
                  </w:pPr>
                  <w:r w:rsidRPr="0034486F">
                    <w:rPr>
                      <w:color w:val="0070C0"/>
                      <w:lang w:val="ru-RU"/>
                    </w:rPr>
                    <w:t>36</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101"/>
                    <w:rPr>
                      <w:color w:val="0070C0"/>
                      <w:lang w:val="ru-RU"/>
                    </w:rPr>
                  </w:pPr>
                  <w:r w:rsidRPr="0034486F">
                    <w:rPr>
                      <w:color w:val="0070C0"/>
                      <w:lang w:val="ru-RU"/>
                    </w:rPr>
                    <w:t>39</w:t>
                  </w:r>
                </w:p>
              </w:tc>
            </w:tr>
            <w:tr w:rsidR="00CF19C8" w:rsidRPr="00735672" w:rsidTr="00EE7781">
              <w:trPr>
                <w:trHeight w:hRule="exact" w:val="259"/>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34</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96"/>
                    <w:rPr>
                      <w:color w:val="0070C0"/>
                      <w:lang w:val="ru-RU"/>
                    </w:rPr>
                  </w:pPr>
                  <w:r w:rsidRPr="0034486F">
                    <w:rPr>
                      <w:color w:val="0070C0"/>
                      <w:lang w:val="ru-RU"/>
                    </w:rPr>
                    <w:t>48</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06"/>
                    <w:rPr>
                      <w:color w:val="0070C0"/>
                      <w:lang w:val="ru-RU"/>
                    </w:rPr>
                  </w:pPr>
                  <w:r w:rsidRPr="0034486F">
                    <w:rPr>
                      <w:color w:val="0070C0"/>
                      <w:lang w:val="ru-RU"/>
                    </w:rPr>
                    <w:t>50</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15"/>
                    <w:rPr>
                      <w:color w:val="0070C0"/>
                      <w:lang w:val="ru-RU"/>
                    </w:rPr>
                  </w:pPr>
                  <w:r w:rsidRPr="0034486F">
                    <w:rPr>
                      <w:color w:val="0070C0"/>
                      <w:lang w:val="ru-RU"/>
                    </w:rPr>
                    <w:t>31</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96"/>
                    <w:rPr>
                      <w:color w:val="0070C0"/>
                      <w:lang w:val="ru-RU"/>
                    </w:rPr>
                  </w:pPr>
                  <w:r w:rsidRPr="0034486F">
                    <w:rPr>
                      <w:color w:val="0070C0"/>
                      <w:lang w:val="ru-RU"/>
                    </w:rPr>
                    <w:t>43</w:t>
                  </w:r>
                </w:p>
              </w:tc>
            </w:tr>
            <w:tr w:rsidR="00CF19C8" w:rsidRPr="00735672" w:rsidTr="00EE7781">
              <w:trPr>
                <w:trHeight w:hRule="exact" w:val="264"/>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28</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01"/>
                    <w:rPr>
                      <w:color w:val="0070C0"/>
                      <w:lang w:val="ru-RU"/>
                    </w:rPr>
                  </w:pPr>
                  <w:r w:rsidRPr="0034486F">
                    <w:rPr>
                      <w:color w:val="0070C0"/>
                      <w:lang w:val="ru-RU"/>
                    </w:rPr>
                    <w:t>41</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06"/>
                    <w:rPr>
                      <w:color w:val="0070C0"/>
                      <w:lang w:val="ru-RU"/>
                    </w:rPr>
                  </w:pPr>
                  <w:r w:rsidRPr="0034486F">
                    <w:rPr>
                      <w:color w:val="0070C0"/>
                      <w:lang w:val="ru-RU"/>
                    </w:rPr>
                    <w:t>38</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06"/>
                    <w:rPr>
                      <w:color w:val="0070C0"/>
                      <w:lang w:val="ru-RU"/>
                    </w:rPr>
                  </w:pPr>
                  <w:r w:rsidRPr="0034486F">
                    <w:rPr>
                      <w:color w:val="0070C0"/>
                      <w:lang w:val="ru-RU"/>
                    </w:rPr>
                    <w:t>49</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101"/>
                    <w:rPr>
                      <w:color w:val="0070C0"/>
                      <w:lang w:val="ru-RU"/>
                    </w:rPr>
                  </w:pPr>
                  <w:r w:rsidRPr="0034486F">
                    <w:rPr>
                      <w:color w:val="0070C0"/>
                      <w:lang w:val="ru-RU"/>
                    </w:rPr>
                    <w:t>26</w:t>
                  </w:r>
                </w:p>
              </w:tc>
            </w:tr>
            <w:tr w:rsidR="00CF19C8" w:rsidRPr="00735672" w:rsidTr="00EE7781">
              <w:trPr>
                <w:trHeight w:hRule="exact" w:val="245"/>
              </w:trPr>
              <w:tc>
                <w:tcPr>
                  <w:tcW w:w="470" w:type="dxa"/>
                  <w:tcBorders>
                    <w:top w:val="nil"/>
                    <w:left w:val="nil"/>
                    <w:bottom w:val="nil"/>
                    <w:right w:val="nil"/>
                  </w:tcBorders>
                  <w:shd w:val="clear" w:color="auto" w:fill="FFFFFF"/>
                </w:tcPr>
                <w:p w:rsidR="00CF19C8" w:rsidRPr="0034486F" w:rsidRDefault="00CF19C8" w:rsidP="00EE7781">
                  <w:pPr>
                    <w:shd w:val="clear" w:color="auto" w:fill="FFFFFF"/>
                    <w:rPr>
                      <w:color w:val="0070C0"/>
                      <w:lang w:val="ru-RU"/>
                    </w:rPr>
                  </w:pPr>
                  <w:r w:rsidRPr="0034486F">
                    <w:rPr>
                      <w:color w:val="0070C0"/>
                      <w:lang w:val="ru-RU"/>
                    </w:rPr>
                    <w:t>45</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06"/>
                    <w:rPr>
                      <w:color w:val="0070C0"/>
                      <w:lang w:val="ru-RU"/>
                    </w:rPr>
                  </w:pPr>
                  <w:r w:rsidRPr="0034486F">
                    <w:rPr>
                      <w:color w:val="0070C0"/>
                      <w:lang w:val="ru-RU"/>
                    </w:rPr>
                    <w:t>32</w:t>
                  </w:r>
                </w:p>
              </w:tc>
              <w:tc>
                <w:tcPr>
                  <w:tcW w:w="653" w:type="dxa"/>
                  <w:tcBorders>
                    <w:top w:val="nil"/>
                    <w:left w:val="nil"/>
                    <w:bottom w:val="nil"/>
                    <w:right w:val="nil"/>
                  </w:tcBorders>
                  <w:shd w:val="clear" w:color="auto" w:fill="FFFFFF"/>
                </w:tcPr>
                <w:p w:rsidR="00CF19C8" w:rsidRPr="0034486F" w:rsidRDefault="00CF19C8" w:rsidP="00EE7781">
                  <w:pPr>
                    <w:shd w:val="clear" w:color="auto" w:fill="FFFFFF"/>
                    <w:ind w:left="101"/>
                    <w:rPr>
                      <w:color w:val="0070C0"/>
                      <w:lang w:val="ru-RU"/>
                    </w:rPr>
                  </w:pPr>
                  <w:r w:rsidRPr="0034486F">
                    <w:rPr>
                      <w:color w:val="0070C0"/>
                      <w:lang w:val="ru-RU"/>
                    </w:rPr>
                    <w:t>29</w:t>
                  </w:r>
                </w:p>
              </w:tc>
              <w:tc>
                <w:tcPr>
                  <w:tcW w:w="648" w:type="dxa"/>
                  <w:tcBorders>
                    <w:top w:val="nil"/>
                    <w:left w:val="nil"/>
                    <w:bottom w:val="nil"/>
                    <w:right w:val="nil"/>
                  </w:tcBorders>
                  <w:shd w:val="clear" w:color="auto" w:fill="FFFFFF"/>
                </w:tcPr>
                <w:p w:rsidR="00CF19C8" w:rsidRPr="0034486F" w:rsidRDefault="00CF19C8" w:rsidP="00EE7781">
                  <w:pPr>
                    <w:shd w:val="clear" w:color="auto" w:fill="FFFFFF"/>
                    <w:ind w:left="101"/>
                    <w:rPr>
                      <w:color w:val="0070C0"/>
                      <w:lang w:val="ru-RU"/>
                    </w:rPr>
                  </w:pPr>
                  <w:r w:rsidRPr="0034486F">
                    <w:rPr>
                      <w:color w:val="0070C0"/>
                      <w:lang w:val="ru-RU"/>
                    </w:rPr>
                    <w:t>40</w:t>
                  </w:r>
                </w:p>
              </w:tc>
              <w:tc>
                <w:tcPr>
                  <w:tcW w:w="466" w:type="dxa"/>
                  <w:tcBorders>
                    <w:top w:val="nil"/>
                    <w:left w:val="nil"/>
                    <w:bottom w:val="nil"/>
                    <w:right w:val="nil"/>
                  </w:tcBorders>
                  <w:shd w:val="clear" w:color="auto" w:fill="FFFFFF"/>
                </w:tcPr>
                <w:p w:rsidR="00CF19C8" w:rsidRPr="0034486F" w:rsidRDefault="00CF19C8" w:rsidP="00EE7781">
                  <w:pPr>
                    <w:shd w:val="clear" w:color="auto" w:fill="FFFFFF"/>
                    <w:ind w:left="101"/>
                    <w:rPr>
                      <w:color w:val="0070C0"/>
                      <w:lang w:val="ru-RU"/>
                    </w:rPr>
                  </w:pPr>
                  <w:r w:rsidRPr="0034486F">
                    <w:rPr>
                      <w:color w:val="0070C0"/>
                      <w:lang w:val="ru-RU"/>
                    </w:rPr>
                    <w:t>35</w:t>
                  </w:r>
                </w:p>
              </w:tc>
            </w:tr>
          </w:tbl>
          <w:p w:rsidR="00CF19C8" w:rsidRPr="0034486F" w:rsidRDefault="00CF19C8" w:rsidP="00EE7781">
            <w:pPr>
              <w:shd w:val="clear" w:color="auto" w:fill="FFFFFF"/>
              <w:spacing w:before="168" w:line="235" w:lineRule="exact"/>
              <w:ind w:left="10" w:firstLine="346"/>
              <w:rPr>
                <w:color w:val="0070C0"/>
                <w:lang w:val="ru-RU"/>
              </w:rPr>
            </w:pPr>
            <w:r w:rsidRPr="0034486F">
              <w:rPr>
                <w:color w:val="0070C0"/>
                <w:lang w:val="ru-RU"/>
              </w:rPr>
              <w:t>5) сделать вывод о наиболее эффективном способе вы</w:t>
            </w:r>
            <w:r w:rsidRPr="0034486F">
              <w:rPr>
                <w:color w:val="0070C0"/>
                <w:lang w:val="ru-RU"/>
              </w:rPr>
              <w:softHyphen/>
              <w:t>страивания последовательности чисел по таблице.</w:t>
            </w:r>
          </w:p>
          <w:p w:rsidR="00CF19C8" w:rsidRPr="0034486F" w:rsidRDefault="00CF19C8" w:rsidP="00EE7781">
            <w:pPr>
              <w:shd w:val="clear" w:color="auto" w:fill="FFFFFF"/>
              <w:spacing w:before="264"/>
              <w:rPr>
                <w:color w:val="0070C0"/>
                <w:u w:val="single"/>
                <w:lang w:val="ru-RU"/>
              </w:rPr>
            </w:pPr>
            <w:r w:rsidRPr="0034486F">
              <w:rPr>
                <w:color w:val="0070C0"/>
                <w:spacing w:val="-1"/>
                <w:u w:val="single"/>
                <w:lang w:val="ru-RU"/>
              </w:rPr>
              <w:t>Задание  «Озаглавливание текста».</w:t>
            </w:r>
          </w:p>
          <w:p w:rsidR="00CF19C8" w:rsidRPr="0034486F" w:rsidRDefault="00CF19C8" w:rsidP="00EE7781">
            <w:pPr>
              <w:shd w:val="clear" w:color="auto" w:fill="FFFFFF"/>
              <w:spacing w:before="163" w:line="230" w:lineRule="exact"/>
              <w:ind w:left="202" w:right="14"/>
              <w:jc w:val="both"/>
              <w:rPr>
                <w:color w:val="0070C0"/>
                <w:lang w:val="ru-RU"/>
              </w:rPr>
            </w:pPr>
            <w:r w:rsidRPr="0034486F">
              <w:rPr>
                <w:i/>
                <w:iCs/>
                <w:color w:val="0070C0"/>
                <w:spacing w:val="-1"/>
                <w:lang w:val="ru-RU"/>
              </w:rPr>
              <w:t xml:space="preserve">Цель: </w:t>
            </w:r>
            <w:r w:rsidRPr="0034486F">
              <w:rPr>
                <w:color w:val="0070C0"/>
                <w:spacing w:val="-1"/>
                <w:lang w:val="ru-RU"/>
              </w:rPr>
              <w:t>формирование умения воспринимать текст как еди</w:t>
            </w:r>
            <w:r w:rsidRPr="0034486F">
              <w:rPr>
                <w:color w:val="0070C0"/>
                <w:spacing w:val="-1"/>
                <w:lang w:val="ru-RU"/>
              </w:rPr>
              <w:softHyphen/>
            </w:r>
            <w:r w:rsidRPr="0034486F">
              <w:rPr>
                <w:color w:val="0070C0"/>
                <w:spacing w:val="-2"/>
                <w:lang w:val="ru-RU"/>
              </w:rPr>
              <w:t xml:space="preserve">ное смысловое целое и выделять основную идею, смысловое </w:t>
            </w:r>
            <w:r w:rsidRPr="0034486F">
              <w:rPr>
                <w:color w:val="0070C0"/>
                <w:lang w:val="ru-RU"/>
              </w:rPr>
              <w:t>ядро текста.</w:t>
            </w:r>
          </w:p>
          <w:p w:rsidR="00CF19C8" w:rsidRPr="0034486F" w:rsidRDefault="00CF19C8" w:rsidP="00EE7781">
            <w:pPr>
              <w:shd w:val="clear" w:color="auto" w:fill="FFFFFF"/>
              <w:spacing w:line="230" w:lineRule="exact"/>
              <w:jc w:val="both"/>
              <w:rPr>
                <w:color w:val="0070C0"/>
                <w:lang w:val="ru-RU"/>
              </w:rPr>
            </w:pPr>
            <w:r w:rsidRPr="0034486F">
              <w:rPr>
                <w:i/>
                <w:iCs/>
                <w:color w:val="0070C0"/>
                <w:spacing w:val="-4"/>
                <w:lang w:val="ru-RU"/>
              </w:rPr>
              <w:t xml:space="preserve">Возраст: </w:t>
            </w:r>
            <w:r w:rsidRPr="0034486F">
              <w:rPr>
                <w:color w:val="0070C0"/>
                <w:spacing w:val="-4"/>
                <w:lang w:val="ru-RU"/>
              </w:rPr>
              <w:t>11-15 лет.</w:t>
            </w:r>
          </w:p>
          <w:p w:rsidR="00CF19C8" w:rsidRPr="0034486F" w:rsidRDefault="00CF19C8" w:rsidP="00EE7781">
            <w:pPr>
              <w:shd w:val="clear" w:color="auto" w:fill="FFFFFF"/>
              <w:spacing w:line="230" w:lineRule="exact"/>
              <w:ind w:left="211" w:right="10"/>
              <w:jc w:val="both"/>
              <w:rPr>
                <w:color w:val="0070C0"/>
                <w:lang w:val="ru-RU"/>
              </w:rPr>
            </w:pPr>
            <w:r w:rsidRPr="0034486F">
              <w:rPr>
                <w:i/>
                <w:iCs/>
                <w:color w:val="0070C0"/>
                <w:lang w:val="ru-RU"/>
              </w:rPr>
              <w:t xml:space="preserve">Учебные дисциплины: </w:t>
            </w:r>
            <w:r w:rsidRPr="0034486F">
              <w:rPr>
                <w:color w:val="0070C0"/>
                <w:lang w:val="ru-RU"/>
              </w:rPr>
              <w:t>гуманитарные (литература, история и др.) и естественно-научные (физика, биология).</w:t>
            </w:r>
          </w:p>
          <w:p w:rsidR="00CF19C8" w:rsidRPr="0034486F" w:rsidRDefault="00CF19C8" w:rsidP="00EE7781">
            <w:pPr>
              <w:shd w:val="clear" w:color="auto" w:fill="FFFFFF"/>
              <w:spacing w:line="230" w:lineRule="exact"/>
              <w:ind w:right="10"/>
              <w:jc w:val="both"/>
              <w:rPr>
                <w:color w:val="0070C0"/>
                <w:lang w:val="ru-RU"/>
              </w:rPr>
            </w:pPr>
            <w:r w:rsidRPr="0034486F">
              <w:rPr>
                <w:i/>
                <w:iCs/>
                <w:color w:val="0070C0"/>
                <w:spacing w:val="-1"/>
                <w:lang w:val="ru-RU"/>
              </w:rPr>
              <w:t xml:space="preserve">Форма выполнения задания: </w:t>
            </w:r>
            <w:r w:rsidRPr="0034486F">
              <w:rPr>
                <w:color w:val="0070C0"/>
                <w:spacing w:val="-1"/>
                <w:lang w:val="ru-RU"/>
              </w:rPr>
              <w:t xml:space="preserve">работа индивидуальная и в </w:t>
            </w:r>
            <w:r w:rsidRPr="0034486F">
              <w:rPr>
                <w:color w:val="0070C0"/>
                <w:lang w:val="ru-RU"/>
              </w:rPr>
              <w:t>группах.</w:t>
            </w:r>
          </w:p>
          <w:p w:rsidR="00CF19C8" w:rsidRPr="0034486F" w:rsidRDefault="00CF19C8" w:rsidP="00EE7781">
            <w:pPr>
              <w:shd w:val="clear" w:color="auto" w:fill="FFFFFF"/>
              <w:spacing w:line="230" w:lineRule="exact"/>
              <w:ind w:left="211"/>
              <w:jc w:val="both"/>
              <w:rPr>
                <w:color w:val="0070C0"/>
                <w:lang w:val="ru-RU"/>
              </w:rPr>
            </w:pPr>
            <w:r w:rsidRPr="0034486F">
              <w:rPr>
                <w:i/>
                <w:iCs/>
                <w:color w:val="0070C0"/>
                <w:spacing w:val="-2"/>
                <w:lang w:val="ru-RU"/>
              </w:rPr>
              <w:t xml:space="preserve">Описание задания: </w:t>
            </w:r>
            <w:r w:rsidRPr="0034486F">
              <w:rPr>
                <w:color w:val="0070C0"/>
                <w:spacing w:val="-2"/>
                <w:lang w:val="ru-RU"/>
              </w:rPr>
              <w:t>учащимся предлагается текст, который надо озаглавить. Учебные тексты для овладения приёмом вы</w:t>
            </w:r>
            <w:r w:rsidRPr="0034486F">
              <w:rPr>
                <w:color w:val="0070C0"/>
                <w:spacing w:val="-2"/>
                <w:lang w:val="ru-RU"/>
              </w:rPr>
              <w:softHyphen/>
            </w:r>
            <w:r w:rsidRPr="0034486F">
              <w:rPr>
                <w:color w:val="0070C0"/>
                <w:spacing w:val="-3"/>
                <w:lang w:val="ru-RU"/>
              </w:rPr>
              <w:t xml:space="preserve">деления основной идеи должны соответствовать следующим </w:t>
            </w:r>
            <w:r w:rsidRPr="0034486F">
              <w:rPr>
                <w:color w:val="0070C0"/>
                <w:spacing w:val="-2"/>
                <w:lang w:val="ru-RU"/>
              </w:rPr>
              <w:t>требованиям: новизне (для обеспечения мотивации), доступ</w:t>
            </w:r>
            <w:r w:rsidRPr="0034486F">
              <w:rPr>
                <w:color w:val="0070C0"/>
                <w:spacing w:val="-2"/>
                <w:lang w:val="ru-RU"/>
              </w:rPr>
              <w:softHyphen/>
              <w:t>ности (для понимания), небольшому объёму (До одной стра</w:t>
            </w:r>
            <w:r w:rsidRPr="0034486F">
              <w:rPr>
                <w:color w:val="0070C0"/>
                <w:spacing w:val="-2"/>
                <w:lang w:val="ru-RU"/>
              </w:rPr>
              <w:softHyphen/>
              <w:t>ницы). По мере овладения уча-щимися умением выделять кон</w:t>
            </w:r>
            <w:r w:rsidRPr="0034486F">
              <w:rPr>
                <w:color w:val="0070C0"/>
                <w:spacing w:val="-2"/>
                <w:lang w:val="ru-RU"/>
              </w:rPr>
              <w:softHyphen/>
            </w:r>
            <w:r w:rsidRPr="0034486F">
              <w:rPr>
                <w:color w:val="0070C0"/>
                <w:lang w:val="ru-RU"/>
              </w:rPr>
              <w:t>цепт текста текст увеличивают по объёму.</w:t>
            </w:r>
          </w:p>
          <w:p w:rsidR="00CF19C8" w:rsidRPr="0034486F" w:rsidRDefault="00CF19C8" w:rsidP="00EE7781">
            <w:pPr>
              <w:shd w:val="clear" w:color="auto" w:fill="FFFFFF"/>
              <w:spacing w:line="230" w:lineRule="exact"/>
              <w:ind w:left="216" w:firstLine="341"/>
              <w:jc w:val="both"/>
              <w:rPr>
                <w:i/>
                <w:iCs/>
                <w:color w:val="0070C0"/>
                <w:spacing w:val="-1"/>
                <w:lang w:val="ru-RU"/>
              </w:rPr>
            </w:pPr>
          </w:p>
          <w:p w:rsidR="00CF19C8" w:rsidRPr="0034486F" w:rsidRDefault="00CF19C8" w:rsidP="00EE7781">
            <w:pPr>
              <w:shd w:val="clear" w:color="auto" w:fill="FFFFFF"/>
              <w:spacing w:line="230" w:lineRule="exact"/>
              <w:ind w:left="216" w:firstLine="341"/>
              <w:jc w:val="both"/>
              <w:rPr>
                <w:color w:val="0070C0"/>
                <w:lang w:val="ru-RU"/>
              </w:rPr>
            </w:pPr>
            <w:r w:rsidRPr="0034486F">
              <w:rPr>
                <w:i/>
                <w:iCs/>
                <w:color w:val="0070C0"/>
                <w:spacing w:val="-1"/>
                <w:lang w:val="ru-RU"/>
              </w:rPr>
              <w:t xml:space="preserve">Инструкция: </w:t>
            </w:r>
            <w:r w:rsidRPr="0034486F">
              <w:rPr>
                <w:color w:val="0070C0"/>
                <w:spacing w:val="-1"/>
                <w:lang w:val="ru-RU"/>
              </w:rPr>
              <w:t>учащиеся внимательно читают текст, выде</w:t>
            </w:r>
            <w:r w:rsidRPr="0034486F">
              <w:rPr>
                <w:color w:val="0070C0"/>
                <w:spacing w:val="-1"/>
                <w:lang w:val="ru-RU"/>
              </w:rPr>
              <w:softHyphen/>
            </w:r>
            <w:r w:rsidRPr="0034486F">
              <w:rPr>
                <w:color w:val="0070C0"/>
                <w:spacing w:val="-3"/>
                <w:lang w:val="ru-RU"/>
              </w:rPr>
              <w:t xml:space="preserve">ляют его основную идею. Придумывают заголовок, наиболее </w:t>
            </w:r>
            <w:r w:rsidRPr="0034486F">
              <w:rPr>
                <w:color w:val="0070C0"/>
                <w:spacing w:val="-2"/>
                <w:lang w:val="ru-RU"/>
              </w:rPr>
              <w:t>точно передающий основную идею текста. Затем аргументи</w:t>
            </w:r>
            <w:r w:rsidRPr="0034486F">
              <w:rPr>
                <w:color w:val="0070C0"/>
                <w:spacing w:val="-2"/>
                <w:lang w:val="ru-RU"/>
              </w:rPr>
              <w:softHyphen/>
            </w:r>
            <w:r w:rsidRPr="0034486F">
              <w:rPr>
                <w:color w:val="0070C0"/>
                <w:lang w:val="ru-RU"/>
              </w:rPr>
              <w:t>руют своё предложение.</w:t>
            </w:r>
          </w:p>
          <w:p w:rsidR="00CF19C8" w:rsidRPr="00C55FA9" w:rsidRDefault="00CF19C8" w:rsidP="00EE7781">
            <w:pPr>
              <w:shd w:val="clear" w:color="auto" w:fill="FFFFFF"/>
              <w:spacing w:line="230" w:lineRule="exact"/>
              <w:ind w:left="331"/>
              <w:jc w:val="both"/>
              <w:rPr>
                <w:color w:val="0070C0"/>
              </w:rPr>
            </w:pPr>
            <w:r w:rsidRPr="00C55FA9">
              <w:rPr>
                <w:i/>
                <w:iCs/>
                <w:color w:val="0070C0"/>
              </w:rPr>
              <w:t>Критерии оценивания:</w:t>
            </w:r>
          </w:p>
          <w:p w:rsidR="00CF19C8" w:rsidRPr="00C55FA9" w:rsidRDefault="00CF19C8" w:rsidP="00E70352">
            <w:pPr>
              <w:numPr>
                <w:ilvl w:val="0"/>
                <w:numId w:val="204"/>
              </w:numPr>
              <w:shd w:val="clear" w:color="auto" w:fill="FFFFFF"/>
              <w:tabs>
                <w:tab w:val="left" w:pos="552"/>
              </w:tabs>
              <w:spacing w:line="230" w:lineRule="exact"/>
              <w:ind w:left="403"/>
              <w:jc w:val="both"/>
              <w:rPr>
                <w:color w:val="0070C0"/>
              </w:rPr>
            </w:pPr>
            <w:r w:rsidRPr="00C55FA9">
              <w:rPr>
                <w:color w:val="0070C0"/>
              </w:rPr>
              <w:t>адекватность подбора заголовка;</w:t>
            </w:r>
          </w:p>
          <w:p w:rsidR="00CF19C8" w:rsidRPr="0034486F" w:rsidRDefault="00CF19C8" w:rsidP="00E70352">
            <w:pPr>
              <w:numPr>
                <w:ilvl w:val="0"/>
                <w:numId w:val="204"/>
              </w:numPr>
              <w:shd w:val="clear" w:color="auto" w:fill="FFFFFF"/>
              <w:tabs>
                <w:tab w:val="left" w:pos="552"/>
              </w:tabs>
              <w:spacing w:line="230" w:lineRule="exact"/>
              <w:ind w:left="403"/>
              <w:jc w:val="both"/>
              <w:rPr>
                <w:color w:val="0070C0"/>
                <w:lang w:val="ru-RU"/>
              </w:rPr>
            </w:pPr>
            <w:r w:rsidRPr="0034486F">
              <w:rPr>
                <w:color w:val="0070C0"/>
                <w:lang w:val="ru-RU"/>
              </w:rPr>
              <w:t>умение выделить и определить основную идею текста;</w:t>
            </w:r>
          </w:p>
          <w:p w:rsidR="00CF19C8" w:rsidRPr="00C55FA9" w:rsidRDefault="00CF19C8" w:rsidP="00E70352">
            <w:pPr>
              <w:numPr>
                <w:ilvl w:val="0"/>
                <w:numId w:val="204"/>
              </w:numPr>
              <w:shd w:val="clear" w:color="auto" w:fill="FFFFFF"/>
              <w:tabs>
                <w:tab w:val="left" w:pos="552"/>
              </w:tabs>
              <w:spacing w:line="230" w:lineRule="exact"/>
              <w:ind w:left="403"/>
              <w:jc w:val="both"/>
              <w:rPr>
                <w:color w:val="0070C0"/>
              </w:rPr>
            </w:pPr>
            <w:r w:rsidRPr="00C55FA9">
              <w:rPr>
                <w:color w:val="0070C0"/>
              </w:rPr>
              <w:t>умение аргументировать свой выбор.</w:t>
            </w:r>
          </w:p>
          <w:p w:rsidR="00CF19C8" w:rsidRPr="00C55FA9" w:rsidRDefault="00CF19C8" w:rsidP="00EE7781">
            <w:pPr>
              <w:ind w:left="34"/>
              <w:contextualSpacing/>
              <w:jc w:val="both"/>
              <w:rPr>
                <w:color w:val="0070C0"/>
                <w:spacing w:val="-3"/>
                <w:w w:val="101"/>
                <w:u w:val="single"/>
              </w:rPr>
            </w:pPr>
          </w:p>
          <w:p w:rsidR="00CF19C8" w:rsidRPr="00C55FA9" w:rsidRDefault="00CF19C8" w:rsidP="00EE7781">
            <w:pPr>
              <w:ind w:left="34"/>
              <w:contextualSpacing/>
              <w:jc w:val="both"/>
              <w:rPr>
                <w:color w:val="0070C0"/>
                <w:spacing w:val="-3"/>
                <w:w w:val="101"/>
                <w:u w:val="single"/>
              </w:rPr>
            </w:pPr>
            <w:r w:rsidRPr="00C55FA9">
              <w:rPr>
                <w:color w:val="0070C0"/>
                <w:spacing w:val="-3"/>
                <w:w w:val="101"/>
                <w:u w:val="single"/>
              </w:rPr>
              <w:t>Задания типа:</w:t>
            </w:r>
          </w:p>
          <w:p w:rsidR="00CF19C8" w:rsidRPr="0034486F" w:rsidRDefault="00CF19C8" w:rsidP="00EE7781">
            <w:pPr>
              <w:ind w:left="34"/>
              <w:contextualSpacing/>
              <w:jc w:val="both"/>
              <w:rPr>
                <w:color w:val="0070C0"/>
                <w:lang w:val="ru-RU"/>
              </w:rPr>
            </w:pPr>
            <w:r w:rsidRPr="0034486F">
              <w:rPr>
                <w:color w:val="0070C0"/>
                <w:spacing w:val="-3"/>
                <w:w w:val="101"/>
                <w:lang w:val="ru-RU"/>
              </w:rPr>
              <w:lastRenderedPageBreak/>
              <w:t>«</w:t>
            </w:r>
            <w:r w:rsidRPr="0034486F">
              <w:rPr>
                <w:color w:val="0070C0"/>
                <w:lang w:val="ru-RU"/>
              </w:rPr>
              <w:t>найди отличия» (можно задать их количество);</w:t>
            </w:r>
          </w:p>
          <w:p w:rsidR="00CF19C8" w:rsidRPr="0034486F" w:rsidRDefault="00CF19C8" w:rsidP="00EE7781">
            <w:pPr>
              <w:ind w:left="34"/>
              <w:contextualSpacing/>
              <w:jc w:val="both"/>
              <w:rPr>
                <w:color w:val="0070C0"/>
                <w:lang w:val="ru-RU"/>
              </w:rPr>
            </w:pPr>
            <w:r w:rsidRPr="0034486F">
              <w:rPr>
                <w:color w:val="0070C0"/>
                <w:lang w:val="ru-RU"/>
              </w:rPr>
              <w:t>«на что похоже?»;</w:t>
            </w:r>
          </w:p>
          <w:p w:rsidR="00CF19C8" w:rsidRPr="0034486F" w:rsidRDefault="00CF19C8" w:rsidP="00EE7781">
            <w:pPr>
              <w:ind w:left="34"/>
              <w:contextualSpacing/>
              <w:jc w:val="both"/>
              <w:rPr>
                <w:color w:val="0070C0"/>
                <w:lang w:val="ru-RU"/>
              </w:rPr>
            </w:pPr>
            <w:r w:rsidRPr="0034486F">
              <w:rPr>
                <w:color w:val="0070C0"/>
                <w:lang w:val="ru-RU"/>
              </w:rPr>
              <w:t>«цепочки»;</w:t>
            </w:r>
          </w:p>
          <w:p w:rsidR="00CF19C8" w:rsidRPr="0034486F" w:rsidRDefault="00CF19C8" w:rsidP="00EE7781">
            <w:pPr>
              <w:ind w:left="34"/>
              <w:contextualSpacing/>
              <w:jc w:val="both"/>
              <w:rPr>
                <w:color w:val="0070C0"/>
                <w:lang w:val="ru-RU"/>
              </w:rPr>
            </w:pPr>
            <w:r w:rsidRPr="0034486F">
              <w:rPr>
                <w:color w:val="0070C0"/>
                <w:lang w:val="ru-RU"/>
              </w:rPr>
              <w:t>составление схем-опор;</w:t>
            </w:r>
          </w:p>
          <w:p w:rsidR="00CF19C8" w:rsidRPr="0034486F" w:rsidRDefault="00CF19C8" w:rsidP="00EE7781">
            <w:pPr>
              <w:ind w:left="34"/>
              <w:contextualSpacing/>
              <w:jc w:val="both"/>
              <w:rPr>
                <w:color w:val="0070C0"/>
                <w:spacing w:val="-3"/>
                <w:w w:val="101"/>
                <w:lang w:val="ru-RU"/>
              </w:rPr>
            </w:pPr>
            <w:r w:rsidRPr="0034486F">
              <w:rPr>
                <w:color w:val="0070C0"/>
                <w:lang w:val="ru-RU"/>
              </w:rPr>
              <w:t>работа</w:t>
            </w:r>
            <w:r w:rsidRPr="0034486F">
              <w:rPr>
                <w:color w:val="0070C0"/>
                <w:spacing w:val="-3"/>
                <w:w w:val="101"/>
                <w:lang w:val="ru-RU"/>
              </w:rPr>
              <w:t xml:space="preserve"> с разного вида таблицами;</w:t>
            </w:r>
          </w:p>
          <w:p w:rsidR="00CF19C8" w:rsidRPr="0034486F" w:rsidRDefault="00CF19C8" w:rsidP="00EE7781">
            <w:pPr>
              <w:ind w:left="34"/>
              <w:contextualSpacing/>
              <w:jc w:val="both"/>
              <w:rPr>
                <w:color w:val="0070C0"/>
                <w:lang w:val="ru-RU"/>
              </w:rPr>
            </w:pPr>
            <w:r w:rsidRPr="0034486F">
              <w:rPr>
                <w:color w:val="0070C0"/>
                <w:lang w:val="ru-RU"/>
              </w:rPr>
              <w:t>работа со словарями;</w:t>
            </w:r>
          </w:p>
          <w:p w:rsidR="00CF19C8" w:rsidRPr="0034486F" w:rsidRDefault="00CF19C8" w:rsidP="00EE7781">
            <w:pPr>
              <w:ind w:left="34"/>
              <w:contextualSpacing/>
              <w:jc w:val="both"/>
              <w:rPr>
                <w:color w:val="0070C0"/>
                <w:lang w:val="ru-RU"/>
              </w:rPr>
            </w:pPr>
            <w:r w:rsidRPr="0034486F">
              <w:rPr>
                <w:color w:val="0070C0"/>
                <w:lang w:val="ru-RU"/>
              </w:rPr>
              <w:t>работа с информационными текстами.</w:t>
            </w:r>
          </w:p>
          <w:p w:rsidR="00CF19C8" w:rsidRPr="0034486F" w:rsidRDefault="00CF19C8" w:rsidP="00EE7781">
            <w:pPr>
              <w:jc w:val="both"/>
              <w:rPr>
                <w:color w:val="0070C0"/>
                <w:u w:val="single"/>
                <w:lang w:val="ru-RU"/>
              </w:rPr>
            </w:pPr>
            <w:r w:rsidRPr="0034486F">
              <w:rPr>
                <w:color w:val="0070C0"/>
                <w:u w:val="single"/>
                <w:lang w:val="ru-RU"/>
              </w:rPr>
              <w:t>Задания типа:</w:t>
            </w:r>
          </w:p>
          <w:p w:rsidR="00CF19C8" w:rsidRPr="0034486F" w:rsidRDefault="00CF19C8" w:rsidP="00EE7781">
            <w:pPr>
              <w:jc w:val="both"/>
              <w:rPr>
                <w:color w:val="0070C0"/>
                <w:lang w:val="ru-RU"/>
              </w:rPr>
            </w:pPr>
            <w:r w:rsidRPr="0034486F">
              <w:rPr>
                <w:color w:val="0070C0"/>
                <w:lang w:val="ru-RU"/>
              </w:rPr>
              <w:t xml:space="preserve">- По какому принципу объединены слова? </w:t>
            </w:r>
            <w:r w:rsidRPr="0034486F">
              <w:rPr>
                <w:i/>
                <w:color w:val="0070C0"/>
                <w:lang w:val="ru-RU"/>
              </w:rPr>
              <w:t>Найдите лишнее</w:t>
            </w:r>
            <w:r w:rsidRPr="0034486F">
              <w:rPr>
                <w:color w:val="0070C0"/>
                <w:lang w:val="ru-RU"/>
              </w:rPr>
              <w:t xml:space="preserve"> слово.</w:t>
            </w:r>
          </w:p>
          <w:p w:rsidR="00CF19C8" w:rsidRPr="0034486F" w:rsidRDefault="00CF19C8" w:rsidP="00EE7781">
            <w:pPr>
              <w:jc w:val="both"/>
              <w:rPr>
                <w:color w:val="0070C0"/>
                <w:lang w:val="ru-RU"/>
              </w:rPr>
            </w:pPr>
            <w:r w:rsidRPr="0034486F">
              <w:rPr>
                <w:color w:val="0070C0"/>
                <w:lang w:val="ru-RU"/>
              </w:rPr>
              <w:t xml:space="preserve">- Пользуясь толковым  (фразеологическим) словарем, </w:t>
            </w:r>
            <w:r w:rsidRPr="0034486F">
              <w:rPr>
                <w:i/>
                <w:color w:val="0070C0"/>
                <w:lang w:val="ru-RU"/>
              </w:rPr>
              <w:t>объясни значение</w:t>
            </w:r>
            <w:r w:rsidRPr="0034486F">
              <w:rPr>
                <w:color w:val="0070C0"/>
                <w:lang w:val="ru-RU"/>
              </w:rPr>
              <w:t xml:space="preserve"> слова (оборота).</w:t>
            </w:r>
          </w:p>
          <w:p w:rsidR="00CF19C8" w:rsidRPr="0034486F" w:rsidRDefault="00CF19C8" w:rsidP="00EE7781">
            <w:pPr>
              <w:jc w:val="both"/>
              <w:rPr>
                <w:color w:val="0070C0"/>
                <w:lang w:val="ru-RU"/>
              </w:rPr>
            </w:pPr>
            <w:r w:rsidRPr="0034486F">
              <w:rPr>
                <w:color w:val="0070C0"/>
                <w:lang w:val="ru-RU"/>
              </w:rPr>
              <w:t xml:space="preserve">- </w:t>
            </w:r>
            <w:r w:rsidRPr="0034486F">
              <w:rPr>
                <w:i/>
                <w:color w:val="0070C0"/>
                <w:lang w:val="ru-RU"/>
              </w:rPr>
              <w:t>Распредели</w:t>
            </w:r>
            <w:r w:rsidRPr="0034486F">
              <w:rPr>
                <w:color w:val="0070C0"/>
                <w:lang w:val="ru-RU"/>
              </w:rPr>
              <w:t xml:space="preserve"> слова с буквами </w:t>
            </w:r>
            <w:r w:rsidRPr="0034486F">
              <w:rPr>
                <w:i/>
                <w:color w:val="0070C0"/>
                <w:lang w:val="ru-RU"/>
              </w:rPr>
              <w:t>е, ё, ю, я</w:t>
            </w:r>
            <w:r w:rsidRPr="0034486F">
              <w:rPr>
                <w:color w:val="0070C0"/>
                <w:lang w:val="ru-RU"/>
              </w:rPr>
              <w:t xml:space="preserve"> по двум столбикам. Сформулируй вывод.</w:t>
            </w:r>
          </w:p>
          <w:p w:rsidR="00CF19C8" w:rsidRPr="0034486F" w:rsidRDefault="00CF19C8" w:rsidP="00EE7781">
            <w:pPr>
              <w:jc w:val="both"/>
              <w:rPr>
                <w:color w:val="0070C0"/>
                <w:lang w:val="ru-RU"/>
              </w:rPr>
            </w:pPr>
            <w:r w:rsidRPr="0034486F">
              <w:rPr>
                <w:color w:val="0070C0"/>
                <w:lang w:val="ru-RU"/>
              </w:rPr>
              <w:t xml:space="preserve">- </w:t>
            </w:r>
            <w:r w:rsidRPr="0034486F">
              <w:rPr>
                <w:i/>
                <w:color w:val="0070C0"/>
                <w:lang w:val="ru-RU"/>
              </w:rPr>
              <w:t>Отметь признаки</w:t>
            </w:r>
            <w:r w:rsidRPr="0034486F">
              <w:rPr>
                <w:color w:val="0070C0"/>
                <w:lang w:val="ru-RU"/>
              </w:rPr>
              <w:t>, которые подтверждают принадлежность человека к млекопитающим.</w:t>
            </w:r>
          </w:p>
          <w:p w:rsidR="00CF19C8" w:rsidRPr="0034486F" w:rsidRDefault="00CF19C8" w:rsidP="00EE7781">
            <w:pPr>
              <w:jc w:val="both"/>
              <w:rPr>
                <w:color w:val="0070C0"/>
                <w:lang w:val="ru-RU"/>
              </w:rPr>
            </w:pPr>
            <w:r w:rsidRPr="0034486F">
              <w:rPr>
                <w:color w:val="0070C0"/>
                <w:lang w:val="ru-RU"/>
              </w:rPr>
              <w:t xml:space="preserve">- </w:t>
            </w:r>
            <w:r w:rsidRPr="0034486F">
              <w:rPr>
                <w:i/>
                <w:color w:val="0070C0"/>
                <w:lang w:val="ru-RU"/>
              </w:rPr>
              <w:t>Сравни</w:t>
            </w:r>
            <w:r w:rsidRPr="0034486F">
              <w:rPr>
                <w:color w:val="0070C0"/>
                <w:lang w:val="ru-RU"/>
              </w:rPr>
              <w:t xml:space="preserve"> вооружения и доспехи воинов-кочевников, рыцарей и русских дру-жинников. </w:t>
            </w:r>
          </w:p>
          <w:p w:rsidR="00CF19C8" w:rsidRPr="0034486F" w:rsidRDefault="00CF19C8" w:rsidP="00EE7781">
            <w:pPr>
              <w:jc w:val="both"/>
              <w:rPr>
                <w:color w:val="0070C0"/>
                <w:lang w:val="ru-RU"/>
              </w:rPr>
            </w:pPr>
            <w:r w:rsidRPr="0034486F">
              <w:rPr>
                <w:color w:val="0070C0"/>
                <w:lang w:val="ru-RU"/>
              </w:rPr>
              <w:t>- Среди данных четырёх задач найди такие задачи, математические модели которых совпадают…</w:t>
            </w:r>
          </w:p>
          <w:p w:rsidR="00CF19C8" w:rsidRPr="0034486F" w:rsidRDefault="00CF19C8" w:rsidP="00EE7781">
            <w:pPr>
              <w:jc w:val="both"/>
              <w:rPr>
                <w:color w:val="0070C0"/>
                <w:lang w:val="ru-RU"/>
              </w:rPr>
            </w:pPr>
            <w:r w:rsidRPr="0034486F">
              <w:rPr>
                <w:color w:val="0070C0"/>
                <w:lang w:val="ru-RU"/>
              </w:rPr>
              <w:t xml:space="preserve">- </w:t>
            </w:r>
            <w:r w:rsidRPr="0034486F">
              <w:rPr>
                <w:i/>
                <w:color w:val="0070C0"/>
                <w:lang w:val="ru-RU"/>
              </w:rPr>
              <w:t>Предложи способ</w:t>
            </w:r>
            <w:r w:rsidRPr="0034486F">
              <w:rPr>
                <w:color w:val="0070C0"/>
                <w:lang w:val="ru-RU"/>
              </w:rPr>
              <w:t>, с помощью которого можно разделить смесь песка и глины…</w:t>
            </w:r>
          </w:p>
        </w:tc>
      </w:tr>
      <w:tr w:rsidR="00CF19C8" w:rsidRPr="00C55FA9" w:rsidTr="00EE7781">
        <w:tc>
          <w:tcPr>
            <w:tcW w:w="2325" w:type="dxa"/>
          </w:tcPr>
          <w:p w:rsidR="00CF19C8" w:rsidRPr="0034486F" w:rsidRDefault="00CF19C8" w:rsidP="00EE7781">
            <w:pPr>
              <w:rPr>
                <w:i/>
                <w:color w:val="0070C0"/>
                <w:lang w:val="ru-RU"/>
              </w:rPr>
            </w:pPr>
            <w:r w:rsidRPr="0034486F">
              <w:rPr>
                <w:i/>
                <w:color w:val="0070C0"/>
                <w:lang w:val="ru-RU"/>
              </w:rPr>
              <w:lastRenderedPageBreak/>
              <w:t>Коммуникативные УУД</w:t>
            </w:r>
          </w:p>
          <w:p w:rsidR="00CF19C8" w:rsidRPr="0034486F" w:rsidRDefault="00CF19C8" w:rsidP="00EE7781">
            <w:pPr>
              <w:rPr>
                <w:bCs/>
                <w:color w:val="0070C0"/>
                <w:lang w:val="ru-RU"/>
              </w:rPr>
            </w:pPr>
            <w:r w:rsidRPr="0034486F">
              <w:rPr>
                <w:bCs/>
                <w:color w:val="0070C0"/>
                <w:lang w:val="ru-RU"/>
              </w:rPr>
              <w:t>- учёт позиции партнёра;</w:t>
            </w:r>
          </w:p>
          <w:p w:rsidR="00CF19C8" w:rsidRPr="0034486F" w:rsidRDefault="00CF19C8" w:rsidP="00EE7781">
            <w:pPr>
              <w:rPr>
                <w:bCs/>
                <w:color w:val="0070C0"/>
                <w:lang w:val="ru-RU"/>
              </w:rPr>
            </w:pPr>
            <w:r w:rsidRPr="0034486F">
              <w:rPr>
                <w:bCs/>
                <w:color w:val="0070C0"/>
                <w:lang w:val="ru-RU"/>
              </w:rPr>
              <w:t>- организация и осуществление сотрудничества;</w:t>
            </w:r>
          </w:p>
          <w:p w:rsidR="00CF19C8" w:rsidRPr="0034486F" w:rsidRDefault="00CF19C8" w:rsidP="00EE7781">
            <w:pPr>
              <w:rPr>
                <w:bCs/>
                <w:color w:val="0070C0"/>
                <w:lang w:val="ru-RU"/>
              </w:rPr>
            </w:pPr>
            <w:r w:rsidRPr="0034486F">
              <w:rPr>
                <w:bCs/>
                <w:color w:val="0070C0"/>
                <w:lang w:val="ru-RU"/>
              </w:rPr>
              <w:t>- передача информа-ции и отображение предметного соде-ржания;</w:t>
            </w:r>
          </w:p>
          <w:p w:rsidR="00CF19C8" w:rsidRPr="0034486F" w:rsidRDefault="00CF19C8" w:rsidP="00EE7781">
            <w:pPr>
              <w:rPr>
                <w:bCs/>
                <w:color w:val="0070C0"/>
                <w:lang w:val="ru-RU"/>
              </w:rPr>
            </w:pPr>
            <w:r w:rsidRPr="0034486F">
              <w:rPr>
                <w:bCs/>
                <w:color w:val="0070C0"/>
                <w:lang w:val="ru-RU"/>
              </w:rPr>
              <w:t>-тренинги ком-муникативных на-выков;</w:t>
            </w:r>
          </w:p>
          <w:p w:rsidR="00CF19C8" w:rsidRPr="00C55FA9" w:rsidRDefault="00CF19C8" w:rsidP="00EE7781">
            <w:pPr>
              <w:rPr>
                <w:bCs/>
                <w:color w:val="0070C0"/>
              </w:rPr>
            </w:pPr>
            <w:r w:rsidRPr="00C55FA9">
              <w:rPr>
                <w:bCs/>
                <w:color w:val="0070C0"/>
              </w:rPr>
              <w:t>-ролевые игры;</w:t>
            </w:r>
          </w:p>
          <w:p w:rsidR="00CF19C8" w:rsidRPr="00C55FA9" w:rsidRDefault="00CF19C8" w:rsidP="00EE7781">
            <w:pPr>
              <w:rPr>
                <w:color w:val="0070C0"/>
              </w:rPr>
            </w:pPr>
            <w:r w:rsidRPr="00C55FA9">
              <w:rPr>
                <w:bCs/>
                <w:color w:val="0070C0"/>
              </w:rPr>
              <w:t>-групповые игры</w:t>
            </w:r>
          </w:p>
        </w:tc>
        <w:tc>
          <w:tcPr>
            <w:tcW w:w="7564" w:type="dxa"/>
            <w:gridSpan w:val="2"/>
          </w:tcPr>
          <w:p w:rsidR="00CF19C8" w:rsidRPr="0034486F" w:rsidRDefault="00CF19C8" w:rsidP="00EE7781">
            <w:pPr>
              <w:jc w:val="both"/>
              <w:rPr>
                <w:rFonts w:eastAsia="TimesNewRoman"/>
                <w:color w:val="0070C0"/>
                <w:u w:val="single"/>
                <w:lang w:val="ru-RU"/>
              </w:rPr>
            </w:pPr>
            <w:r w:rsidRPr="0034486F">
              <w:rPr>
                <w:rFonts w:eastAsia="TimesNewRoman"/>
                <w:color w:val="0070C0"/>
                <w:u w:val="single"/>
                <w:lang w:val="ru-RU"/>
              </w:rPr>
              <w:t>Задание  «Общее мнение».</w:t>
            </w:r>
          </w:p>
          <w:p w:rsidR="00CF19C8" w:rsidRPr="0034486F" w:rsidRDefault="00CF19C8" w:rsidP="00EE7781">
            <w:pPr>
              <w:jc w:val="both"/>
              <w:rPr>
                <w:rFonts w:eastAsia="TimesNewRoman"/>
                <w:i/>
                <w:iCs/>
                <w:color w:val="0070C0"/>
                <w:lang w:val="ru-RU"/>
              </w:rPr>
            </w:pPr>
          </w:p>
          <w:p w:rsidR="00CF19C8" w:rsidRPr="0034486F" w:rsidRDefault="00CF19C8" w:rsidP="00EE7781">
            <w:pPr>
              <w:jc w:val="both"/>
              <w:rPr>
                <w:rFonts w:eastAsia="TimesNewRoman"/>
                <w:color w:val="0070C0"/>
                <w:lang w:val="ru-RU"/>
              </w:rPr>
            </w:pPr>
            <w:r w:rsidRPr="0034486F">
              <w:rPr>
                <w:rFonts w:eastAsia="TimesNewRoman"/>
                <w:i/>
                <w:iCs/>
                <w:color w:val="0070C0"/>
                <w:lang w:val="ru-RU"/>
              </w:rPr>
              <w:t xml:space="preserve">Цель: </w:t>
            </w:r>
            <w:r w:rsidRPr="0034486F">
              <w:rPr>
                <w:rFonts w:eastAsia="TimesNewRoman"/>
                <w:color w:val="0070C0"/>
                <w:lang w:val="ru-RU"/>
              </w:rP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CF19C8" w:rsidRPr="0034486F" w:rsidRDefault="00CF19C8" w:rsidP="00EE7781">
            <w:pPr>
              <w:jc w:val="both"/>
              <w:rPr>
                <w:rFonts w:eastAsia="TimesNewRoman"/>
                <w:color w:val="0070C0"/>
                <w:lang w:val="ru-RU"/>
              </w:rPr>
            </w:pPr>
            <w:r w:rsidRPr="0034486F">
              <w:rPr>
                <w:rFonts w:eastAsia="TimesNewRoman"/>
                <w:i/>
                <w:iCs/>
                <w:color w:val="0070C0"/>
                <w:lang w:val="ru-RU"/>
              </w:rPr>
              <w:t xml:space="preserve">Возраст: </w:t>
            </w:r>
            <w:r w:rsidRPr="0034486F">
              <w:rPr>
                <w:rFonts w:eastAsia="TimesNewRoman"/>
                <w:color w:val="0070C0"/>
                <w:lang w:val="ru-RU"/>
              </w:rPr>
              <w:t>11-15 лет.</w:t>
            </w:r>
          </w:p>
          <w:p w:rsidR="00CF19C8" w:rsidRPr="0034486F" w:rsidRDefault="00CF19C8" w:rsidP="00EE7781">
            <w:pPr>
              <w:jc w:val="both"/>
              <w:rPr>
                <w:rFonts w:eastAsia="TimesNewRoman"/>
                <w:color w:val="0070C0"/>
                <w:lang w:val="ru-RU"/>
              </w:rPr>
            </w:pPr>
            <w:r w:rsidRPr="0034486F">
              <w:rPr>
                <w:rFonts w:eastAsia="TimesNewRoman"/>
                <w:i/>
                <w:iCs/>
                <w:color w:val="0070C0"/>
                <w:lang w:val="ru-RU"/>
              </w:rPr>
              <w:t xml:space="preserve">Учебные дисциплины: </w:t>
            </w:r>
            <w:r w:rsidRPr="0034486F">
              <w:rPr>
                <w:rFonts w:eastAsia="TimesNewRoman"/>
                <w:color w:val="0070C0"/>
                <w:lang w:val="ru-RU"/>
              </w:rPr>
              <w:t>литература, история, физика, биология, география и др.</w:t>
            </w:r>
          </w:p>
          <w:p w:rsidR="00CF19C8" w:rsidRPr="0034486F" w:rsidRDefault="00CF19C8" w:rsidP="00EE7781">
            <w:pPr>
              <w:jc w:val="both"/>
              <w:rPr>
                <w:rFonts w:eastAsia="TimesNewRoman"/>
                <w:color w:val="0070C0"/>
                <w:lang w:val="ru-RU"/>
              </w:rPr>
            </w:pPr>
            <w:r w:rsidRPr="0034486F">
              <w:rPr>
                <w:rFonts w:eastAsia="TimesNewRoman"/>
                <w:i/>
                <w:iCs/>
                <w:color w:val="0070C0"/>
                <w:lang w:val="ru-RU"/>
              </w:rPr>
              <w:t xml:space="preserve">Форма выполнения задания: </w:t>
            </w:r>
            <w:r w:rsidRPr="0034486F">
              <w:rPr>
                <w:rFonts w:eastAsia="TimesNewRoman"/>
                <w:color w:val="0070C0"/>
                <w:lang w:val="ru-RU"/>
              </w:rPr>
              <w:t>работа в парах или в группах по 3-4 человека.</w:t>
            </w:r>
          </w:p>
          <w:p w:rsidR="00CF19C8" w:rsidRPr="0034486F" w:rsidRDefault="00CF19C8" w:rsidP="00EE7781">
            <w:pPr>
              <w:jc w:val="both"/>
              <w:rPr>
                <w:rFonts w:eastAsia="TimesNewRoman"/>
                <w:color w:val="0070C0"/>
                <w:lang w:val="ru-RU"/>
              </w:rPr>
            </w:pPr>
            <w:r w:rsidRPr="0034486F">
              <w:rPr>
                <w:rFonts w:eastAsia="TimesNewRoman"/>
                <w:i/>
                <w:iCs/>
                <w:color w:val="0070C0"/>
                <w:lang w:val="ru-RU"/>
              </w:rPr>
              <w:t xml:space="preserve">Описание задания: </w:t>
            </w:r>
            <w:r w:rsidRPr="0034486F">
              <w:rPr>
                <w:rFonts w:eastAsia="TimesNewRoman"/>
                <w:color w:val="0070C0"/>
                <w:lang w:val="ru-RU"/>
              </w:rPr>
              <w:t>учащимся, сидящим парами (или за двумя соседними столами), предлагается выработать, а затем представить и обосновать общее мнение по заданному вопросу, например: почему надо выполнять обещание?</w:t>
            </w:r>
          </w:p>
          <w:p w:rsidR="00CF19C8" w:rsidRPr="0034486F" w:rsidRDefault="00CF19C8" w:rsidP="00EE7781">
            <w:pPr>
              <w:jc w:val="both"/>
              <w:rPr>
                <w:rFonts w:eastAsia="TimesNewRoman"/>
                <w:i/>
                <w:iCs/>
                <w:color w:val="0070C0"/>
                <w:lang w:val="ru-RU"/>
              </w:rPr>
            </w:pPr>
            <w:r w:rsidRPr="0034486F">
              <w:rPr>
                <w:rFonts w:eastAsia="TimesNewRoman"/>
                <w:i/>
                <w:iCs/>
                <w:color w:val="0070C0"/>
                <w:lang w:val="ru-RU"/>
              </w:rPr>
              <w:t>Критерии оценивания:</w:t>
            </w:r>
          </w:p>
          <w:p w:rsidR="00CF19C8" w:rsidRPr="0034486F" w:rsidRDefault="00CF19C8" w:rsidP="00EE7781">
            <w:pPr>
              <w:jc w:val="both"/>
              <w:rPr>
                <w:rFonts w:eastAsia="TimesNewRoman"/>
                <w:color w:val="0070C0"/>
                <w:lang w:val="ru-RU"/>
              </w:rPr>
            </w:pPr>
            <w:r w:rsidRPr="0034486F">
              <w:rPr>
                <w:rFonts w:eastAsia="TimesNewRoman"/>
                <w:color w:val="0070C0"/>
                <w:lang w:val="ru-RU"/>
              </w:rPr>
              <w:t>• продуктивность совместной деятельности оценивается по полноте и обоснованности общего ответа;</w:t>
            </w:r>
          </w:p>
          <w:p w:rsidR="00CF19C8" w:rsidRPr="0034486F" w:rsidRDefault="00CF19C8" w:rsidP="00EE7781">
            <w:pPr>
              <w:jc w:val="both"/>
              <w:rPr>
                <w:rFonts w:eastAsia="TimesNewRoman"/>
                <w:color w:val="0070C0"/>
                <w:lang w:val="ru-RU"/>
              </w:rPr>
            </w:pPr>
            <w:r w:rsidRPr="0034486F">
              <w:rPr>
                <w:rFonts w:eastAsia="TimesNewRoman"/>
                <w:color w:val="0070C0"/>
                <w:lang w:val="ru-RU"/>
              </w:rPr>
              <w:t>• умение договариваться, приходить к общему решению, убеждать, аргу-ментировать и т. д.;</w:t>
            </w:r>
          </w:p>
          <w:p w:rsidR="00CF19C8" w:rsidRPr="0034486F" w:rsidRDefault="00CF19C8" w:rsidP="00EE7781">
            <w:pPr>
              <w:jc w:val="both"/>
              <w:rPr>
                <w:rFonts w:eastAsia="TimesNewRoman"/>
                <w:color w:val="0070C0"/>
                <w:lang w:val="ru-RU"/>
              </w:rPr>
            </w:pPr>
            <w:r w:rsidRPr="0034486F">
              <w:rPr>
                <w:rFonts w:eastAsia="TimesNewRoman"/>
                <w:color w:val="0070C0"/>
                <w:lang w:val="ru-RU"/>
              </w:rPr>
              <w:t>• отношение к выработке общей точки зрения: позитивное (обсуждают вопрос с интересом к мнению друг друга), нейтральное (взаимодействуют друг с другом в силу необходимости) или отрицательное (игнорируют друг друга, конфликтуют).</w:t>
            </w:r>
          </w:p>
          <w:p w:rsidR="00CF19C8" w:rsidRPr="0034486F" w:rsidRDefault="00CF19C8" w:rsidP="00EE7781">
            <w:pPr>
              <w:jc w:val="both"/>
              <w:rPr>
                <w:rFonts w:eastAsia="TimesNewRoman"/>
                <w:color w:val="0070C0"/>
                <w:lang w:val="ru-RU"/>
              </w:rPr>
            </w:pPr>
            <w:r w:rsidRPr="0034486F">
              <w:rPr>
                <w:rFonts w:eastAsia="TimesNewRoman"/>
                <w:color w:val="0070C0"/>
                <w:lang w:val="ru-RU"/>
              </w:rPr>
              <w:t>После выполнения задания заслушиваются ответы разных пар. Ответы сра-вниваются по полноте и обоснованности аргументации. Обсуждаются разные точки зрения и аргументы, вырабатывается общее мнение. В заключение учащиеся делятся впечатлениями о том, что дала им дискуссия, легко ли было договариваться, изменилось ли их первоначальное мнение и т. д.</w:t>
            </w:r>
          </w:p>
          <w:p w:rsidR="00CF19C8" w:rsidRPr="0034486F" w:rsidRDefault="00CF19C8" w:rsidP="00EE7781">
            <w:pPr>
              <w:shd w:val="clear" w:color="auto" w:fill="FFFFFF"/>
              <w:spacing w:before="158"/>
              <w:jc w:val="both"/>
              <w:rPr>
                <w:color w:val="0070C0"/>
                <w:u w:val="single"/>
                <w:lang w:val="ru-RU"/>
              </w:rPr>
            </w:pPr>
            <w:r w:rsidRPr="0034486F">
              <w:rPr>
                <w:color w:val="0070C0"/>
                <w:u w:val="single"/>
                <w:lang w:val="ru-RU"/>
              </w:rPr>
              <w:t>Задание «Кто прав?»</w:t>
            </w:r>
          </w:p>
          <w:p w:rsidR="00CF19C8" w:rsidRPr="0034486F" w:rsidRDefault="00CF19C8" w:rsidP="00EE7781">
            <w:pPr>
              <w:shd w:val="clear" w:color="auto" w:fill="FFFFFF"/>
              <w:spacing w:before="211"/>
              <w:ind w:left="19" w:right="230" w:firstLine="336"/>
              <w:jc w:val="both"/>
              <w:rPr>
                <w:color w:val="0070C0"/>
                <w:lang w:val="ru-RU"/>
              </w:rPr>
            </w:pPr>
            <w:r w:rsidRPr="0034486F">
              <w:rPr>
                <w:i/>
                <w:iCs/>
                <w:color w:val="0070C0"/>
                <w:spacing w:val="-1"/>
                <w:lang w:val="ru-RU"/>
              </w:rPr>
              <w:lastRenderedPageBreak/>
              <w:t xml:space="preserve">Цель: </w:t>
            </w:r>
            <w:r w:rsidRPr="0034486F">
              <w:rPr>
                <w:color w:val="0070C0"/>
                <w:spacing w:val="-1"/>
                <w:lang w:val="ru-RU"/>
              </w:rPr>
              <w:t>диагностика уровня сформированности коммуника</w:t>
            </w:r>
            <w:r w:rsidRPr="0034486F">
              <w:rPr>
                <w:color w:val="0070C0"/>
                <w:spacing w:val="-1"/>
                <w:lang w:val="ru-RU"/>
              </w:rPr>
              <w:softHyphen/>
              <w:t>тивных действий, помогающих пониманию позиции собеседника (партнёра), и анализ оснований для того или иного мне</w:t>
            </w:r>
            <w:r w:rsidRPr="0034486F">
              <w:rPr>
                <w:color w:val="0070C0"/>
                <w:spacing w:val="-1"/>
                <w:lang w:val="ru-RU"/>
              </w:rPr>
              <w:softHyphen/>
            </w:r>
            <w:r w:rsidRPr="0034486F">
              <w:rPr>
                <w:color w:val="0070C0"/>
                <w:lang w:val="ru-RU"/>
              </w:rPr>
              <w:t>ния партнёров по общению (коммуникативная рефлексия).</w:t>
            </w:r>
          </w:p>
          <w:p w:rsidR="00CF19C8" w:rsidRPr="0034486F" w:rsidRDefault="00CF19C8" w:rsidP="00EE7781">
            <w:pPr>
              <w:shd w:val="clear" w:color="auto" w:fill="FFFFFF"/>
              <w:ind w:left="336"/>
              <w:jc w:val="both"/>
              <w:rPr>
                <w:color w:val="0070C0"/>
                <w:lang w:val="ru-RU"/>
              </w:rPr>
            </w:pPr>
            <w:r w:rsidRPr="0034486F">
              <w:rPr>
                <w:i/>
                <w:iCs/>
                <w:color w:val="0070C0"/>
                <w:spacing w:val="-3"/>
                <w:lang w:val="ru-RU"/>
              </w:rPr>
              <w:t xml:space="preserve">Возраст: </w:t>
            </w:r>
            <w:r w:rsidRPr="0034486F">
              <w:rPr>
                <w:color w:val="0070C0"/>
                <w:spacing w:val="-3"/>
                <w:lang w:val="ru-RU"/>
              </w:rPr>
              <w:t>10-15 лет.</w:t>
            </w:r>
          </w:p>
          <w:p w:rsidR="00CF19C8" w:rsidRPr="0034486F" w:rsidRDefault="00CF19C8" w:rsidP="00EE7781">
            <w:pPr>
              <w:shd w:val="clear" w:color="auto" w:fill="FFFFFF"/>
              <w:ind w:right="29" w:firstLine="346"/>
              <w:jc w:val="both"/>
              <w:rPr>
                <w:color w:val="0070C0"/>
                <w:lang w:val="ru-RU"/>
              </w:rPr>
            </w:pPr>
            <w:r w:rsidRPr="0034486F">
              <w:rPr>
                <w:i/>
                <w:iCs/>
                <w:color w:val="0070C0"/>
                <w:lang w:val="ru-RU"/>
              </w:rPr>
              <w:t xml:space="preserve">Учебные дисциплины: </w:t>
            </w:r>
            <w:r w:rsidRPr="0034486F">
              <w:rPr>
                <w:color w:val="0070C0"/>
                <w:lang w:val="ru-RU"/>
              </w:rPr>
              <w:t>гуманитарные (литература, история и др.) и естественно-научные (математика, физика и др.).</w:t>
            </w:r>
          </w:p>
          <w:p w:rsidR="00CF19C8" w:rsidRPr="0034486F" w:rsidRDefault="00CF19C8" w:rsidP="00EE7781">
            <w:pPr>
              <w:shd w:val="clear" w:color="auto" w:fill="FFFFFF"/>
              <w:spacing w:before="5"/>
              <w:ind w:left="360"/>
              <w:jc w:val="both"/>
              <w:rPr>
                <w:color w:val="0070C0"/>
                <w:lang w:val="ru-RU"/>
              </w:rPr>
            </w:pPr>
            <w:r w:rsidRPr="0034486F">
              <w:rPr>
                <w:i/>
                <w:iCs/>
                <w:color w:val="0070C0"/>
                <w:lang w:val="ru-RU"/>
              </w:rPr>
              <w:t xml:space="preserve">Форма выполнения задания: </w:t>
            </w:r>
            <w:r w:rsidRPr="0034486F">
              <w:rPr>
                <w:color w:val="0070C0"/>
                <w:lang w:val="ru-RU"/>
              </w:rPr>
              <w:t>работа в парах и в группах.</w:t>
            </w:r>
          </w:p>
          <w:p w:rsidR="00CF19C8" w:rsidRPr="0034486F" w:rsidRDefault="00CF19C8" w:rsidP="00EE7781">
            <w:pPr>
              <w:shd w:val="clear" w:color="auto" w:fill="FFFFFF"/>
              <w:ind w:left="5" w:right="14" w:firstLine="360"/>
              <w:jc w:val="both"/>
              <w:rPr>
                <w:color w:val="0070C0"/>
                <w:lang w:val="ru-RU"/>
              </w:rPr>
            </w:pPr>
            <w:r w:rsidRPr="0034486F">
              <w:rPr>
                <w:i/>
                <w:iCs/>
                <w:color w:val="0070C0"/>
                <w:spacing w:val="-1"/>
                <w:lang w:val="ru-RU"/>
              </w:rPr>
              <w:t xml:space="preserve">Описание задания: </w:t>
            </w:r>
            <w:r w:rsidRPr="0034486F">
              <w:rPr>
                <w:color w:val="0070C0"/>
                <w:spacing w:val="-1"/>
                <w:lang w:val="ru-RU"/>
              </w:rPr>
              <w:t>ученикам раздаются карточки с зада</w:t>
            </w:r>
            <w:r w:rsidRPr="0034486F">
              <w:rPr>
                <w:color w:val="0070C0"/>
                <w:spacing w:val="-1"/>
                <w:lang w:val="ru-RU"/>
              </w:rPr>
              <w:softHyphen/>
            </w:r>
            <w:r w:rsidRPr="0034486F">
              <w:rPr>
                <w:color w:val="0070C0"/>
                <w:lang w:val="ru-RU"/>
              </w:rPr>
              <w:t>нием и воп-росами. Задание строится как столкновение двух (или более) разных точек зрения по одному вопросу (или несовпадающих оценок).</w:t>
            </w:r>
          </w:p>
          <w:p w:rsidR="00CF19C8" w:rsidRPr="0034486F" w:rsidRDefault="00CF19C8" w:rsidP="00EE7781">
            <w:pPr>
              <w:shd w:val="clear" w:color="auto" w:fill="FFFFFF"/>
              <w:spacing w:before="5"/>
              <w:ind w:left="350"/>
              <w:jc w:val="both"/>
              <w:rPr>
                <w:color w:val="0070C0"/>
                <w:lang w:val="ru-RU"/>
              </w:rPr>
            </w:pPr>
            <w:r w:rsidRPr="0034486F">
              <w:rPr>
                <w:i/>
                <w:iCs/>
                <w:color w:val="0070C0"/>
                <w:lang w:val="ru-RU"/>
              </w:rPr>
              <w:t xml:space="preserve">Материал: </w:t>
            </w:r>
            <w:r w:rsidRPr="0034486F">
              <w:rPr>
                <w:color w:val="0070C0"/>
                <w:lang w:val="ru-RU"/>
              </w:rPr>
              <w:t>карточки с текстом задания.</w:t>
            </w:r>
          </w:p>
          <w:p w:rsidR="00CF19C8" w:rsidRPr="0034486F" w:rsidRDefault="00CF19C8" w:rsidP="00EE7781">
            <w:pPr>
              <w:shd w:val="clear" w:color="auto" w:fill="FFFFFF"/>
              <w:spacing w:line="230" w:lineRule="exact"/>
              <w:ind w:left="19" w:right="29" w:firstLine="326"/>
              <w:jc w:val="both"/>
              <w:rPr>
                <w:color w:val="0070C0"/>
                <w:lang w:val="ru-RU"/>
              </w:rPr>
            </w:pPr>
            <w:r w:rsidRPr="0034486F">
              <w:rPr>
                <w:i/>
                <w:iCs/>
                <w:color w:val="0070C0"/>
                <w:spacing w:val="-1"/>
                <w:lang w:val="ru-RU"/>
              </w:rPr>
              <w:t xml:space="preserve">Инструкция: </w:t>
            </w:r>
            <w:r w:rsidRPr="0034486F">
              <w:rPr>
                <w:color w:val="0070C0"/>
                <w:spacing w:val="-1"/>
                <w:lang w:val="ru-RU"/>
              </w:rPr>
              <w:t>учащимся предлагается прочитать текст не</w:t>
            </w:r>
            <w:r w:rsidRPr="0034486F">
              <w:rPr>
                <w:color w:val="0070C0"/>
                <w:spacing w:val="-1"/>
                <w:lang w:val="ru-RU"/>
              </w:rPr>
              <w:softHyphen/>
            </w:r>
            <w:r w:rsidRPr="0034486F">
              <w:rPr>
                <w:color w:val="0070C0"/>
                <w:lang w:val="ru-RU"/>
              </w:rPr>
              <w:t>большого рассказа и выработать общий ответ на вопросы.</w:t>
            </w:r>
          </w:p>
          <w:p w:rsidR="00CF19C8" w:rsidRPr="0034486F" w:rsidRDefault="00CF19C8" w:rsidP="00EE7781">
            <w:pPr>
              <w:shd w:val="clear" w:color="auto" w:fill="FFFFFF"/>
              <w:spacing w:line="230" w:lineRule="exact"/>
              <w:ind w:left="5" w:right="10" w:firstLine="341"/>
              <w:jc w:val="both"/>
              <w:rPr>
                <w:color w:val="0070C0"/>
                <w:lang w:val="ru-RU"/>
              </w:rPr>
            </w:pPr>
            <w:r w:rsidRPr="0034486F">
              <w:rPr>
                <w:i/>
                <w:color w:val="0070C0"/>
                <w:u w:val="single"/>
                <w:lang w:val="ru-RU"/>
              </w:rPr>
              <w:t>Задание А.</w:t>
            </w:r>
            <w:r w:rsidRPr="0034486F">
              <w:rPr>
                <w:color w:val="0070C0"/>
                <w:lang w:val="ru-RU"/>
              </w:rPr>
              <w:t xml:space="preserve"> Пятиклассник Петя нарисовал Годзиллу и показал рисунок друзьям. Володя сказал: «Вот здорово!» </w:t>
            </w:r>
            <w:r w:rsidRPr="0034486F">
              <w:rPr>
                <w:color w:val="0070C0"/>
                <w:spacing w:val="-2"/>
                <w:lang w:val="ru-RU"/>
              </w:rPr>
              <w:t>А Саша не согласился: «Фу, какое страшилище!» Как вы ду</w:t>
            </w:r>
            <w:r w:rsidRPr="0034486F">
              <w:rPr>
                <w:color w:val="0070C0"/>
                <w:spacing w:val="-2"/>
                <w:lang w:val="ru-RU"/>
              </w:rPr>
              <w:softHyphen/>
            </w:r>
            <w:r w:rsidRPr="0034486F">
              <w:rPr>
                <w:color w:val="0070C0"/>
                <w:lang w:val="ru-RU"/>
              </w:rPr>
              <w:t>маете, кто из них прав? Почему так сказал Саша? А Володя? Что бы вы ответили на месте Саши и Володи? Почему поспорили мальчики?</w:t>
            </w:r>
          </w:p>
          <w:p w:rsidR="00CF19C8" w:rsidRPr="0034486F" w:rsidRDefault="00CF19C8" w:rsidP="00EE7781">
            <w:pPr>
              <w:shd w:val="clear" w:color="auto" w:fill="FFFFFF"/>
              <w:spacing w:line="230" w:lineRule="exact"/>
              <w:ind w:left="14" w:right="14" w:firstLine="346"/>
              <w:jc w:val="both"/>
              <w:rPr>
                <w:color w:val="0070C0"/>
                <w:lang w:val="ru-RU"/>
              </w:rPr>
            </w:pPr>
            <w:r w:rsidRPr="0034486F">
              <w:rPr>
                <w:i/>
                <w:color w:val="0070C0"/>
                <w:u w:val="single"/>
                <w:lang w:val="ru-RU"/>
              </w:rPr>
              <w:t>Задание Б.</w:t>
            </w:r>
            <w:r w:rsidRPr="0034486F">
              <w:rPr>
                <w:color w:val="0070C0"/>
                <w:lang w:val="ru-RU"/>
              </w:rPr>
              <w:t xml:space="preserve"> Воскресенье три подруги решили провести вместе. «Давайте пойдём в кино», - предложила Наташа. «Нет, лучше погулять в парке», - возразила Катя. «А вот и нет, давайте останемся дома, поиграем в компьютерные </w:t>
            </w:r>
            <w:r w:rsidRPr="0034486F">
              <w:rPr>
                <w:color w:val="0070C0"/>
                <w:spacing w:val="-1"/>
                <w:lang w:val="ru-RU"/>
              </w:rPr>
              <w:t>игры», - сказала Ира. Как вы думаете, кто из них прав? По</w:t>
            </w:r>
            <w:r w:rsidRPr="0034486F">
              <w:rPr>
                <w:color w:val="0070C0"/>
                <w:spacing w:val="-1"/>
                <w:lang w:val="ru-RU"/>
              </w:rPr>
              <w:softHyphen/>
            </w:r>
            <w:r w:rsidRPr="0034486F">
              <w:rPr>
                <w:color w:val="0070C0"/>
                <w:lang w:val="ru-RU"/>
              </w:rPr>
              <w:t>чему? Почему у них возник спор? Как могла бы объяснить свой выбор каждая из девочек? Как им нужно поступить?</w:t>
            </w:r>
          </w:p>
          <w:p w:rsidR="00CF19C8" w:rsidRPr="00C55FA9" w:rsidRDefault="00CF19C8" w:rsidP="00EE7781">
            <w:pPr>
              <w:shd w:val="clear" w:color="auto" w:fill="FFFFFF"/>
              <w:spacing w:before="29" w:line="230" w:lineRule="exact"/>
              <w:ind w:left="350"/>
              <w:jc w:val="both"/>
              <w:rPr>
                <w:color w:val="0070C0"/>
              </w:rPr>
            </w:pPr>
            <w:r w:rsidRPr="00C55FA9">
              <w:rPr>
                <w:i/>
                <w:iCs/>
                <w:color w:val="0070C0"/>
              </w:rPr>
              <w:t>Критерии оценивания:</w:t>
            </w:r>
          </w:p>
          <w:p w:rsidR="00CF19C8" w:rsidRPr="0034486F" w:rsidRDefault="00CF19C8" w:rsidP="00E70352">
            <w:pPr>
              <w:numPr>
                <w:ilvl w:val="0"/>
                <w:numId w:val="203"/>
              </w:numPr>
              <w:shd w:val="clear" w:color="auto" w:fill="FFFFFF"/>
              <w:tabs>
                <w:tab w:val="left" w:pos="581"/>
              </w:tabs>
              <w:spacing w:line="230" w:lineRule="exact"/>
              <w:ind w:left="10" w:right="10" w:firstLine="418"/>
              <w:jc w:val="both"/>
              <w:rPr>
                <w:color w:val="0070C0"/>
                <w:lang w:val="ru-RU"/>
              </w:rPr>
            </w:pPr>
            <w:r w:rsidRPr="0034486F">
              <w:rPr>
                <w:color w:val="0070C0"/>
                <w:lang w:val="ru-RU"/>
              </w:rPr>
              <w:t xml:space="preserve">понимание возможности различных позиций и точек </w:t>
            </w:r>
            <w:r w:rsidRPr="0034486F">
              <w:rPr>
                <w:color w:val="0070C0"/>
                <w:spacing w:val="-1"/>
                <w:lang w:val="ru-RU"/>
              </w:rPr>
              <w:t xml:space="preserve">зрения (преодоление эгоцентризма), ориентация на позиции </w:t>
            </w:r>
            <w:r w:rsidRPr="0034486F">
              <w:rPr>
                <w:color w:val="0070C0"/>
                <w:lang w:val="ru-RU"/>
              </w:rPr>
              <w:t>других людей, отличные от собственной;</w:t>
            </w:r>
          </w:p>
          <w:p w:rsidR="00CF19C8" w:rsidRPr="0034486F" w:rsidRDefault="00CF19C8" w:rsidP="00E70352">
            <w:pPr>
              <w:numPr>
                <w:ilvl w:val="0"/>
                <w:numId w:val="203"/>
              </w:numPr>
              <w:shd w:val="clear" w:color="auto" w:fill="FFFFFF"/>
              <w:tabs>
                <w:tab w:val="left" w:pos="581"/>
              </w:tabs>
              <w:spacing w:line="230" w:lineRule="exact"/>
              <w:ind w:left="10" w:right="14" w:firstLine="418"/>
              <w:jc w:val="both"/>
              <w:rPr>
                <w:color w:val="0070C0"/>
                <w:lang w:val="ru-RU"/>
              </w:rPr>
            </w:pPr>
            <w:r w:rsidRPr="0034486F">
              <w:rPr>
                <w:color w:val="0070C0"/>
                <w:spacing w:val="-1"/>
                <w:lang w:val="ru-RU"/>
              </w:rPr>
              <w:t>понимание возможности разных оснований для оценки одного и того же предмета, понимание относительности оце</w:t>
            </w:r>
            <w:r w:rsidRPr="0034486F">
              <w:rPr>
                <w:color w:val="0070C0"/>
                <w:spacing w:val="-1"/>
                <w:lang w:val="ru-RU"/>
              </w:rPr>
              <w:softHyphen/>
            </w:r>
            <w:r w:rsidRPr="0034486F">
              <w:rPr>
                <w:color w:val="0070C0"/>
                <w:lang w:val="ru-RU"/>
              </w:rPr>
              <w:t>нок или подходов к выбору;</w:t>
            </w:r>
          </w:p>
          <w:p w:rsidR="00CF19C8" w:rsidRPr="0034486F" w:rsidRDefault="00CF19C8" w:rsidP="00E70352">
            <w:pPr>
              <w:numPr>
                <w:ilvl w:val="0"/>
                <w:numId w:val="202"/>
              </w:numPr>
              <w:shd w:val="clear" w:color="auto" w:fill="FFFFFF"/>
              <w:tabs>
                <w:tab w:val="left" w:pos="581"/>
              </w:tabs>
              <w:spacing w:line="230" w:lineRule="exact"/>
              <w:ind w:left="427"/>
              <w:jc w:val="both"/>
              <w:rPr>
                <w:color w:val="0070C0"/>
                <w:lang w:val="ru-RU"/>
              </w:rPr>
            </w:pPr>
            <w:r w:rsidRPr="0034486F">
              <w:rPr>
                <w:color w:val="0070C0"/>
                <w:lang w:val="ru-RU"/>
              </w:rPr>
              <w:t>учёт разных мнений и умение обосновать собственное;</w:t>
            </w:r>
          </w:p>
          <w:p w:rsidR="00CF19C8" w:rsidRPr="0034486F" w:rsidRDefault="00CF19C8" w:rsidP="00E70352">
            <w:pPr>
              <w:numPr>
                <w:ilvl w:val="0"/>
                <w:numId w:val="202"/>
              </w:numPr>
              <w:shd w:val="clear" w:color="auto" w:fill="FFFFFF"/>
              <w:tabs>
                <w:tab w:val="left" w:pos="581"/>
              </w:tabs>
              <w:spacing w:line="230" w:lineRule="exact"/>
              <w:ind w:left="427"/>
              <w:jc w:val="both"/>
              <w:rPr>
                <w:color w:val="0070C0"/>
                <w:lang w:val="ru-RU"/>
              </w:rPr>
            </w:pPr>
            <w:r w:rsidRPr="0034486F">
              <w:rPr>
                <w:color w:val="0070C0"/>
                <w:lang w:val="ru-RU"/>
              </w:rPr>
              <w:t>учёт разных потребностей и интересов.</w:t>
            </w:r>
          </w:p>
          <w:p w:rsidR="00CF19C8" w:rsidRPr="0034486F" w:rsidRDefault="00CF19C8" w:rsidP="00EE7781">
            <w:pPr>
              <w:ind w:left="34"/>
              <w:contextualSpacing/>
              <w:jc w:val="both"/>
              <w:rPr>
                <w:color w:val="0070C0"/>
                <w:spacing w:val="-3"/>
                <w:w w:val="101"/>
                <w:u w:val="single"/>
                <w:lang w:val="ru-RU"/>
              </w:rPr>
            </w:pPr>
          </w:p>
          <w:p w:rsidR="00CF19C8" w:rsidRPr="0034486F" w:rsidRDefault="00CF19C8" w:rsidP="00EE7781">
            <w:pPr>
              <w:ind w:left="34"/>
              <w:contextualSpacing/>
              <w:jc w:val="both"/>
              <w:rPr>
                <w:color w:val="0070C0"/>
                <w:spacing w:val="-3"/>
                <w:w w:val="101"/>
                <w:u w:val="single"/>
                <w:lang w:val="ru-RU"/>
              </w:rPr>
            </w:pPr>
            <w:r w:rsidRPr="0034486F">
              <w:rPr>
                <w:color w:val="0070C0"/>
                <w:spacing w:val="-3"/>
                <w:w w:val="101"/>
                <w:u w:val="single"/>
                <w:lang w:val="ru-RU"/>
              </w:rPr>
              <w:t>Задания типа:</w:t>
            </w:r>
          </w:p>
          <w:p w:rsidR="00CF19C8" w:rsidRPr="0034486F" w:rsidRDefault="00CF19C8" w:rsidP="00EE7781">
            <w:pPr>
              <w:ind w:left="34"/>
              <w:contextualSpacing/>
              <w:jc w:val="both"/>
              <w:rPr>
                <w:color w:val="0070C0"/>
                <w:spacing w:val="-3"/>
                <w:w w:val="101"/>
                <w:lang w:val="ru-RU"/>
              </w:rPr>
            </w:pPr>
            <w:r w:rsidRPr="0034486F">
              <w:rPr>
                <w:color w:val="0070C0"/>
                <w:spacing w:val="-3"/>
                <w:w w:val="101"/>
                <w:lang w:val="ru-RU"/>
              </w:rPr>
              <w:t>-отзыв на работу товарища;</w:t>
            </w:r>
          </w:p>
          <w:p w:rsidR="00CF19C8" w:rsidRPr="0034486F" w:rsidRDefault="00CF19C8" w:rsidP="00EE7781">
            <w:pPr>
              <w:ind w:left="34"/>
              <w:contextualSpacing/>
              <w:jc w:val="both"/>
              <w:rPr>
                <w:color w:val="0070C0"/>
                <w:spacing w:val="-3"/>
                <w:w w:val="101"/>
                <w:lang w:val="ru-RU"/>
              </w:rPr>
            </w:pPr>
            <w:r w:rsidRPr="0034486F">
              <w:rPr>
                <w:color w:val="0070C0"/>
                <w:spacing w:val="-3"/>
                <w:w w:val="101"/>
                <w:lang w:val="ru-RU"/>
              </w:rPr>
              <w:t>-групповая работа по составлению кроссворда;</w:t>
            </w:r>
          </w:p>
          <w:p w:rsidR="00CF19C8" w:rsidRPr="0034486F" w:rsidRDefault="00CF19C8" w:rsidP="00EE7781">
            <w:pPr>
              <w:ind w:left="34"/>
              <w:jc w:val="both"/>
              <w:rPr>
                <w:color w:val="0070C0"/>
                <w:spacing w:val="-3"/>
                <w:w w:val="101"/>
                <w:lang w:val="ru-RU"/>
              </w:rPr>
            </w:pPr>
            <w:r w:rsidRPr="0034486F">
              <w:rPr>
                <w:color w:val="0070C0"/>
                <w:spacing w:val="-3"/>
                <w:w w:val="101"/>
                <w:lang w:val="ru-RU"/>
              </w:rPr>
              <w:t>-диалоговое слушание (формулировка вопросов для обратной связи);</w:t>
            </w:r>
          </w:p>
          <w:p w:rsidR="00CF19C8" w:rsidRPr="0034486F" w:rsidRDefault="00CF19C8" w:rsidP="00EE7781">
            <w:pPr>
              <w:ind w:left="34"/>
              <w:contextualSpacing/>
              <w:jc w:val="both"/>
              <w:rPr>
                <w:color w:val="0070C0"/>
                <w:spacing w:val="-1"/>
                <w:w w:val="102"/>
                <w:lang w:val="ru-RU"/>
              </w:rPr>
            </w:pPr>
            <w:r w:rsidRPr="0034486F">
              <w:rPr>
                <w:color w:val="0070C0"/>
                <w:spacing w:val="-3"/>
                <w:w w:val="101"/>
                <w:lang w:val="ru-RU"/>
              </w:rPr>
              <w:t xml:space="preserve">-Интернет-этикет </w:t>
            </w:r>
            <w:r w:rsidRPr="0034486F">
              <w:rPr>
                <w:color w:val="0070C0"/>
                <w:w w:val="102"/>
                <w:lang w:val="ru-RU"/>
              </w:rPr>
              <w:t xml:space="preserve"> и т. д.</w:t>
            </w:r>
          </w:p>
          <w:p w:rsidR="00CF19C8" w:rsidRPr="0034486F" w:rsidRDefault="00CF19C8" w:rsidP="00EE7781">
            <w:pPr>
              <w:contextualSpacing/>
              <w:jc w:val="both"/>
              <w:rPr>
                <w:color w:val="0070C0"/>
                <w:w w:val="102"/>
                <w:u w:val="single"/>
                <w:lang w:val="ru-RU"/>
              </w:rPr>
            </w:pPr>
            <w:r w:rsidRPr="0034486F">
              <w:rPr>
                <w:color w:val="0070C0"/>
                <w:w w:val="102"/>
                <w:u w:val="single"/>
                <w:lang w:val="ru-RU"/>
              </w:rPr>
              <w:t>Задания типа:</w:t>
            </w:r>
          </w:p>
          <w:p w:rsidR="00CF19C8" w:rsidRPr="0034486F" w:rsidRDefault="00CF19C8" w:rsidP="00EE7781">
            <w:pPr>
              <w:contextualSpacing/>
              <w:jc w:val="both"/>
              <w:rPr>
                <w:color w:val="0070C0"/>
                <w:w w:val="102"/>
                <w:lang w:val="ru-RU"/>
              </w:rPr>
            </w:pPr>
            <w:r w:rsidRPr="0034486F">
              <w:rPr>
                <w:color w:val="0070C0"/>
                <w:w w:val="102"/>
                <w:lang w:val="ru-RU"/>
              </w:rPr>
              <w:t>Составление советов другу:</w:t>
            </w:r>
          </w:p>
          <w:p w:rsidR="00CF19C8" w:rsidRPr="0034486F" w:rsidRDefault="00CF19C8" w:rsidP="00EE7781">
            <w:pPr>
              <w:contextualSpacing/>
              <w:jc w:val="both"/>
              <w:rPr>
                <w:color w:val="0070C0"/>
                <w:w w:val="102"/>
                <w:lang w:val="ru-RU"/>
              </w:rPr>
            </w:pPr>
            <w:r w:rsidRPr="0034486F">
              <w:rPr>
                <w:color w:val="0070C0"/>
                <w:w w:val="102"/>
                <w:lang w:val="ru-RU"/>
              </w:rPr>
              <w:t>- Оцени ответ товарища и обоснуй свое мнение.</w:t>
            </w:r>
          </w:p>
          <w:p w:rsidR="00CF19C8" w:rsidRPr="00C55FA9" w:rsidRDefault="00CF19C8" w:rsidP="00EE7781">
            <w:pPr>
              <w:jc w:val="both"/>
              <w:rPr>
                <w:color w:val="0070C0"/>
              </w:rPr>
            </w:pPr>
            <w:r w:rsidRPr="00C55FA9">
              <w:rPr>
                <w:color w:val="0070C0"/>
              </w:rPr>
              <w:t>- Выучи правило, расскажи товарищу.</w:t>
            </w:r>
          </w:p>
        </w:tc>
      </w:tr>
    </w:tbl>
    <w:p w:rsidR="00CF19C8" w:rsidRPr="00C55FA9" w:rsidRDefault="00CF19C8" w:rsidP="00CF19C8">
      <w:pPr>
        <w:rPr>
          <w:b/>
          <w:color w:val="0070C0"/>
        </w:rPr>
      </w:pPr>
    </w:p>
    <w:p w:rsidR="00CF19C8" w:rsidRPr="0034486F" w:rsidRDefault="00CF19C8" w:rsidP="00CF19C8">
      <w:pPr>
        <w:ind w:firstLine="851"/>
        <w:jc w:val="both"/>
        <w:rPr>
          <w:bCs/>
          <w:color w:val="0070C0"/>
          <w:lang w:val="ru-RU"/>
        </w:rPr>
      </w:pPr>
      <w:r w:rsidRPr="0034486F">
        <w:rPr>
          <w:bCs/>
          <w:i/>
          <w:color w:val="0070C0"/>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r w:rsidRPr="0034486F">
        <w:rPr>
          <w:bCs/>
          <w:color w:val="0070C0"/>
          <w:lang w:val="ru-RU"/>
        </w:rPr>
        <w:t xml:space="preserve">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CF19C8" w:rsidRPr="00C55FA9" w:rsidRDefault="00CF19C8" w:rsidP="00CF19C8">
      <w:pPr>
        <w:pStyle w:val="dash041e005f0431005f044b005f0447005f043d005f044b005f0439"/>
        <w:shd w:val="clear" w:color="auto" w:fill="FFFFFF" w:themeFill="background1"/>
        <w:ind w:firstLine="700"/>
        <w:jc w:val="center"/>
        <w:rPr>
          <w:rStyle w:val="dash041e005f0431005f044b005f0447005f043d005f044b005f0439005f005fchar1char1"/>
          <w:rFonts w:eastAsia="Calibri"/>
          <w:b/>
          <w:color w:val="0070C0"/>
          <w:sz w:val="22"/>
          <w:szCs w:val="22"/>
        </w:rPr>
      </w:pPr>
    </w:p>
    <w:p w:rsidR="00CF19C8" w:rsidRPr="00C55FA9" w:rsidRDefault="00CF19C8" w:rsidP="00CF19C8">
      <w:pPr>
        <w:pStyle w:val="dash041e005f0431005f044b005f0447005f043d005f044b005f0439"/>
        <w:shd w:val="clear" w:color="auto" w:fill="FFFFFF" w:themeFill="background1"/>
        <w:ind w:firstLine="700"/>
        <w:jc w:val="both"/>
        <w:rPr>
          <w:rStyle w:val="dash041e005f0431005f044b005f0447005f043d005f044b005f0439005f005fchar1char1"/>
          <w:rFonts w:eastAsia="Calibri"/>
          <w:color w:val="0070C0"/>
        </w:rPr>
      </w:pPr>
      <w:r w:rsidRPr="00C55FA9">
        <w:rPr>
          <w:rStyle w:val="dash041e005f0431005f044b005f0447005f043d005f044b005f0439005f005fchar1char1"/>
          <w:rFonts w:eastAsia="Calibri"/>
          <w:b/>
          <w:color w:val="0070C0"/>
        </w:rPr>
        <w:t xml:space="preserve">2.1.5.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w:t>
      </w:r>
      <w:r w:rsidRPr="00C55FA9">
        <w:rPr>
          <w:rStyle w:val="dash041e005f0431005f044b005f0447005f043d005f044b005f0439005f005fchar1char1"/>
          <w:rFonts w:eastAsia="Calibri"/>
          <w:b/>
          <w:color w:val="0070C0"/>
        </w:rPr>
        <w:lastRenderedPageBreak/>
        <w:t>проектной деятельности в рамках урочной и внеурочной деятельности по каждому из направлений</w:t>
      </w:r>
      <w:r w:rsidRPr="00C55FA9">
        <w:rPr>
          <w:rStyle w:val="dash041e005f0431005f044b005f0447005f043d005f044b005f0439005f005fchar1char1"/>
          <w:rFonts w:eastAsia="Calibri"/>
          <w:color w:val="0070C0"/>
        </w:rPr>
        <w:t>.</w:t>
      </w:r>
    </w:p>
    <w:p w:rsidR="00CF19C8" w:rsidRPr="0034486F" w:rsidRDefault="00CF19C8" w:rsidP="00CF19C8">
      <w:pPr>
        <w:shd w:val="clear" w:color="auto" w:fill="FFFFFF" w:themeFill="background1"/>
        <w:jc w:val="both"/>
        <w:rPr>
          <w:b/>
          <w:i/>
          <w:color w:val="0070C0"/>
          <w:lang w:val="ru-RU"/>
        </w:rPr>
      </w:pPr>
      <w:r w:rsidRPr="0034486F">
        <w:rPr>
          <w:b/>
          <w:i/>
          <w:color w:val="0070C0"/>
          <w:lang w:val="ru-RU"/>
        </w:rPr>
        <w:t xml:space="preserve">                                                           </w:t>
      </w:r>
    </w:p>
    <w:p w:rsidR="00CF19C8" w:rsidRPr="00C55FA9" w:rsidRDefault="00CF19C8" w:rsidP="00CF19C8">
      <w:pPr>
        <w:shd w:val="clear" w:color="auto" w:fill="FFFFFF" w:themeFill="background1"/>
        <w:ind w:firstLine="851"/>
        <w:jc w:val="both"/>
        <w:rPr>
          <w:i/>
          <w:snapToGrid w:val="0"/>
          <w:color w:val="0070C0"/>
        </w:rPr>
      </w:pPr>
      <w:r w:rsidRPr="0034486F">
        <w:rPr>
          <w:i/>
          <w:snapToGrid w:val="0"/>
          <w:color w:val="0070C0"/>
          <w:lang w:val="ru-RU"/>
        </w:rPr>
        <w:t xml:space="preserve">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w:t>
      </w:r>
      <w:r w:rsidRPr="00C55FA9">
        <w:rPr>
          <w:i/>
          <w:snapToGrid w:val="0"/>
          <w:color w:val="0070C0"/>
        </w:rPr>
        <w:t>следующие особенности:</w:t>
      </w:r>
    </w:p>
    <w:p w:rsidR="00CF19C8" w:rsidRPr="0034486F" w:rsidRDefault="00CF19C8" w:rsidP="00E70352">
      <w:pPr>
        <w:widowControl/>
        <w:numPr>
          <w:ilvl w:val="0"/>
          <w:numId w:val="186"/>
        </w:numPr>
        <w:shd w:val="clear" w:color="auto" w:fill="FFFFFF" w:themeFill="background1"/>
        <w:autoSpaceDE/>
        <w:adjustRightInd/>
        <w:ind w:left="567" w:hanging="284"/>
        <w:jc w:val="both"/>
        <w:rPr>
          <w:snapToGrid w:val="0"/>
          <w:color w:val="0070C0"/>
          <w:lang w:val="ru-RU"/>
        </w:rPr>
      </w:pPr>
      <w:r w:rsidRPr="0034486F">
        <w:rPr>
          <w:i/>
          <w:snapToGrid w:val="0"/>
          <w:color w:val="0070C0"/>
          <w:lang w:val="ru-RU"/>
        </w:rPr>
        <w:t>цели и задачи</w:t>
      </w:r>
      <w:r w:rsidRPr="0034486F">
        <w:rPr>
          <w:snapToGrid w:val="0"/>
          <w:color w:val="0070C0"/>
          <w:lang w:val="ru-RU"/>
        </w:rPr>
        <w:t xml:space="preserve">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CF19C8" w:rsidRPr="0034486F" w:rsidRDefault="00CF19C8" w:rsidP="00E70352">
      <w:pPr>
        <w:widowControl/>
        <w:numPr>
          <w:ilvl w:val="0"/>
          <w:numId w:val="186"/>
        </w:numPr>
        <w:shd w:val="clear" w:color="auto" w:fill="FFFFFF" w:themeFill="background1"/>
        <w:autoSpaceDE/>
        <w:adjustRightInd/>
        <w:ind w:left="567" w:hanging="284"/>
        <w:jc w:val="both"/>
        <w:rPr>
          <w:snapToGrid w:val="0"/>
          <w:color w:val="0070C0"/>
          <w:lang w:val="ru-RU"/>
        </w:rPr>
      </w:pPr>
      <w:r w:rsidRPr="0034486F">
        <w:rPr>
          <w:snapToGrid w:val="0"/>
          <w:color w:val="0070C0"/>
          <w:lang w:val="ru-RU"/>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F19C8" w:rsidRPr="0034486F" w:rsidRDefault="00CF19C8" w:rsidP="00E70352">
      <w:pPr>
        <w:widowControl/>
        <w:numPr>
          <w:ilvl w:val="0"/>
          <w:numId w:val="186"/>
        </w:numPr>
        <w:shd w:val="clear" w:color="auto" w:fill="FFFFFF" w:themeFill="background1"/>
        <w:autoSpaceDE/>
        <w:adjustRightInd/>
        <w:ind w:left="567" w:hanging="284"/>
        <w:jc w:val="both"/>
        <w:rPr>
          <w:snapToGrid w:val="0"/>
          <w:color w:val="0070C0"/>
          <w:lang w:val="ru-RU"/>
        </w:rPr>
      </w:pPr>
      <w:r w:rsidRPr="0034486F">
        <w:rPr>
          <w:snapToGrid w:val="0"/>
          <w:color w:val="0070C0"/>
          <w:lang w:val="ru-RU"/>
        </w:rPr>
        <w:t xml:space="preserve">организация исследовательских и проектных работ школьников обеспечивает со-четание  различных  видов  познавательной  деятельности. </w:t>
      </w:r>
    </w:p>
    <w:p w:rsidR="00CF19C8" w:rsidRPr="0034486F" w:rsidRDefault="00CF19C8" w:rsidP="00CF19C8">
      <w:pPr>
        <w:shd w:val="clear" w:color="auto" w:fill="FFFFFF" w:themeFill="background1"/>
        <w:ind w:left="567"/>
        <w:jc w:val="both"/>
        <w:rPr>
          <w:snapToGrid w:val="0"/>
          <w:color w:val="0070C0"/>
          <w:lang w:val="ru-RU"/>
        </w:rPr>
      </w:pPr>
    </w:p>
    <w:p w:rsidR="00CF19C8" w:rsidRPr="0034486F" w:rsidRDefault="00CF19C8" w:rsidP="00CF19C8">
      <w:pPr>
        <w:shd w:val="clear" w:color="auto" w:fill="FFFFFF" w:themeFill="background1"/>
        <w:ind w:left="720"/>
        <w:jc w:val="both"/>
        <w:rPr>
          <w:b/>
          <w:i/>
          <w:snapToGrid w:val="0"/>
          <w:color w:val="0070C0"/>
          <w:lang w:val="ru-RU"/>
        </w:rPr>
      </w:pPr>
      <w:r w:rsidRPr="0034486F">
        <w:rPr>
          <w:b/>
          <w:i/>
          <w:snapToGrid w:val="0"/>
          <w:color w:val="0070C0"/>
          <w:lang w:val="ru-RU"/>
        </w:rPr>
        <w:t xml:space="preserve">2.1.5.1. Цели и задачи учебно-исследовательской и проектной деятельности  </w:t>
      </w:r>
    </w:p>
    <w:p w:rsidR="00CF19C8" w:rsidRPr="00C55FA9" w:rsidRDefault="00CF19C8" w:rsidP="00CF19C8">
      <w:pPr>
        <w:shd w:val="clear" w:color="auto" w:fill="FFFFFF" w:themeFill="background1"/>
        <w:ind w:left="720"/>
        <w:jc w:val="both"/>
        <w:rPr>
          <w:b/>
          <w:i/>
          <w:snapToGrid w:val="0"/>
          <w:color w:val="0070C0"/>
        </w:rPr>
      </w:pPr>
      <w:r w:rsidRPr="0034486F">
        <w:rPr>
          <w:b/>
          <w:i/>
          <w:snapToGrid w:val="0"/>
          <w:color w:val="0070C0"/>
          <w:lang w:val="ru-RU"/>
        </w:rPr>
        <w:t xml:space="preserve">                                                </w:t>
      </w:r>
      <w:r w:rsidRPr="00C55FA9">
        <w:rPr>
          <w:b/>
          <w:i/>
          <w:snapToGrid w:val="0"/>
          <w:color w:val="0070C0"/>
        </w:rPr>
        <w:t>обучающихся.</w:t>
      </w:r>
    </w:p>
    <w:p w:rsidR="00CF19C8" w:rsidRPr="0034486F" w:rsidRDefault="00CF19C8" w:rsidP="00E70352">
      <w:pPr>
        <w:numPr>
          <w:ilvl w:val="0"/>
          <w:numId w:val="187"/>
        </w:numPr>
        <w:shd w:val="clear" w:color="auto" w:fill="FFFFFF" w:themeFill="background1"/>
        <w:jc w:val="both"/>
        <w:rPr>
          <w:snapToGrid w:val="0"/>
          <w:color w:val="0070C0"/>
          <w:lang w:val="ru-RU"/>
        </w:rPr>
      </w:pPr>
      <w:r w:rsidRPr="0034486F">
        <w:rPr>
          <w:snapToGrid w:val="0"/>
          <w:color w:val="0070C0"/>
          <w:lang w:val="ru-RU"/>
        </w:rPr>
        <w:t>Повышение компетенции подростков  в предметной области определенных  учеб-ных дисциплин, развитие их способностей,  создание продукта, имеющего зна-чимость для других.</w:t>
      </w:r>
    </w:p>
    <w:p w:rsidR="00CF19C8" w:rsidRPr="0034486F" w:rsidRDefault="00CF19C8" w:rsidP="00E70352">
      <w:pPr>
        <w:numPr>
          <w:ilvl w:val="0"/>
          <w:numId w:val="187"/>
        </w:numPr>
        <w:shd w:val="clear" w:color="auto" w:fill="FFFFFF" w:themeFill="background1"/>
        <w:jc w:val="both"/>
        <w:rPr>
          <w:snapToGrid w:val="0"/>
          <w:color w:val="0070C0"/>
          <w:lang w:val="ru-RU"/>
        </w:rPr>
      </w:pPr>
      <w:r w:rsidRPr="0034486F">
        <w:rPr>
          <w:snapToGrid w:val="0"/>
          <w:color w:val="0070C0"/>
          <w:lang w:val="ru-RU"/>
        </w:rPr>
        <w:t>Реализация  потребностей обучающихся в общении со значимыми, референтными группами одноклассников, учителей.</w:t>
      </w:r>
    </w:p>
    <w:p w:rsidR="00CF19C8" w:rsidRPr="0034486F" w:rsidRDefault="00CF19C8" w:rsidP="00E70352">
      <w:pPr>
        <w:numPr>
          <w:ilvl w:val="0"/>
          <w:numId w:val="188"/>
        </w:numPr>
        <w:shd w:val="clear" w:color="auto" w:fill="FFFFFF" w:themeFill="background1"/>
        <w:jc w:val="both"/>
        <w:rPr>
          <w:snapToGrid w:val="0"/>
          <w:color w:val="0070C0"/>
          <w:lang w:val="ru-RU"/>
        </w:rPr>
      </w:pPr>
      <w:r w:rsidRPr="0034486F">
        <w:rPr>
          <w:snapToGrid w:val="0"/>
          <w:color w:val="0070C0"/>
          <w:lang w:val="ru-RU"/>
        </w:rPr>
        <w:t>Обеспечение сочетаний  различных  видов    познавательной  деятельности обу-чающихся.</w:t>
      </w:r>
    </w:p>
    <w:p w:rsidR="00CF19C8" w:rsidRPr="00C55FA9" w:rsidRDefault="00CF19C8" w:rsidP="00CF19C8">
      <w:pPr>
        <w:shd w:val="clear" w:color="auto" w:fill="FFFFFF" w:themeFill="background1"/>
        <w:ind w:firstLine="851"/>
        <w:jc w:val="center"/>
        <w:rPr>
          <w:b/>
          <w:i/>
          <w:snapToGrid w:val="0"/>
          <w:color w:val="0070C0"/>
        </w:rPr>
      </w:pPr>
      <w:r w:rsidRPr="00C55FA9">
        <w:rPr>
          <w:b/>
          <w:i/>
          <w:snapToGrid w:val="0"/>
          <w:color w:val="0070C0"/>
        </w:rPr>
        <w:t>2.1.5.2. Специфические черты</w:t>
      </w:r>
    </w:p>
    <w:p w:rsidR="00CF19C8" w:rsidRPr="00C55FA9" w:rsidRDefault="00CF19C8" w:rsidP="00CF19C8">
      <w:pPr>
        <w:shd w:val="clear" w:color="auto" w:fill="FFFFFF" w:themeFill="background1"/>
        <w:ind w:firstLine="851"/>
        <w:jc w:val="center"/>
        <w:rPr>
          <w:i/>
          <w:snapToGrid w:val="0"/>
          <w:color w:val="0070C0"/>
        </w:rPr>
      </w:pPr>
    </w:p>
    <w:tbl>
      <w:tblPr>
        <w:tblW w:w="9923" w:type="dxa"/>
        <w:tblInd w:w="-459" w:type="dxa"/>
        <w:tblCellMar>
          <w:left w:w="0" w:type="dxa"/>
          <w:right w:w="0" w:type="dxa"/>
        </w:tblCellMar>
        <w:tblLook w:val="0600"/>
      </w:tblPr>
      <w:tblGrid>
        <w:gridCol w:w="5103"/>
        <w:gridCol w:w="4820"/>
      </w:tblGrid>
      <w:tr w:rsidR="00CF19C8" w:rsidRPr="00C55FA9" w:rsidTr="00EE7781">
        <w:trPr>
          <w:trHeight w:val="453"/>
        </w:trPr>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C55FA9" w:rsidRDefault="00CF19C8" w:rsidP="00EE7781">
            <w:pPr>
              <w:shd w:val="clear" w:color="auto" w:fill="FFFFFF" w:themeFill="background1"/>
              <w:jc w:val="center"/>
              <w:textAlignment w:val="baseline"/>
              <w:rPr>
                <w:color w:val="0070C0"/>
              </w:rPr>
            </w:pPr>
            <w:r w:rsidRPr="00C55FA9">
              <w:rPr>
                <w:bCs/>
                <w:color w:val="0070C0"/>
                <w:kern w:val="24"/>
              </w:rPr>
              <w:t>Проектная деятельность</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C55FA9" w:rsidRDefault="00CF19C8" w:rsidP="00EE7781">
            <w:pPr>
              <w:shd w:val="clear" w:color="auto" w:fill="FFFFFF" w:themeFill="background1"/>
              <w:jc w:val="center"/>
              <w:textAlignment w:val="baseline"/>
              <w:rPr>
                <w:color w:val="0070C0"/>
              </w:rPr>
            </w:pPr>
            <w:r w:rsidRPr="00C55FA9">
              <w:rPr>
                <w:bCs/>
                <w:color w:val="0070C0"/>
                <w:kern w:val="24"/>
              </w:rPr>
              <w:t>Учебно-исследовательская  деятельность</w:t>
            </w:r>
          </w:p>
        </w:tc>
      </w:tr>
      <w:tr w:rsidR="00CF19C8" w:rsidRPr="00C55FA9" w:rsidTr="00EE7781">
        <w:trPr>
          <w:trHeight w:val="790"/>
        </w:trPr>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center"/>
              <w:textAlignment w:val="baseline"/>
              <w:rPr>
                <w:color w:val="0070C0"/>
                <w:lang w:val="ru-RU"/>
              </w:rPr>
            </w:pPr>
            <w:r w:rsidRPr="0034486F">
              <w:rPr>
                <w:color w:val="0070C0"/>
                <w:kern w:val="24"/>
                <w:lang w:val="ru-RU"/>
              </w:rPr>
              <w:t xml:space="preserve">Проект направлен на получение конкретного запланированного  результата – </w:t>
            </w:r>
            <w:r w:rsidRPr="0034486F">
              <w:rPr>
                <w:color w:val="0070C0"/>
                <w:kern w:val="24"/>
                <w:u w:val="single"/>
                <w:lang w:val="ru-RU"/>
              </w:rPr>
              <w:t>продукта,</w:t>
            </w:r>
            <w:r w:rsidRPr="0034486F">
              <w:rPr>
                <w:color w:val="0070C0"/>
                <w:kern w:val="24"/>
                <w:lang w:val="ru-RU"/>
              </w:rPr>
              <w:t xml:space="preserve"> обладающего определенными свойствами, и который необходим для конкретного использования.</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C55FA9" w:rsidRDefault="00CF19C8" w:rsidP="00EE7781">
            <w:pPr>
              <w:shd w:val="clear" w:color="auto" w:fill="FFFFFF" w:themeFill="background1"/>
              <w:jc w:val="center"/>
              <w:textAlignment w:val="baseline"/>
              <w:rPr>
                <w:color w:val="0070C0"/>
              </w:rPr>
            </w:pPr>
            <w:r w:rsidRPr="0034486F">
              <w:rPr>
                <w:color w:val="0070C0"/>
                <w:kern w:val="24"/>
                <w:lang w:val="ru-RU"/>
              </w:rPr>
              <w:t xml:space="preserve">В ходе исследования организуется поиск в какой-то области, формулируются </w:t>
            </w:r>
            <w:r w:rsidRPr="0034486F">
              <w:rPr>
                <w:color w:val="0070C0"/>
                <w:kern w:val="24"/>
                <w:u w:val="single"/>
                <w:lang w:val="ru-RU"/>
              </w:rPr>
              <w:t>отдельные характеристики итогов работ.</w:t>
            </w:r>
            <w:r w:rsidRPr="0034486F">
              <w:rPr>
                <w:color w:val="0070C0"/>
                <w:kern w:val="24"/>
                <w:lang w:val="ru-RU"/>
              </w:rPr>
              <w:t xml:space="preserve"> </w:t>
            </w:r>
            <w:r w:rsidRPr="00C55FA9">
              <w:rPr>
                <w:color w:val="0070C0"/>
                <w:kern w:val="24"/>
              </w:rPr>
              <w:t>Отрицательный результат есть тоже результат.</w:t>
            </w:r>
          </w:p>
        </w:tc>
      </w:tr>
      <w:tr w:rsidR="00CF19C8" w:rsidRPr="00B25320" w:rsidTr="00EE7781">
        <w:trPr>
          <w:trHeight w:val="790"/>
        </w:trPr>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center"/>
              <w:textAlignment w:val="baseline"/>
              <w:rPr>
                <w:color w:val="0070C0"/>
                <w:lang w:val="ru-RU"/>
              </w:rPr>
            </w:pPr>
            <w:r w:rsidRPr="0034486F">
              <w:rPr>
                <w:color w:val="0070C0"/>
                <w:kern w:val="24"/>
                <w:lang w:val="ru-RU"/>
              </w:rPr>
              <w:t xml:space="preserve">Реализацию проектных работ предваряет </w:t>
            </w:r>
            <w:r w:rsidRPr="0034486F">
              <w:rPr>
                <w:color w:val="0070C0"/>
                <w:kern w:val="24"/>
                <w:u w:val="single"/>
                <w:lang w:val="ru-RU"/>
              </w:rPr>
              <w:t xml:space="preserve">представление </w:t>
            </w:r>
            <w:r w:rsidRPr="0034486F">
              <w:rPr>
                <w:color w:val="0070C0"/>
                <w:kern w:val="24"/>
                <w:lang w:val="ru-RU"/>
              </w:rPr>
              <w:t xml:space="preserve">о будущем проекте, </w:t>
            </w:r>
            <w:r w:rsidRPr="0034486F">
              <w:rPr>
                <w:color w:val="0070C0"/>
                <w:kern w:val="24"/>
                <w:u w:val="single"/>
                <w:lang w:val="ru-RU"/>
              </w:rPr>
              <w:t>планирование</w:t>
            </w:r>
            <w:r w:rsidRPr="0034486F">
              <w:rPr>
                <w:color w:val="0070C0"/>
                <w:kern w:val="24"/>
                <w:lang w:val="ru-RU"/>
              </w:rPr>
              <w:t xml:space="preserve"> процесса создания продукта и </w:t>
            </w:r>
            <w:r w:rsidRPr="0034486F">
              <w:rPr>
                <w:color w:val="0070C0"/>
                <w:kern w:val="24"/>
                <w:u w:val="single"/>
                <w:lang w:val="ru-RU"/>
              </w:rPr>
              <w:t>реализации</w:t>
            </w:r>
            <w:r w:rsidRPr="0034486F">
              <w:rPr>
                <w:color w:val="0070C0"/>
                <w:kern w:val="24"/>
                <w:lang w:val="ru-RU"/>
              </w:rPr>
              <w:t xml:space="preserve"> этого плана. Результат проекта должен быть точно соотнесен со всеми характеристиками, сформулированными в его замысле.</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center"/>
              <w:textAlignment w:val="baseline"/>
              <w:rPr>
                <w:color w:val="0070C0"/>
                <w:lang w:val="ru-RU"/>
              </w:rPr>
            </w:pPr>
            <w:r w:rsidRPr="0034486F">
              <w:rPr>
                <w:color w:val="0070C0"/>
                <w:kern w:val="24"/>
                <w:lang w:val="ru-RU"/>
              </w:rPr>
              <w:t xml:space="preserve">Логика построения исследовательской деятельности включает формулировку </w:t>
            </w:r>
            <w:r w:rsidRPr="0034486F">
              <w:rPr>
                <w:color w:val="0070C0"/>
                <w:kern w:val="24"/>
                <w:u w:val="single"/>
                <w:lang w:val="ru-RU"/>
              </w:rPr>
              <w:t xml:space="preserve">проблемы </w:t>
            </w:r>
            <w:r w:rsidRPr="0034486F">
              <w:rPr>
                <w:color w:val="0070C0"/>
                <w:kern w:val="24"/>
                <w:lang w:val="ru-RU"/>
              </w:rPr>
              <w:t xml:space="preserve">исследования, выдвижение </w:t>
            </w:r>
            <w:r w:rsidRPr="0034486F">
              <w:rPr>
                <w:color w:val="0070C0"/>
                <w:kern w:val="24"/>
                <w:u w:val="single"/>
                <w:lang w:val="ru-RU"/>
              </w:rPr>
              <w:t>гипотезы</w:t>
            </w:r>
            <w:r w:rsidRPr="0034486F">
              <w:rPr>
                <w:color w:val="0070C0"/>
                <w:kern w:val="24"/>
                <w:lang w:val="ru-RU"/>
              </w:rPr>
              <w:t xml:space="preserve"> (для решения этой проблемы) и последующую экспериментальную или модельную </w:t>
            </w:r>
            <w:r w:rsidRPr="0034486F">
              <w:rPr>
                <w:color w:val="0070C0"/>
                <w:kern w:val="24"/>
                <w:u w:val="single"/>
                <w:lang w:val="ru-RU"/>
              </w:rPr>
              <w:t>проверку выдвинутых предположений</w:t>
            </w:r>
            <w:r w:rsidRPr="0034486F">
              <w:rPr>
                <w:color w:val="0070C0"/>
                <w:kern w:val="24"/>
                <w:lang w:val="ru-RU"/>
              </w:rPr>
              <w:t>.</w:t>
            </w:r>
          </w:p>
        </w:tc>
      </w:tr>
    </w:tbl>
    <w:p w:rsidR="00CF19C8" w:rsidRPr="0034486F" w:rsidRDefault="00CF19C8" w:rsidP="00CF19C8">
      <w:pPr>
        <w:shd w:val="clear" w:color="auto" w:fill="FFFFFF" w:themeFill="background1"/>
        <w:jc w:val="center"/>
        <w:rPr>
          <w:i/>
          <w:snapToGrid w:val="0"/>
          <w:color w:val="0070C0"/>
          <w:lang w:val="ru-RU"/>
        </w:rPr>
      </w:pPr>
      <w:r w:rsidRPr="0034486F">
        <w:rPr>
          <w:b/>
          <w:i/>
          <w:snapToGrid w:val="0"/>
          <w:color w:val="0070C0"/>
          <w:lang w:val="ru-RU"/>
        </w:rPr>
        <w:t>2.1.5.3. Типология форм организации проектной деятельности.</w:t>
      </w:r>
    </w:p>
    <w:p w:rsidR="00CF19C8" w:rsidRPr="0034486F" w:rsidRDefault="00CF19C8" w:rsidP="00CF19C8">
      <w:pPr>
        <w:shd w:val="clear" w:color="auto" w:fill="FFFFFF" w:themeFill="background1"/>
        <w:ind w:firstLine="851"/>
        <w:jc w:val="both"/>
        <w:rPr>
          <w:snapToGrid w:val="0"/>
          <w:color w:val="0070C0"/>
          <w:lang w:val="ru-RU"/>
        </w:rPr>
      </w:pPr>
    </w:p>
    <w:tbl>
      <w:tblPr>
        <w:tblW w:w="9922" w:type="dxa"/>
        <w:tblInd w:w="-459" w:type="dxa"/>
        <w:tblLayout w:type="fixed"/>
        <w:tblCellMar>
          <w:left w:w="0" w:type="dxa"/>
          <w:right w:w="0" w:type="dxa"/>
        </w:tblCellMar>
        <w:tblLook w:val="0600"/>
      </w:tblPr>
      <w:tblGrid>
        <w:gridCol w:w="674"/>
        <w:gridCol w:w="5134"/>
        <w:gridCol w:w="4114"/>
      </w:tblGrid>
      <w:tr w:rsidR="00CF19C8" w:rsidRPr="00B25320" w:rsidTr="00EE7781">
        <w:trPr>
          <w:trHeight w:val="974"/>
        </w:trPr>
        <w:tc>
          <w:tcPr>
            <w:tcW w:w="674" w:type="dxa"/>
            <w:vMerge w:val="restart"/>
            <w:tcBorders>
              <w:top w:val="single" w:sz="8" w:space="0" w:color="000000"/>
              <w:left w:val="single" w:sz="8" w:space="0" w:color="000000"/>
              <w:right w:val="single" w:sz="8" w:space="0" w:color="000000"/>
            </w:tcBorders>
            <w:tcMar>
              <w:top w:w="15" w:type="dxa"/>
              <w:left w:w="108" w:type="dxa"/>
              <w:bottom w:w="0" w:type="dxa"/>
              <w:right w:w="108" w:type="dxa"/>
            </w:tcMar>
            <w:textDirection w:val="btLr"/>
          </w:tcPr>
          <w:p w:rsidR="00CF19C8" w:rsidRPr="00C55FA9" w:rsidRDefault="00CF19C8" w:rsidP="00EE7781">
            <w:pPr>
              <w:shd w:val="clear" w:color="auto" w:fill="FFFFFF" w:themeFill="background1"/>
              <w:ind w:left="113" w:right="113"/>
              <w:jc w:val="right"/>
              <w:rPr>
                <w:snapToGrid w:val="0"/>
                <w:color w:val="0070C0"/>
              </w:rPr>
            </w:pPr>
            <w:r w:rsidRPr="00C55FA9">
              <w:rPr>
                <w:snapToGrid w:val="0"/>
                <w:color w:val="0070C0"/>
              </w:rPr>
              <w:lastRenderedPageBreak/>
              <w:t>По видам проектов</w:t>
            </w:r>
          </w:p>
        </w:tc>
        <w:tc>
          <w:tcPr>
            <w:tcW w:w="5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center"/>
              <w:rPr>
                <w:bCs/>
                <w:i/>
                <w:iCs/>
                <w:snapToGrid w:val="0"/>
                <w:color w:val="0070C0"/>
                <w:lang w:val="ru-RU"/>
              </w:rPr>
            </w:pPr>
            <w:r w:rsidRPr="0034486F">
              <w:rPr>
                <w:bCs/>
                <w:i/>
                <w:iCs/>
                <w:snapToGrid w:val="0"/>
                <w:color w:val="0070C0"/>
                <w:lang w:val="ru-RU"/>
              </w:rPr>
              <w:t>1.Исследовательский</w:t>
            </w:r>
          </w:p>
          <w:p w:rsidR="00CF19C8" w:rsidRPr="0034486F" w:rsidRDefault="00CF19C8" w:rsidP="00EE7781">
            <w:pPr>
              <w:shd w:val="clear" w:color="auto" w:fill="FFFFFF" w:themeFill="background1"/>
              <w:ind w:firstLine="454"/>
              <w:jc w:val="center"/>
              <w:rPr>
                <w:bCs/>
                <w:snapToGrid w:val="0"/>
                <w:color w:val="0070C0"/>
                <w:lang w:val="ru-RU"/>
              </w:rPr>
            </w:pPr>
            <w:r w:rsidRPr="0034486F">
              <w:rPr>
                <w:bCs/>
                <w:snapToGrid w:val="0"/>
                <w:color w:val="0070C0"/>
                <w:lang w:val="ru-RU"/>
              </w:rPr>
              <w:t>Полностью подчинены логике исследования и имеют структуру, приближенную или полностью совпадающую с подлинным научным исследо-ванием (</w:t>
            </w:r>
            <w:r w:rsidRPr="0034486F">
              <w:rPr>
                <w:bCs/>
                <w:i/>
                <w:iCs/>
                <w:snapToGrid w:val="0"/>
                <w:color w:val="0070C0"/>
                <w:lang w:val="ru-RU"/>
              </w:rPr>
              <w:t>обоснование актуальности темы, форму-лирование проблемы исследования, его предмета и объекта, обозначение задач исследования,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ее решения, обсу-ждение полученных результатов, выводы, офо-рмление результатов исследования, обозначение новых проблем для дальнейшего развития ис-следования).</w:t>
            </w:r>
          </w:p>
        </w:tc>
        <w:tc>
          <w:tcPr>
            <w:tcW w:w="4114" w:type="dxa"/>
            <w:tcBorders>
              <w:top w:val="single" w:sz="8" w:space="0" w:color="000000"/>
              <w:left w:val="single" w:sz="8" w:space="0" w:color="000000"/>
              <w:bottom w:val="single" w:sz="8" w:space="0" w:color="000000"/>
              <w:right w:val="single" w:sz="8" w:space="0" w:color="000000"/>
            </w:tcBorders>
          </w:tcPr>
          <w:p w:rsidR="00CF19C8" w:rsidRPr="0034486F" w:rsidRDefault="00CF19C8" w:rsidP="00EE7781">
            <w:pPr>
              <w:shd w:val="clear" w:color="auto" w:fill="FFFFFF" w:themeFill="background1"/>
              <w:ind w:left="142" w:right="141"/>
              <w:jc w:val="center"/>
              <w:rPr>
                <w:bCs/>
                <w:i/>
                <w:iCs/>
                <w:snapToGrid w:val="0"/>
                <w:color w:val="0070C0"/>
                <w:lang w:val="ru-RU"/>
              </w:rPr>
            </w:pPr>
            <w:r w:rsidRPr="0034486F">
              <w:rPr>
                <w:bCs/>
                <w:i/>
                <w:iCs/>
                <w:snapToGrid w:val="0"/>
                <w:color w:val="0070C0"/>
                <w:lang w:val="ru-RU"/>
              </w:rPr>
              <w:t>Использование на уроках:</w:t>
            </w:r>
          </w:p>
          <w:p w:rsidR="00CF19C8" w:rsidRPr="0034486F" w:rsidRDefault="00CF19C8" w:rsidP="00EE7781">
            <w:pPr>
              <w:shd w:val="clear" w:color="auto" w:fill="FFFFFF" w:themeFill="background1"/>
              <w:ind w:left="142" w:right="141"/>
              <w:jc w:val="center"/>
              <w:rPr>
                <w:color w:val="0070C0"/>
                <w:lang w:val="ru-RU"/>
              </w:rPr>
            </w:pPr>
            <w:r w:rsidRPr="0034486F">
              <w:rPr>
                <w:bCs/>
                <w:iCs/>
                <w:snapToGrid w:val="0"/>
                <w:color w:val="0070C0"/>
                <w:lang w:val="ru-RU"/>
              </w:rPr>
              <w:t xml:space="preserve">Изобразительного искусства, геогра-фии, биологии, английского языка, русского языка, истории, общество-знания, </w:t>
            </w:r>
            <w:r w:rsidRPr="0034486F">
              <w:rPr>
                <w:color w:val="0070C0"/>
                <w:lang w:val="ru-RU"/>
              </w:rPr>
              <w:t xml:space="preserve"> математики.</w:t>
            </w:r>
          </w:p>
          <w:p w:rsidR="00CF19C8" w:rsidRPr="0034486F" w:rsidRDefault="00CF19C8" w:rsidP="00EE7781">
            <w:pPr>
              <w:shd w:val="clear" w:color="auto" w:fill="FFFFFF" w:themeFill="background1"/>
              <w:ind w:left="142" w:right="141"/>
              <w:jc w:val="center"/>
              <w:rPr>
                <w:i/>
                <w:color w:val="0070C0"/>
                <w:lang w:val="ru-RU"/>
              </w:rPr>
            </w:pPr>
            <w:r w:rsidRPr="0034486F">
              <w:rPr>
                <w:i/>
                <w:color w:val="0070C0"/>
                <w:lang w:val="ru-RU"/>
              </w:rPr>
              <w:t>Использование во внеурочной деятель-ности:</w:t>
            </w:r>
          </w:p>
          <w:p w:rsidR="00CF19C8" w:rsidRPr="0034486F" w:rsidRDefault="00CF19C8" w:rsidP="00EE7781">
            <w:pPr>
              <w:shd w:val="clear" w:color="auto" w:fill="FFFFFF" w:themeFill="background1"/>
              <w:ind w:left="142" w:right="141"/>
              <w:jc w:val="center"/>
              <w:rPr>
                <w:bCs/>
                <w:i/>
                <w:iCs/>
                <w:snapToGrid w:val="0"/>
                <w:color w:val="0070C0"/>
                <w:lang w:val="ru-RU"/>
              </w:rPr>
            </w:pPr>
            <w:r w:rsidRPr="0034486F">
              <w:rPr>
                <w:snapToGrid w:val="0"/>
                <w:color w:val="0070C0"/>
                <w:lang w:val="ru-RU"/>
              </w:rPr>
              <w:t>Участие обучающихся в олимпиадах, конкурсах, научно-практических конфе-ренциях, предметных неделях.</w:t>
            </w:r>
          </w:p>
        </w:tc>
      </w:tr>
      <w:tr w:rsidR="00CF19C8" w:rsidRPr="00B25320" w:rsidTr="00EE7781">
        <w:trPr>
          <w:trHeight w:val="974"/>
        </w:trPr>
        <w:tc>
          <w:tcPr>
            <w:tcW w:w="674" w:type="dxa"/>
            <w:vMerge/>
            <w:tcBorders>
              <w:left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p>
        </w:tc>
        <w:tc>
          <w:tcPr>
            <w:tcW w:w="5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center"/>
              <w:rPr>
                <w:bCs/>
                <w:i/>
                <w:iCs/>
                <w:snapToGrid w:val="0"/>
                <w:color w:val="0070C0"/>
                <w:lang w:val="ru-RU"/>
              </w:rPr>
            </w:pPr>
            <w:r w:rsidRPr="0034486F">
              <w:rPr>
                <w:bCs/>
                <w:i/>
                <w:iCs/>
                <w:snapToGrid w:val="0"/>
                <w:color w:val="0070C0"/>
                <w:lang w:val="ru-RU"/>
              </w:rPr>
              <w:t>2.Творческий</w:t>
            </w:r>
          </w:p>
          <w:p w:rsidR="00CF19C8" w:rsidRPr="0034486F" w:rsidRDefault="00CF19C8" w:rsidP="00EE7781">
            <w:pPr>
              <w:shd w:val="clear" w:color="auto" w:fill="FFFFFF" w:themeFill="background1"/>
              <w:ind w:firstLine="454"/>
              <w:jc w:val="center"/>
              <w:rPr>
                <w:bCs/>
                <w:i/>
                <w:iCs/>
                <w:snapToGrid w:val="0"/>
                <w:color w:val="0070C0"/>
                <w:lang w:val="ru-RU"/>
              </w:rPr>
            </w:pPr>
            <w:r w:rsidRPr="0034486F">
              <w:rPr>
                <w:bCs/>
                <w:snapToGrid w:val="0"/>
                <w:color w:val="0070C0"/>
                <w:lang w:val="ru-RU"/>
              </w:rPr>
              <w:t xml:space="preserve">Не имеют детально проработанной структуры совместной деятельности участников, она только намечается и далее развивается, подчиняясь жанру конечного результата </w:t>
            </w:r>
            <w:r w:rsidRPr="0034486F">
              <w:rPr>
                <w:bCs/>
                <w:i/>
                <w:iCs/>
                <w:snapToGrid w:val="0"/>
                <w:color w:val="0070C0"/>
                <w:lang w:val="ru-RU"/>
              </w:rPr>
              <w:t>(газета, сочинение, виде-офильм, драматизация,  спортивная игра, праз-дник, экспедиция и  т.д.)</w:t>
            </w:r>
          </w:p>
        </w:tc>
        <w:tc>
          <w:tcPr>
            <w:tcW w:w="4114" w:type="dxa"/>
            <w:tcBorders>
              <w:top w:val="single" w:sz="8" w:space="0" w:color="000000"/>
              <w:left w:val="single" w:sz="8" w:space="0" w:color="000000"/>
              <w:bottom w:val="single" w:sz="8" w:space="0" w:color="000000"/>
              <w:right w:val="single" w:sz="8" w:space="0" w:color="000000"/>
            </w:tcBorders>
          </w:tcPr>
          <w:p w:rsidR="00CF19C8" w:rsidRPr="0034486F" w:rsidRDefault="00CF19C8" w:rsidP="00EE7781">
            <w:pPr>
              <w:shd w:val="clear" w:color="auto" w:fill="FFFFFF" w:themeFill="background1"/>
              <w:ind w:left="142" w:right="141"/>
              <w:jc w:val="center"/>
              <w:rPr>
                <w:bCs/>
                <w:i/>
                <w:iCs/>
                <w:snapToGrid w:val="0"/>
                <w:color w:val="0070C0"/>
                <w:lang w:val="ru-RU"/>
              </w:rPr>
            </w:pPr>
            <w:r w:rsidRPr="0034486F">
              <w:rPr>
                <w:bCs/>
                <w:i/>
                <w:iCs/>
                <w:snapToGrid w:val="0"/>
                <w:color w:val="0070C0"/>
                <w:lang w:val="ru-RU"/>
              </w:rPr>
              <w:t>Использование на уроках:</w:t>
            </w:r>
          </w:p>
          <w:p w:rsidR="00CF19C8" w:rsidRPr="0034486F" w:rsidRDefault="00CF19C8" w:rsidP="00EE7781">
            <w:pPr>
              <w:shd w:val="clear" w:color="auto" w:fill="FFFFFF" w:themeFill="background1"/>
              <w:ind w:left="142" w:right="141"/>
              <w:jc w:val="center"/>
              <w:rPr>
                <w:color w:val="0070C0"/>
                <w:lang w:val="ru-RU"/>
              </w:rPr>
            </w:pPr>
            <w:r w:rsidRPr="0034486F">
              <w:rPr>
                <w:bCs/>
                <w:iCs/>
                <w:snapToGrid w:val="0"/>
                <w:color w:val="0070C0"/>
                <w:lang w:val="ru-RU"/>
              </w:rPr>
              <w:t xml:space="preserve">Технологии, изобразительного искус-ства, географии, английского языка, русского языка, истории, общест-вознания, </w:t>
            </w:r>
            <w:r w:rsidRPr="0034486F">
              <w:rPr>
                <w:color w:val="0070C0"/>
                <w:lang w:val="ru-RU"/>
              </w:rPr>
              <w:t xml:space="preserve"> литературы.</w:t>
            </w:r>
          </w:p>
          <w:p w:rsidR="00CF19C8" w:rsidRPr="0034486F" w:rsidRDefault="00CF19C8" w:rsidP="00EE7781">
            <w:pPr>
              <w:shd w:val="clear" w:color="auto" w:fill="FFFFFF" w:themeFill="background1"/>
              <w:ind w:left="142" w:right="141"/>
              <w:jc w:val="center"/>
              <w:rPr>
                <w:i/>
                <w:color w:val="0070C0"/>
                <w:lang w:val="ru-RU"/>
              </w:rPr>
            </w:pPr>
            <w:r w:rsidRPr="0034486F">
              <w:rPr>
                <w:i/>
                <w:color w:val="0070C0"/>
                <w:lang w:val="ru-RU"/>
              </w:rPr>
              <w:t>Использование во внеурочной деяте-льности:</w:t>
            </w:r>
          </w:p>
          <w:p w:rsidR="00CF19C8" w:rsidRPr="0034486F" w:rsidRDefault="00CF19C8" w:rsidP="00EE7781">
            <w:pPr>
              <w:shd w:val="clear" w:color="auto" w:fill="FFFFFF" w:themeFill="background1"/>
              <w:ind w:left="142" w:right="141"/>
              <w:jc w:val="center"/>
              <w:rPr>
                <w:bCs/>
                <w:iCs/>
                <w:snapToGrid w:val="0"/>
                <w:color w:val="0070C0"/>
                <w:lang w:val="ru-RU"/>
              </w:rPr>
            </w:pPr>
            <w:r w:rsidRPr="0034486F">
              <w:rPr>
                <w:bCs/>
                <w:iCs/>
                <w:snapToGrid w:val="0"/>
                <w:color w:val="0070C0"/>
                <w:lang w:val="ru-RU"/>
              </w:rPr>
              <w:t>Участие в создании школьных стенгазет и видеофильмов, разработка и про-ведение спортивных игр и праздников, литературные кружки, классные тема-тические часы.</w:t>
            </w:r>
          </w:p>
        </w:tc>
      </w:tr>
      <w:tr w:rsidR="00CF19C8" w:rsidRPr="00B25320" w:rsidTr="00EE7781">
        <w:trPr>
          <w:trHeight w:val="974"/>
        </w:trPr>
        <w:tc>
          <w:tcPr>
            <w:tcW w:w="674" w:type="dxa"/>
            <w:vMerge/>
            <w:tcBorders>
              <w:left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p>
        </w:tc>
        <w:tc>
          <w:tcPr>
            <w:tcW w:w="5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center"/>
              <w:rPr>
                <w:bCs/>
                <w:i/>
                <w:snapToGrid w:val="0"/>
                <w:color w:val="0070C0"/>
                <w:lang w:val="ru-RU"/>
              </w:rPr>
            </w:pPr>
            <w:r w:rsidRPr="0034486F">
              <w:rPr>
                <w:bCs/>
                <w:i/>
                <w:snapToGrid w:val="0"/>
                <w:color w:val="0070C0"/>
                <w:lang w:val="ru-RU"/>
              </w:rPr>
              <w:t>3.Ролевые, игровые</w:t>
            </w:r>
          </w:p>
          <w:p w:rsidR="00CF19C8" w:rsidRPr="0034486F" w:rsidRDefault="00CF19C8" w:rsidP="00EE7781">
            <w:pPr>
              <w:shd w:val="clear" w:color="auto" w:fill="FFFFFF" w:themeFill="background1"/>
              <w:ind w:firstLine="454"/>
              <w:jc w:val="center"/>
              <w:rPr>
                <w:bCs/>
                <w:snapToGrid w:val="0"/>
                <w:color w:val="0070C0"/>
                <w:lang w:val="ru-RU"/>
              </w:rPr>
            </w:pPr>
            <w:r w:rsidRPr="0034486F">
              <w:rPr>
                <w:bCs/>
                <w:snapToGrid w:val="0"/>
                <w:color w:val="0070C0"/>
                <w:lang w:val="ru-RU"/>
              </w:rPr>
              <w:t xml:space="preserve">Структура в таких проектах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w:t>
            </w:r>
            <w:r w:rsidRPr="0034486F">
              <w:rPr>
                <w:bCs/>
                <w:i/>
                <w:iCs/>
                <w:snapToGrid w:val="0"/>
                <w:color w:val="0070C0"/>
                <w:lang w:val="ru-RU"/>
              </w:rPr>
              <w:t>(литературные персонажи, выдуманные герои, имитирующие социальные или деловые отношения, осложняемые придуманными участниками ситу-ациями).</w:t>
            </w:r>
            <w:r w:rsidRPr="0034486F">
              <w:rPr>
                <w:bCs/>
                <w:snapToGrid w:val="0"/>
                <w:color w:val="0070C0"/>
                <w:lang w:val="ru-RU"/>
              </w:rPr>
              <w:t xml:space="preserve"> Степень творчества здесь высока, но доминирующим видом деятельности является ро-лево-игровая.</w:t>
            </w:r>
          </w:p>
        </w:tc>
        <w:tc>
          <w:tcPr>
            <w:tcW w:w="4114" w:type="dxa"/>
            <w:tcBorders>
              <w:top w:val="single" w:sz="8" w:space="0" w:color="000000"/>
              <w:left w:val="single" w:sz="8" w:space="0" w:color="000000"/>
              <w:bottom w:val="single" w:sz="8" w:space="0" w:color="000000"/>
              <w:right w:val="single" w:sz="8" w:space="0" w:color="000000"/>
            </w:tcBorders>
          </w:tcPr>
          <w:p w:rsidR="00CF19C8" w:rsidRPr="0034486F" w:rsidRDefault="00CF19C8" w:rsidP="00EE7781">
            <w:pPr>
              <w:shd w:val="clear" w:color="auto" w:fill="FFFFFF" w:themeFill="background1"/>
              <w:ind w:left="142" w:right="141"/>
              <w:jc w:val="center"/>
              <w:rPr>
                <w:bCs/>
                <w:i/>
                <w:iCs/>
                <w:snapToGrid w:val="0"/>
                <w:color w:val="0070C0"/>
                <w:lang w:val="ru-RU"/>
              </w:rPr>
            </w:pPr>
            <w:r w:rsidRPr="0034486F">
              <w:rPr>
                <w:bCs/>
                <w:i/>
                <w:iCs/>
                <w:snapToGrid w:val="0"/>
                <w:color w:val="0070C0"/>
                <w:lang w:val="ru-RU"/>
              </w:rPr>
              <w:t>Использование на уроках:</w:t>
            </w:r>
          </w:p>
          <w:p w:rsidR="00CF19C8" w:rsidRPr="0034486F" w:rsidRDefault="00CF19C8" w:rsidP="00EE7781">
            <w:pPr>
              <w:shd w:val="clear" w:color="auto" w:fill="FFFFFF" w:themeFill="background1"/>
              <w:ind w:left="142" w:right="141"/>
              <w:jc w:val="center"/>
              <w:rPr>
                <w:color w:val="0070C0"/>
                <w:lang w:val="ru-RU"/>
              </w:rPr>
            </w:pPr>
            <w:r w:rsidRPr="0034486F">
              <w:rPr>
                <w:bCs/>
                <w:iCs/>
                <w:snapToGrid w:val="0"/>
                <w:color w:val="0070C0"/>
                <w:lang w:val="ru-RU"/>
              </w:rPr>
              <w:t xml:space="preserve">Географии, истории, </w:t>
            </w:r>
            <w:r w:rsidRPr="0034486F">
              <w:rPr>
                <w:color w:val="0070C0"/>
                <w:lang w:val="ru-RU"/>
              </w:rPr>
              <w:t>Основы духовно-нравственной культуры, литературы.</w:t>
            </w:r>
          </w:p>
          <w:p w:rsidR="00CF19C8" w:rsidRPr="0034486F" w:rsidRDefault="00CF19C8" w:rsidP="00EE7781">
            <w:pPr>
              <w:shd w:val="clear" w:color="auto" w:fill="FFFFFF" w:themeFill="background1"/>
              <w:ind w:left="142" w:right="141"/>
              <w:jc w:val="center"/>
              <w:rPr>
                <w:i/>
                <w:color w:val="0070C0"/>
                <w:lang w:val="ru-RU"/>
              </w:rPr>
            </w:pPr>
            <w:r w:rsidRPr="0034486F">
              <w:rPr>
                <w:i/>
                <w:color w:val="0070C0"/>
                <w:lang w:val="ru-RU"/>
              </w:rPr>
              <w:t>Использование во внеурочной деяте-льности:</w:t>
            </w:r>
          </w:p>
          <w:p w:rsidR="00CF19C8" w:rsidRPr="0034486F" w:rsidRDefault="00CF19C8" w:rsidP="00EE7781">
            <w:pPr>
              <w:shd w:val="clear" w:color="auto" w:fill="FFFFFF" w:themeFill="background1"/>
              <w:ind w:left="142" w:right="141"/>
              <w:jc w:val="center"/>
              <w:rPr>
                <w:bCs/>
                <w:iCs/>
                <w:snapToGrid w:val="0"/>
                <w:color w:val="0070C0"/>
                <w:lang w:val="ru-RU"/>
              </w:rPr>
            </w:pPr>
            <w:r w:rsidRPr="0034486F">
              <w:rPr>
                <w:bCs/>
                <w:iCs/>
                <w:snapToGrid w:val="0"/>
                <w:color w:val="0070C0"/>
                <w:lang w:val="ru-RU"/>
              </w:rPr>
              <w:t>Литературные  и драматические круж-ки,  классные тематические часы.</w:t>
            </w:r>
          </w:p>
        </w:tc>
      </w:tr>
      <w:tr w:rsidR="00CF19C8" w:rsidRPr="00B25320" w:rsidTr="00EE7781">
        <w:trPr>
          <w:trHeight w:val="974"/>
        </w:trPr>
        <w:tc>
          <w:tcPr>
            <w:tcW w:w="674" w:type="dxa"/>
            <w:vMerge/>
            <w:tcBorders>
              <w:left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p>
        </w:tc>
        <w:tc>
          <w:tcPr>
            <w:tcW w:w="5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center"/>
              <w:rPr>
                <w:bCs/>
                <w:i/>
                <w:snapToGrid w:val="0"/>
                <w:color w:val="0070C0"/>
                <w:lang w:val="ru-RU"/>
              </w:rPr>
            </w:pPr>
            <w:r w:rsidRPr="0034486F">
              <w:rPr>
                <w:bCs/>
                <w:i/>
                <w:snapToGrid w:val="0"/>
                <w:color w:val="0070C0"/>
                <w:lang w:val="ru-RU"/>
              </w:rPr>
              <w:t>4.Ознакомительно-ориентировочные (информационные)</w:t>
            </w:r>
          </w:p>
          <w:p w:rsidR="00CF19C8" w:rsidRPr="0034486F" w:rsidRDefault="00CF19C8" w:rsidP="00EE7781">
            <w:pPr>
              <w:shd w:val="clear" w:color="auto" w:fill="FFFFFF" w:themeFill="background1"/>
              <w:ind w:firstLine="454"/>
              <w:jc w:val="center"/>
              <w:rPr>
                <w:bCs/>
                <w:snapToGrid w:val="0"/>
                <w:color w:val="0070C0"/>
                <w:lang w:val="ru-RU"/>
              </w:rPr>
            </w:pPr>
            <w:r w:rsidRPr="0034486F">
              <w:rPr>
                <w:bCs/>
                <w:snapToGrid w:val="0"/>
                <w:color w:val="0070C0"/>
                <w:lang w:val="ru-RU"/>
              </w:rPr>
              <w:t>Направлены на сбор информации о каком-то объекте, явлении; предполагают ознакомление уча-щихся с информацией, ее анализ и обобщение фактов, предназначенных для широкой аудитории. Такие проекты часто интегрируются в исследо-вательские проекты и становятся их органичной частью, модулем.</w:t>
            </w:r>
          </w:p>
        </w:tc>
        <w:tc>
          <w:tcPr>
            <w:tcW w:w="4114" w:type="dxa"/>
            <w:tcBorders>
              <w:top w:val="single" w:sz="8" w:space="0" w:color="000000"/>
              <w:left w:val="single" w:sz="8" w:space="0" w:color="000000"/>
              <w:bottom w:val="single" w:sz="8" w:space="0" w:color="000000"/>
              <w:right w:val="single" w:sz="8" w:space="0" w:color="000000"/>
            </w:tcBorders>
          </w:tcPr>
          <w:p w:rsidR="00CF19C8" w:rsidRPr="0034486F" w:rsidRDefault="00CF19C8" w:rsidP="00EE7781">
            <w:pPr>
              <w:shd w:val="clear" w:color="auto" w:fill="FFFFFF" w:themeFill="background1"/>
              <w:ind w:left="142" w:right="141"/>
              <w:jc w:val="center"/>
              <w:rPr>
                <w:bCs/>
                <w:i/>
                <w:iCs/>
                <w:snapToGrid w:val="0"/>
                <w:color w:val="0070C0"/>
                <w:lang w:val="ru-RU"/>
              </w:rPr>
            </w:pPr>
            <w:r w:rsidRPr="0034486F">
              <w:rPr>
                <w:bCs/>
                <w:i/>
                <w:iCs/>
                <w:snapToGrid w:val="0"/>
                <w:color w:val="0070C0"/>
                <w:lang w:val="ru-RU"/>
              </w:rPr>
              <w:t>Использование на уроках:</w:t>
            </w:r>
          </w:p>
          <w:p w:rsidR="00CF19C8" w:rsidRPr="0034486F" w:rsidRDefault="00CF19C8" w:rsidP="00EE7781">
            <w:pPr>
              <w:shd w:val="clear" w:color="auto" w:fill="FFFFFF" w:themeFill="background1"/>
              <w:ind w:left="142" w:right="141"/>
              <w:jc w:val="center"/>
              <w:rPr>
                <w:color w:val="0070C0"/>
                <w:lang w:val="ru-RU"/>
              </w:rPr>
            </w:pPr>
            <w:r w:rsidRPr="0034486F">
              <w:rPr>
                <w:bCs/>
                <w:iCs/>
                <w:snapToGrid w:val="0"/>
                <w:color w:val="0070C0"/>
                <w:lang w:val="ru-RU"/>
              </w:rPr>
              <w:t xml:space="preserve">Изобразительного искусства, геогра-фии, биологии, английского языка, русского языка, истории, общест-вознания, </w:t>
            </w:r>
            <w:r w:rsidRPr="0034486F">
              <w:rPr>
                <w:color w:val="0070C0"/>
                <w:lang w:val="ru-RU"/>
              </w:rPr>
              <w:t xml:space="preserve"> математики.</w:t>
            </w:r>
          </w:p>
          <w:p w:rsidR="00CF19C8" w:rsidRPr="0034486F" w:rsidRDefault="00CF19C8" w:rsidP="00EE7781">
            <w:pPr>
              <w:shd w:val="clear" w:color="auto" w:fill="FFFFFF" w:themeFill="background1"/>
              <w:ind w:left="142" w:right="141"/>
              <w:jc w:val="center"/>
              <w:rPr>
                <w:i/>
                <w:color w:val="0070C0"/>
                <w:lang w:val="ru-RU"/>
              </w:rPr>
            </w:pPr>
            <w:r w:rsidRPr="0034486F">
              <w:rPr>
                <w:i/>
                <w:color w:val="0070C0"/>
                <w:lang w:val="ru-RU"/>
              </w:rPr>
              <w:t>Использование во внеурочной деяте-льности:</w:t>
            </w:r>
          </w:p>
          <w:p w:rsidR="00CF19C8" w:rsidRPr="0034486F" w:rsidRDefault="00CF19C8" w:rsidP="00EE7781">
            <w:pPr>
              <w:shd w:val="clear" w:color="auto" w:fill="FFFFFF" w:themeFill="background1"/>
              <w:ind w:left="142" w:right="141"/>
              <w:jc w:val="center"/>
              <w:rPr>
                <w:bCs/>
                <w:i/>
                <w:iCs/>
                <w:snapToGrid w:val="0"/>
                <w:color w:val="0070C0"/>
                <w:lang w:val="ru-RU"/>
              </w:rPr>
            </w:pPr>
            <w:r w:rsidRPr="0034486F">
              <w:rPr>
                <w:snapToGrid w:val="0"/>
                <w:color w:val="0070C0"/>
                <w:lang w:val="ru-RU"/>
              </w:rPr>
              <w:t>Участие обучающихся в предметных неделях. Элективные курсы. Пред-метные кружки.</w:t>
            </w:r>
          </w:p>
        </w:tc>
      </w:tr>
      <w:tr w:rsidR="00CF19C8" w:rsidRPr="00B25320" w:rsidTr="00EE7781">
        <w:trPr>
          <w:trHeight w:val="974"/>
        </w:trPr>
        <w:tc>
          <w:tcPr>
            <w:tcW w:w="674" w:type="dxa"/>
            <w:vMerge/>
            <w:tcBorders>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p>
        </w:tc>
        <w:tc>
          <w:tcPr>
            <w:tcW w:w="5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center"/>
              <w:rPr>
                <w:bCs/>
                <w:i/>
                <w:snapToGrid w:val="0"/>
                <w:color w:val="0070C0"/>
                <w:lang w:val="ru-RU"/>
              </w:rPr>
            </w:pPr>
            <w:r w:rsidRPr="0034486F">
              <w:rPr>
                <w:bCs/>
                <w:i/>
                <w:snapToGrid w:val="0"/>
                <w:color w:val="0070C0"/>
                <w:lang w:val="ru-RU"/>
              </w:rPr>
              <w:t>5.Социальные  (Практико-ориентированные)</w:t>
            </w:r>
          </w:p>
          <w:p w:rsidR="00CF19C8" w:rsidRPr="0034486F" w:rsidRDefault="00CF19C8" w:rsidP="00EE7781">
            <w:pPr>
              <w:shd w:val="clear" w:color="auto" w:fill="FFFFFF" w:themeFill="background1"/>
              <w:ind w:firstLine="454"/>
              <w:jc w:val="center"/>
              <w:rPr>
                <w:bCs/>
                <w:snapToGrid w:val="0"/>
                <w:color w:val="0070C0"/>
                <w:lang w:val="ru-RU"/>
              </w:rPr>
            </w:pPr>
            <w:r w:rsidRPr="0034486F">
              <w:rPr>
                <w:bCs/>
                <w:snapToGrid w:val="0"/>
                <w:color w:val="0070C0"/>
                <w:lang w:val="ru-RU"/>
              </w:rPr>
              <w:t xml:space="preserve">Отличаются четко обозначенным с самого начала результатом деятельности его участников, ориентированным на их социальные интересы </w:t>
            </w:r>
            <w:r w:rsidRPr="0034486F">
              <w:rPr>
                <w:bCs/>
                <w:i/>
                <w:iCs/>
                <w:snapToGrid w:val="0"/>
                <w:color w:val="0070C0"/>
                <w:lang w:val="ru-RU"/>
              </w:rPr>
              <w:t>(до-кумент, созданный на основе полученных резуль-татов исследования – по экологии, биологии, географии, агрохимии; программа действий, рекомендации, направленные на ликвидацию выяв-ленных несоответствий в природе, обществе; про-ект закона, справочный материал, словарь; аргу-ментированное объяснение какого-то физического, химического явления; проект зимнего сада школы и т.д.)</w:t>
            </w:r>
          </w:p>
        </w:tc>
        <w:tc>
          <w:tcPr>
            <w:tcW w:w="4114" w:type="dxa"/>
            <w:tcBorders>
              <w:top w:val="single" w:sz="8" w:space="0" w:color="000000"/>
              <w:left w:val="single" w:sz="8" w:space="0" w:color="000000"/>
              <w:bottom w:val="single" w:sz="8" w:space="0" w:color="000000"/>
              <w:right w:val="single" w:sz="8" w:space="0" w:color="000000"/>
            </w:tcBorders>
          </w:tcPr>
          <w:p w:rsidR="00CF19C8" w:rsidRPr="0034486F" w:rsidRDefault="00CF19C8" w:rsidP="00EE7781">
            <w:pPr>
              <w:shd w:val="clear" w:color="auto" w:fill="FFFFFF" w:themeFill="background1"/>
              <w:ind w:left="142" w:right="141"/>
              <w:jc w:val="center"/>
              <w:rPr>
                <w:bCs/>
                <w:i/>
                <w:iCs/>
                <w:snapToGrid w:val="0"/>
                <w:color w:val="0070C0"/>
                <w:lang w:val="ru-RU"/>
              </w:rPr>
            </w:pPr>
            <w:r w:rsidRPr="0034486F">
              <w:rPr>
                <w:bCs/>
                <w:i/>
                <w:iCs/>
                <w:snapToGrid w:val="0"/>
                <w:color w:val="0070C0"/>
                <w:lang w:val="ru-RU"/>
              </w:rPr>
              <w:t>Использование на уроках:</w:t>
            </w:r>
          </w:p>
          <w:p w:rsidR="00CF19C8" w:rsidRPr="0034486F" w:rsidRDefault="00CF19C8" w:rsidP="00EE7781">
            <w:pPr>
              <w:shd w:val="clear" w:color="auto" w:fill="FFFFFF" w:themeFill="background1"/>
              <w:ind w:left="142" w:right="141"/>
              <w:jc w:val="center"/>
              <w:rPr>
                <w:color w:val="0070C0"/>
                <w:lang w:val="ru-RU"/>
              </w:rPr>
            </w:pPr>
            <w:r w:rsidRPr="0034486F">
              <w:rPr>
                <w:bCs/>
                <w:iCs/>
                <w:snapToGrid w:val="0"/>
                <w:color w:val="0070C0"/>
                <w:lang w:val="ru-RU"/>
              </w:rPr>
              <w:t>Географии, английского языка, общест-вознания.</w:t>
            </w:r>
          </w:p>
          <w:p w:rsidR="00CF19C8" w:rsidRPr="0034486F" w:rsidRDefault="00CF19C8" w:rsidP="00EE7781">
            <w:pPr>
              <w:shd w:val="clear" w:color="auto" w:fill="FFFFFF" w:themeFill="background1"/>
              <w:ind w:left="142" w:right="141"/>
              <w:jc w:val="center"/>
              <w:rPr>
                <w:i/>
                <w:color w:val="0070C0"/>
                <w:lang w:val="ru-RU"/>
              </w:rPr>
            </w:pPr>
            <w:r w:rsidRPr="0034486F">
              <w:rPr>
                <w:i/>
                <w:color w:val="0070C0"/>
                <w:lang w:val="ru-RU"/>
              </w:rPr>
              <w:t>Использование во внеурочной деяте-льности:</w:t>
            </w:r>
          </w:p>
          <w:p w:rsidR="00CF19C8" w:rsidRPr="0034486F" w:rsidRDefault="00CF19C8" w:rsidP="00EE7781">
            <w:pPr>
              <w:shd w:val="clear" w:color="auto" w:fill="FFFFFF" w:themeFill="background1"/>
              <w:ind w:left="142" w:right="141"/>
              <w:jc w:val="center"/>
              <w:rPr>
                <w:bCs/>
                <w:i/>
                <w:iCs/>
                <w:snapToGrid w:val="0"/>
                <w:color w:val="0070C0"/>
                <w:lang w:val="ru-RU"/>
              </w:rPr>
            </w:pPr>
            <w:r w:rsidRPr="0034486F">
              <w:rPr>
                <w:snapToGrid w:val="0"/>
                <w:color w:val="0070C0"/>
                <w:lang w:val="ru-RU"/>
              </w:rPr>
              <w:t>Участие обучающихся в школьном са-моуправлении, классном социальном проектировании.</w:t>
            </w:r>
          </w:p>
        </w:tc>
      </w:tr>
    </w:tbl>
    <w:p w:rsidR="00CF19C8" w:rsidRPr="0034486F" w:rsidRDefault="00CF19C8" w:rsidP="00CF19C8">
      <w:pPr>
        <w:shd w:val="clear" w:color="auto" w:fill="FFFFFF" w:themeFill="background1"/>
        <w:ind w:firstLine="851"/>
        <w:jc w:val="both"/>
        <w:rPr>
          <w:i/>
          <w:snapToGrid w:val="0"/>
          <w:color w:val="0070C0"/>
          <w:lang w:val="ru-RU"/>
        </w:rPr>
      </w:pPr>
    </w:p>
    <w:tbl>
      <w:tblPr>
        <w:tblW w:w="9923" w:type="dxa"/>
        <w:tblInd w:w="-459" w:type="dxa"/>
        <w:tblLayout w:type="fixed"/>
        <w:tblCellMar>
          <w:left w:w="0" w:type="dxa"/>
          <w:right w:w="0" w:type="dxa"/>
        </w:tblCellMar>
        <w:tblLook w:val="0600"/>
      </w:tblPr>
      <w:tblGrid>
        <w:gridCol w:w="9923"/>
      </w:tblGrid>
      <w:tr w:rsidR="00CF19C8" w:rsidRPr="00B25320" w:rsidTr="00EE7781">
        <w:trPr>
          <w:trHeight w:val="548"/>
        </w:trPr>
        <w:tc>
          <w:tcPr>
            <w:tcW w:w="992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 xml:space="preserve">По содержанию:  монопредметный, метапредметный, относящийся к области знаний (нескольким </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 xml:space="preserve">областям), относящийся к области деятельности. </w:t>
            </w:r>
          </w:p>
        </w:tc>
      </w:tr>
      <w:tr w:rsidR="00CF19C8" w:rsidRPr="00B25320" w:rsidTr="00EE7781">
        <w:trPr>
          <w:trHeight w:val="448"/>
        </w:trPr>
        <w:tc>
          <w:tcPr>
            <w:tcW w:w="992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По количеству участников:</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 xml:space="preserve">индивидуальный, парный, малогрупповой (до 5 человек), групповой (до 15 человек), коллективный (класс и более в рамках школы). </w:t>
            </w:r>
          </w:p>
        </w:tc>
      </w:tr>
      <w:tr w:rsidR="00CF19C8" w:rsidRPr="00B25320" w:rsidTr="00EE7781">
        <w:trPr>
          <w:trHeight w:val="470"/>
        </w:trPr>
        <w:tc>
          <w:tcPr>
            <w:tcW w:w="992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По длительности (продолжительности) выполнения проекта:</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от проекта-урока до вертикального многолетнего проекта.</w:t>
            </w:r>
          </w:p>
        </w:tc>
      </w:tr>
      <w:tr w:rsidR="00CF19C8" w:rsidRPr="00B25320" w:rsidTr="00EE7781">
        <w:trPr>
          <w:trHeight w:val="789"/>
        </w:trPr>
        <w:tc>
          <w:tcPr>
            <w:tcW w:w="992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 xml:space="preserve">По дидактической цели: </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w:t>
            </w:r>
          </w:p>
        </w:tc>
      </w:tr>
    </w:tbl>
    <w:p w:rsidR="00CF19C8" w:rsidRPr="0034486F" w:rsidRDefault="00CF19C8" w:rsidP="00CF19C8">
      <w:pPr>
        <w:shd w:val="clear" w:color="auto" w:fill="FFFFFF" w:themeFill="background1"/>
        <w:jc w:val="center"/>
        <w:rPr>
          <w:b/>
          <w:snapToGrid w:val="0"/>
          <w:color w:val="0070C0"/>
          <w:lang w:val="ru-RU"/>
        </w:rPr>
      </w:pPr>
    </w:p>
    <w:p w:rsidR="00CF19C8" w:rsidRPr="00C55FA9" w:rsidRDefault="00CF19C8" w:rsidP="00CF19C8">
      <w:pPr>
        <w:shd w:val="clear" w:color="auto" w:fill="FFFFFF" w:themeFill="background1"/>
        <w:jc w:val="center"/>
        <w:rPr>
          <w:b/>
          <w:i/>
          <w:snapToGrid w:val="0"/>
          <w:color w:val="0070C0"/>
        </w:rPr>
      </w:pPr>
      <w:r w:rsidRPr="00C55FA9">
        <w:rPr>
          <w:b/>
          <w:i/>
          <w:snapToGrid w:val="0"/>
          <w:color w:val="0070C0"/>
        </w:rPr>
        <w:t>2.1.5.4. Формы учебно-исследовательской деятельности.</w:t>
      </w:r>
    </w:p>
    <w:p w:rsidR="00CF19C8" w:rsidRPr="00C55FA9" w:rsidRDefault="00CF19C8" w:rsidP="00CF19C8">
      <w:pPr>
        <w:shd w:val="clear" w:color="auto" w:fill="FFFFFF" w:themeFill="background1"/>
        <w:rPr>
          <w:i/>
          <w:snapToGrid w:val="0"/>
          <w:color w:val="0070C0"/>
        </w:rPr>
      </w:pPr>
    </w:p>
    <w:tbl>
      <w:tblPr>
        <w:tblW w:w="9923" w:type="dxa"/>
        <w:tblInd w:w="-459" w:type="dxa"/>
        <w:tblCellMar>
          <w:left w:w="0" w:type="dxa"/>
          <w:right w:w="0" w:type="dxa"/>
        </w:tblCellMar>
        <w:tblLook w:val="0600"/>
      </w:tblPr>
      <w:tblGrid>
        <w:gridCol w:w="5245"/>
        <w:gridCol w:w="4678"/>
      </w:tblGrid>
      <w:tr w:rsidR="00CF19C8" w:rsidRPr="00C55FA9" w:rsidTr="00EE7781">
        <w:trPr>
          <w:trHeight w:val="432"/>
        </w:trPr>
        <w:tc>
          <w:tcPr>
            <w:tcW w:w="52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C55FA9" w:rsidRDefault="00CF19C8" w:rsidP="00EE7781">
            <w:pPr>
              <w:shd w:val="clear" w:color="auto" w:fill="FFFFFF" w:themeFill="background1"/>
              <w:ind w:firstLine="851"/>
              <w:jc w:val="both"/>
              <w:rPr>
                <w:snapToGrid w:val="0"/>
                <w:color w:val="0070C0"/>
              </w:rPr>
            </w:pPr>
            <w:r w:rsidRPr="00C55FA9">
              <w:rPr>
                <w:i/>
                <w:iCs/>
                <w:snapToGrid w:val="0"/>
                <w:color w:val="0070C0"/>
              </w:rPr>
              <w:t>Урок</w:t>
            </w:r>
          </w:p>
        </w:tc>
        <w:tc>
          <w:tcPr>
            <w:tcW w:w="467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C55FA9" w:rsidRDefault="00CF19C8" w:rsidP="00EE7781">
            <w:pPr>
              <w:shd w:val="clear" w:color="auto" w:fill="FFFFFF" w:themeFill="background1"/>
              <w:ind w:firstLine="851"/>
              <w:jc w:val="both"/>
              <w:rPr>
                <w:snapToGrid w:val="0"/>
                <w:color w:val="0070C0"/>
              </w:rPr>
            </w:pPr>
            <w:r w:rsidRPr="00C55FA9">
              <w:rPr>
                <w:i/>
                <w:iCs/>
                <w:snapToGrid w:val="0"/>
                <w:color w:val="0070C0"/>
              </w:rPr>
              <w:t>Внеурочные занятия</w:t>
            </w:r>
          </w:p>
        </w:tc>
      </w:tr>
      <w:tr w:rsidR="00CF19C8" w:rsidRPr="00735672" w:rsidTr="00EE7781">
        <w:trPr>
          <w:trHeight w:val="1682"/>
        </w:trPr>
        <w:tc>
          <w:tcPr>
            <w:tcW w:w="52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w:t>
            </w:r>
            <w:r w:rsidRPr="00C55FA9">
              <w:rPr>
                <w:snapToGrid w:val="0"/>
                <w:color w:val="0070C0"/>
              </w:rPr>
              <w:t> </w:t>
            </w:r>
            <w:r w:rsidRPr="0034486F">
              <w:rPr>
                <w:snapToGrid w:val="0"/>
                <w:color w:val="0070C0"/>
                <w:lang w:val="ru-RU"/>
              </w:rPr>
              <w:t xml:space="preserve">урок-исследование, урок-лаборатория, </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 xml:space="preserve">  урок — творческий отчёт, </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 xml:space="preserve">  урок изобретательства, урок — рассказ,</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 xml:space="preserve">  урок — защита исследовательских   проектов, урок-экспертиза, урок открытых мыслей,</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w:t>
            </w:r>
            <w:r w:rsidRPr="00C55FA9">
              <w:rPr>
                <w:snapToGrid w:val="0"/>
                <w:color w:val="0070C0"/>
              </w:rPr>
              <w:t> </w:t>
            </w:r>
            <w:r w:rsidRPr="0034486F">
              <w:rPr>
                <w:snapToGrid w:val="0"/>
                <w:color w:val="0070C0"/>
                <w:lang w:val="ru-RU"/>
              </w:rPr>
              <w:t>учебный эксперимент,</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w:t>
            </w:r>
            <w:r w:rsidRPr="00C55FA9">
              <w:rPr>
                <w:snapToGrid w:val="0"/>
                <w:color w:val="0070C0"/>
              </w:rPr>
              <w:t> </w:t>
            </w:r>
            <w:r w:rsidRPr="0034486F">
              <w:rPr>
                <w:snapToGrid w:val="0"/>
                <w:color w:val="0070C0"/>
                <w:lang w:val="ru-RU"/>
              </w:rPr>
              <w:t>домашнее задание исследовательского характера</w:t>
            </w:r>
          </w:p>
        </w:tc>
        <w:tc>
          <w:tcPr>
            <w:tcW w:w="467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w:t>
            </w:r>
            <w:r w:rsidRPr="00C55FA9">
              <w:rPr>
                <w:snapToGrid w:val="0"/>
                <w:color w:val="0070C0"/>
              </w:rPr>
              <w:t> </w:t>
            </w:r>
            <w:r w:rsidRPr="0034486F">
              <w:rPr>
                <w:snapToGrid w:val="0"/>
                <w:color w:val="0070C0"/>
                <w:lang w:val="ru-RU"/>
              </w:rPr>
              <w:t>исследовательская практика обучающихся</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w:t>
            </w:r>
            <w:r w:rsidRPr="00C55FA9">
              <w:rPr>
                <w:snapToGrid w:val="0"/>
                <w:color w:val="0070C0"/>
              </w:rPr>
              <w:t> </w:t>
            </w:r>
            <w:r w:rsidRPr="0034486F">
              <w:rPr>
                <w:snapToGrid w:val="0"/>
                <w:color w:val="0070C0"/>
                <w:lang w:val="ru-RU"/>
              </w:rPr>
              <w:t>образовательные экспедиции — походы, по-ездки, экскурсии</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w:t>
            </w:r>
            <w:r w:rsidRPr="00C55FA9">
              <w:rPr>
                <w:snapToGrid w:val="0"/>
                <w:color w:val="0070C0"/>
              </w:rPr>
              <w:t> </w:t>
            </w:r>
            <w:r w:rsidRPr="0034486F">
              <w:rPr>
                <w:snapToGrid w:val="0"/>
                <w:color w:val="0070C0"/>
                <w:lang w:val="ru-RU"/>
              </w:rPr>
              <w:t>внеурочная деятельность  (факультативные занятия, элективные курсы, кружки…)</w:t>
            </w:r>
          </w:p>
          <w:p w:rsidR="00CF19C8" w:rsidRPr="0034486F" w:rsidRDefault="00CF19C8" w:rsidP="00EE7781">
            <w:pPr>
              <w:shd w:val="clear" w:color="auto" w:fill="FFFFFF" w:themeFill="background1"/>
              <w:jc w:val="both"/>
              <w:rPr>
                <w:snapToGrid w:val="0"/>
                <w:color w:val="0070C0"/>
                <w:lang w:val="ru-RU"/>
              </w:rPr>
            </w:pPr>
            <w:r w:rsidRPr="0034486F">
              <w:rPr>
                <w:snapToGrid w:val="0"/>
                <w:color w:val="0070C0"/>
                <w:lang w:val="ru-RU"/>
              </w:rPr>
              <w:t>•</w:t>
            </w:r>
            <w:r w:rsidRPr="00C55FA9">
              <w:rPr>
                <w:snapToGrid w:val="0"/>
                <w:color w:val="0070C0"/>
              </w:rPr>
              <w:t> </w:t>
            </w:r>
            <w:r w:rsidRPr="0034486F">
              <w:rPr>
                <w:snapToGrid w:val="0"/>
                <w:color w:val="0070C0"/>
                <w:lang w:val="ru-RU"/>
              </w:rPr>
              <w:t>участие обучающихся в олимпиадах, кон-курсах, НПК конференциях, предметных неде-лях, интеллектуальных марафонах и т.д.</w:t>
            </w:r>
          </w:p>
        </w:tc>
      </w:tr>
    </w:tbl>
    <w:p w:rsidR="00CF19C8" w:rsidRPr="0034486F" w:rsidRDefault="00CF19C8" w:rsidP="00CF19C8">
      <w:pPr>
        <w:shd w:val="clear" w:color="auto" w:fill="FFFFFF" w:themeFill="background1"/>
        <w:jc w:val="center"/>
        <w:rPr>
          <w:b/>
          <w:snapToGrid w:val="0"/>
          <w:color w:val="0070C0"/>
          <w:lang w:val="ru-RU"/>
        </w:rPr>
      </w:pPr>
    </w:p>
    <w:p w:rsidR="00CF19C8" w:rsidRPr="00C55FA9" w:rsidRDefault="00CF19C8" w:rsidP="00CF19C8">
      <w:pPr>
        <w:shd w:val="clear" w:color="auto" w:fill="FFFFFF" w:themeFill="background1"/>
        <w:jc w:val="center"/>
        <w:rPr>
          <w:b/>
          <w:i/>
          <w:snapToGrid w:val="0"/>
          <w:color w:val="0070C0"/>
        </w:rPr>
      </w:pPr>
      <w:r w:rsidRPr="00C55FA9">
        <w:rPr>
          <w:b/>
          <w:i/>
          <w:snapToGrid w:val="0"/>
          <w:color w:val="0070C0"/>
        </w:rPr>
        <w:t>2.1.5.5. Этапы учебно-исследовательской деятельности.</w:t>
      </w:r>
    </w:p>
    <w:tbl>
      <w:tblPr>
        <w:tblW w:w="9923" w:type="dxa"/>
        <w:tblInd w:w="-506" w:type="dxa"/>
        <w:tblCellMar>
          <w:left w:w="0" w:type="dxa"/>
          <w:right w:w="0" w:type="dxa"/>
        </w:tblCellMar>
        <w:tblLook w:val="0600"/>
      </w:tblPr>
      <w:tblGrid>
        <w:gridCol w:w="4962"/>
        <w:gridCol w:w="4961"/>
      </w:tblGrid>
      <w:tr w:rsidR="00CF19C8" w:rsidRPr="00C55FA9" w:rsidTr="00EE7781">
        <w:trPr>
          <w:trHeight w:val="315"/>
        </w:trPr>
        <w:tc>
          <w:tcPr>
            <w:tcW w:w="4962"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C55FA9" w:rsidRDefault="00CF19C8" w:rsidP="00EE7781">
            <w:pPr>
              <w:shd w:val="clear" w:color="auto" w:fill="FFFFFF" w:themeFill="background1"/>
              <w:tabs>
                <w:tab w:val="left" w:pos="283"/>
              </w:tabs>
              <w:textAlignment w:val="baseline"/>
              <w:rPr>
                <w:color w:val="0070C0"/>
                <w:kern w:val="24"/>
              </w:rPr>
            </w:pPr>
            <w:r w:rsidRPr="00C55FA9">
              <w:rPr>
                <w:color w:val="0070C0"/>
                <w:kern w:val="24"/>
              </w:rPr>
              <w:t>Этапы</w:t>
            </w:r>
          </w:p>
        </w:tc>
        <w:tc>
          <w:tcPr>
            <w:tcW w:w="4961"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C55FA9" w:rsidRDefault="00CF19C8" w:rsidP="00EE7781">
            <w:pPr>
              <w:shd w:val="clear" w:color="auto" w:fill="FFFFFF" w:themeFill="background1"/>
              <w:textAlignment w:val="baseline"/>
              <w:rPr>
                <w:color w:val="0070C0"/>
                <w:kern w:val="24"/>
              </w:rPr>
            </w:pPr>
            <w:r w:rsidRPr="00C55FA9">
              <w:rPr>
                <w:color w:val="0070C0"/>
                <w:kern w:val="24"/>
              </w:rPr>
              <w:t>Ведущие умения учащихся</w:t>
            </w:r>
          </w:p>
        </w:tc>
      </w:tr>
      <w:tr w:rsidR="00CF19C8" w:rsidRPr="00C55FA9" w:rsidTr="00EE7781">
        <w:trPr>
          <w:trHeight w:val="546"/>
        </w:trPr>
        <w:tc>
          <w:tcPr>
            <w:tcW w:w="4962"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34486F" w:rsidRDefault="00CF19C8" w:rsidP="00EE7781">
            <w:pPr>
              <w:shd w:val="clear" w:color="auto" w:fill="FFFFFF" w:themeFill="background1"/>
              <w:tabs>
                <w:tab w:val="left" w:pos="283"/>
              </w:tabs>
              <w:textAlignment w:val="baseline"/>
              <w:rPr>
                <w:color w:val="0070C0"/>
                <w:lang w:val="ru-RU"/>
              </w:rPr>
            </w:pPr>
            <w:r w:rsidRPr="0034486F">
              <w:rPr>
                <w:color w:val="0070C0"/>
                <w:kern w:val="24"/>
                <w:lang w:val="ru-RU"/>
              </w:rPr>
              <w:t>Постановка проблемы, создание проблемной  ситуации, аргументирование актуальности проблемы</w:t>
            </w:r>
          </w:p>
        </w:tc>
        <w:tc>
          <w:tcPr>
            <w:tcW w:w="4961"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C55FA9" w:rsidRDefault="00CF19C8" w:rsidP="00EE7781">
            <w:pPr>
              <w:shd w:val="clear" w:color="auto" w:fill="FFFFFF" w:themeFill="background1"/>
              <w:textAlignment w:val="baseline"/>
              <w:rPr>
                <w:color w:val="0070C0"/>
              </w:rPr>
            </w:pPr>
            <w:r w:rsidRPr="0034486F">
              <w:rPr>
                <w:color w:val="0070C0"/>
                <w:kern w:val="24"/>
                <w:lang w:val="ru-RU"/>
              </w:rPr>
              <w:t xml:space="preserve">Умение видеть проблему. Умение ставить  вопросы. Умение  выдвигать гипотезы. Умение структурировать тексты. </w:t>
            </w:r>
            <w:r w:rsidRPr="00C55FA9">
              <w:rPr>
                <w:color w:val="0070C0"/>
                <w:kern w:val="24"/>
              </w:rPr>
              <w:t xml:space="preserve">Умение давать определение понятиям. </w:t>
            </w:r>
          </w:p>
        </w:tc>
      </w:tr>
      <w:tr w:rsidR="00CF19C8" w:rsidRPr="00735672" w:rsidTr="00EE7781">
        <w:trPr>
          <w:trHeight w:val="384"/>
        </w:trPr>
        <w:tc>
          <w:tcPr>
            <w:tcW w:w="4962"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34486F" w:rsidRDefault="00CF19C8" w:rsidP="00EE7781">
            <w:pPr>
              <w:shd w:val="clear" w:color="auto" w:fill="FFFFFF" w:themeFill="background1"/>
              <w:textAlignment w:val="baseline"/>
              <w:rPr>
                <w:color w:val="0070C0"/>
                <w:lang w:val="ru-RU"/>
              </w:rPr>
            </w:pPr>
            <w:r w:rsidRPr="0034486F">
              <w:rPr>
                <w:color w:val="0070C0"/>
                <w:kern w:val="24"/>
                <w:lang w:val="ru-RU"/>
              </w:rPr>
              <w:lastRenderedPageBreak/>
              <w:t>Выдвижение гипотезы, формулировка гипотезы и раскрытие замысла исследования.</w:t>
            </w:r>
          </w:p>
        </w:tc>
        <w:tc>
          <w:tcPr>
            <w:tcW w:w="4961"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34486F" w:rsidRDefault="00CF19C8" w:rsidP="00EE7781">
            <w:pPr>
              <w:shd w:val="clear" w:color="auto" w:fill="FFFFFF" w:themeFill="background1"/>
              <w:textAlignment w:val="baseline"/>
              <w:rPr>
                <w:color w:val="0070C0"/>
                <w:lang w:val="ru-RU"/>
              </w:rPr>
            </w:pPr>
            <w:r w:rsidRPr="0034486F">
              <w:rPr>
                <w:color w:val="0070C0"/>
                <w:kern w:val="24"/>
                <w:lang w:val="ru-RU"/>
              </w:rPr>
              <w:t>Умение проводить предварительный анализ имеющейся информации.</w:t>
            </w:r>
          </w:p>
        </w:tc>
      </w:tr>
      <w:tr w:rsidR="00CF19C8" w:rsidRPr="00735672" w:rsidTr="00EE7781">
        <w:trPr>
          <w:trHeight w:val="689"/>
        </w:trPr>
        <w:tc>
          <w:tcPr>
            <w:tcW w:w="4962"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34486F" w:rsidRDefault="00CF19C8" w:rsidP="00EE7781">
            <w:pPr>
              <w:shd w:val="clear" w:color="auto" w:fill="FFFFFF" w:themeFill="background1"/>
              <w:textAlignment w:val="baseline"/>
              <w:rPr>
                <w:color w:val="0070C0"/>
                <w:lang w:val="ru-RU"/>
              </w:rPr>
            </w:pPr>
            <w:r w:rsidRPr="0034486F">
              <w:rPr>
                <w:color w:val="0070C0"/>
                <w:kern w:val="24"/>
                <w:lang w:val="ru-RU"/>
              </w:rPr>
              <w:t>Планирование исследовательских (проектных) работ и выбор необходимого инструментария</w:t>
            </w:r>
          </w:p>
        </w:tc>
        <w:tc>
          <w:tcPr>
            <w:tcW w:w="4961"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34486F" w:rsidRDefault="00CF19C8" w:rsidP="00EE7781">
            <w:pPr>
              <w:shd w:val="clear" w:color="auto" w:fill="FFFFFF" w:themeFill="background1"/>
              <w:textAlignment w:val="baseline"/>
              <w:rPr>
                <w:color w:val="0070C0"/>
                <w:lang w:val="ru-RU"/>
              </w:rPr>
            </w:pPr>
            <w:r w:rsidRPr="0034486F">
              <w:rPr>
                <w:color w:val="0070C0"/>
                <w:kern w:val="24"/>
                <w:lang w:val="ru-RU"/>
              </w:rPr>
              <w:t>Выделение материала, который будет использован в исследовании. Параметры оценки, анализа (количественные и качественные).Вопросы, предлагаемые для обсуждения.</w:t>
            </w:r>
          </w:p>
        </w:tc>
      </w:tr>
      <w:tr w:rsidR="00CF19C8" w:rsidRPr="00B25320" w:rsidTr="00EE7781">
        <w:trPr>
          <w:trHeight w:val="532"/>
        </w:trPr>
        <w:tc>
          <w:tcPr>
            <w:tcW w:w="4962"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34486F" w:rsidRDefault="00CF19C8" w:rsidP="00EE7781">
            <w:pPr>
              <w:shd w:val="clear" w:color="auto" w:fill="FFFFFF" w:themeFill="background1"/>
              <w:textAlignment w:val="baseline"/>
              <w:rPr>
                <w:color w:val="0070C0"/>
                <w:lang w:val="ru-RU"/>
              </w:rPr>
            </w:pPr>
            <w:r w:rsidRPr="0034486F">
              <w:rPr>
                <w:color w:val="0070C0"/>
                <w:kern w:val="24"/>
                <w:lang w:val="ru-RU"/>
              </w:rPr>
              <w:t>Поиск  решения проблемы, проведение исследований (проектных работ) с поэтапным контролем и коррекцией результатов включают:</w:t>
            </w:r>
          </w:p>
        </w:tc>
        <w:tc>
          <w:tcPr>
            <w:tcW w:w="4961"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34486F" w:rsidRDefault="00CF19C8" w:rsidP="00EE7781">
            <w:pPr>
              <w:shd w:val="clear" w:color="auto" w:fill="FFFFFF" w:themeFill="background1"/>
              <w:textAlignment w:val="baseline"/>
              <w:rPr>
                <w:color w:val="0070C0"/>
                <w:lang w:val="ru-RU"/>
              </w:rPr>
            </w:pPr>
            <w:r w:rsidRPr="0034486F">
              <w:rPr>
                <w:color w:val="0070C0"/>
                <w:kern w:val="24"/>
                <w:lang w:val="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CF19C8" w:rsidRPr="00B25320" w:rsidTr="00EE7781">
        <w:trPr>
          <w:trHeight w:val="907"/>
        </w:trPr>
        <w:tc>
          <w:tcPr>
            <w:tcW w:w="4962"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34486F" w:rsidRDefault="00CF19C8" w:rsidP="00EE7781">
            <w:pPr>
              <w:shd w:val="clear" w:color="auto" w:fill="FFFFFF" w:themeFill="background1"/>
              <w:tabs>
                <w:tab w:val="left" w:pos="140"/>
              </w:tabs>
              <w:textAlignment w:val="baseline"/>
              <w:rPr>
                <w:color w:val="0070C0"/>
                <w:lang w:val="ru-RU"/>
              </w:rPr>
            </w:pPr>
            <w:r w:rsidRPr="0034486F">
              <w:rPr>
                <w:color w:val="0070C0"/>
                <w:kern w:val="24"/>
                <w:lang w:val="ru-RU"/>
              </w:rPr>
              <w:t>Представление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961" w:type="dxa"/>
            <w:tcBorders>
              <w:top w:val="single" w:sz="8" w:space="0" w:color="000000"/>
              <w:left w:val="single" w:sz="8" w:space="0" w:color="000000"/>
              <w:bottom w:val="single" w:sz="8" w:space="0" w:color="000000"/>
              <w:right w:val="single" w:sz="8" w:space="0" w:color="000000"/>
            </w:tcBorders>
            <w:tcMar>
              <w:top w:w="15" w:type="dxa"/>
              <w:left w:w="61" w:type="dxa"/>
              <w:bottom w:w="0" w:type="dxa"/>
              <w:right w:w="61" w:type="dxa"/>
            </w:tcMar>
          </w:tcPr>
          <w:p w:rsidR="00CF19C8" w:rsidRPr="0034486F" w:rsidRDefault="00CF19C8" w:rsidP="00EE7781">
            <w:pPr>
              <w:shd w:val="clear" w:color="auto" w:fill="FFFFFF" w:themeFill="background1"/>
              <w:textAlignment w:val="baseline"/>
              <w:rPr>
                <w:color w:val="0070C0"/>
                <w:lang w:val="ru-RU"/>
              </w:rPr>
            </w:pPr>
            <w:r w:rsidRPr="0034486F">
              <w:rPr>
                <w:color w:val="0070C0"/>
                <w:kern w:val="24"/>
                <w:lang w:val="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CF19C8" w:rsidRPr="00C55FA9" w:rsidRDefault="00CF19C8" w:rsidP="00CF19C8">
      <w:pPr>
        <w:pStyle w:val="aff5"/>
        <w:shd w:val="clear" w:color="auto" w:fill="FFFFFF" w:themeFill="background1"/>
        <w:ind w:firstLine="0"/>
        <w:jc w:val="center"/>
        <w:rPr>
          <w:b/>
          <w:color w:val="0070C0"/>
          <w:sz w:val="22"/>
          <w:szCs w:val="22"/>
        </w:rPr>
      </w:pPr>
    </w:p>
    <w:p w:rsidR="00CF19C8" w:rsidRDefault="00CF19C8" w:rsidP="00CF19C8">
      <w:pPr>
        <w:pStyle w:val="aff5"/>
        <w:shd w:val="clear" w:color="auto" w:fill="FFFFFF" w:themeFill="background1"/>
        <w:ind w:firstLine="0"/>
        <w:jc w:val="center"/>
        <w:rPr>
          <w:b/>
          <w:color w:val="0070C0"/>
          <w:sz w:val="22"/>
          <w:szCs w:val="22"/>
        </w:rPr>
      </w:pPr>
    </w:p>
    <w:p w:rsidR="00CF19C8" w:rsidRPr="00C55FA9" w:rsidRDefault="00CF19C8" w:rsidP="00CF19C8">
      <w:pPr>
        <w:pStyle w:val="aff5"/>
        <w:shd w:val="clear" w:color="auto" w:fill="FFFFFF" w:themeFill="background1"/>
        <w:ind w:firstLine="0"/>
        <w:jc w:val="center"/>
        <w:rPr>
          <w:b/>
          <w:i/>
          <w:color w:val="0070C0"/>
          <w:sz w:val="22"/>
          <w:szCs w:val="22"/>
        </w:rPr>
      </w:pPr>
      <w:r w:rsidRPr="00C55FA9">
        <w:rPr>
          <w:b/>
          <w:i/>
          <w:color w:val="0070C0"/>
          <w:sz w:val="22"/>
          <w:szCs w:val="22"/>
        </w:rPr>
        <w:t xml:space="preserve">2.1.5.6. Организация проектной деятельности.  </w:t>
      </w:r>
    </w:p>
    <w:p w:rsidR="00CF19C8" w:rsidRPr="00C55FA9" w:rsidRDefault="00CF19C8" w:rsidP="00CF19C8">
      <w:pPr>
        <w:pStyle w:val="aff5"/>
        <w:shd w:val="clear" w:color="auto" w:fill="FFFFFF" w:themeFill="background1"/>
        <w:ind w:firstLine="0"/>
        <w:jc w:val="center"/>
        <w:rPr>
          <w:b/>
          <w:color w:val="0070C0"/>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830"/>
        <w:gridCol w:w="587"/>
        <w:gridCol w:w="689"/>
        <w:gridCol w:w="590"/>
        <w:gridCol w:w="544"/>
        <w:gridCol w:w="567"/>
        <w:gridCol w:w="708"/>
        <w:gridCol w:w="567"/>
        <w:gridCol w:w="588"/>
        <w:gridCol w:w="1701"/>
      </w:tblGrid>
      <w:tr w:rsidR="00CF19C8" w:rsidRPr="00C55FA9" w:rsidTr="00EE7781">
        <w:tc>
          <w:tcPr>
            <w:tcW w:w="1702" w:type="dxa"/>
            <w:vMerge w:val="restart"/>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t>Виды проектов</w:t>
            </w:r>
          </w:p>
        </w:tc>
        <w:tc>
          <w:tcPr>
            <w:tcW w:w="8647" w:type="dxa"/>
            <w:gridSpan w:val="11"/>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jc w:val="center"/>
              <w:rPr>
                <w:b/>
                <w:color w:val="0070C0"/>
                <w:sz w:val="22"/>
                <w:szCs w:val="22"/>
              </w:rPr>
            </w:pPr>
            <w:r w:rsidRPr="00C55FA9">
              <w:rPr>
                <w:color w:val="0070C0"/>
                <w:sz w:val="22"/>
                <w:szCs w:val="22"/>
              </w:rPr>
              <w:t>Форма организации проектной деятельности</w:t>
            </w:r>
          </w:p>
        </w:tc>
      </w:tr>
      <w:tr w:rsidR="00CF19C8" w:rsidRPr="00C55FA9" w:rsidTr="00EE7781">
        <w:tc>
          <w:tcPr>
            <w:tcW w:w="1702" w:type="dxa"/>
            <w:vMerge/>
            <w:tcBorders>
              <w:top w:val="single" w:sz="4" w:space="0" w:color="auto"/>
              <w:left w:val="single" w:sz="4" w:space="0" w:color="auto"/>
              <w:bottom w:val="single" w:sz="4" w:space="0" w:color="auto"/>
              <w:right w:val="single" w:sz="4" w:space="0" w:color="auto"/>
            </w:tcBorders>
            <w:vAlign w:val="center"/>
          </w:tcPr>
          <w:p w:rsidR="00CF19C8" w:rsidRPr="00C55FA9" w:rsidRDefault="00CF19C8" w:rsidP="00EE7781">
            <w:pPr>
              <w:shd w:val="clear" w:color="auto" w:fill="FFFFFF" w:themeFill="background1"/>
              <w:rPr>
                <w:color w:val="0070C0"/>
                <w:lang w:eastAsia="en-US" w:bidi="en-US"/>
              </w:rPr>
            </w:pPr>
          </w:p>
        </w:tc>
        <w:tc>
          <w:tcPr>
            <w:tcW w:w="1276" w:type="dxa"/>
            <w:vMerge w:val="restart"/>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color w:val="0070C0"/>
                <w:sz w:val="22"/>
                <w:szCs w:val="22"/>
              </w:rPr>
            </w:pPr>
          </w:p>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В рамках плана классного руково-дителя с 5 по 9 класс</w:t>
            </w:r>
          </w:p>
        </w:tc>
        <w:tc>
          <w:tcPr>
            <w:tcW w:w="5670" w:type="dxa"/>
            <w:gridSpan w:val="9"/>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В рамках программы по учебному  предмету</w:t>
            </w:r>
          </w:p>
        </w:tc>
        <w:tc>
          <w:tcPr>
            <w:tcW w:w="1701" w:type="dxa"/>
            <w:vMerge w:val="restart"/>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jc w:val="center"/>
              <w:rPr>
                <w:color w:val="0070C0"/>
                <w:sz w:val="22"/>
                <w:szCs w:val="22"/>
              </w:rPr>
            </w:pPr>
          </w:p>
          <w:p w:rsidR="00CF19C8" w:rsidRPr="00C55FA9" w:rsidRDefault="00CF19C8" w:rsidP="00EE7781">
            <w:pPr>
              <w:pStyle w:val="aff5"/>
              <w:shd w:val="clear" w:color="auto" w:fill="FFFFFF" w:themeFill="background1"/>
              <w:ind w:firstLine="0"/>
              <w:jc w:val="center"/>
              <w:rPr>
                <w:b/>
                <w:color w:val="0070C0"/>
                <w:sz w:val="22"/>
                <w:szCs w:val="22"/>
              </w:rPr>
            </w:pPr>
            <w:r w:rsidRPr="00C55FA9">
              <w:rPr>
                <w:b/>
                <w:color w:val="0070C0"/>
                <w:sz w:val="22"/>
                <w:szCs w:val="22"/>
              </w:rPr>
              <w:t>В рамках дополнитель-ного образования (кружки,  студии, внеурочная деятельность)</w:t>
            </w:r>
          </w:p>
          <w:p w:rsidR="00CF19C8" w:rsidRPr="00C55FA9" w:rsidRDefault="00CF19C8" w:rsidP="00EE7781">
            <w:pPr>
              <w:pStyle w:val="aff5"/>
              <w:shd w:val="clear" w:color="auto" w:fill="FFFFFF" w:themeFill="background1"/>
              <w:ind w:firstLine="0"/>
              <w:jc w:val="center"/>
              <w:rPr>
                <w:color w:val="0070C0"/>
                <w:sz w:val="22"/>
                <w:szCs w:val="22"/>
              </w:rPr>
            </w:pPr>
            <w:r w:rsidRPr="00C55FA9">
              <w:rPr>
                <w:b/>
                <w:color w:val="0070C0"/>
                <w:sz w:val="22"/>
                <w:szCs w:val="22"/>
              </w:rPr>
              <w:t>с 5 по 9 класс</w:t>
            </w:r>
          </w:p>
        </w:tc>
      </w:tr>
      <w:tr w:rsidR="00CF19C8" w:rsidRPr="00C55FA9" w:rsidTr="00EE7781">
        <w:trPr>
          <w:cantSplit/>
          <w:trHeight w:val="1925"/>
        </w:trPr>
        <w:tc>
          <w:tcPr>
            <w:tcW w:w="1702" w:type="dxa"/>
            <w:vMerge/>
            <w:tcBorders>
              <w:top w:val="single" w:sz="4" w:space="0" w:color="auto"/>
              <w:left w:val="single" w:sz="4" w:space="0" w:color="auto"/>
              <w:bottom w:val="single" w:sz="4" w:space="0" w:color="auto"/>
              <w:right w:val="single" w:sz="4" w:space="0" w:color="auto"/>
            </w:tcBorders>
            <w:vAlign w:val="center"/>
          </w:tcPr>
          <w:p w:rsidR="00CF19C8" w:rsidRPr="00C55FA9" w:rsidRDefault="00CF19C8" w:rsidP="00EE7781">
            <w:pPr>
              <w:shd w:val="clear" w:color="auto" w:fill="FFFFFF" w:themeFill="background1"/>
              <w:rPr>
                <w:color w:val="0070C0"/>
                <w:lang w:eastAsia="en-US" w:bidi="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19C8" w:rsidRPr="00C55FA9" w:rsidRDefault="00CF19C8" w:rsidP="00EE7781">
            <w:pPr>
              <w:shd w:val="clear" w:color="auto" w:fill="FFFFFF" w:themeFill="background1"/>
              <w:rPr>
                <w:b/>
                <w:color w:val="0070C0"/>
                <w:lang w:eastAsia="en-US" w:bidi="en-US"/>
              </w:rPr>
            </w:pPr>
          </w:p>
        </w:tc>
        <w:tc>
          <w:tcPr>
            <w:tcW w:w="830" w:type="dxa"/>
            <w:tcBorders>
              <w:top w:val="single" w:sz="4" w:space="0" w:color="auto"/>
              <w:left w:val="single" w:sz="4" w:space="0" w:color="auto"/>
              <w:bottom w:val="single" w:sz="4" w:space="0" w:color="auto"/>
              <w:right w:val="single" w:sz="4" w:space="0" w:color="auto"/>
            </w:tcBorders>
            <w:textDirection w:val="btLr"/>
          </w:tcPr>
          <w:p w:rsidR="00CF19C8" w:rsidRPr="00C55FA9" w:rsidRDefault="00CF19C8" w:rsidP="00EE7781">
            <w:pPr>
              <w:pStyle w:val="aff5"/>
              <w:shd w:val="clear" w:color="auto" w:fill="FFFFFF" w:themeFill="background1"/>
              <w:ind w:left="113" w:right="113" w:firstLine="0"/>
              <w:rPr>
                <w:color w:val="0070C0"/>
                <w:sz w:val="22"/>
                <w:szCs w:val="22"/>
              </w:rPr>
            </w:pPr>
            <w:r w:rsidRPr="00C55FA9">
              <w:rPr>
                <w:color w:val="0070C0"/>
                <w:sz w:val="22"/>
                <w:szCs w:val="22"/>
              </w:rPr>
              <w:t>Технология</w:t>
            </w:r>
          </w:p>
        </w:tc>
        <w:tc>
          <w:tcPr>
            <w:tcW w:w="587" w:type="dxa"/>
            <w:tcBorders>
              <w:top w:val="single" w:sz="4" w:space="0" w:color="auto"/>
              <w:left w:val="single" w:sz="4" w:space="0" w:color="auto"/>
              <w:bottom w:val="single" w:sz="4" w:space="0" w:color="auto"/>
              <w:right w:val="single" w:sz="4" w:space="0" w:color="auto"/>
            </w:tcBorders>
            <w:textDirection w:val="btLr"/>
          </w:tcPr>
          <w:p w:rsidR="00CF19C8" w:rsidRPr="00C55FA9" w:rsidRDefault="00CF19C8" w:rsidP="00EE7781">
            <w:pPr>
              <w:pStyle w:val="aff5"/>
              <w:shd w:val="clear" w:color="auto" w:fill="FFFFFF" w:themeFill="background1"/>
              <w:ind w:left="113" w:right="113" w:firstLine="0"/>
              <w:rPr>
                <w:color w:val="0070C0"/>
                <w:sz w:val="22"/>
                <w:szCs w:val="22"/>
              </w:rPr>
            </w:pPr>
            <w:r w:rsidRPr="00C55FA9">
              <w:rPr>
                <w:color w:val="0070C0"/>
                <w:sz w:val="22"/>
                <w:szCs w:val="22"/>
              </w:rPr>
              <w:t>История</w:t>
            </w:r>
          </w:p>
        </w:tc>
        <w:tc>
          <w:tcPr>
            <w:tcW w:w="689" w:type="dxa"/>
            <w:tcBorders>
              <w:top w:val="single" w:sz="4" w:space="0" w:color="auto"/>
              <w:left w:val="single" w:sz="4" w:space="0" w:color="auto"/>
              <w:bottom w:val="single" w:sz="4" w:space="0" w:color="auto"/>
              <w:right w:val="single" w:sz="4" w:space="0" w:color="auto"/>
            </w:tcBorders>
            <w:textDirection w:val="btLr"/>
          </w:tcPr>
          <w:p w:rsidR="00CF19C8" w:rsidRPr="00C55FA9" w:rsidRDefault="00CF19C8" w:rsidP="00EE7781">
            <w:pPr>
              <w:pStyle w:val="aff5"/>
              <w:shd w:val="clear" w:color="auto" w:fill="FFFFFF" w:themeFill="background1"/>
              <w:ind w:left="113" w:right="113" w:firstLine="0"/>
              <w:rPr>
                <w:color w:val="0070C0"/>
                <w:sz w:val="22"/>
                <w:szCs w:val="22"/>
              </w:rPr>
            </w:pPr>
            <w:r w:rsidRPr="00C55FA9">
              <w:rPr>
                <w:color w:val="0070C0"/>
                <w:sz w:val="22"/>
                <w:szCs w:val="22"/>
              </w:rPr>
              <w:t>Биология</w:t>
            </w:r>
          </w:p>
        </w:tc>
        <w:tc>
          <w:tcPr>
            <w:tcW w:w="590" w:type="dxa"/>
            <w:tcBorders>
              <w:top w:val="single" w:sz="4" w:space="0" w:color="auto"/>
              <w:left w:val="single" w:sz="4" w:space="0" w:color="auto"/>
              <w:bottom w:val="single" w:sz="4" w:space="0" w:color="auto"/>
              <w:right w:val="single" w:sz="4" w:space="0" w:color="auto"/>
            </w:tcBorders>
            <w:textDirection w:val="btLr"/>
          </w:tcPr>
          <w:p w:rsidR="00CF19C8" w:rsidRPr="00C55FA9" w:rsidRDefault="00CF19C8" w:rsidP="00EE7781">
            <w:pPr>
              <w:pStyle w:val="aff5"/>
              <w:shd w:val="clear" w:color="auto" w:fill="FFFFFF" w:themeFill="background1"/>
              <w:ind w:left="113" w:right="113" w:firstLine="0"/>
              <w:rPr>
                <w:color w:val="0070C0"/>
                <w:sz w:val="22"/>
                <w:szCs w:val="22"/>
              </w:rPr>
            </w:pPr>
            <w:r w:rsidRPr="00C55FA9">
              <w:rPr>
                <w:color w:val="0070C0"/>
                <w:sz w:val="22"/>
                <w:szCs w:val="22"/>
              </w:rPr>
              <w:t>География</w:t>
            </w:r>
          </w:p>
        </w:tc>
        <w:tc>
          <w:tcPr>
            <w:tcW w:w="544" w:type="dxa"/>
            <w:tcBorders>
              <w:top w:val="single" w:sz="4" w:space="0" w:color="auto"/>
              <w:left w:val="single" w:sz="4" w:space="0" w:color="auto"/>
              <w:bottom w:val="single" w:sz="4" w:space="0" w:color="auto"/>
              <w:right w:val="single" w:sz="4" w:space="0" w:color="auto"/>
            </w:tcBorders>
            <w:textDirection w:val="btLr"/>
          </w:tcPr>
          <w:p w:rsidR="00CF19C8" w:rsidRPr="00C55FA9" w:rsidRDefault="00CF19C8" w:rsidP="00EE7781">
            <w:pPr>
              <w:pStyle w:val="aff5"/>
              <w:shd w:val="clear" w:color="auto" w:fill="FFFFFF" w:themeFill="background1"/>
              <w:ind w:left="113" w:right="113" w:firstLine="0"/>
              <w:rPr>
                <w:color w:val="0070C0"/>
                <w:sz w:val="22"/>
                <w:szCs w:val="22"/>
              </w:rPr>
            </w:pPr>
            <w:r w:rsidRPr="00C55FA9">
              <w:rPr>
                <w:color w:val="0070C0"/>
                <w:sz w:val="22"/>
                <w:szCs w:val="22"/>
              </w:rPr>
              <w:t>Литература</w:t>
            </w:r>
          </w:p>
        </w:tc>
        <w:tc>
          <w:tcPr>
            <w:tcW w:w="567" w:type="dxa"/>
            <w:tcBorders>
              <w:top w:val="single" w:sz="4" w:space="0" w:color="auto"/>
              <w:left w:val="single" w:sz="4" w:space="0" w:color="auto"/>
              <w:bottom w:val="single" w:sz="4" w:space="0" w:color="auto"/>
              <w:right w:val="single" w:sz="4" w:space="0" w:color="auto"/>
            </w:tcBorders>
            <w:textDirection w:val="btLr"/>
          </w:tcPr>
          <w:p w:rsidR="00CF19C8" w:rsidRPr="00C55FA9" w:rsidRDefault="00CF19C8" w:rsidP="00EE7781">
            <w:pPr>
              <w:pStyle w:val="aff5"/>
              <w:shd w:val="clear" w:color="auto" w:fill="FFFFFF" w:themeFill="background1"/>
              <w:ind w:left="113" w:right="113" w:firstLine="0"/>
              <w:rPr>
                <w:color w:val="0070C0"/>
                <w:sz w:val="22"/>
                <w:szCs w:val="22"/>
              </w:rPr>
            </w:pPr>
            <w:r w:rsidRPr="00C55FA9">
              <w:rPr>
                <w:color w:val="0070C0"/>
                <w:sz w:val="22"/>
                <w:szCs w:val="22"/>
              </w:rPr>
              <w:t>Обществознание</w:t>
            </w:r>
          </w:p>
        </w:tc>
        <w:tc>
          <w:tcPr>
            <w:tcW w:w="708" w:type="dxa"/>
            <w:tcBorders>
              <w:top w:val="single" w:sz="4" w:space="0" w:color="auto"/>
              <w:left w:val="single" w:sz="4" w:space="0" w:color="auto"/>
              <w:bottom w:val="single" w:sz="4" w:space="0" w:color="auto"/>
              <w:right w:val="single" w:sz="4" w:space="0" w:color="auto"/>
            </w:tcBorders>
            <w:textDirection w:val="btLr"/>
          </w:tcPr>
          <w:p w:rsidR="00CF19C8" w:rsidRPr="00C55FA9" w:rsidRDefault="00CF19C8" w:rsidP="00EE7781">
            <w:pPr>
              <w:pStyle w:val="aff5"/>
              <w:shd w:val="clear" w:color="auto" w:fill="FFFFFF" w:themeFill="background1"/>
              <w:ind w:left="113" w:right="113" w:firstLine="0"/>
              <w:rPr>
                <w:color w:val="0070C0"/>
                <w:sz w:val="22"/>
                <w:szCs w:val="22"/>
              </w:rPr>
            </w:pPr>
            <w:r w:rsidRPr="00C55FA9">
              <w:rPr>
                <w:color w:val="0070C0"/>
                <w:sz w:val="22"/>
                <w:szCs w:val="22"/>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textDirection w:val="btLr"/>
          </w:tcPr>
          <w:p w:rsidR="00CF19C8" w:rsidRPr="00C55FA9" w:rsidRDefault="00CF19C8" w:rsidP="00EE7781">
            <w:pPr>
              <w:pStyle w:val="aff5"/>
              <w:shd w:val="clear" w:color="auto" w:fill="FFFFFF" w:themeFill="background1"/>
              <w:ind w:left="113" w:right="113" w:firstLine="0"/>
              <w:rPr>
                <w:color w:val="0070C0"/>
                <w:sz w:val="22"/>
                <w:szCs w:val="22"/>
              </w:rPr>
            </w:pPr>
            <w:r w:rsidRPr="00C55FA9">
              <w:rPr>
                <w:color w:val="0070C0"/>
                <w:sz w:val="22"/>
                <w:szCs w:val="22"/>
              </w:rPr>
              <w:t>Математика</w:t>
            </w:r>
          </w:p>
        </w:tc>
        <w:tc>
          <w:tcPr>
            <w:tcW w:w="588" w:type="dxa"/>
            <w:tcBorders>
              <w:top w:val="single" w:sz="4" w:space="0" w:color="auto"/>
              <w:left w:val="single" w:sz="4" w:space="0" w:color="auto"/>
              <w:bottom w:val="single" w:sz="4" w:space="0" w:color="auto"/>
              <w:right w:val="single" w:sz="4" w:space="0" w:color="auto"/>
            </w:tcBorders>
            <w:textDirection w:val="btLr"/>
          </w:tcPr>
          <w:p w:rsidR="00CF19C8" w:rsidRPr="00C55FA9" w:rsidRDefault="00CF19C8" w:rsidP="00EE7781">
            <w:pPr>
              <w:pStyle w:val="aff5"/>
              <w:shd w:val="clear" w:color="auto" w:fill="FFFFFF" w:themeFill="background1"/>
              <w:ind w:left="113" w:right="113" w:firstLine="0"/>
              <w:rPr>
                <w:color w:val="0070C0"/>
                <w:sz w:val="22"/>
                <w:szCs w:val="22"/>
              </w:rPr>
            </w:pPr>
            <w:r w:rsidRPr="00C55FA9">
              <w:rPr>
                <w:color w:val="0070C0"/>
                <w:sz w:val="22"/>
                <w:szCs w:val="22"/>
              </w:rPr>
              <w:t>Русский  язык</w:t>
            </w:r>
          </w:p>
        </w:tc>
        <w:tc>
          <w:tcPr>
            <w:tcW w:w="1701" w:type="dxa"/>
            <w:vMerge/>
            <w:tcBorders>
              <w:top w:val="single" w:sz="4" w:space="0" w:color="auto"/>
              <w:left w:val="single" w:sz="4" w:space="0" w:color="auto"/>
              <w:bottom w:val="single" w:sz="4" w:space="0" w:color="auto"/>
              <w:right w:val="single" w:sz="4" w:space="0" w:color="auto"/>
            </w:tcBorders>
            <w:vAlign w:val="center"/>
          </w:tcPr>
          <w:p w:rsidR="00CF19C8" w:rsidRPr="00C55FA9" w:rsidRDefault="00CF19C8" w:rsidP="00EE7781">
            <w:pPr>
              <w:shd w:val="clear" w:color="auto" w:fill="FFFFFF" w:themeFill="background1"/>
              <w:jc w:val="center"/>
              <w:rPr>
                <w:color w:val="0070C0"/>
                <w:lang w:eastAsia="en-US" w:bidi="en-US"/>
              </w:rPr>
            </w:pPr>
          </w:p>
        </w:tc>
      </w:tr>
      <w:tr w:rsidR="00CF19C8" w:rsidRPr="00B25320" w:rsidTr="00EE7781">
        <w:tc>
          <w:tcPr>
            <w:tcW w:w="1702"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t>Исследова-тельские</w:t>
            </w:r>
          </w:p>
        </w:tc>
        <w:tc>
          <w:tcPr>
            <w:tcW w:w="1276"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83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5-9 кл.</w:t>
            </w:r>
          </w:p>
        </w:tc>
        <w:tc>
          <w:tcPr>
            <w:tcW w:w="689"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5-9 кл.</w:t>
            </w:r>
          </w:p>
        </w:tc>
        <w:tc>
          <w:tcPr>
            <w:tcW w:w="59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5-9 кл.</w:t>
            </w:r>
          </w:p>
        </w:tc>
        <w:tc>
          <w:tcPr>
            <w:tcW w:w="544"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5-9 кл.</w:t>
            </w:r>
          </w:p>
        </w:tc>
        <w:tc>
          <w:tcPr>
            <w:tcW w:w="70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 xml:space="preserve">5-8 </w:t>
            </w:r>
          </w:p>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кл.</w:t>
            </w: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5-8 кл.</w:t>
            </w:r>
          </w:p>
        </w:tc>
        <w:tc>
          <w:tcPr>
            <w:tcW w:w="1701"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jc w:val="center"/>
              <w:rPr>
                <w:snapToGrid w:val="0"/>
                <w:color w:val="0070C0"/>
                <w:sz w:val="22"/>
                <w:szCs w:val="22"/>
              </w:rPr>
            </w:pPr>
            <w:r w:rsidRPr="00C55FA9">
              <w:rPr>
                <w:snapToGrid w:val="0"/>
                <w:color w:val="0070C0"/>
                <w:sz w:val="22"/>
                <w:szCs w:val="22"/>
              </w:rPr>
              <w:t>Участие обучающихся</w:t>
            </w:r>
          </w:p>
          <w:p w:rsidR="00CF19C8" w:rsidRPr="00C55FA9" w:rsidRDefault="00CF19C8" w:rsidP="00EE7781">
            <w:pPr>
              <w:pStyle w:val="aff5"/>
              <w:shd w:val="clear" w:color="auto" w:fill="FFFFFF" w:themeFill="background1"/>
              <w:ind w:firstLine="0"/>
              <w:jc w:val="center"/>
              <w:rPr>
                <w:b/>
                <w:color w:val="0070C0"/>
                <w:sz w:val="22"/>
                <w:szCs w:val="22"/>
              </w:rPr>
            </w:pPr>
            <w:r w:rsidRPr="00C55FA9">
              <w:rPr>
                <w:snapToGrid w:val="0"/>
                <w:color w:val="0070C0"/>
                <w:sz w:val="22"/>
                <w:szCs w:val="22"/>
              </w:rPr>
              <w:t>в олимпиадах, конкурсах, научно-пра-ктических конференциях, предметных неделях.</w:t>
            </w:r>
          </w:p>
        </w:tc>
      </w:tr>
      <w:tr w:rsidR="00CF19C8" w:rsidRPr="00C55FA9" w:rsidTr="00EE7781">
        <w:tc>
          <w:tcPr>
            <w:tcW w:w="1702"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t>Информаци-</w:t>
            </w:r>
          </w:p>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t>онные</w:t>
            </w:r>
          </w:p>
        </w:tc>
        <w:tc>
          <w:tcPr>
            <w:tcW w:w="1276"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83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689"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9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44"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70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5-9 кл.</w:t>
            </w:r>
          </w:p>
        </w:tc>
        <w:tc>
          <w:tcPr>
            <w:tcW w:w="58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jc w:val="center"/>
              <w:rPr>
                <w:snapToGrid w:val="0"/>
                <w:color w:val="0070C0"/>
                <w:sz w:val="22"/>
                <w:szCs w:val="22"/>
              </w:rPr>
            </w:pPr>
            <w:r w:rsidRPr="00C55FA9">
              <w:rPr>
                <w:snapToGrid w:val="0"/>
                <w:color w:val="0070C0"/>
                <w:sz w:val="22"/>
                <w:szCs w:val="22"/>
              </w:rPr>
              <w:t>Участие</w:t>
            </w:r>
          </w:p>
          <w:p w:rsidR="00CF19C8" w:rsidRPr="00C55FA9" w:rsidRDefault="00CF19C8" w:rsidP="00EE7781">
            <w:pPr>
              <w:pStyle w:val="aff5"/>
              <w:shd w:val="clear" w:color="auto" w:fill="FFFFFF" w:themeFill="background1"/>
              <w:ind w:firstLine="0"/>
              <w:jc w:val="center"/>
              <w:rPr>
                <w:snapToGrid w:val="0"/>
                <w:color w:val="0070C0"/>
                <w:sz w:val="22"/>
                <w:szCs w:val="22"/>
              </w:rPr>
            </w:pPr>
            <w:r w:rsidRPr="00C55FA9">
              <w:rPr>
                <w:snapToGrid w:val="0"/>
                <w:color w:val="0070C0"/>
                <w:sz w:val="22"/>
                <w:szCs w:val="22"/>
              </w:rPr>
              <w:t>обучающихся</w:t>
            </w:r>
          </w:p>
          <w:p w:rsidR="00CF19C8" w:rsidRPr="00C55FA9" w:rsidRDefault="00CF19C8" w:rsidP="00EE7781">
            <w:pPr>
              <w:pStyle w:val="aff5"/>
              <w:shd w:val="clear" w:color="auto" w:fill="FFFFFF" w:themeFill="background1"/>
              <w:ind w:firstLine="0"/>
              <w:jc w:val="center"/>
              <w:rPr>
                <w:b/>
                <w:color w:val="0070C0"/>
                <w:sz w:val="22"/>
                <w:szCs w:val="22"/>
              </w:rPr>
            </w:pPr>
            <w:r w:rsidRPr="00C55FA9">
              <w:rPr>
                <w:snapToGrid w:val="0"/>
                <w:color w:val="0070C0"/>
                <w:sz w:val="22"/>
                <w:szCs w:val="22"/>
              </w:rPr>
              <w:t xml:space="preserve">в предметных неделях. Элективные курсы. </w:t>
            </w:r>
            <w:r w:rsidRPr="00C55FA9">
              <w:rPr>
                <w:snapToGrid w:val="0"/>
                <w:color w:val="0070C0"/>
                <w:sz w:val="22"/>
                <w:szCs w:val="22"/>
              </w:rPr>
              <w:lastRenderedPageBreak/>
              <w:t>Предметные кружки.</w:t>
            </w:r>
          </w:p>
        </w:tc>
      </w:tr>
      <w:tr w:rsidR="00CF19C8" w:rsidRPr="00C55FA9" w:rsidTr="00EE7781">
        <w:tc>
          <w:tcPr>
            <w:tcW w:w="1702"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lastRenderedPageBreak/>
              <w:t>Практико-ориентирован-ные</w:t>
            </w:r>
          </w:p>
        </w:tc>
        <w:tc>
          <w:tcPr>
            <w:tcW w:w="1276"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83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5,6,7,</w:t>
            </w:r>
          </w:p>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8 кл.</w:t>
            </w:r>
          </w:p>
        </w:tc>
        <w:tc>
          <w:tcPr>
            <w:tcW w:w="58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689"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9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44"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70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5,6,</w:t>
            </w:r>
          </w:p>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7,</w:t>
            </w:r>
          </w:p>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8 кл.</w:t>
            </w: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r>
      <w:tr w:rsidR="00CF19C8" w:rsidRPr="00B25320" w:rsidTr="00EE7781">
        <w:tc>
          <w:tcPr>
            <w:tcW w:w="1702"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t>Творческие</w:t>
            </w:r>
          </w:p>
        </w:tc>
        <w:tc>
          <w:tcPr>
            <w:tcW w:w="1276"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5-9 кл.</w:t>
            </w:r>
          </w:p>
        </w:tc>
        <w:tc>
          <w:tcPr>
            <w:tcW w:w="83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689"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9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44"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5-9 кл.</w:t>
            </w: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70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jc w:val="center"/>
              <w:rPr>
                <w:bCs/>
                <w:iCs/>
                <w:snapToGrid w:val="0"/>
                <w:color w:val="0070C0"/>
                <w:sz w:val="22"/>
                <w:szCs w:val="22"/>
              </w:rPr>
            </w:pPr>
            <w:r w:rsidRPr="00C55FA9">
              <w:rPr>
                <w:bCs/>
                <w:iCs/>
                <w:snapToGrid w:val="0"/>
                <w:color w:val="0070C0"/>
                <w:sz w:val="22"/>
                <w:szCs w:val="22"/>
              </w:rPr>
              <w:t>Участие в создании школьных газет  и видеофильмов, разработка</w:t>
            </w:r>
          </w:p>
          <w:p w:rsidR="00CF19C8" w:rsidRPr="00C55FA9" w:rsidRDefault="00CF19C8" w:rsidP="00EE7781">
            <w:pPr>
              <w:pStyle w:val="aff5"/>
              <w:shd w:val="clear" w:color="auto" w:fill="FFFFFF" w:themeFill="background1"/>
              <w:ind w:firstLine="0"/>
              <w:jc w:val="center"/>
              <w:rPr>
                <w:b/>
                <w:color w:val="0070C0"/>
                <w:sz w:val="22"/>
                <w:szCs w:val="22"/>
              </w:rPr>
            </w:pPr>
            <w:r w:rsidRPr="00C55FA9">
              <w:rPr>
                <w:bCs/>
                <w:iCs/>
                <w:snapToGrid w:val="0"/>
                <w:color w:val="0070C0"/>
                <w:sz w:val="22"/>
                <w:szCs w:val="22"/>
              </w:rPr>
              <w:t>и проведение спортивных игр и праздников, литературные кружки</w:t>
            </w:r>
          </w:p>
        </w:tc>
      </w:tr>
      <w:tr w:rsidR="00CF19C8" w:rsidRPr="00B25320" w:rsidTr="00EE7781">
        <w:tc>
          <w:tcPr>
            <w:tcW w:w="1702"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t>Ролевые-игровые</w:t>
            </w:r>
          </w:p>
        </w:tc>
        <w:tc>
          <w:tcPr>
            <w:tcW w:w="1276"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5-9 кл.</w:t>
            </w:r>
          </w:p>
        </w:tc>
        <w:tc>
          <w:tcPr>
            <w:tcW w:w="83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689"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9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44"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5-7 кл.</w:t>
            </w: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70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jc w:val="center"/>
              <w:rPr>
                <w:bCs/>
                <w:iCs/>
                <w:snapToGrid w:val="0"/>
                <w:color w:val="0070C0"/>
                <w:sz w:val="22"/>
                <w:szCs w:val="22"/>
              </w:rPr>
            </w:pPr>
            <w:r w:rsidRPr="00C55FA9">
              <w:rPr>
                <w:bCs/>
                <w:iCs/>
                <w:snapToGrid w:val="0"/>
                <w:color w:val="0070C0"/>
                <w:sz w:val="22"/>
                <w:szCs w:val="22"/>
              </w:rPr>
              <w:t>Литературные</w:t>
            </w:r>
          </w:p>
          <w:p w:rsidR="00CF19C8" w:rsidRPr="00C55FA9" w:rsidRDefault="00CF19C8" w:rsidP="00EE7781">
            <w:pPr>
              <w:pStyle w:val="aff5"/>
              <w:shd w:val="clear" w:color="auto" w:fill="FFFFFF" w:themeFill="background1"/>
              <w:ind w:firstLine="0"/>
              <w:jc w:val="center"/>
              <w:rPr>
                <w:b/>
                <w:color w:val="0070C0"/>
                <w:sz w:val="22"/>
                <w:szCs w:val="22"/>
              </w:rPr>
            </w:pPr>
            <w:r w:rsidRPr="00C55FA9">
              <w:rPr>
                <w:bCs/>
                <w:iCs/>
                <w:snapToGrid w:val="0"/>
                <w:color w:val="0070C0"/>
                <w:sz w:val="22"/>
                <w:szCs w:val="22"/>
              </w:rPr>
              <w:t>и драмати-ческие кружки</w:t>
            </w:r>
          </w:p>
        </w:tc>
      </w:tr>
      <w:tr w:rsidR="00CF19C8" w:rsidRPr="00B25320" w:rsidTr="00EE7781">
        <w:tc>
          <w:tcPr>
            <w:tcW w:w="1702"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t>Социальные</w:t>
            </w:r>
          </w:p>
        </w:tc>
        <w:tc>
          <w:tcPr>
            <w:tcW w:w="1276"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5,6,7,8,9 кл.</w:t>
            </w:r>
          </w:p>
        </w:tc>
        <w:tc>
          <w:tcPr>
            <w:tcW w:w="83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689"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90"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44"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r w:rsidRPr="00C55FA9">
              <w:rPr>
                <w:b/>
                <w:color w:val="0070C0"/>
                <w:sz w:val="22"/>
                <w:szCs w:val="22"/>
              </w:rPr>
              <w:t>5-9 кл.</w:t>
            </w:r>
          </w:p>
        </w:tc>
        <w:tc>
          <w:tcPr>
            <w:tcW w:w="70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67"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588"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rPr>
                <w:b/>
                <w:color w:val="0070C0"/>
                <w:sz w:val="22"/>
                <w:szCs w:val="22"/>
              </w:rPr>
            </w:pPr>
          </w:p>
        </w:tc>
        <w:tc>
          <w:tcPr>
            <w:tcW w:w="1701" w:type="dxa"/>
            <w:tcBorders>
              <w:top w:val="single" w:sz="4" w:space="0" w:color="auto"/>
              <w:left w:val="single" w:sz="4" w:space="0" w:color="auto"/>
              <w:bottom w:val="single" w:sz="4" w:space="0" w:color="auto"/>
              <w:right w:val="single" w:sz="4" w:space="0" w:color="auto"/>
            </w:tcBorders>
          </w:tcPr>
          <w:p w:rsidR="00CF19C8" w:rsidRPr="00C55FA9" w:rsidRDefault="00CF19C8" w:rsidP="00EE7781">
            <w:pPr>
              <w:pStyle w:val="aff5"/>
              <w:shd w:val="clear" w:color="auto" w:fill="FFFFFF" w:themeFill="background1"/>
              <w:ind w:firstLine="0"/>
              <w:jc w:val="center"/>
              <w:rPr>
                <w:snapToGrid w:val="0"/>
                <w:color w:val="0070C0"/>
                <w:sz w:val="22"/>
                <w:szCs w:val="22"/>
              </w:rPr>
            </w:pPr>
            <w:r w:rsidRPr="00C55FA9">
              <w:rPr>
                <w:snapToGrid w:val="0"/>
                <w:color w:val="0070C0"/>
                <w:sz w:val="22"/>
                <w:szCs w:val="22"/>
              </w:rPr>
              <w:t>Участие обучающихся</w:t>
            </w:r>
          </w:p>
          <w:p w:rsidR="00CF19C8" w:rsidRPr="00C55FA9" w:rsidRDefault="00CF19C8" w:rsidP="00EE7781">
            <w:pPr>
              <w:pStyle w:val="aff5"/>
              <w:shd w:val="clear" w:color="auto" w:fill="FFFFFF" w:themeFill="background1"/>
              <w:ind w:firstLine="0"/>
              <w:jc w:val="center"/>
              <w:rPr>
                <w:b/>
                <w:color w:val="0070C0"/>
                <w:sz w:val="22"/>
                <w:szCs w:val="22"/>
              </w:rPr>
            </w:pPr>
            <w:r w:rsidRPr="00C55FA9">
              <w:rPr>
                <w:snapToGrid w:val="0"/>
                <w:color w:val="0070C0"/>
                <w:sz w:val="22"/>
                <w:szCs w:val="22"/>
              </w:rPr>
              <w:t>в школьном само-управлении.</w:t>
            </w:r>
          </w:p>
        </w:tc>
      </w:tr>
    </w:tbl>
    <w:p w:rsidR="00CF19C8" w:rsidRPr="00C55FA9" w:rsidRDefault="00CF19C8" w:rsidP="00CF19C8">
      <w:pPr>
        <w:pStyle w:val="aff5"/>
        <w:shd w:val="clear" w:color="auto" w:fill="FFFFFF" w:themeFill="background1"/>
        <w:ind w:firstLine="0"/>
        <w:jc w:val="center"/>
        <w:rPr>
          <w:b/>
          <w:color w:val="0070C0"/>
          <w:sz w:val="22"/>
          <w:szCs w:val="22"/>
        </w:rPr>
      </w:pPr>
    </w:p>
    <w:p w:rsidR="00CF19C8" w:rsidRPr="0034486F" w:rsidRDefault="00CF19C8" w:rsidP="00CF19C8">
      <w:pPr>
        <w:jc w:val="both"/>
        <w:rPr>
          <w:b/>
          <w:bCs/>
          <w:color w:val="0070C0"/>
          <w:lang w:val="ru-RU"/>
        </w:rPr>
      </w:pPr>
    </w:p>
    <w:p w:rsidR="00CF19C8" w:rsidRPr="0034486F" w:rsidRDefault="00CF19C8" w:rsidP="00CF19C8">
      <w:pPr>
        <w:jc w:val="both"/>
        <w:rPr>
          <w:b/>
          <w:bCs/>
          <w:color w:val="0070C0"/>
          <w:lang w:val="ru-RU"/>
        </w:rPr>
      </w:pPr>
    </w:p>
    <w:p w:rsidR="00CF19C8" w:rsidRPr="0034486F" w:rsidRDefault="00CF19C8" w:rsidP="00CF19C8">
      <w:pPr>
        <w:shd w:val="clear" w:color="auto" w:fill="FFFFFF" w:themeFill="background1"/>
        <w:ind w:firstLine="851"/>
        <w:rPr>
          <w:b/>
          <w:i/>
          <w:snapToGrid w:val="0"/>
          <w:color w:val="0070C0"/>
          <w:lang w:val="ru-RU"/>
        </w:rPr>
      </w:pPr>
      <w:r w:rsidRPr="0034486F">
        <w:rPr>
          <w:b/>
          <w:i/>
          <w:snapToGrid w:val="0"/>
          <w:color w:val="0070C0"/>
          <w:lang w:val="ru-RU"/>
        </w:rPr>
        <w:t xml:space="preserve">                          2.1.5.7.  Индивидуальный (итоговый) проект.   </w:t>
      </w:r>
    </w:p>
    <w:p w:rsidR="00CF19C8" w:rsidRPr="0034486F" w:rsidRDefault="00CF19C8" w:rsidP="00CF19C8">
      <w:pPr>
        <w:shd w:val="clear" w:color="auto" w:fill="FFFFFF" w:themeFill="background1"/>
        <w:jc w:val="both"/>
        <w:rPr>
          <w:color w:val="0070C0"/>
          <w:lang w:val="ru-RU"/>
        </w:rPr>
      </w:pPr>
      <w:r w:rsidRPr="0034486F">
        <w:rPr>
          <w:color w:val="0070C0"/>
          <w:lang w:val="ru-RU"/>
        </w:rPr>
        <w:t xml:space="preserve">          На последнем году обучения в основной школе каждый учащийся выполняет </w:t>
      </w:r>
      <w:r w:rsidRPr="0034486F">
        <w:rPr>
          <w:i/>
          <w:color w:val="0070C0"/>
          <w:lang w:val="ru-RU"/>
        </w:rPr>
        <w:t xml:space="preserve">итоговый индивидуальный  проект </w:t>
      </w:r>
      <w:r w:rsidRPr="0034486F">
        <w:rPr>
          <w:color w:val="0070C0"/>
          <w:lang w:val="ru-RU"/>
        </w:rPr>
        <w:t>в течение года. Итоговый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CF19C8" w:rsidRPr="0034486F" w:rsidRDefault="00CF19C8" w:rsidP="00CF19C8">
      <w:pPr>
        <w:shd w:val="clear" w:color="auto" w:fill="FFFFFF" w:themeFill="background1"/>
        <w:jc w:val="both"/>
        <w:rPr>
          <w:color w:val="0070C0"/>
          <w:lang w:val="ru-RU"/>
        </w:rPr>
      </w:pPr>
      <w:r w:rsidRPr="0034486F">
        <w:rPr>
          <w:color w:val="0070C0"/>
          <w:lang w:val="ru-RU"/>
        </w:rPr>
        <w:t xml:space="preserve">              Выполнение  итогового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CF19C8" w:rsidRPr="0034486F" w:rsidRDefault="00CF19C8" w:rsidP="00CF19C8">
      <w:pPr>
        <w:shd w:val="clear" w:color="auto" w:fill="FFFFFF" w:themeFill="background1"/>
        <w:jc w:val="both"/>
        <w:rPr>
          <w:color w:val="0070C0"/>
          <w:lang w:val="ru-RU"/>
        </w:rPr>
      </w:pPr>
      <w:r w:rsidRPr="0034486F">
        <w:rPr>
          <w:color w:val="0070C0"/>
          <w:lang w:val="ru-RU"/>
        </w:rPr>
        <w:t xml:space="preserve">        Проектом руководит  учитель,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CF19C8" w:rsidRPr="0034486F" w:rsidRDefault="00CF19C8" w:rsidP="00CF19C8">
      <w:pPr>
        <w:shd w:val="clear" w:color="auto" w:fill="FFFFFF" w:themeFill="background1"/>
        <w:jc w:val="both"/>
        <w:rPr>
          <w:color w:val="0070C0"/>
          <w:lang w:val="ru-RU"/>
        </w:rPr>
      </w:pPr>
      <w:r w:rsidRPr="0034486F">
        <w:rPr>
          <w:color w:val="0070C0"/>
          <w:lang w:val="ru-RU"/>
        </w:rPr>
        <w:t xml:space="preserve">       Оценивание проекта осуществляется по расписанию, комиссией, утверждённой приказом директора,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защите. </w:t>
      </w:r>
    </w:p>
    <w:p w:rsidR="00CF19C8" w:rsidRPr="00C55FA9" w:rsidRDefault="00CF19C8" w:rsidP="00CF19C8">
      <w:pPr>
        <w:pStyle w:val="aff1"/>
        <w:spacing w:line="276" w:lineRule="auto"/>
        <w:ind w:firstLine="0"/>
        <w:outlineLvl w:val="0"/>
        <w:rPr>
          <w:b/>
          <w:color w:val="0070C0"/>
          <w:sz w:val="24"/>
        </w:rPr>
      </w:pPr>
      <w:r w:rsidRPr="00C55FA9">
        <w:rPr>
          <w:b/>
          <w:i/>
          <w:color w:val="0070C0"/>
          <w:sz w:val="24"/>
        </w:rPr>
        <w:t>(Примечание: см. Целевой раздел, п. 1.2.4. междисциплинарная программа    «</w:t>
      </w:r>
      <w:r w:rsidRPr="00C55FA9">
        <w:rPr>
          <w:rFonts w:eastAsia="Calibri"/>
          <w:b/>
          <w:bCs/>
          <w:i/>
          <w:color w:val="0070C0"/>
          <w:sz w:val="24"/>
        </w:rPr>
        <w:t>Основы учебно-исследовательской и проектной деятельности</w:t>
      </w:r>
      <w:r w:rsidRPr="00C55FA9">
        <w:rPr>
          <w:b/>
          <w:i/>
          <w:color w:val="0070C0"/>
          <w:sz w:val="24"/>
        </w:rPr>
        <w:t xml:space="preserve">»).    </w:t>
      </w:r>
    </w:p>
    <w:p w:rsidR="00CF19C8" w:rsidRPr="0034486F" w:rsidRDefault="00CF19C8" w:rsidP="00CF19C8">
      <w:pPr>
        <w:tabs>
          <w:tab w:val="left" w:pos="0"/>
        </w:tabs>
        <w:suppressAutoHyphens/>
        <w:jc w:val="both"/>
        <w:rPr>
          <w:i/>
          <w:color w:val="0070C0"/>
          <w:lang w:val="ru-RU"/>
        </w:rPr>
      </w:pPr>
      <w:r w:rsidRPr="0034486F">
        <w:rPr>
          <w:i/>
          <w:color w:val="0070C0"/>
          <w:lang w:val="ru-RU"/>
        </w:rPr>
        <w:t xml:space="preserve">            </w:t>
      </w:r>
    </w:p>
    <w:p w:rsidR="00CF19C8" w:rsidRPr="00C55FA9" w:rsidRDefault="00CF19C8" w:rsidP="00CF19C8">
      <w:pPr>
        <w:pStyle w:val="dash0410005f0431005f0437005f0430005f0446005f0020005f0441005f043f005f0438005f0441005f043a005f0430"/>
        <w:shd w:val="clear" w:color="auto" w:fill="FFFFFF" w:themeFill="background1"/>
        <w:ind w:left="700" w:firstLine="0"/>
        <w:rPr>
          <w:rStyle w:val="dash0410005f0431005f0437005f0430005f0446005f0020005f0441005f043f005f0438005f0441005f043a005f0430005f005fchar1char1"/>
          <w:rFonts w:eastAsia="Calibri"/>
          <w:b/>
          <w:color w:val="0070C0"/>
        </w:rPr>
      </w:pPr>
      <w:r w:rsidRPr="00C55FA9">
        <w:rPr>
          <w:rStyle w:val="dash0410005f0431005f0437005f0430005f0446005f0020005f0441005f043f005f0438005f0441005f043a005f0430005f005fchar1char1"/>
          <w:rFonts w:eastAsia="Calibri"/>
          <w:b/>
          <w:color w:val="0070C0"/>
        </w:rPr>
        <w:t xml:space="preserve">2.1.6. Описание содержания, видов и форм организации учебной деятельности     </w:t>
      </w:r>
    </w:p>
    <w:p w:rsidR="00CF19C8" w:rsidRPr="00C55FA9" w:rsidRDefault="00CF19C8" w:rsidP="00CF19C8">
      <w:pPr>
        <w:pStyle w:val="dash0410005f0431005f0437005f0430005f0446005f0020005f0441005f043f005f0438005f0441005f043a005f0430"/>
        <w:shd w:val="clear" w:color="auto" w:fill="FFFFFF" w:themeFill="background1"/>
        <w:ind w:left="700" w:firstLine="0"/>
        <w:rPr>
          <w:rStyle w:val="dash0410005f0431005f0437005f0430005f0446005f0020005f0441005f043f005f0438005f0441005f043a005f0430005f005fchar1char1"/>
          <w:rFonts w:eastAsia="Calibri"/>
          <w:b/>
          <w:color w:val="0070C0"/>
        </w:rPr>
      </w:pPr>
      <w:r w:rsidRPr="00C55FA9">
        <w:rPr>
          <w:rStyle w:val="dash0410005f0431005f0437005f0430005f0446005f0020005f0441005f043f005f0438005f0441005f043a005f0430005f005fchar1char1"/>
          <w:rFonts w:eastAsia="Calibri"/>
          <w:b/>
          <w:color w:val="0070C0"/>
        </w:rPr>
        <w:t xml:space="preserve">             по формированию и развитию ИКТ-компетенций.</w:t>
      </w:r>
    </w:p>
    <w:p w:rsidR="00CF19C8" w:rsidRPr="00C55FA9" w:rsidRDefault="00CF19C8" w:rsidP="00CF19C8">
      <w:pPr>
        <w:pStyle w:val="dash0410005f0431005f0437005f0430005f0446005f0020005f0441005f043f005f0438005f0441005f043a005f0430"/>
        <w:shd w:val="clear" w:color="auto" w:fill="FFFFFF" w:themeFill="background1"/>
        <w:ind w:left="700" w:firstLine="0"/>
        <w:rPr>
          <w:rStyle w:val="dash0410005f0431005f0437005f0430005f0446005f0020005f0441005f043f005f0438005f0441005f043a005f0430005f005fchar1char1"/>
          <w:rFonts w:eastAsia="Calibri"/>
          <w:b/>
          <w:color w:val="0070C0"/>
        </w:rPr>
      </w:pPr>
    </w:p>
    <w:p w:rsidR="00CF19C8" w:rsidRPr="0034486F" w:rsidRDefault="00CF19C8" w:rsidP="00CF19C8">
      <w:pPr>
        <w:shd w:val="clear" w:color="auto" w:fill="FFFFFF" w:themeFill="background1"/>
        <w:jc w:val="both"/>
        <w:rPr>
          <w:color w:val="0070C0"/>
          <w:spacing w:val="-6"/>
          <w:lang w:val="ru-RU"/>
        </w:rPr>
      </w:pPr>
      <w:r w:rsidRPr="0034486F">
        <w:rPr>
          <w:color w:val="0070C0"/>
          <w:spacing w:val="-5"/>
          <w:lang w:val="ru-RU"/>
        </w:rPr>
        <w:t xml:space="preserve">              Проектирование педагогом учебного процесса в инфор</w:t>
      </w:r>
      <w:r w:rsidRPr="0034486F">
        <w:rPr>
          <w:color w:val="0070C0"/>
          <w:spacing w:val="-5"/>
          <w:lang w:val="ru-RU"/>
        </w:rPr>
        <w:softHyphen/>
      </w:r>
      <w:r w:rsidRPr="0034486F">
        <w:rPr>
          <w:color w:val="0070C0"/>
          <w:spacing w:val="-4"/>
          <w:lang w:val="ru-RU"/>
        </w:rPr>
        <w:t xml:space="preserve">мационной образовательной среде требует иных подходов не </w:t>
      </w:r>
      <w:r w:rsidRPr="0034486F">
        <w:rPr>
          <w:color w:val="0070C0"/>
          <w:spacing w:val="-1"/>
          <w:lang w:val="ru-RU"/>
        </w:rPr>
        <w:t xml:space="preserve">только к планированию новых образовательных </w:t>
      </w:r>
      <w:r w:rsidRPr="0034486F">
        <w:rPr>
          <w:color w:val="0070C0"/>
          <w:spacing w:val="-1"/>
          <w:lang w:val="ru-RU"/>
        </w:rPr>
        <w:lastRenderedPageBreak/>
        <w:t xml:space="preserve">результатов, </w:t>
      </w:r>
      <w:r w:rsidRPr="0034486F">
        <w:rPr>
          <w:color w:val="0070C0"/>
          <w:spacing w:val="-3"/>
          <w:lang w:val="ru-RU"/>
        </w:rPr>
        <w:t>но и к отбору содержания обучения, методов и форм органи</w:t>
      </w:r>
      <w:r w:rsidRPr="0034486F">
        <w:rPr>
          <w:color w:val="0070C0"/>
          <w:spacing w:val="-3"/>
          <w:lang w:val="ru-RU"/>
        </w:rPr>
        <w:softHyphen/>
      </w:r>
      <w:r w:rsidRPr="0034486F">
        <w:rPr>
          <w:color w:val="0070C0"/>
          <w:spacing w:val="-6"/>
          <w:lang w:val="ru-RU"/>
        </w:rPr>
        <w:t xml:space="preserve">зации учебной деятельности обучающихся. </w:t>
      </w:r>
    </w:p>
    <w:p w:rsidR="00CF19C8" w:rsidRPr="0034486F" w:rsidRDefault="00CF19C8" w:rsidP="00CF19C8">
      <w:pPr>
        <w:shd w:val="clear" w:color="auto" w:fill="FFFFFF" w:themeFill="background1"/>
        <w:jc w:val="both"/>
        <w:rPr>
          <w:color w:val="0070C0"/>
          <w:spacing w:val="-6"/>
          <w:lang w:val="ru-RU"/>
        </w:rPr>
      </w:pPr>
    </w:p>
    <w:p w:rsidR="00CF19C8" w:rsidRPr="0034486F" w:rsidRDefault="00CF19C8" w:rsidP="00CF19C8">
      <w:pPr>
        <w:shd w:val="clear" w:color="auto" w:fill="FFFFFF" w:themeFill="background1"/>
        <w:jc w:val="both"/>
        <w:rPr>
          <w:rStyle w:val="dash0410005f0431005f0437005f0430005f0446005f0020005f0441005f043f005f0438005f0441005f043a005f0430005f005fchar1char1"/>
          <w:b/>
          <w:i/>
          <w:color w:val="0070C0"/>
          <w:lang w:val="ru-RU"/>
        </w:rPr>
      </w:pPr>
      <w:r w:rsidRPr="0034486F">
        <w:rPr>
          <w:b/>
          <w:i/>
          <w:color w:val="0070C0"/>
          <w:spacing w:val="-6"/>
          <w:lang w:val="ru-RU"/>
        </w:rPr>
        <w:t>2.1.6.1.</w:t>
      </w:r>
      <w:r w:rsidRPr="0034486F">
        <w:rPr>
          <w:rStyle w:val="dash0410005f0431005f0437005f0430005f0446005f0020005f0441005f043f005f0438005f0441005f043a005f0430005f005fchar1char1"/>
          <w:b/>
          <w:i/>
          <w:color w:val="0070C0"/>
          <w:lang w:val="ru-RU"/>
        </w:rPr>
        <w:t xml:space="preserve"> Описание содержания учебной деятельности по формированию и развитию      </w:t>
      </w:r>
    </w:p>
    <w:p w:rsidR="00CF19C8" w:rsidRPr="0034486F" w:rsidRDefault="00CF19C8" w:rsidP="00CF19C8">
      <w:pPr>
        <w:shd w:val="clear" w:color="auto" w:fill="FFFFFF" w:themeFill="background1"/>
        <w:jc w:val="both"/>
        <w:rPr>
          <w:b/>
          <w:i/>
          <w:color w:val="0070C0"/>
          <w:spacing w:val="-6"/>
          <w:lang w:val="ru-RU"/>
        </w:rPr>
      </w:pPr>
      <w:r w:rsidRPr="0034486F">
        <w:rPr>
          <w:rStyle w:val="dash0410005f0431005f0437005f0430005f0446005f0020005f0441005f043f005f0438005f0441005f043a005f0430005f005fchar1char1"/>
          <w:b/>
          <w:i/>
          <w:color w:val="0070C0"/>
          <w:lang w:val="ru-RU"/>
        </w:rPr>
        <w:t xml:space="preserve">                                                   ИКТ-компетенций.</w:t>
      </w:r>
    </w:p>
    <w:p w:rsidR="00CF19C8" w:rsidRPr="0034486F" w:rsidRDefault="00CF19C8" w:rsidP="00CF19C8">
      <w:pPr>
        <w:shd w:val="clear" w:color="auto" w:fill="FFFFFF" w:themeFill="background1"/>
        <w:jc w:val="both"/>
        <w:rPr>
          <w:color w:val="0070C0"/>
          <w:shd w:val="clear" w:color="auto" w:fill="FFFFFF"/>
          <w:lang w:val="ru-RU"/>
        </w:rPr>
      </w:pPr>
      <w:r w:rsidRPr="0034486F">
        <w:rPr>
          <w:color w:val="0070C0"/>
          <w:spacing w:val="-6"/>
          <w:lang w:val="ru-RU"/>
        </w:rPr>
        <w:t xml:space="preserve">                Содержание обу</w:t>
      </w:r>
      <w:r w:rsidRPr="0034486F">
        <w:rPr>
          <w:color w:val="0070C0"/>
          <w:spacing w:val="-6"/>
          <w:lang w:val="ru-RU"/>
        </w:rPr>
        <w:softHyphen/>
      </w:r>
      <w:r w:rsidRPr="0034486F">
        <w:rPr>
          <w:color w:val="0070C0"/>
          <w:spacing w:val="-5"/>
          <w:lang w:val="ru-RU"/>
        </w:rPr>
        <w:t xml:space="preserve">чения, нацеленное на получение конкретного образовательного </w:t>
      </w:r>
      <w:r w:rsidRPr="0034486F">
        <w:rPr>
          <w:color w:val="0070C0"/>
          <w:spacing w:val="-4"/>
          <w:lang w:val="ru-RU"/>
        </w:rPr>
        <w:t>результата, становится средством достижения этого результата.</w:t>
      </w:r>
      <w:r w:rsidRPr="0034486F">
        <w:rPr>
          <w:color w:val="0070C0"/>
          <w:shd w:val="clear" w:color="auto" w:fill="FFFFFF"/>
          <w:lang w:val="ru-RU"/>
        </w:rPr>
        <w:t xml:space="preserve"> Эффективная модель фор-мирования ИКТ – компетентностности, когда ученики учат других – и в режиме лекции,  и в режиме работы малой группы,  и в режиме индивидуального консультирования.</w:t>
      </w:r>
    </w:p>
    <w:p w:rsidR="00CF19C8" w:rsidRPr="0034486F" w:rsidRDefault="00CF19C8" w:rsidP="00CF19C8">
      <w:pPr>
        <w:shd w:val="clear" w:color="auto" w:fill="FFFFFF" w:themeFill="background1"/>
        <w:jc w:val="both"/>
        <w:rPr>
          <w:i/>
          <w:color w:val="0070C0"/>
          <w:shd w:val="clear" w:color="auto" w:fill="FFFFFF"/>
          <w:lang w:val="ru-RU"/>
        </w:rPr>
      </w:pPr>
      <w:r w:rsidRPr="0034486F">
        <w:rPr>
          <w:color w:val="0070C0"/>
          <w:shd w:val="clear" w:color="auto" w:fill="FFFFFF"/>
          <w:lang w:val="ru-RU"/>
        </w:rPr>
        <w:t xml:space="preserve">          </w:t>
      </w:r>
      <w:r w:rsidRPr="0034486F">
        <w:rPr>
          <w:i/>
          <w:color w:val="0070C0"/>
          <w:shd w:val="clear" w:color="auto" w:fill="FFFFFF"/>
          <w:lang w:val="ru-RU"/>
        </w:rPr>
        <w:t xml:space="preserve">В ходе этого достигаются метапредметные и личностные результаты для всех участников. </w:t>
      </w:r>
    </w:p>
    <w:p w:rsidR="00CF19C8" w:rsidRPr="0034486F" w:rsidRDefault="00CF19C8" w:rsidP="00CF19C8">
      <w:pPr>
        <w:shd w:val="clear" w:color="auto" w:fill="FFFFFF" w:themeFill="background1"/>
        <w:jc w:val="both"/>
        <w:rPr>
          <w:color w:val="0070C0"/>
          <w:shd w:val="clear" w:color="auto" w:fill="FFFFFF"/>
          <w:lang w:val="ru-RU"/>
        </w:rPr>
      </w:pPr>
      <w:r w:rsidRPr="0034486F">
        <w:rPr>
          <w:color w:val="0070C0"/>
          <w:shd w:val="clear" w:color="auto" w:fill="FFFFFF"/>
          <w:lang w:val="ru-RU"/>
        </w:rPr>
        <w:t>Наиболее увлечённые  учащиеся могут реализовывать различные сервисные функции,  в том числе – обслуживать технику и консультировать пользователей (в том числе и учителей).</w:t>
      </w:r>
    </w:p>
    <w:p w:rsidR="00CF19C8" w:rsidRPr="0034486F" w:rsidRDefault="00CF19C8" w:rsidP="00CF19C8">
      <w:pPr>
        <w:shd w:val="clear" w:color="auto" w:fill="FFFFFF" w:themeFill="background1"/>
        <w:jc w:val="both"/>
        <w:rPr>
          <w:color w:val="0070C0"/>
          <w:shd w:val="clear" w:color="auto" w:fill="FFFFFF"/>
          <w:lang w:val="ru-RU"/>
        </w:rPr>
      </w:pPr>
      <w:r w:rsidRPr="0034486F">
        <w:rPr>
          <w:color w:val="0070C0"/>
          <w:lang w:val="ru-RU"/>
        </w:rPr>
        <w:t xml:space="preserve">            </w:t>
      </w:r>
      <w:r w:rsidRPr="0034486F">
        <w:rPr>
          <w:color w:val="0070C0"/>
          <w:shd w:val="clear" w:color="auto" w:fill="FFFFFF"/>
          <w:lang w:val="ru-RU"/>
        </w:rPr>
        <w:t xml:space="preserve">Начальные технические умения формируются в начальной школе в курсе </w:t>
      </w:r>
      <w:r w:rsidRPr="0034486F">
        <w:rPr>
          <w:i/>
          <w:color w:val="0070C0"/>
          <w:shd w:val="clear" w:color="auto" w:fill="FFFFFF"/>
          <w:lang w:val="ru-RU"/>
        </w:rPr>
        <w:t>Техно-логии и Информатики.</w:t>
      </w:r>
      <w:r w:rsidRPr="0034486F">
        <w:rPr>
          <w:color w:val="0070C0"/>
          <w:shd w:val="clear" w:color="auto" w:fill="FFFFFF"/>
          <w:lang w:val="ru-RU"/>
        </w:rPr>
        <w:t xml:space="preserve"> Именно там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CF19C8" w:rsidRPr="0034486F" w:rsidRDefault="00CF19C8" w:rsidP="00CF19C8">
      <w:pPr>
        <w:shd w:val="clear" w:color="auto" w:fill="FFFFFF" w:themeFill="background1"/>
        <w:jc w:val="both"/>
        <w:rPr>
          <w:color w:val="0070C0"/>
          <w:shd w:val="clear" w:color="auto" w:fill="FFFFFF"/>
          <w:lang w:val="ru-RU"/>
        </w:rPr>
      </w:pPr>
      <w:r w:rsidRPr="0034486F">
        <w:rPr>
          <w:b/>
          <w:i/>
          <w:color w:val="0070C0"/>
          <w:lang w:val="ru-RU"/>
        </w:rPr>
        <w:t xml:space="preserve">             </w:t>
      </w:r>
      <w:r w:rsidRPr="0034486F">
        <w:rPr>
          <w:b/>
          <w:i/>
          <w:color w:val="0070C0"/>
          <w:shd w:val="clear" w:color="auto" w:fill="FFFFFF"/>
          <w:lang w:val="ru-RU"/>
        </w:rPr>
        <w:t>Начальные умения, относящиеся к видео- и аудио- записи, фотографии фор-мируются в области Искусства</w:t>
      </w:r>
      <w:r w:rsidRPr="0034486F">
        <w:rPr>
          <w:i/>
          <w:color w:val="0070C0"/>
          <w:shd w:val="clear" w:color="auto" w:fill="FFFFFF"/>
          <w:lang w:val="ru-RU"/>
        </w:rPr>
        <w:t>.</w:t>
      </w:r>
      <w:r w:rsidRPr="0034486F">
        <w:rPr>
          <w:color w:val="0070C0"/>
          <w:shd w:val="clear" w:color="auto" w:fill="FFFFFF"/>
          <w:lang w:val="ru-RU"/>
        </w:rPr>
        <w:t xml:space="preserve">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CF19C8" w:rsidRPr="0034486F" w:rsidRDefault="00CF19C8" w:rsidP="00CF19C8">
      <w:pPr>
        <w:shd w:val="clear" w:color="auto" w:fill="FFFFFF" w:themeFill="background1"/>
        <w:jc w:val="both"/>
        <w:rPr>
          <w:color w:val="0070C0"/>
          <w:shd w:val="clear" w:color="auto" w:fill="FFFFFF"/>
          <w:lang w:val="ru-RU"/>
        </w:rPr>
      </w:pPr>
      <w:r w:rsidRPr="0034486F">
        <w:rPr>
          <w:color w:val="0070C0"/>
          <w:lang w:val="ru-RU"/>
        </w:rPr>
        <w:t xml:space="preserve">           </w:t>
      </w:r>
      <w:r w:rsidRPr="0034486F">
        <w:rPr>
          <w:b/>
          <w:i/>
          <w:color w:val="0070C0"/>
          <w:shd w:val="clear" w:color="auto" w:fill="FFFFFF"/>
          <w:lang w:val="ru-RU"/>
        </w:rPr>
        <w:t>В области</w:t>
      </w:r>
      <w:r w:rsidRPr="0034486F">
        <w:rPr>
          <w:b/>
          <w:color w:val="0070C0"/>
          <w:shd w:val="clear" w:color="auto" w:fill="FFFFFF"/>
          <w:lang w:val="ru-RU"/>
        </w:rPr>
        <w:t xml:space="preserve">  </w:t>
      </w:r>
      <w:r w:rsidRPr="0034486F">
        <w:rPr>
          <w:b/>
          <w:i/>
          <w:color w:val="0070C0"/>
          <w:shd w:val="clear" w:color="auto" w:fill="FFFFFF"/>
          <w:lang w:val="ru-RU"/>
        </w:rPr>
        <w:t>Естествознания</w:t>
      </w:r>
      <w:r w:rsidRPr="0034486F">
        <w:rPr>
          <w:color w:val="0070C0"/>
          <w:shd w:val="clear" w:color="auto" w:fill="FFFFFF"/>
          <w:lang w:val="ru-RU"/>
        </w:rPr>
        <w:t xml:space="preserve">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CF19C8" w:rsidRPr="0034486F" w:rsidRDefault="00CF19C8" w:rsidP="00CF19C8">
      <w:pPr>
        <w:shd w:val="clear" w:color="auto" w:fill="FFFFFF" w:themeFill="background1"/>
        <w:jc w:val="both"/>
        <w:rPr>
          <w:color w:val="0070C0"/>
          <w:shd w:val="clear" w:color="auto" w:fill="FFFFFF"/>
          <w:lang w:val="ru-RU"/>
        </w:rPr>
      </w:pPr>
      <w:r w:rsidRPr="0034486F">
        <w:rPr>
          <w:color w:val="0070C0"/>
          <w:lang w:val="ru-RU"/>
        </w:rPr>
        <w:t xml:space="preserve">          </w:t>
      </w:r>
      <w:r w:rsidRPr="0034486F">
        <w:rPr>
          <w:color w:val="0070C0"/>
          <w:shd w:val="clear" w:color="auto" w:fill="FFFFFF"/>
          <w:lang w:val="ru-RU"/>
        </w:rPr>
        <w:t>Перечисленные положения применимы при формирования ИКТ- компетентности и в начальной,  и в основной школе.</w:t>
      </w:r>
    </w:p>
    <w:p w:rsidR="00CF19C8" w:rsidRPr="0034486F" w:rsidRDefault="00CF19C8" w:rsidP="00CF19C8">
      <w:pPr>
        <w:shd w:val="clear" w:color="auto" w:fill="FFFFFF" w:themeFill="background1"/>
        <w:jc w:val="both"/>
        <w:rPr>
          <w:color w:val="0070C0"/>
          <w:shd w:val="clear" w:color="auto" w:fill="FFFFFF"/>
          <w:lang w:val="ru-RU"/>
        </w:rPr>
      </w:pPr>
      <w:r w:rsidRPr="0034486F">
        <w:rPr>
          <w:color w:val="0070C0"/>
          <w:lang w:val="ru-RU"/>
        </w:rPr>
        <w:t xml:space="preserve">           </w:t>
      </w:r>
      <w:r w:rsidRPr="0034486F">
        <w:rPr>
          <w:color w:val="0070C0"/>
          <w:shd w:val="clear" w:color="auto" w:fill="FFFFFF"/>
          <w:lang w:val="ru-RU"/>
        </w:rPr>
        <w:t xml:space="preserve">При этом освоение ИКТ в рамках образовательных областей </w:t>
      </w:r>
      <w:r w:rsidRPr="0034486F">
        <w:rPr>
          <w:i/>
          <w:color w:val="0070C0"/>
          <w:shd w:val="clear" w:color="auto" w:fill="FFFFFF"/>
          <w:lang w:val="ru-RU"/>
        </w:rPr>
        <w:t>Искусства и Тех-нологии,</w:t>
      </w:r>
      <w:r w:rsidRPr="0034486F">
        <w:rPr>
          <w:color w:val="0070C0"/>
          <w:shd w:val="clear" w:color="auto" w:fill="FFFFFF"/>
          <w:lang w:val="ru-RU"/>
        </w:rPr>
        <w:t xml:space="preserve"> при всей возможной вариативности программ этих предметов не должно подменять работу с материальными технологиями и в нецифровой среде.</w:t>
      </w:r>
    </w:p>
    <w:p w:rsidR="00CF19C8" w:rsidRPr="0034486F" w:rsidRDefault="00CF19C8" w:rsidP="00CF19C8">
      <w:pPr>
        <w:shd w:val="clear" w:color="auto" w:fill="FFFFFF" w:themeFill="background1"/>
        <w:jc w:val="both"/>
        <w:rPr>
          <w:color w:val="0070C0"/>
          <w:shd w:val="clear" w:color="auto" w:fill="FFFFFF"/>
          <w:lang w:val="ru-RU"/>
        </w:rPr>
      </w:pPr>
      <w:r w:rsidRPr="0034486F">
        <w:rPr>
          <w:color w:val="0070C0"/>
          <w:lang w:val="ru-RU"/>
        </w:rPr>
        <w:t xml:space="preserve">                </w:t>
      </w:r>
      <w:r w:rsidRPr="0034486F">
        <w:rPr>
          <w:color w:val="0070C0"/>
          <w:shd w:val="clear" w:color="auto" w:fill="FFFFFF"/>
          <w:lang w:val="ru-RU"/>
        </w:rPr>
        <w:t>Курс Информатики в 7-9-х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Он может включать подготовку учащегося к тому или иному виду формальной аттестации ИКТ-компетентности.  Структура учебного процесса этого курса в его ИКТ-компоненте будет весьма разно-образной, в зависимости от уже сформированного уровня ИКТ–компетентности и име-ющейся материально-технической базы школы. Компонент информатики,  вносящий ос-новной вклад в формирование ИКТ-компетентности, в курсе – более инвариантен, но  зависит как от математико-информатической подготовки, полученной учащимися в нача-льной школе и предшествующих классах основной, так и от практического опыта при-менения учащимися ИКТ (посещение кружков, участие в конкурсах, компьютерных фестивалях, в объёмах созданных презентаций и проектов).</w:t>
      </w:r>
    </w:p>
    <w:p w:rsidR="00CF19C8" w:rsidRPr="0034486F" w:rsidRDefault="00CF19C8" w:rsidP="00CF19C8">
      <w:pPr>
        <w:shd w:val="clear" w:color="auto" w:fill="FFFFFF" w:themeFill="background1"/>
        <w:jc w:val="both"/>
        <w:rPr>
          <w:color w:val="0070C0"/>
          <w:lang w:val="ru-RU"/>
        </w:rPr>
      </w:pPr>
      <w:r w:rsidRPr="0034486F">
        <w:rPr>
          <w:color w:val="0070C0"/>
          <w:shd w:val="clear" w:color="auto" w:fill="FFFFFF"/>
          <w:lang w:val="ru-RU"/>
        </w:rPr>
        <w:t xml:space="preserve">               Общий принцип формирования ИКТ-компетентности состоит в том, что и конкретные технологические умения,   навыки  и универсальные учебные действия, по во-зможности, формируются в ходе их осмысленного применения при решении задач.</w:t>
      </w:r>
      <w:r w:rsidRPr="0034486F">
        <w:rPr>
          <w:color w:val="0070C0"/>
          <w:lang w:val="ru-RU"/>
        </w:rPr>
        <w:br/>
      </w:r>
    </w:p>
    <w:p w:rsidR="00CF19C8" w:rsidRPr="00C55FA9" w:rsidRDefault="00CF19C8" w:rsidP="00CF19C8">
      <w:pPr>
        <w:pStyle w:val="dash0410005f0431005f0437005f0430005f0446005f0020005f0441005f043f005f0438005f0441005f043a005f0430"/>
        <w:shd w:val="clear" w:color="auto" w:fill="FFFFFF" w:themeFill="background1"/>
        <w:ind w:left="142" w:firstLine="0"/>
        <w:jc w:val="center"/>
        <w:rPr>
          <w:rStyle w:val="dash0410005f0431005f0437005f0430005f0446005f0020005f0441005f043f005f0438005f0441005f043a005f0430005f005fchar1char1"/>
          <w:rFonts w:eastAsia="Calibri"/>
          <w:b/>
          <w:i/>
          <w:color w:val="0070C0"/>
        </w:rPr>
      </w:pPr>
      <w:r w:rsidRPr="00C55FA9">
        <w:rPr>
          <w:rStyle w:val="dash0410005f0431005f0437005f0430005f0446005f0020005f0441005f043f005f0438005f0441005f043a005f0430005f005fchar1char1"/>
          <w:rFonts w:eastAsia="Calibri"/>
          <w:b/>
          <w:i/>
          <w:color w:val="0070C0"/>
        </w:rPr>
        <w:t xml:space="preserve">2.1.6.2. Описание  видов организации учебной деятельности по формированию </w:t>
      </w:r>
    </w:p>
    <w:p w:rsidR="00CF19C8" w:rsidRPr="00C55FA9" w:rsidRDefault="00CF19C8" w:rsidP="00CF19C8">
      <w:pPr>
        <w:pStyle w:val="dash0410005f0431005f0437005f0430005f0446005f0020005f0441005f043f005f0438005f0441005f043a005f0430"/>
        <w:shd w:val="clear" w:color="auto" w:fill="FFFFFF" w:themeFill="background1"/>
        <w:ind w:left="142" w:firstLine="0"/>
        <w:jc w:val="center"/>
        <w:rPr>
          <w:b/>
          <w:i/>
          <w:color w:val="0070C0"/>
        </w:rPr>
      </w:pPr>
      <w:r w:rsidRPr="00C55FA9">
        <w:rPr>
          <w:rStyle w:val="dash0410005f0431005f0437005f0430005f0446005f0020005f0441005f043f005f0438005f0441005f043a005f0430005f005fchar1char1"/>
          <w:rFonts w:eastAsia="Calibri"/>
          <w:b/>
          <w:i/>
          <w:color w:val="0070C0"/>
        </w:rPr>
        <w:t>и развитию ИКТ-компетенций.</w:t>
      </w:r>
    </w:p>
    <w:p w:rsidR="00CF19C8" w:rsidRPr="00C55FA9" w:rsidRDefault="00CF19C8" w:rsidP="00CF19C8">
      <w:pPr>
        <w:pStyle w:val="af3"/>
        <w:shd w:val="clear" w:color="auto" w:fill="FFFFFF" w:themeFill="background1"/>
        <w:spacing w:after="0"/>
        <w:jc w:val="both"/>
        <w:rPr>
          <w:i/>
          <w:color w:val="0070C0"/>
        </w:rPr>
      </w:pPr>
      <w:r w:rsidRPr="00C55FA9">
        <w:rPr>
          <w:i/>
          <w:color w:val="0070C0"/>
        </w:rPr>
        <w:lastRenderedPageBreak/>
        <w:t xml:space="preserve">            </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 </w:t>
      </w:r>
      <w:r w:rsidRPr="00C55FA9">
        <w:rPr>
          <w:i/>
          <w:color w:val="0070C0"/>
        </w:rPr>
        <w:t>познавательных:</w:t>
      </w:r>
      <w:r w:rsidRPr="00C55FA9">
        <w:rPr>
          <w:color w:val="0070C0"/>
        </w:rPr>
        <w:t xml:space="preserve"> поиск и организация информации, применение интеллект-карт, моделирование, проектирование, хранение и обработка больших объемов данных;</w:t>
      </w:r>
    </w:p>
    <w:p w:rsidR="00CF19C8" w:rsidRPr="00C55FA9" w:rsidRDefault="00CF19C8" w:rsidP="00CF19C8">
      <w:pPr>
        <w:pStyle w:val="af3"/>
        <w:shd w:val="clear" w:color="auto" w:fill="FFFFFF" w:themeFill="background1"/>
        <w:spacing w:after="0" w:line="276" w:lineRule="auto"/>
        <w:jc w:val="both"/>
        <w:rPr>
          <w:color w:val="0070C0"/>
        </w:rPr>
      </w:pPr>
      <w:r w:rsidRPr="00C55FA9">
        <w:rPr>
          <w:i/>
          <w:color w:val="0070C0"/>
        </w:rPr>
        <w:t xml:space="preserve">      • регулятивных:</w:t>
      </w:r>
      <w:r w:rsidRPr="00C55FA9">
        <w:rPr>
          <w:color w:val="0070C0"/>
        </w:rPr>
        <w:t xml:space="preserve"> управление личными проектами, организация времени;</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 </w:t>
      </w:r>
      <w:r w:rsidRPr="00C55FA9">
        <w:rPr>
          <w:i/>
          <w:color w:val="0070C0"/>
        </w:rPr>
        <w:t>коммуникативных</w:t>
      </w:r>
      <w:r w:rsidRPr="00C55FA9">
        <w:rPr>
          <w:color w:val="0070C0"/>
        </w:rPr>
        <w:t>: непосредственная коммуникация (общение в сети, выступление с компьютерным сопровождением), опосредованная коммуникация ( создание документов и печатных изданий, создание мультимедийной продукции, создание электронных изданий).</w:t>
      </w:r>
    </w:p>
    <w:p w:rsidR="00CF19C8" w:rsidRPr="0034486F" w:rsidRDefault="00CF19C8" w:rsidP="00CF19C8">
      <w:pPr>
        <w:shd w:val="clear" w:color="auto" w:fill="FFFFFF" w:themeFill="background1"/>
        <w:ind w:right="10" w:firstLine="307"/>
        <w:jc w:val="both"/>
        <w:rPr>
          <w:color w:val="0070C0"/>
          <w:lang w:val="ru-RU"/>
        </w:rPr>
      </w:pPr>
      <w:r w:rsidRPr="0034486F">
        <w:rPr>
          <w:color w:val="0070C0"/>
          <w:lang w:val="ru-RU"/>
        </w:rPr>
        <w:t xml:space="preserve">   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Но при этом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что возможно только с применением ИКТ.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r w:rsidRPr="0034486F">
        <w:rPr>
          <w:color w:val="0070C0"/>
          <w:spacing w:val="-5"/>
          <w:lang w:val="ru-RU"/>
        </w:rPr>
        <w:t xml:space="preserve">      </w:t>
      </w:r>
    </w:p>
    <w:p w:rsidR="00CF19C8" w:rsidRPr="00C55FA9" w:rsidRDefault="00CF19C8" w:rsidP="00CF19C8">
      <w:pPr>
        <w:pStyle w:val="dash0410005f0431005f0437005f0430005f0446005f0020005f0441005f043f005f0438005f0441005f043a005f0430"/>
        <w:shd w:val="clear" w:color="auto" w:fill="FFFFFF" w:themeFill="background1"/>
        <w:tabs>
          <w:tab w:val="left" w:pos="6330"/>
        </w:tabs>
        <w:spacing w:line="276" w:lineRule="auto"/>
        <w:ind w:left="700" w:firstLine="0"/>
        <w:jc w:val="left"/>
        <w:rPr>
          <w:rStyle w:val="dash0410005f0431005f0437005f0430005f0446005f0020005f0441005f043f005f0438005f0441005f043a005f0430005f005fchar1char1"/>
          <w:rFonts w:eastAsia="Calibri"/>
          <w:b/>
          <w:color w:val="0070C0"/>
        </w:rPr>
      </w:pPr>
      <w:r w:rsidRPr="00C55FA9">
        <w:rPr>
          <w:rStyle w:val="dash0410005f0431005f0437005f0430005f0446005f0020005f0441005f043f005f0438005f0441005f043a005f0430005f005fchar1char1"/>
          <w:rFonts w:eastAsia="Calibri"/>
          <w:b/>
          <w:color w:val="0070C0"/>
        </w:rPr>
        <w:tab/>
      </w:r>
    </w:p>
    <w:p w:rsidR="00CF19C8" w:rsidRDefault="00CF19C8" w:rsidP="00CF19C8">
      <w:pPr>
        <w:pStyle w:val="dash0410005f0431005f0437005f0430005f0446005f0020005f0441005f043f005f0438005f0441005f043a005f0430"/>
        <w:shd w:val="clear" w:color="auto" w:fill="FFFFFF" w:themeFill="background1"/>
        <w:spacing w:line="276" w:lineRule="auto"/>
        <w:ind w:left="700" w:firstLine="0"/>
        <w:jc w:val="center"/>
        <w:rPr>
          <w:rStyle w:val="dash0410005f0431005f0437005f0430005f0446005f0020005f0441005f043f005f0438005f0441005f043a005f0430005f005fchar1char1"/>
          <w:rFonts w:eastAsia="Calibri"/>
          <w:b/>
          <w:color w:val="0070C0"/>
        </w:rPr>
      </w:pPr>
    </w:p>
    <w:p w:rsidR="00CF19C8" w:rsidRPr="00C55FA9" w:rsidRDefault="00CF19C8" w:rsidP="00CF19C8">
      <w:pPr>
        <w:pStyle w:val="dash0410005f0431005f0437005f0430005f0446005f0020005f0441005f043f005f0438005f0441005f043a005f0430"/>
        <w:shd w:val="clear" w:color="auto" w:fill="FFFFFF" w:themeFill="background1"/>
        <w:ind w:left="700" w:firstLine="0"/>
        <w:jc w:val="center"/>
        <w:rPr>
          <w:rStyle w:val="dash0410005f0431005f0437005f0430005f0446005f0020005f0441005f043f005f0438005f0441005f043a005f0430005f005fchar1char1"/>
          <w:rFonts w:eastAsia="Calibri"/>
          <w:b/>
          <w:color w:val="0070C0"/>
        </w:rPr>
      </w:pPr>
      <w:r w:rsidRPr="00C55FA9">
        <w:rPr>
          <w:rStyle w:val="dash0410005f0431005f0437005f0430005f0446005f0020005f0441005f043f005f0438005f0441005f043a005f0430005f005fchar1char1"/>
          <w:rFonts w:eastAsia="Calibri"/>
          <w:b/>
          <w:color w:val="0070C0"/>
        </w:rPr>
        <w:t xml:space="preserve">Виды  учебной деятельности по формированию и развитию </w:t>
      </w:r>
    </w:p>
    <w:p w:rsidR="00CF19C8" w:rsidRPr="00C55FA9" w:rsidRDefault="00CF19C8" w:rsidP="00CF19C8">
      <w:pPr>
        <w:pStyle w:val="dash0410005f0431005f0437005f0430005f0446005f0020005f0441005f043f005f0438005f0441005f043a005f0430"/>
        <w:shd w:val="clear" w:color="auto" w:fill="FFFFFF" w:themeFill="background1"/>
        <w:ind w:left="700" w:firstLine="0"/>
        <w:jc w:val="center"/>
        <w:rPr>
          <w:rStyle w:val="dash0410005f0431005f0437005f0430005f0446005f0020005f0441005f043f005f0438005f0441005f043a005f0430005f005fchar1char1"/>
          <w:rFonts w:eastAsia="Calibri"/>
          <w:b/>
          <w:color w:val="0070C0"/>
        </w:rPr>
      </w:pPr>
      <w:r w:rsidRPr="00C55FA9">
        <w:rPr>
          <w:rStyle w:val="dash0410005f0431005f0437005f0430005f0446005f0020005f0441005f043f005f0438005f0441005f043a005f0430005f005fchar1char1"/>
          <w:rFonts w:eastAsia="Calibri"/>
          <w:b/>
          <w:color w:val="0070C0"/>
        </w:rPr>
        <w:t>ИКТ-компетенций.</w:t>
      </w:r>
    </w:p>
    <w:p w:rsidR="00CF19C8" w:rsidRPr="00C55FA9" w:rsidRDefault="00CF19C8" w:rsidP="00CF19C8">
      <w:pPr>
        <w:jc w:val="both"/>
        <w:rPr>
          <w:b/>
          <w:bCs/>
          <w:color w:val="0070C0"/>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6019"/>
        <w:gridCol w:w="3232"/>
      </w:tblGrid>
      <w:tr w:rsidR="00CF19C8" w:rsidRPr="00C55FA9" w:rsidTr="00EE7781">
        <w:tc>
          <w:tcPr>
            <w:tcW w:w="1419" w:type="dxa"/>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right="10"/>
              <w:jc w:val="both"/>
              <w:rPr>
                <w:color w:val="0070C0"/>
              </w:rPr>
            </w:pPr>
            <w:r w:rsidRPr="00C55FA9">
              <w:rPr>
                <w:color w:val="0070C0"/>
              </w:rPr>
              <w:t xml:space="preserve">      Источник информации</w:t>
            </w:r>
          </w:p>
        </w:tc>
        <w:tc>
          <w:tcPr>
            <w:tcW w:w="6095" w:type="dxa"/>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right="10"/>
              <w:jc w:val="center"/>
              <w:rPr>
                <w:color w:val="0070C0"/>
              </w:rPr>
            </w:pPr>
            <w:r w:rsidRPr="00C55FA9">
              <w:rPr>
                <w:color w:val="0070C0"/>
              </w:rPr>
              <w:t>Виды учебной деятельности</w:t>
            </w:r>
          </w:p>
        </w:tc>
        <w:tc>
          <w:tcPr>
            <w:tcW w:w="3260" w:type="dxa"/>
            <w:tcBorders>
              <w:top w:val="single" w:sz="4" w:space="0" w:color="000000"/>
              <w:left w:val="single" w:sz="4" w:space="0" w:color="000000"/>
              <w:bottom w:val="single" w:sz="4" w:space="0" w:color="000000"/>
              <w:right w:val="single" w:sz="4" w:space="0" w:color="auto"/>
            </w:tcBorders>
          </w:tcPr>
          <w:p w:rsidR="00CF19C8" w:rsidRPr="00C55FA9" w:rsidRDefault="00CF19C8" w:rsidP="00EE7781">
            <w:pPr>
              <w:shd w:val="clear" w:color="auto" w:fill="FFFFFF" w:themeFill="background1"/>
              <w:ind w:right="10"/>
              <w:jc w:val="center"/>
              <w:rPr>
                <w:color w:val="0070C0"/>
              </w:rPr>
            </w:pPr>
            <w:r w:rsidRPr="00C55FA9">
              <w:rPr>
                <w:color w:val="0070C0"/>
              </w:rPr>
              <w:t xml:space="preserve">Форма представления </w:t>
            </w:r>
          </w:p>
          <w:p w:rsidR="00CF19C8" w:rsidRPr="00C55FA9" w:rsidRDefault="00CF19C8" w:rsidP="00EE7781">
            <w:pPr>
              <w:shd w:val="clear" w:color="auto" w:fill="FFFFFF" w:themeFill="background1"/>
              <w:ind w:right="10"/>
              <w:jc w:val="center"/>
              <w:rPr>
                <w:color w:val="0070C0"/>
              </w:rPr>
            </w:pPr>
            <w:r w:rsidRPr="00C55FA9">
              <w:rPr>
                <w:color w:val="0070C0"/>
              </w:rPr>
              <w:t>результата деятельности</w:t>
            </w:r>
          </w:p>
        </w:tc>
      </w:tr>
      <w:tr w:rsidR="00CF19C8" w:rsidRPr="00C55FA9" w:rsidTr="00EE7781">
        <w:tc>
          <w:tcPr>
            <w:tcW w:w="1419" w:type="dxa"/>
            <w:vMerge w:val="restart"/>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left="142" w:right="10"/>
              <w:rPr>
                <w:color w:val="0070C0"/>
              </w:rPr>
            </w:pPr>
            <w:r w:rsidRPr="00C55FA9">
              <w:rPr>
                <w:color w:val="0070C0"/>
              </w:rPr>
              <w:t>СЛОВО</w:t>
            </w: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lang w:val="ru-RU"/>
              </w:rPr>
            </w:pPr>
            <w:r w:rsidRPr="0034486F">
              <w:rPr>
                <w:color w:val="0070C0"/>
                <w:spacing w:val="6"/>
                <w:lang w:val="ru-RU"/>
              </w:rPr>
              <w:t xml:space="preserve">Подготовка и представление ответа на поставленные задачи, публичного выступления в виде </w:t>
            </w:r>
            <w:r w:rsidRPr="0034486F">
              <w:rPr>
                <w:color w:val="0070C0"/>
                <w:spacing w:val="2"/>
                <w:lang w:val="ru-RU"/>
              </w:rPr>
              <w:t>презентации.</w:t>
            </w:r>
          </w:p>
        </w:tc>
        <w:tc>
          <w:tcPr>
            <w:tcW w:w="3260" w:type="dxa"/>
            <w:vMerge w:val="restart"/>
            <w:tcBorders>
              <w:top w:val="single" w:sz="4" w:space="0" w:color="000000"/>
              <w:left w:val="single" w:sz="4" w:space="0" w:color="000000"/>
              <w:bottom w:val="single" w:sz="4" w:space="0" w:color="000000"/>
              <w:right w:val="single" w:sz="4" w:space="0" w:color="auto"/>
            </w:tcBorders>
          </w:tcPr>
          <w:p w:rsidR="00CF19C8" w:rsidRPr="00C55FA9" w:rsidRDefault="00CF19C8" w:rsidP="00EE7781">
            <w:pPr>
              <w:shd w:val="clear" w:color="auto" w:fill="FFFFFF" w:themeFill="background1"/>
              <w:ind w:right="10"/>
              <w:jc w:val="both"/>
              <w:rPr>
                <w:color w:val="0070C0"/>
                <w:spacing w:val="6"/>
              </w:rPr>
            </w:pPr>
            <w:r w:rsidRPr="0034486F">
              <w:rPr>
                <w:color w:val="0070C0"/>
                <w:spacing w:val="6"/>
                <w:lang w:val="ru-RU"/>
              </w:rPr>
              <w:t xml:space="preserve">     </w:t>
            </w:r>
            <w:r w:rsidRPr="00C55FA9">
              <w:rPr>
                <w:color w:val="0070C0"/>
                <w:spacing w:val="6"/>
              </w:rPr>
              <w:t>словесная</w:t>
            </w:r>
          </w:p>
        </w:tc>
      </w:tr>
      <w:tr w:rsidR="00CF19C8" w:rsidRPr="00B25320"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C55FA9" w:rsidRDefault="00CF19C8" w:rsidP="00EE7781">
            <w:pPr>
              <w:shd w:val="clear" w:color="auto" w:fill="FFFFFF" w:themeFill="background1"/>
              <w:rPr>
                <w:color w:val="0070C0"/>
              </w:rPr>
            </w:pP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6"/>
                <w:lang w:val="ru-RU"/>
              </w:rPr>
            </w:pPr>
            <w:r w:rsidRPr="0034486F">
              <w:rPr>
                <w:color w:val="0070C0"/>
                <w:spacing w:val="8"/>
                <w:lang w:val="ru-RU"/>
              </w:rPr>
              <w:t xml:space="preserve">Поиск информации </w:t>
            </w:r>
            <w:r w:rsidRPr="0034486F">
              <w:rPr>
                <w:color w:val="0070C0"/>
                <w:spacing w:val="9"/>
                <w:lang w:val="ru-RU"/>
              </w:rPr>
              <w:t xml:space="preserve">в учебнике, библиотеке, сети </w:t>
            </w:r>
            <w:r w:rsidRPr="0034486F">
              <w:rPr>
                <w:color w:val="0070C0"/>
                <w:spacing w:val="5"/>
                <w:lang w:val="ru-RU"/>
              </w:rPr>
              <w:t>Ин-тернет (энциклопедии, печатные издания, электронные базы,</w:t>
            </w:r>
            <w:r w:rsidRPr="0034486F">
              <w:rPr>
                <w:color w:val="0070C0"/>
                <w:spacing w:val="9"/>
                <w:lang w:val="ru-RU"/>
              </w:rPr>
              <w:t xml:space="preserve"> банки данных и др.)</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34486F" w:rsidRDefault="00CF19C8" w:rsidP="00EE7781">
            <w:pPr>
              <w:shd w:val="clear" w:color="auto" w:fill="FFFFFF" w:themeFill="background1"/>
              <w:rPr>
                <w:color w:val="0070C0"/>
                <w:spacing w:val="6"/>
                <w:lang w:val="ru-RU"/>
              </w:rPr>
            </w:pPr>
          </w:p>
        </w:tc>
      </w:tr>
      <w:tr w:rsidR="00CF19C8" w:rsidRPr="00B25320"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34486F" w:rsidRDefault="00CF19C8" w:rsidP="00EE7781">
            <w:pPr>
              <w:shd w:val="clear" w:color="auto" w:fill="FFFFFF" w:themeFill="background1"/>
              <w:rPr>
                <w:color w:val="0070C0"/>
                <w:lang w:val="ru-RU"/>
              </w:rPr>
            </w:pP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8"/>
                <w:lang w:val="ru-RU"/>
              </w:rPr>
            </w:pPr>
            <w:r w:rsidRPr="0034486F">
              <w:rPr>
                <w:color w:val="0070C0"/>
                <w:spacing w:val="3"/>
                <w:lang w:val="ru-RU"/>
              </w:rPr>
              <w:t xml:space="preserve">Контент-анализ сообщений  учителя,   </w:t>
            </w:r>
            <w:r w:rsidRPr="0034486F">
              <w:rPr>
                <w:color w:val="0070C0"/>
                <w:spacing w:val="6"/>
                <w:lang w:val="ru-RU"/>
              </w:rPr>
              <w:t>одноклассников.</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34486F" w:rsidRDefault="00CF19C8" w:rsidP="00EE7781">
            <w:pPr>
              <w:shd w:val="clear" w:color="auto" w:fill="FFFFFF" w:themeFill="background1"/>
              <w:rPr>
                <w:color w:val="0070C0"/>
                <w:spacing w:val="6"/>
                <w:lang w:val="ru-RU"/>
              </w:rPr>
            </w:pPr>
          </w:p>
        </w:tc>
      </w:tr>
      <w:tr w:rsidR="00CF19C8" w:rsidRPr="00B25320"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34486F" w:rsidRDefault="00CF19C8" w:rsidP="00EE7781">
            <w:pPr>
              <w:shd w:val="clear" w:color="auto" w:fill="FFFFFF" w:themeFill="background1"/>
              <w:rPr>
                <w:color w:val="0070C0"/>
                <w:lang w:val="ru-RU"/>
              </w:rPr>
            </w:pP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3"/>
                <w:lang w:val="ru-RU"/>
              </w:rPr>
            </w:pPr>
            <w:r w:rsidRPr="0034486F">
              <w:rPr>
                <w:color w:val="0070C0"/>
                <w:spacing w:val="4"/>
                <w:lang w:val="ru-RU"/>
              </w:rPr>
              <w:t xml:space="preserve">Отбор и сравнение материала из нескольких источников </w:t>
            </w:r>
            <w:r w:rsidRPr="0034486F">
              <w:rPr>
                <w:color w:val="0070C0"/>
                <w:spacing w:val="1"/>
                <w:lang w:val="ru-RU"/>
              </w:rPr>
              <w:t xml:space="preserve">(образовательный ресурс сети </w:t>
            </w:r>
            <w:r w:rsidRPr="0034486F">
              <w:rPr>
                <w:color w:val="0070C0"/>
                <w:spacing w:val="-1"/>
                <w:lang w:val="ru-RU"/>
              </w:rPr>
              <w:t xml:space="preserve">Интернет, ЭОР, текст учебника, текст </w:t>
            </w:r>
            <w:r w:rsidRPr="0034486F">
              <w:rPr>
                <w:color w:val="0070C0"/>
                <w:spacing w:val="2"/>
                <w:lang w:val="ru-RU"/>
              </w:rPr>
              <w:t>научно-популярной литературы и др.)</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34486F" w:rsidRDefault="00CF19C8" w:rsidP="00EE7781">
            <w:pPr>
              <w:shd w:val="clear" w:color="auto" w:fill="FFFFFF" w:themeFill="background1"/>
              <w:rPr>
                <w:color w:val="0070C0"/>
                <w:spacing w:val="6"/>
                <w:lang w:val="ru-RU"/>
              </w:rPr>
            </w:pPr>
          </w:p>
        </w:tc>
      </w:tr>
      <w:tr w:rsidR="00CF19C8" w:rsidRPr="00B25320"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34486F" w:rsidRDefault="00CF19C8" w:rsidP="00EE7781">
            <w:pPr>
              <w:shd w:val="clear" w:color="auto" w:fill="FFFFFF" w:themeFill="background1"/>
              <w:rPr>
                <w:color w:val="0070C0"/>
                <w:lang w:val="ru-RU"/>
              </w:rPr>
            </w:pP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4"/>
                <w:lang w:val="ru-RU"/>
              </w:rPr>
            </w:pPr>
            <w:r w:rsidRPr="0034486F">
              <w:rPr>
                <w:color w:val="0070C0"/>
                <w:spacing w:val="6"/>
                <w:lang w:val="ru-RU"/>
              </w:rPr>
              <w:t xml:space="preserve">Составление с помощью </w:t>
            </w:r>
            <w:r w:rsidRPr="0034486F">
              <w:rPr>
                <w:color w:val="0070C0"/>
                <w:spacing w:val="4"/>
                <w:lang w:val="ru-RU"/>
              </w:rPr>
              <w:t xml:space="preserve">различных компьютерных сред-ств </w:t>
            </w:r>
            <w:r w:rsidRPr="0034486F">
              <w:rPr>
                <w:color w:val="0070C0"/>
                <w:spacing w:val="5"/>
                <w:lang w:val="ru-RU"/>
              </w:rPr>
              <w:t xml:space="preserve">обучения плана, тезисов, резюме, </w:t>
            </w:r>
            <w:r w:rsidRPr="0034486F">
              <w:rPr>
                <w:color w:val="0070C0"/>
                <w:spacing w:val="7"/>
                <w:lang w:val="ru-RU"/>
              </w:rPr>
              <w:t xml:space="preserve">аннотации, анно-тированного </w:t>
            </w:r>
            <w:r w:rsidRPr="0034486F">
              <w:rPr>
                <w:color w:val="0070C0"/>
                <w:spacing w:val="8"/>
                <w:lang w:val="ru-RU"/>
              </w:rPr>
              <w:t>обзора литературы и др.</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34486F" w:rsidRDefault="00CF19C8" w:rsidP="00EE7781">
            <w:pPr>
              <w:shd w:val="clear" w:color="auto" w:fill="FFFFFF" w:themeFill="background1"/>
              <w:rPr>
                <w:color w:val="0070C0"/>
                <w:spacing w:val="6"/>
                <w:lang w:val="ru-RU"/>
              </w:rPr>
            </w:pPr>
          </w:p>
        </w:tc>
      </w:tr>
      <w:tr w:rsidR="00CF19C8" w:rsidRPr="00B25320"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34486F" w:rsidRDefault="00CF19C8" w:rsidP="00EE7781">
            <w:pPr>
              <w:shd w:val="clear" w:color="auto" w:fill="FFFFFF" w:themeFill="background1"/>
              <w:rPr>
                <w:color w:val="0070C0"/>
                <w:lang w:val="ru-RU"/>
              </w:rPr>
            </w:pP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6"/>
                <w:lang w:val="ru-RU"/>
              </w:rPr>
            </w:pPr>
            <w:r w:rsidRPr="0034486F">
              <w:rPr>
                <w:color w:val="0070C0"/>
                <w:spacing w:val="2"/>
                <w:lang w:val="ru-RU"/>
              </w:rPr>
              <w:t xml:space="preserve">Подготовка выступлений </w:t>
            </w:r>
            <w:r w:rsidRPr="0034486F">
              <w:rPr>
                <w:color w:val="0070C0"/>
                <w:spacing w:val="5"/>
                <w:lang w:val="ru-RU"/>
              </w:rPr>
              <w:t xml:space="preserve">и докладов с использованием разнообразных источников </w:t>
            </w:r>
            <w:r w:rsidRPr="0034486F">
              <w:rPr>
                <w:color w:val="0070C0"/>
                <w:spacing w:val="4"/>
                <w:lang w:val="ru-RU"/>
              </w:rPr>
              <w:t>информации.</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34486F" w:rsidRDefault="00CF19C8" w:rsidP="00EE7781">
            <w:pPr>
              <w:shd w:val="clear" w:color="auto" w:fill="FFFFFF" w:themeFill="background1"/>
              <w:rPr>
                <w:color w:val="0070C0"/>
                <w:spacing w:val="6"/>
                <w:lang w:val="ru-RU"/>
              </w:rPr>
            </w:pPr>
          </w:p>
        </w:tc>
      </w:tr>
      <w:tr w:rsidR="00CF19C8" w:rsidRPr="00B25320"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34486F" w:rsidRDefault="00CF19C8" w:rsidP="00EE7781">
            <w:pPr>
              <w:shd w:val="clear" w:color="auto" w:fill="FFFFFF" w:themeFill="background1"/>
              <w:rPr>
                <w:color w:val="0070C0"/>
                <w:lang w:val="ru-RU"/>
              </w:rPr>
            </w:pP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2"/>
                <w:lang w:val="ru-RU"/>
              </w:rPr>
            </w:pPr>
            <w:r w:rsidRPr="0034486F">
              <w:rPr>
                <w:color w:val="0070C0"/>
                <w:spacing w:val="5"/>
                <w:lang w:val="ru-RU"/>
              </w:rPr>
              <w:t xml:space="preserve">Выполнение заданий </w:t>
            </w:r>
            <w:r w:rsidRPr="0034486F">
              <w:rPr>
                <w:color w:val="0070C0"/>
                <w:spacing w:val="7"/>
                <w:lang w:val="ru-RU"/>
              </w:rPr>
              <w:t>по классификации понятий, видов, форм и др.</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34486F" w:rsidRDefault="00CF19C8" w:rsidP="00EE7781">
            <w:pPr>
              <w:shd w:val="clear" w:color="auto" w:fill="FFFFFF" w:themeFill="background1"/>
              <w:rPr>
                <w:color w:val="0070C0"/>
                <w:spacing w:val="6"/>
                <w:lang w:val="ru-RU"/>
              </w:rPr>
            </w:pPr>
          </w:p>
        </w:tc>
      </w:tr>
      <w:tr w:rsidR="00CF19C8" w:rsidRPr="00C55FA9" w:rsidTr="00EE7781">
        <w:tc>
          <w:tcPr>
            <w:tcW w:w="1419" w:type="dxa"/>
            <w:vMerge w:val="restart"/>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right="10"/>
              <w:rPr>
                <w:color w:val="0070C0"/>
              </w:rPr>
            </w:pPr>
            <w:r w:rsidRPr="00C55FA9">
              <w:rPr>
                <w:color w:val="0070C0"/>
              </w:rPr>
              <w:t>ОБРАЗ</w:t>
            </w: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5"/>
                <w:lang w:val="ru-RU"/>
              </w:rPr>
            </w:pPr>
            <w:r w:rsidRPr="0034486F">
              <w:rPr>
                <w:color w:val="0070C0"/>
                <w:spacing w:val="8"/>
                <w:lang w:val="ru-RU"/>
              </w:rPr>
              <w:t xml:space="preserve">Просмотр и обсуждение учебных </w:t>
            </w:r>
            <w:r w:rsidRPr="0034486F">
              <w:rPr>
                <w:color w:val="0070C0"/>
                <w:spacing w:val="9"/>
                <w:lang w:val="ru-RU"/>
              </w:rPr>
              <w:t>фильмов, презентаций, роликов.</w:t>
            </w:r>
          </w:p>
        </w:tc>
        <w:tc>
          <w:tcPr>
            <w:tcW w:w="3260" w:type="dxa"/>
            <w:vMerge w:val="restart"/>
            <w:tcBorders>
              <w:top w:val="single" w:sz="4" w:space="0" w:color="000000"/>
              <w:left w:val="single" w:sz="4" w:space="0" w:color="000000"/>
              <w:bottom w:val="single" w:sz="4" w:space="0" w:color="000000"/>
              <w:right w:val="single" w:sz="4" w:space="0" w:color="auto"/>
            </w:tcBorders>
          </w:tcPr>
          <w:p w:rsidR="00CF19C8" w:rsidRPr="00C55FA9" w:rsidRDefault="00CF19C8" w:rsidP="00EE7781">
            <w:pPr>
              <w:shd w:val="clear" w:color="auto" w:fill="FFFFFF" w:themeFill="background1"/>
              <w:ind w:right="10"/>
              <w:jc w:val="both"/>
              <w:rPr>
                <w:color w:val="0070C0"/>
                <w:spacing w:val="8"/>
              </w:rPr>
            </w:pPr>
            <w:r w:rsidRPr="0034486F">
              <w:rPr>
                <w:color w:val="0070C0"/>
                <w:spacing w:val="8"/>
                <w:lang w:val="ru-RU"/>
              </w:rPr>
              <w:t xml:space="preserve">    </w:t>
            </w:r>
            <w:r w:rsidRPr="00C55FA9">
              <w:rPr>
                <w:color w:val="0070C0"/>
              </w:rPr>
              <w:t>когнитивная схема</w:t>
            </w:r>
            <w:r w:rsidRPr="00C55FA9">
              <w:rPr>
                <w:color w:val="0070C0"/>
                <w:spacing w:val="8"/>
              </w:rPr>
              <w:t xml:space="preserve">   </w:t>
            </w:r>
          </w:p>
        </w:tc>
      </w:tr>
      <w:tr w:rsidR="00CF19C8" w:rsidRPr="00C55FA9"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C55FA9" w:rsidRDefault="00CF19C8" w:rsidP="00EE7781">
            <w:pPr>
              <w:shd w:val="clear" w:color="auto" w:fill="FFFFFF" w:themeFill="background1"/>
              <w:rPr>
                <w:color w:val="0070C0"/>
              </w:rPr>
            </w:pPr>
          </w:p>
        </w:tc>
        <w:tc>
          <w:tcPr>
            <w:tcW w:w="6095" w:type="dxa"/>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right="10"/>
              <w:jc w:val="both"/>
              <w:rPr>
                <w:color w:val="0070C0"/>
                <w:spacing w:val="8"/>
              </w:rPr>
            </w:pPr>
            <w:r w:rsidRPr="00C55FA9">
              <w:rPr>
                <w:color w:val="0070C0"/>
                <w:spacing w:val="5"/>
              </w:rPr>
              <w:t>Наблюдение за демонстрационным опытом.</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C55FA9" w:rsidRDefault="00CF19C8" w:rsidP="00EE7781">
            <w:pPr>
              <w:shd w:val="clear" w:color="auto" w:fill="FFFFFF" w:themeFill="background1"/>
              <w:rPr>
                <w:color w:val="0070C0"/>
                <w:spacing w:val="8"/>
              </w:rPr>
            </w:pPr>
          </w:p>
        </w:tc>
      </w:tr>
      <w:tr w:rsidR="00CF19C8" w:rsidRPr="00B25320"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C55FA9" w:rsidRDefault="00CF19C8" w:rsidP="00EE7781">
            <w:pPr>
              <w:shd w:val="clear" w:color="auto" w:fill="FFFFFF" w:themeFill="background1"/>
              <w:rPr>
                <w:color w:val="0070C0"/>
              </w:rPr>
            </w:pP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5"/>
                <w:lang w:val="ru-RU"/>
              </w:rPr>
            </w:pPr>
            <w:r w:rsidRPr="0034486F">
              <w:rPr>
                <w:color w:val="0070C0"/>
                <w:spacing w:val="5"/>
                <w:lang w:val="ru-RU"/>
              </w:rPr>
              <w:t xml:space="preserve">Объяснение и интерпретация </w:t>
            </w:r>
            <w:r w:rsidRPr="0034486F">
              <w:rPr>
                <w:color w:val="0070C0"/>
                <w:spacing w:val="6"/>
                <w:lang w:val="ru-RU"/>
              </w:rPr>
              <w:t>наблюдаемых явлений   (экскурсии, кинофоильмы, опыты).</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34486F" w:rsidRDefault="00CF19C8" w:rsidP="00EE7781">
            <w:pPr>
              <w:shd w:val="clear" w:color="auto" w:fill="FFFFFF" w:themeFill="background1"/>
              <w:rPr>
                <w:color w:val="0070C0"/>
                <w:spacing w:val="8"/>
                <w:lang w:val="ru-RU"/>
              </w:rPr>
            </w:pPr>
          </w:p>
        </w:tc>
      </w:tr>
      <w:tr w:rsidR="00CF19C8" w:rsidRPr="00B25320"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34486F" w:rsidRDefault="00CF19C8" w:rsidP="00EE7781">
            <w:pPr>
              <w:shd w:val="clear" w:color="auto" w:fill="FFFFFF" w:themeFill="background1"/>
              <w:rPr>
                <w:color w:val="0070C0"/>
                <w:lang w:val="ru-RU"/>
              </w:rPr>
            </w:pP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5"/>
                <w:lang w:val="ru-RU"/>
              </w:rPr>
            </w:pPr>
            <w:r w:rsidRPr="0034486F">
              <w:rPr>
                <w:color w:val="0070C0"/>
                <w:spacing w:val="7"/>
                <w:lang w:val="ru-RU"/>
              </w:rPr>
              <w:t>Анализ графиков, таблиц, схем, диаграмм и т.п.</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34486F" w:rsidRDefault="00CF19C8" w:rsidP="00EE7781">
            <w:pPr>
              <w:shd w:val="clear" w:color="auto" w:fill="FFFFFF" w:themeFill="background1"/>
              <w:rPr>
                <w:color w:val="0070C0"/>
                <w:spacing w:val="8"/>
                <w:lang w:val="ru-RU"/>
              </w:rPr>
            </w:pPr>
          </w:p>
        </w:tc>
      </w:tr>
      <w:tr w:rsidR="00CF19C8" w:rsidRPr="00C55FA9"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34486F" w:rsidRDefault="00CF19C8" w:rsidP="00EE7781">
            <w:pPr>
              <w:shd w:val="clear" w:color="auto" w:fill="FFFFFF" w:themeFill="background1"/>
              <w:rPr>
                <w:color w:val="0070C0"/>
                <w:lang w:val="ru-RU"/>
              </w:rPr>
            </w:pPr>
          </w:p>
        </w:tc>
        <w:tc>
          <w:tcPr>
            <w:tcW w:w="6095" w:type="dxa"/>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right="10"/>
              <w:jc w:val="both"/>
              <w:rPr>
                <w:color w:val="0070C0"/>
                <w:spacing w:val="7"/>
              </w:rPr>
            </w:pPr>
            <w:r w:rsidRPr="00C55FA9">
              <w:rPr>
                <w:color w:val="0070C0"/>
                <w:spacing w:val="7"/>
              </w:rPr>
              <w:t xml:space="preserve">Анализ проблемных учебных </w:t>
            </w:r>
            <w:r w:rsidRPr="00C55FA9">
              <w:rPr>
                <w:color w:val="0070C0"/>
                <w:spacing w:val="1"/>
              </w:rPr>
              <w:t>ситуаций.</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C55FA9" w:rsidRDefault="00CF19C8" w:rsidP="00EE7781">
            <w:pPr>
              <w:shd w:val="clear" w:color="auto" w:fill="FFFFFF" w:themeFill="background1"/>
              <w:rPr>
                <w:color w:val="0070C0"/>
                <w:spacing w:val="8"/>
              </w:rPr>
            </w:pPr>
          </w:p>
        </w:tc>
      </w:tr>
      <w:tr w:rsidR="00CF19C8" w:rsidRPr="00C55FA9" w:rsidTr="00EE7781">
        <w:tc>
          <w:tcPr>
            <w:tcW w:w="1419" w:type="dxa"/>
            <w:vMerge w:val="restart"/>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right="10"/>
              <w:jc w:val="center"/>
              <w:rPr>
                <w:color w:val="0070C0"/>
              </w:rPr>
            </w:pPr>
            <w:r w:rsidRPr="00C55FA9">
              <w:rPr>
                <w:color w:val="0070C0"/>
              </w:rPr>
              <w:t>ДЕЙСТВИЕ ученика</w:t>
            </w:r>
          </w:p>
        </w:tc>
        <w:tc>
          <w:tcPr>
            <w:tcW w:w="6095" w:type="dxa"/>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right="10"/>
              <w:jc w:val="both"/>
              <w:rPr>
                <w:color w:val="0070C0"/>
                <w:spacing w:val="7"/>
              </w:rPr>
            </w:pPr>
            <w:r w:rsidRPr="00C55FA9">
              <w:rPr>
                <w:color w:val="0070C0"/>
                <w:spacing w:val="7"/>
              </w:rPr>
              <w:t xml:space="preserve">Постановка опыта. </w:t>
            </w:r>
          </w:p>
        </w:tc>
        <w:tc>
          <w:tcPr>
            <w:tcW w:w="3260" w:type="dxa"/>
            <w:vMerge w:val="restart"/>
            <w:tcBorders>
              <w:top w:val="single" w:sz="4" w:space="0" w:color="000000"/>
              <w:left w:val="single" w:sz="4" w:space="0" w:color="000000"/>
              <w:bottom w:val="single" w:sz="4" w:space="0" w:color="000000"/>
              <w:right w:val="single" w:sz="4" w:space="0" w:color="auto"/>
            </w:tcBorders>
          </w:tcPr>
          <w:p w:rsidR="00CF19C8" w:rsidRPr="0034486F" w:rsidRDefault="00CF19C8" w:rsidP="00EE7781">
            <w:pPr>
              <w:shd w:val="clear" w:color="auto" w:fill="FFFFFF" w:themeFill="background1"/>
              <w:ind w:right="10"/>
              <w:jc w:val="both"/>
              <w:rPr>
                <w:color w:val="0070C0"/>
                <w:spacing w:val="7"/>
                <w:lang w:val="ru-RU"/>
              </w:rPr>
            </w:pPr>
            <w:r w:rsidRPr="0034486F">
              <w:rPr>
                <w:color w:val="0070C0"/>
                <w:spacing w:val="7"/>
                <w:lang w:val="ru-RU"/>
              </w:rPr>
              <w:t xml:space="preserve">гипотеза, цель, план, </w:t>
            </w:r>
          </w:p>
          <w:p w:rsidR="00CF19C8" w:rsidRPr="0034486F" w:rsidRDefault="00CF19C8" w:rsidP="00EE7781">
            <w:pPr>
              <w:shd w:val="clear" w:color="auto" w:fill="FFFFFF" w:themeFill="background1"/>
              <w:ind w:right="10"/>
              <w:jc w:val="both"/>
              <w:rPr>
                <w:color w:val="0070C0"/>
                <w:spacing w:val="7"/>
                <w:lang w:val="ru-RU"/>
              </w:rPr>
            </w:pPr>
            <w:r w:rsidRPr="0034486F">
              <w:rPr>
                <w:color w:val="0070C0"/>
                <w:spacing w:val="7"/>
                <w:lang w:val="ru-RU"/>
              </w:rPr>
              <w:t xml:space="preserve">осуществление деятельности </w:t>
            </w:r>
          </w:p>
          <w:p w:rsidR="00CF19C8" w:rsidRPr="0034486F" w:rsidRDefault="00CF19C8" w:rsidP="00EE7781">
            <w:pPr>
              <w:shd w:val="clear" w:color="auto" w:fill="FFFFFF" w:themeFill="background1"/>
              <w:ind w:right="10"/>
              <w:jc w:val="both"/>
              <w:rPr>
                <w:color w:val="0070C0"/>
                <w:spacing w:val="7"/>
                <w:lang w:val="ru-RU"/>
              </w:rPr>
            </w:pPr>
            <w:r w:rsidRPr="0034486F">
              <w:rPr>
                <w:color w:val="0070C0"/>
                <w:spacing w:val="7"/>
                <w:lang w:val="ru-RU"/>
              </w:rPr>
              <w:t xml:space="preserve">как таковой, анализ, </w:t>
            </w:r>
          </w:p>
          <w:p w:rsidR="00CF19C8" w:rsidRPr="00C55FA9" w:rsidRDefault="00CF19C8" w:rsidP="00EE7781">
            <w:pPr>
              <w:shd w:val="clear" w:color="auto" w:fill="FFFFFF" w:themeFill="background1"/>
              <w:ind w:right="10"/>
              <w:jc w:val="both"/>
              <w:rPr>
                <w:color w:val="0070C0"/>
                <w:spacing w:val="7"/>
              </w:rPr>
            </w:pPr>
            <w:r w:rsidRPr="00C55FA9">
              <w:rPr>
                <w:color w:val="0070C0"/>
                <w:spacing w:val="7"/>
              </w:rPr>
              <w:t xml:space="preserve">другие варианты решения </w:t>
            </w:r>
          </w:p>
          <w:p w:rsidR="00CF19C8" w:rsidRPr="00C55FA9" w:rsidRDefault="00CF19C8" w:rsidP="00EE7781">
            <w:pPr>
              <w:shd w:val="clear" w:color="auto" w:fill="FFFFFF" w:themeFill="background1"/>
              <w:ind w:right="10"/>
              <w:jc w:val="both"/>
              <w:rPr>
                <w:color w:val="0070C0"/>
                <w:spacing w:val="7"/>
              </w:rPr>
            </w:pPr>
            <w:r w:rsidRPr="00C55FA9">
              <w:rPr>
                <w:color w:val="0070C0"/>
                <w:spacing w:val="7"/>
              </w:rPr>
              <w:t>проблемы</w:t>
            </w:r>
          </w:p>
        </w:tc>
      </w:tr>
      <w:tr w:rsidR="00CF19C8" w:rsidRPr="00C55FA9"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C55FA9" w:rsidRDefault="00CF19C8" w:rsidP="00EE7781">
            <w:pPr>
              <w:shd w:val="clear" w:color="auto" w:fill="FFFFFF" w:themeFill="background1"/>
              <w:rPr>
                <w:color w:val="0070C0"/>
              </w:rPr>
            </w:pPr>
          </w:p>
        </w:tc>
        <w:tc>
          <w:tcPr>
            <w:tcW w:w="6095" w:type="dxa"/>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right="10"/>
              <w:jc w:val="both"/>
              <w:rPr>
                <w:color w:val="0070C0"/>
                <w:spacing w:val="7"/>
              </w:rPr>
            </w:pPr>
            <w:r w:rsidRPr="00C55FA9">
              <w:rPr>
                <w:color w:val="0070C0"/>
                <w:spacing w:val="7"/>
              </w:rPr>
              <w:t>Демонстрация опыта.</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C55FA9" w:rsidRDefault="00CF19C8" w:rsidP="00EE7781">
            <w:pPr>
              <w:shd w:val="clear" w:color="auto" w:fill="FFFFFF" w:themeFill="background1"/>
              <w:rPr>
                <w:color w:val="0070C0"/>
                <w:spacing w:val="7"/>
              </w:rPr>
            </w:pPr>
          </w:p>
        </w:tc>
      </w:tr>
      <w:tr w:rsidR="00CF19C8" w:rsidRPr="00C55FA9"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C55FA9" w:rsidRDefault="00CF19C8" w:rsidP="00EE7781">
            <w:pPr>
              <w:shd w:val="clear" w:color="auto" w:fill="FFFFFF" w:themeFill="background1"/>
              <w:rPr>
                <w:color w:val="0070C0"/>
              </w:rPr>
            </w:pPr>
          </w:p>
        </w:tc>
        <w:tc>
          <w:tcPr>
            <w:tcW w:w="6095" w:type="dxa"/>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hd w:val="clear" w:color="auto" w:fill="FFFFFF" w:themeFill="background1"/>
              <w:ind w:right="10"/>
              <w:jc w:val="both"/>
              <w:rPr>
                <w:color w:val="0070C0"/>
                <w:spacing w:val="7"/>
              </w:rPr>
            </w:pPr>
            <w:r w:rsidRPr="00C55FA9">
              <w:rPr>
                <w:color w:val="0070C0"/>
                <w:spacing w:val="6"/>
              </w:rPr>
              <w:t xml:space="preserve">Моделирование </w:t>
            </w:r>
            <w:r w:rsidRPr="00C55FA9">
              <w:rPr>
                <w:color w:val="0070C0"/>
                <w:spacing w:val="5"/>
              </w:rPr>
              <w:t>и конструирование.</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C55FA9" w:rsidRDefault="00CF19C8" w:rsidP="00EE7781">
            <w:pPr>
              <w:shd w:val="clear" w:color="auto" w:fill="FFFFFF" w:themeFill="background1"/>
              <w:rPr>
                <w:color w:val="0070C0"/>
                <w:spacing w:val="7"/>
              </w:rPr>
            </w:pPr>
          </w:p>
        </w:tc>
      </w:tr>
      <w:tr w:rsidR="00CF19C8" w:rsidRPr="00B25320" w:rsidTr="00EE7781">
        <w:tc>
          <w:tcPr>
            <w:tcW w:w="1419" w:type="dxa"/>
            <w:vMerge/>
            <w:tcBorders>
              <w:top w:val="single" w:sz="4" w:space="0" w:color="000000"/>
              <w:left w:val="single" w:sz="4" w:space="0" w:color="000000"/>
              <w:bottom w:val="single" w:sz="4" w:space="0" w:color="000000"/>
              <w:right w:val="single" w:sz="4" w:space="0" w:color="000000"/>
            </w:tcBorders>
            <w:vAlign w:val="center"/>
          </w:tcPr>
          <w:p w:rsidR="00CF19C8" w:rsidRPr="00C55FA9" w:rsidRDefault="00CF19C8" w:rsidP="00EE7781">
            <w:pPr>
              <w:shd w:val="clear" w:color="auto" w:fill="FFFFFF" w:themeFill="background1"/>
              <w:rPr>
                <w:color w:val="0070C0"/>
              </w:rPr>
            </w:pPr>
          </w:p>
        </w:tc>
        <w:tc>
          <w:tcPr>
            <w:tcW w:w="6095" w:type="dxa"/>
            <w:tcBorders>
              <w:top w:val="single" w:sz="4" w:space="0" w:color="000000"/>
              <w:left w:val="single" w:sz="4" w:space="0" w:color="000000"/>
              <w:bottom w:val="single" w:sz="4" w:space="0" w:color="000000"/>
              <w:right w:val="single" w:sz="4" w:space="0" w:color="000000"/>
            </w:tcBorders>
          </w:tcPr>
          <w:p w:rsidR="00CF19C8" w:rsidRPr="0034486F" w:rsidRDefault="00CF19C8" w:rsidP="00EE7781">
            <w:pPr>
              <w:shd w:val="clear" w:color="auto" w:fill="FFFFFF" w:themeFill="background1"/>
              <w:ind w:right="10"/>
              <w:jc w:val="both"/>
              <w:rPr>
                <w:color w:val="0070C0"/>
                <w:spacing w:val="6"/>
                <w:lang w:val="ru-RU"/>
              </w:rPr>
            </w:pPr>
            <w:r w:rsidRPr="0034486F">
              <w:rPr>
                <w:color w:val="0070C0"/>
                <w:spacing w:val="8"/>
                <w:lang w:val="ru-RU"/>
              </w:rPr>
              <w:t xml:space="preserve">Подготовка и оформление </w:t>
            </w:r>
            <w:r w:rsidRPr="0034486F">
              <w:rPr>
                <w:color w:val="0070C0"/>
                <w:spacing w:val="7"/>
                <w:lang w:val="ru-RU"/>
              </w:rPr>
              <w:t xml:space="preserve">с помощью прикладных про-грамм </w:t>
            </w:r>
            <w:r w:rsidRPr="0034486F">
              <w:rPr>
                <w:color w:val="0070C0"/>
                <w:spacing w:val="5"/>
                <w:lang w:val="ru-RU"/>
              </w:rPr>
              <w:t xml:space="preserve">общего назначения результатов </w:t>
            </w:r>
            <w:r w:rsidRPr="0034486F">
              <w:rPr>
                <w:color w:val="0070C0"/>
                <w:spacing w:val="6"/>
                <w:lang w:val="ru-RU"/>
              </w:rPr>
              <w:t xml:space="preserve">самостоятельной работы в ходе </w:t>
            </w:r>
            <w:r w:rsidRPr="0034486F">
              <w:rPr>
                <w:color w:val="0070C0"/>
                <w:spacing w:val="5"/>
                <w:lang w:val="ru-RU"/>
              </w:rPr>
              <w:t xml:space="preserve">учебной и научно-познавательной </w:t>
            </w:r>
            <w:r w:rsidRPr="0034486F">
              <w:rPr>
                <w:color w:val="0070C0"/>
                <w:spacing w:val="-1"/>
                <w:lang w:val="ru-RU"/>
              </w:rPr>
              <w:t>деятель-ности.</w:t>
            </w:r>
          </w:p>
        </w:tc>
        <w:tc>
          <w:tcPr>
            <w:tcW w:w="3260" w:type="dxa"/>
            <w:vMerge/>
            <w:tcBorders>
              <w:top w:val="single" w:sz="4" w:space="0" w:color="000000"/>
              <w:left w:val="single" w:sz="4" w:space="0" w:color="000000"/>
              <w:bottom w:val="single" w:sz="4" w:space="0" w:color="000000"/>
              <w:right w:val="single" w:sz="4" w:space="0" w:color="auto"/>
            </w:tcBorders>
            <w:vAlign w:val="center"/>
          </w:tcPr>
          <w:p w:rsidR="00CF19C8" w:rsidRPr="0034486F" w:rsidRDefault="00CF19C8" w:rsidP="00EE7781">
            <w:pPr>
              <w:shd w:val="clear" w:color="auto" w:fill="FFFFFF" w:themeFill="background1"/>
              <w:rPr>
                <w:color w:val="0070C0"/>
                <w:spacing w:val="7"/>
                <w:lang w:val="ru-RU"/>
              </w:rPr>
            </w:pPr>
          </w:p>
        </w:tc>
      </w:tr>
    </w:tbl>
    <w:p w:rsidR="00CF19C8" w:rsidRPr="00C55FA9" w:rsidRDefault="00CF19C8" w:rsidP="00CF19C8">
      <w:pPr>
        <w:pStyle w:val="af3"/>
        <w:shd w:val="clear" w:color="auto" w:fill="FFFFFF" w:themeFill="background1"/>
        <w:spacing w:after="0"/>
        <w:jc w:val="both"/>
        <w:rPr>
          <w:color w:val="0070C0"/>
        </w:rPr>
      </w:pPr>
    </w:p>
    <w:p w:rsidR="00CF19C8" w:rsidRPr="0034486F" w:rsidRDefault="00CF19C8" w:rsidP="00CF19C8">
      <w:pPr>
        <w:shd w:val="clear" w:color="auto" w:fill="FFFFFF" w:themeFill="background1"/>
        <w:ind w:left="10" w:firstLine="298"/>
        <w:jc w:val="center"/>
        <w:rPr>
          <w:rStyle w:val="dash0410005f0431005f0437005f0430005f0446005f0020005f0441005f043f005f0438005f0441005f043a005f0430005f005fchar1char1"/>
          <w:b/>
          <w:i/>
          <w:color w:val="0070C0"/>
          <w:lang w:val="ru-RU"/>
        </w:rPr>
      </w:pPr>
      <w:r w:rsidRPr="0034486F">
        <w:rPr>
          <w:b/>
          <w:i/>
          <w:color w:val="0070C0"/>
          <w:lang w:val="ru-RU"/>
        </w:rPr>
        <w:t xml:space="preserve">2.1.6.3. </w:t>
      </w:r>
      <w:r w:rsidRPr="0034486F">
        <w:rPr>
          <w:rStyle w:val="dash0410005f0431005f0437005f0430005f0446005f0020005f0441005f043f005f0438005f0441005f043a005f0430005f005fchar1char1"/>
          <w:b/>
          <w:i/>
          <w:color w:val="0070C0"/>
          <w:lang w:val="ru-RU"/>
        </w:rPr>
        <w:t xml:space="preserve">Описание  форм организации учебной деятельности по формированию </w:t>
      </w:r>
    </w:p>
    <w:p w:rsidR="00CF19C8" w:rsidRPr="0034486F" w:rsidRDefault="00CF19C8" w:rsidP="00CF19C8">
      <w:pPr>
        <w:shd w:val="clear" w:color="auto" w:fill="FFFFFF" w:themeFill="background1"/>
        <w:ind w:left="10" w:firstLine="298"/>
        <w:jc w:val="center"/>
        <w:rPr>
          <w:b/>
          <w:i/>
          <w:color w:val="0070C0"/>
          <w:lang w:val="ru-RU"/>
        </w:rPr>
      </w:pPr>
      <w:r w:rsidRPr="0034486F">
        <w:rPr>
          <w:rStyle w:val="dash0410005f0431005f0437005f0430005f0446005f0020005f0441005f043f005f0438005f0441005f043a005f0430005f005fchar1char1"/>
          <w:b/>
          <w:i/>
          <w:color w:val="0070C0"/>
          <w:lang w:val="ru-RU"/>
        </w:rPr>
        <w:t>и развитию ИКТ-компетенций.</w:t>
      </w:r>
    </w:p>
    <w:p w:rsidR="00CF19C8" w:rsidRPr="0034486F" w:rsidRDefault="00CF19C8" w:rsidP="00CF19C8">
      <w:pPr>
        <w:shd w:val="clear" w:color="auto" w:fill="FFFFFF" w:themeFill="background1"/>
        <w:ind w:left="10" w:firstLine="298"/>
        <w:jc w:val="both"/>
        <w:rPr>
          <w:color w:val="0070C0"/>
          <w:spacing w:val="3"/>
          <w:lang w:val="ru-RU"/>
        </w:rPr>
      </w:pPr>
    </w:p>
    <w:p w:rsidR="00CF19C8" w:rsidRPr="0034486F" w:rsidRDefault="00CF19C8" w:rsidP="00CF19C8">
      <w:pPr>
        <w:shd w:val="clear" w:color="auto" w:fill="FFFFFF" w:themeFill="background1"/>
        <w:ind w:left="10" w:firstLine="298"/>
        <w:jc w:val="both"/>
        <w:rPr>
          <w:color w:val="0070C0"/>
          <w:lang w:val="ru-RU"/>
        </w:rPr>
      </w:pPr>
      <w:r w:rsidRPr="0034486F">
        <w:rPr>
          <w:color w:val="0070C0"/>
          <w:spacing w:val="3"/>
          <w:lang w:val="ru-RU"/>
        </w:rPr>
        <w:t xml:space="preserve">    Для естественного </w:t>
      </w:r>
      <w:r w:rsidRPr="0034486F">
        <w:rPr>
          <w:i/>
          <w:color w:val="0070C0"/>
          <w:spacing w:val="3"/>
          <w:lang w:val="ru-RU"/>
        </w:rPr>
        <w:t>формирования и развития ИКТ-компетенции</w:t>
      </w:r>
      <w:r w:rsidRPr="0034486F">
        <w:rPr>
          <w:color w:val="0070C0"/>
          <w:spacing w:val="3"/>
          <w:lang w:val="ru-RU"/>
        </w:rPr>
        <w:t xml:space="preserve"> у обучающихся,  содержание учебной деятельности  должно </w:t>
      </w:r>
      <w:r w:rsidRPr="0034486F">
        <w:rPr>
          <w:color w:val="0070C0"/>
          <w:spacing w:val="1"/>
          <w:lang w:val="ru-RU"/>
        </w:rPr>
        <w:t xml:space="preserve">быть представлено как система неких учеб-ных задач, данных в определённых учебных ситуациях,  для решения которых учащимся необходимо применять </w:t>
      </w:r>
      <w:r w:rsidRPr="0034486F">
        <w:rPr>
          <w:color w:val="0070C0"/>
          <w:spacing w:val="-5"/>
          <w:lang w:val="ru-RU"/>
        </w:rPr>
        <w:t>сформированные на данный момент знания в области ИКТ.</w:t>
      </w:r>
      <w:r w:rsidRPr="0034486F">
        <w:rPr>
          <w:color w:val="0070C0"/>
          <w:lang w:val="ru-RU"/>
        </w:rPr>
        <w:t xml:space="preserve">                                        </w:t>
      </w:r>
    </w:p>
    <w:p w:rsidR="00CF19C8" w:rsidRPr="0034486F" w:rsidRDefault="00CF19C8" w:rsidP="00CF19C8">
      <w:pPr>
        <w:shd w:val="clear" w:color="auto" w:fill="FFFFFF" w:themeFill="background1"/>
        <w:ind w:left="10" w:firstLine="298"/>
        <w:jc w:val="both"/>
        <w:rPr>
          <w:color w:val="0070C0"/>
          <w:lang w:val="ru-RU"/>
        </w:rPr>
      </w:pPr>
      <w:r w:rsidRPr="0034486F">
        <w:rPr>
          <w:color w:val="0070C0"/>
          <w:lang w:val="ru-RU"/>
        </w:rPr>
        <w:t xml:space="preserve">     </w:t>
      </w:r>
      <w:r w:rsidRPr="0034486F">
        <w:rPr>
          <w:color w:val="0070C0"/>
          <w:spacing w:val="-4"/>
          <w:lang w:val="ru-RU"/>
        </w:rPr>
        <w:t>Учебная ситуация рассма</w:t>
      </w:r>
      <w:r w:rsidRPr="0034486F">
        <w:rPr>
          <w:color w:val="0070C0"/>
          <w:spacing w:val="-4"/>
          <w:lang w:val="ru-RU"/>
        </w:rPr>
        <w:softHyphen/>
      </w:r>
      <w:r w:rsidRPr="0034486F">
        <w:rPr>
          <w:color w:val="0070C0"/>
          <w:spacing w:val="-2"/>
          <w:lang w:val="ru-RU"/>
        </w:rPr>
        <w:t xml:space="preserve">тривается как организация учебной деятельности, в которой </w:t>
      </w:r>
      <w:r w:rsidRPr="0034486F">
        <w:rPr>
          <w:color w:val="0070C0"/>
          <w:spacing w:val="-4"/>
          <w:lang w:val="ru-RU"/>
        </w:rPr>
        <w:t>обучаемые (возможно, при помощи учителя) не только обна</w:t>
      </w:r>
      <w:r w:rsidRPr="0034486F">
        <w:rPr>
          <w:color w:val="0070C0"/>
          <w:spacing w:val="-4"/>
          <w:lang w:val="ru-RU"/>
        </w:rPr>
        <w:softHyphen/>
      </w:r>
      <w:r w:rsidRPr="0034486F">
        <w:rPr>
          <w:color w:val="0070C0"/>
          <w:spacing w:val="-3"/>
          <w:lang w:val="ru-RU"/>
        </w:rPr>
        <w:t xml:space="preserve">руживают предмет своего действия, но и решают конкретные задачи, направленные на выработку ключевых компетенций  </w:t>
      </w:r>
      <w:r w:rsidRPr="0034486F">
        <w:rPr>
          <w:color w:val="0070C0"/>
          <w:lang w:val="ru-RU"/>
        </w:rPr>
        <w:t xml:space="preserve">(сравнение, установление взаимосвязей, определение причин </w:t>
      </w:r>
      <w:r w:rsidRPr="0034486F">
        <w:rPr>
          <w:color w:val="0070C0"/>
          <w:spacing w:val="3"/>
          <w:lang w:val="ru-RU"/>
        </w:rPr>
        <w:t>и следствий, решение противоречий и др.).</w:t>
      </w:r>
    </w:p>
    <w:p w:rsidR="00CF19C8" w:rsidRPr="0034486F" w:rsidRDefault="00CF19C8" w:rsidP="00CF19C8">
      <w:pPr>
        <w:shd w:val="clear" w:color="auto" w:fill="FFFFFF" w:themeFill="background1"/>
        <w:ind w:left="10" w:right="10" w:firstLine="298"/>
        <w:jc w:val="both"/>
        <w:rPr>
          <w:color w:val="0070C0"/>
          <w:lang w:val="ru-RU"/>
        </w:rPr>
      </w:pPr>
      <w:r w:rsidRPr="0034486F">
        <w:rPr>
          <w:color w:val="0070C0"/>
          <w:spacing w:val="-2"/>
          <w:lang w:val="ru-RU"/>
        </w:rPr>
        <w:t xml:space="preserve">          Для построения учебного процесса в информационной образовательной среде</w:t>
      </w:r>
      <w:r w:rsidRPr="0034486F">
        <w:rPr>
          <w:color w:val="0070C0"/>
          <w:spacing w:val="-5"/>
          <w:lang w:val="ru-RU"/>
        </w:rPr>
        <w:t xml:space="preserve"> учитель может </w:t>
      </w:r>
      <w:r w:rsidRPr="0034486F">
        <w:rPr>
          <w:color w:val="0070C0"/>
          <w:spacing w:val="-4"/>
          <w:lang w:val="ru-RU"/>
        </w:rPr>
        <w:t>опираться на следующую классификацию типов учебных си</w:t>
      </w:r>
      <w:r w:rsidRPr="0034486F">
        <w:rPr>
          <w:color w:val="0070C0"/>
          <w:spacing w:val="-4"/>
          <w:lang w:val="ru-RU"/>
        </w:rPr>
        <w:softHyphen/>
      </w:r>
      <w:r w:rsidRPr="0034486F">
        <w:rPr>
          <w:color w:val="0070C0"/>
          <w:spacing w:val="-2"/>
          <w:lang w:val="ru-RU"/>
        </w:rPr>
        <w:t>туаций:</w:t>
      </w:r>
    </w:p>
    <w:p w:rsidR="00CF19C8" w:rsidRPr="0034486F" w:rsidRDefault="00CF19C8" w:rsidP="00E70352">
      <w:pPr>
        <w:numPr>
          <w:ilvl w:val="0"/>
          <w:numId w:val="189"/>
        </w:numPr>
        <w:shd w:val="clear" w:color="auto" w:fill="FFFFFF" w:themeFill="background1"/>
        <w:tabs>
          <w:tab w:val="left" w:pos="490"/>
        </w:tabs>
        <w:spacing w:line="276" w:lineRule="auto"/>
        <w:ind w:firstLine="307"/>
        <w:jc w:val="both"/>
        <w:rPr>
          <w:color w:val="0070C0"/>
          <w:lang w:val="ru-RU"/>
        </w:rPr>
      </w:pPr>
      <w:r w:rsidRPr="0034486F">
        <w:rPr>
          <w:i/>
          <w:iCs/>
          <w:color w:val="0070C0"/>
          <w:lang w:val="ru-RU"/>
        </w:rPr>
        <w:t xml:space="preserve">ситуация-проблема — </w:t>
      </w:r>
      <w:r w:rsidRPr="0034486F">
        <w:rPr>
          <w:color w:val="0070C0"/>
          <w:lang w:val="ru-RU"/>
        </w:rPr>
        <w:t xml:space="preserve">прототип реальной проблемы, </w:t>
      </w:r>
      <w:r w:rsidRPr="0034486F">
        <w:rPr>
          <w:color w:val="0070C0"/>
          <w:spacing w:val="-1"/>
          <w:lang w:val="ru-RU"/>
        </w:rPr>
        <w:t>которая требует оперативного решения (вырабатывается уме</w:t>
      </w:r>
      <w:r w:rsidRPr="0034486F">
        <w:rPr>
          <w:color w:val="0070C0"/>
          <w:spacing w:val="-1"/>
          <w:lang w:val="ru-RU"/>
        </w:rPr>
        <w:softHyphen/>
      </w:r>
      <w:r w:rsidRPr="0034486F">
        <w:rPr>
          <w:color w:val="0070C0"/>
          <w:spacing w:val="1"/>
          <w:lang w:val="ru-RU"/>
        </w:rPr>
        <w:t>ние находить оптимальное решение);</w:t>
      </w:r>
    </w:p>
    <w:p w:rsidR="00CF19C8" w:rsidRPr="0034486F" w:rsidRDefault="00CF19C8" w:rsidP="00E70352">
      <w:pPr>
        <w:numPr>
          <w:ilvl w:val="0"/>
          <w:numId w:val="189"/>
        </w:numPr>
        <w:shd w:val="clear" w:color="auto" w:fill="FFFFFF" w:themeFill="background1"/>
        <w:tabs>
          <w:tab w:val="left" w:pos="490"/>
        </w:tabs>
        <w:spacing w:line="276" w:lineRule="auto"/>
        <w:ind w:firstLine="307"/>
        <w:jc w:val="both"/>
        <w:rPr>
          <w:color w:val="0070C0"/>
          <w:lang w:val="ru-RU"/>
        </w:rPr>
      </w:pPr>
      <w:r w:rsidRPr="0034486F">
        <w:rPr>
          <w:i/>
          <w:iCs/>
          <w:color w:val="0070C0"/>
          <w:lang w:val="ru-RU"/>
        </w:rPr>
        <w:t xml:space="preserve">ситуация-оценка — </w:t>
      </w:r>
      <w:r w:rsidRPr="0034486F">
        <w:rPr>
          <w:color w:val="0070C0"/>
          <w:lang w:val="ru-RU"/>
        </w:rPr>
        <w:t>прототип реальной ситуации с гото</w:t>
      </w:r>
      <w:r w:rsidRPr="0034486F">
        <w:rPr>
          <w:color w:val="0070C0"/>
          <w:spacing w:val="-4"/>
          <w:lang w:val="ru-RU"/>
        </w:rPr>
        <w:t xml:space="preserve">вым предполагаемым реше-нием, которое следует оценить, </w:t>
      </w:r>
      <w:r w:rsidRPr="0034486F">
        <w:rPr>
          <w:color w:val="0070C0"/>
          <w:spacing w:val="2"/>
          <w:lang w:val="ru-RU"/>
        </w:rPr>
        <w:t>а затем предложить своё адекватное решение;</w:t>
      </w:r>
    </w:p>
    <w:p w:rsidR="00CF19C8" w:rsidRPr="0034486F" w:rsidRDefault="00CF19C8" w:rsidP="00E70352">
      <w:pPr>
        <w:numPr>
          <w:ilvl w:val="0"/>
          <w:numId w:val="189"/>
        </w:numPr>
        <w:shd w:val="clear" w:color="auto" w:fill="FFFFFF" w:themeFill="background1"/>
        <w:tabs>
          <w:tab w:val="left" w:pos="490"/>
        </w:tabs>
        <w:spacing w:line="276" w:lineRule="auto"/>
        <w:ind w:left="10" w:right="48" w:firstLine="307"/>
        <w:jc w:val="both"/>
        <w:rPr>
          <w:color w:val="0070C0"/>
          <w:lang w:val="ru-RU"/>
        </w:rPr>
      </w:pPr>
      <w:r w:rsidRPr="0034486F">
        <w:rPr>
          <w:i/>
          <w:iCs/>
          <w:color w:val="0070C0"/>
          <w:spacing w:val="4"/>
          <w:lang w:val="ru-RU"/>
        </w:rPr>
        <w:t xml:space="preserve">ситуация-иллюстрация </w:t>
      </w:r>
      <w:r w:rsidRPr="0034486F">
        <w:rPr>
          <w:color w:val="0070C0"/>
          <w:spacing w:val="4"/>
          <w:lang w:val="ru-RU"/>
        </w:rPr>
        <w:t>— прообраз жизненной ситуа</w:t>
      </w:r>
      <w:r w:rsidRPr="0034486F">
        <w:rPr>
          <w:color w:val="0070C0"/>
          <w:spacing w:val="4"/>
          <w:lang w:val="ru-RU"/>
        </w:rPr>
        <w:softHyphen/>
      </w:r>
      <w:r w:rsidRPr="0034486F">
        <w:rPr>
          <w:color w:val="0070C0"/>
          <w:spacing w:val="-2"/>
          <w:lang w:val="ru-RU"/>
        </w:rPr>
        <w:t xml:space="preserve">ции, которая включается в ка-честве факта в лекционный </w:t>
      </w:r>
      <w:r w:rsidRPr="0034486F">
        <w:rPr>
          <w:color w:val="0070C0"/>
          <w:spacing w:val="-4"/>
          <w:lang w:val="ru-RU"/>
        </w:rPr>
        <w:t xml:space="preserve">материал (визуальная образная ситуация, представленная </w:t>
      </w:r>
      <w:r w:rsidRPr="0034486F">
        <w:rPr>
          <w:color w:val="0070C0"/>
          <w:spacing w:val="-3"/>
          <w:lang w:val="ru-RU"/>
        </w:rPr>
        <w:t>средствами электронных образовательных ресурсов, которая вырабатывает умение визуа-лизировать информацию для на</w:t>
      </w:r>
      <w:r w:rsidRPr="0034486F">
        <w:rPr>
          <w:color w:val="0070C0"/>
          <w:spacing w:val="-3"/>
          <w:lang w:val="ru-RU"/>
        </w:rPr>
        <w:softHyphen/>
      </w:r>
      <w:r w:rsidRPr="0034486F">
        <w:rPr>
          <w:color w:val="0070C0"/>
          <w:spacing w:val="2"/>
          <w:lang w:val="ru-RU"/>
        </w:rPr>
        <w:t>хождения более простого способа её решения);</w:t>
      </w:r>
    </w:p>
    <w:p w:rsidR="00CF19C8" w:rsidRPr="0034486F" w:rsidRDefault="00CF19C8" w:rsidP="00CF19C8">
      <w:pPr>
        <w:shd w:val="clear" w:color="auto" w:fill="FFFFFF" w:themeFill="background1"/>
        <w:tabs>
          <w:tab w:val="left" w:pos="490"/>
        </w:tabs>
        <w:ind w:left="10" w:firstLine="288"/>
        <w:jc w:val="both"/>
        <w:rPr>
          <w:color w:val="0070C0"/>
          <w:lang w:val="ru-RU"/>
        </w:rPr>
      </w:pPr>
      <w:r w:rsidRPr="0034486F">
        <w:rPr>
          <w:color w:val="0070C0"/>
          <w:lang w:val="ru-RU"/>
        </w:rPr>
        <w:t>•</w:t>
      </w:r>
      <w:r w:rsidRPr="0034486F">
        <w:rPr>
          <w:color w:val="0070C0"/>
          <w:lang w:val="ru-RU"/>
        </w:rPr>
        <w:tab/>
      </w:r>
      <w:r w:rsidRPr="0034486F">
        <w:rPr>
          <w:i/>
          <w:iCs/>
          <w:color w:val="0070C0"/>
          <w:spacing w:val="4"/>
          <w:lang w:val="ru-RU"/>
        </w:rPr>
        <w:t xml:space="preserve">ситуация-тренинг — </w:t>
      </w:r>
      <w:r w:rsidRPr="0034486F">
        <w:rPr>
          <w:color w:val="0070C0"/>
          <w:spacing w:val="4"/>
          <w:lang w:val="ru-RU"/>
        </w:rPr>
        <w:t xml:space="preserve">образец стандартной или другой </w:t>
      </w:r>
      <w:r w:rsidRPr="0034486F">
        <w:rPr>
          <w:color w:val="0070C0"/>
          <w:lang w:val="ru-RU"/>
        </w:rPr>
        <w:t>ситуации (предлагается опи-сать или решить ситуацию).</w:t>
      </w:r>
    </w:p>
    <w:p w:rsidR="00CF19C8" w:rsidRPr="0034486F" w:rsidRDefault="00CF19C8" w:rsidP="00CF19C8">
      <w:pPr>
        <w:shd w:val="clear" w:color="auto" w:fill="FFFFFF" w:themeFill="background1"/>
        <w:ind w:left="298"/>
        <w:jc w:val="both"/>
        <w:rPr>
          <w:color w:val="0070C0"/>
          <w:lang w:val="ru-RU"/>
        </w:rPr>
      </w:pPr>
      <w:r w:rsidRPr="0034486F">
        <w:rPr>
          <w:color w:val="0070C0"/>
          <w:spacing w:val="2"/>
          <w:lang w:val="ru-RU"/>
        </w:rPr>
        <w:t>Кроме того, на учебных занятиях возможны:</w:t>
      </w:r>
    </w:p>
    <w:p w:rsidR="00CF19C8" w:rsidRPr="0034486F" w:rsidRDefault="00CF19C8" w:rsidP="00E70352">
      <w:pPr>
        <w:numPr>
          <w:ilvl w:val="0"/>
          <w:numId w:val="190"/>
        </w:numPr>
        <w:shd w:val="clear" w:color="auto" w:fill="FFFFFF" w:themeFill="background1"/>
        <w:tabs>
          <w:tab w:val="left" w:pos="490"/>
        </w:tabs>
        <w:spacing w:line="276" w:lineRule="auto"/>
        <w:ind w:left="10" w:firstLine="288"/>
        <w:jc w:val="both"/>
        <w:rPr>
          <w:color w:val="0070C0"/>
          <w:lang w:val="ru-RU"/>
        </w:rPr>
      </w:pPr>
      <w:r w:rsidRPr="0034486F">
        <w:rPr>
          <w:i/>
          <w:iCs/>
          <w:color w:val="0070C0"/>
          <w:spacing w:val="1"/>
          <w:lang w:val="ru-RU"/>
        </w:rPr>
        <w:t xml:space="preserve">классическая ситуация — </w:t>
      </w:r>
      <w:r w:rsidRPr="0034486F">
        <w:rPr>
          <w:color w:val="0070C0"/>
          <w:spacing w:val="1"/>
          <w:lang w:val="ru-RU"/>
        </w:rPr>
        <w:t>даётся чёткое описание ситу</w:t>
      </w:r>
      <w:r w:rsidRPr="0034486F">
        <w:rPr>
          <w:color w:val="0070C0"/>
          <w:spacing w:val="1"/>
          <w:lang w:val="ru-RU"/>
        </w:rPr>
        <w:softHyphen/>
        <w:t>ации, взятой из практики или искусственно сконструирован</w:t>
      </w:r>
      <w:r w:rsidRPr="0034486F">
        <w:rPr>
          <w:color w:val="0070C0"/>
          <w:spacing w:val="1"/>
          <w:lang w:val="ru-RU"/>
        </w:rPr>
        <w:softHyphen/>
        <w:t>ной, учащиеся должны самостоятельно вычленить из ее кон</w:t>
      </w:r>
      <w:r w:rsidRPr="0034486F">
        <w:rPr>
          <w:color w:val="0070C0"/>
          <w:spacing w:val="1"/>
          <w:lang w:val="ru-RU"/>
        </w:rPr>
        <w:softHyphen/>
      </w:r>
      <w:r w:rsidRPr="0034486F">
        <w:rPr>
          <w:color w:val="0070C0"/>
          <w:spacing w:val="2"/>
          <w:lang w:val="ru-RU"/>
        </w:rPr>
        <w:t>текста вопрос, по поводу чего им следует принять решение;</w:t>
      </w:r>
    </w:p>
    <w:p w:rsidR="00CF19C8" w:rsidRPr="0034486F" w:rsidRDefault="00CF19C8" w:rsidP="00E70352">
      <w:pPr>
        <w:numPr>
          <w:ilvl w:val="0"/>
          <w:numId w:val="190"/>
        </w:numPr>
        <w:shd w:val="clear" w:color="auto" w:fill="FFFFFF" w:themeFill="background1"/>
        <w:tabs>
          <w:tab w:val="left" w:pos="490"/>
        </w:tabs>
        <w:spacing w:line="276" w:lineRule="auto"/>
        <w:ind w:left="10" w:firstLine="288"/>
        <w:jc w:val="both"/>
        <w:rPr>
          <w:color w:val="0070C0"/>
          <w:lang w:val="ru-RU"/>
        </w:rPr>
      </w:pPr>
      <w:r w:rsidRPr="0034486F">
        <w:rPr>
          <w:i/>
          <w:iCs/>
          <w:color w:val="0070C0"/>
          <w:spacing w:val="-1"/>
          <w:lang w:val="ru-RU"/>
        </w:rPr>
        <w:t xml:space="preserve">живая ситуация — </w:t>
      </w:r>
      <w:r w:rsidRPr="0034486F">
        <w:rPr>
          <w:color w:val="0070C0"/>
          <w:spacing w:val="-1"/>
          <w:lang w:val="ru-RU"/>
        </w:rPr>
        <w:t xml:space="preserve">берётся событие из жизни учащихся, </w:t>
      </w:r>
      <w:r w:rsidRPr="0034486F">
        <w:rPr>
          <w:color w:val="0070C0"/>
          <w:spacing w:val="5"/>
          <w:lang w:val="ru-RU"/>
        </w:rPr>
        <w:t xml:space="preserve">принятое решение неиз-вестно, его надо найти, а развитие действия описать в той последовательности, в которой оно </w:t>
      </w:r>
      <w:r w:rsidRPr="0034486F">
        <w:rPr>
          <w:color w:val="0070C0"/>
          <w:spacing w:val="-6"/>
          <w:lang w:val="ru-RU"/>
        </w:rPr>
        <w:t>происходило;</w:t>
      </w:r>
    </w:p>
    <w:p w:rsidR="00CF19C8" w:rsidRPr="0034486F" w:rsidRDefault="00CF19C8" w:rsidP="00E70352">
      <w:pPr>
        <w:numPr>
          <w:ilvl w:val="0"/>
          <w:numId w:val="190"/>
        </w:numPr>
        <w:shd w:val="clear" w:color="auto" w:fill="FFFFFF" w:themeFill="background1"/>
        <w:tabs>
          <w:tab w:val="left" w:pos="490"/>
        </w:tabs>
        <w:spacing w:line="276" w:lineRule="auto"/>
        <w:ind w:left="10" w:firstLine="288"/>
        <w:jc w:val="both"/>
        <w:rPr>
          <w:color w:val="0070C0"/>
          <w:lang w:val="ru-RU"/>
        </w:rPr>
      </w:pPr>
      <w:r w:rsidRPr="0034486F">
        <w:rPr>
          <w:i/>
          <w:iCs/>
          <w:color w:val="0070C0"/>
          <w:spacing w:val="-3"/>
          <w:lang w:val="ru-RU"/>
        </w:rPr>
        <w:t>действия по алгоритму, по инструкции, по стандарту</w:t>
      </w:r>
      <w:r w:rsidRPr="0034486F">
        <w:rPr>
          <w:color w:val="0070C0"/>
          <w:spacing w:val="-3"/>
          <w:lang w:val="ru-RU"/>
        </w:rPr>
        <w:t>-</w:t>
      </w:r>
      <w:r w:rsidRPr="0034486F">
        <w:rPr>
          <w:color w:val="0070C0"/>
          <w:spacing w:val="2"/>
          <w:lang w:val="ru-RU"/>
        </w:rPr>
        <w:t>учащимся предлагаются ситуа-ция и нормативный документ, в соответствии с которым должно быть принято решение.</w:t>
      </w:r>
    </w:p>
    <w:p w:rsidR="00CF19C8" w:rsidRPr="0034486F" w:rsidRDefault="00CF19C8" w:rsidP="00CF19C8">
      <w:pPr>
        <w:shd w:val="clear" w:color="auto" w:fill="FFFFFF" w:themeFill="background1"/>
        <w:ind w:left="29" w:right="29" w:firstLine="288"/>
        <w:jc w:val="both"/>
        <w:rPr>
          <w:color w:val="0070C0"/>
          <w:lang w:val="ru-RU"/>
        </w:rPr>
      </w:pPr>
      <w:r w:rsidRPr="0034486F">
        <w:rPr>
          <w:color w:val="0070C0"/>
          <w:spacing w:val="-4"/>
          <w:lang w:val="ru-RU"/>
        </w:rPr>
        <w:t xml:space="preserve">      По содержанию учебная ситуация может быть нейтральной или проблемной. Оба вида этих ситуаций представлены в об</w:t>
      </w:r>
      <w:r w:rsidRPr="0034486F">
        <w:rPr>
          <w:color w:val="0070C0"/>
          <w:spacing w:val="-4"/>
          <w:lang w:val="ru-RU"/>
        </w:rPr>
        <w:softHyphen/>
      </w:r>
      <w:r w:rsidRPr="0034486F">
        <w:rPr>
          <w:color w:val="0070C0"/>
          <w:spacing w:val="-3"/>
          <w:lang w:val="ru-RU"/>
        </w:rPr>
        <w:t xml:space="preserve">учении, но организация второй требует от учителя боль-ших </w:t>
      </w:r>
      <w:r w:rsidRPr="0034486F">
        <w:rPr>
          <w:color w:val="0070C0"/>
          <w:spacing w:val="-4"/>
          <w:lang w:val="ru-RU"/>
        </w:rPr>
        <w:t xml:space="preserve">усилий. </w:t>
      </w:r>
      <w:r w:rsidRPr="0034486F">
        <w:rPr>
          <w:i/>
          <w:color w:val="0070C0"/>
          <w:spacing w:val="-4"/>
          <w:lang w:val="ru-RU"/>
        </w:rPr>
        <w:t>Создание проблемной ситуации</w:t>
      </w:r>
      <w:r w:rsidRPr="0034486F">
        <w:rPr>
          <w:color w:val="0070C0"/>
          <w:spacing w:val="-4"/>
          <w:lang w:val="ru-RU"/>
        </w:rPr>
        <w:t xml:space="preserve"> предполагает наличие </w:t>
      </w:r>
      <w:r w:rsidRPr="0034486F">
        <w:rPr>
          <w:color w:val="0070C0"/>
          <w:spacing w:val="-2"/>
          <w:lang w:val="ru-RU"/>
        </w:rPr>
        <w:t xml:space="preserve">проблемы </w:t>
      </w:r>
      <w:r w:rsidRPr="0034486F">
        <w:rPr>
          <w:color w:val="0070C0"/>
          <w:spacing w:val="-2"/>
          <w:lang w:val="ru-RU"/>
        </w:rPr>
        <w:lastRenderedPageBreak/>
        <w:t xml:space="preserve">(задачи), т. е. соотношения нового и известного (данного), учебно-познавательной потребности обуча-ющегося </w:t>
      </w:r>
      <w:r w:rsidRPr="0034486F">
        <w:rPr>
          <w:color w:val="0070C0"/>
          <w:spacing w:val="1"/>
          <w:lang w:val="ru-RU"/>
        </w:rPr>
        <w:t>и его способности решать эту задачу.</w:t>
      </w:r>
    </w:p>
    <w:p w:rsidR="00CF19C8" w:rsidRPr="0034486F" w:rsidRDefault="00CF19C8" w:rsidP="00CF19C8">
      <w:pPr>
        <w:shd w:val="clear" w:color="auto" w:fill="FFFFFF" w:themeFill="background1"/>
        <w:ind w:left="38" w:right="10" w:firstLine="288"/>
        <w:jc w:val="both"/>
        <w:rPr>
          <w:color w:val="0070C0"/>
          <w:lang w:val="ru-RU"/>
        </w:rPr>
      </w:pPr>
      <w:r w:rsidRPr="0034486F">
        <w:rPr>
          <w:color w:val="0070C0"/>
          <w:spacing w:val="4"/>
          <w:lang w:val="ru-RU"/>
        </w:rPr>
        <w:t xml:space="preserve">     </w:t>
      </w:r>
      <w:r w:rsidRPr="0034486F">
        <w:rPr>
          <w:i/>
          <w:color w:val="0070C0"/>
          <w:spacing w:val="4"/>
          <w:lang w:val="ru-RU"/>
        </w:rPr>
        <w:t>На этапе формирования</w:t>
      </w:r>
      <w:r w:rsidRPr="0034486F">
        <w:rPr>
          <w:color w:val="0070C0"/>
          <w:spacing w:val="4"/>
          <w:lang w:val="ru-RU"/>
        </w:rPr>
        <w:t xml:space="preserve"> у учащихся целостного подхода к процессу решения учебных ситуаций особое внимание </w:t>
      </w:r>
      <w:r w:rsidRPr="0034486F">
        <w:rPr>
          <w:color w:val="0070C0"/>
          <w:spacing w:val="-5"/>
          <w:lang w:val="ru-RU"/>
        </w:rPr>
        <w:t xml:space="preserve">следует уделять отработке отдельных действий посредством </w:t>
      </w:r>
      <w:r w:rsidRPr="0034486F">
        <w:rPr>
          <w:color w:val="0070C0"/>
          <w:lang w:val="ru-RU"/>
        </w:rPr>
        <w:t xml:space="preserve">специально подобранной системы упражнений. В неё могут </w:t>
      </w:r>
      <w:r w:rsidRPr="0034486F">
        <w:rPr>
          <w:color w:val="0070C0"/>
          <w:spacing w:val="-3"/>
          <w:lang w:val="ru-RU"/>
        </w:rPr>
        <w:t>быть включены упражнения, которые нацелены на установле</w:t>
      </w:r>
      <w:r w:rsidRPr="0034486F">
        <w:rPr>
          <w:color w:val="0070C0"/>
          <w:spacing w:val="-3"/>
          <w:lang w:val="ru-RU"/>
        </w:rPr>
        <w:softHyphen/>
        <w:t xml:space="preserve">ние смысловой связи между исходными данными, на поиск </w:t>
      </w:r>
      <w:r w:rsidRPr="0034486F">
        <w:rPr>
          <w:color w:val="0070C0"/>
          <w:spacing w:val="-5"/>
          <w:lang w:val="ru-RU"/>
        </w:rPr>
        <w:t xml:space="preserve">необходимых данных, разработку «сюжета» учебной ситуации, </w:t>
      </w:r>
      <w:r w:rsidRPr="0034486F">
        <w:rPr>
          <w:color w:val="0070C0"/>
          <w:spacing w:val="-3"/>
          <w:lang w:val="ru-RU"/>
        </w:rPr>
        <w:t xml:space="preserve">сравнение и выбор рационального решения из предложенного </w:t>
      </w:r>
      <w:r w:rsidRPr="0034486F">
        <w:rPr>
          <w:color w:val="0070C0"/>
          <w:spacing w:val="-1"/>
          <w:lang w:val="ru-RU"/>
        </w:rPr>
        <w:t>набора решений, на структурный анализ ситуации, установ</w:t>
      </w:r>
      <w:r w:rsidRPr="0034486F">
        <w:rPr>
          <w:color w:val="0070C0"/>
          <w:spacing w:val="-1"/>
          <w:lang w:val="ru-RU"/>
        </w:rPr>
        <w:softHyphen/>
      </w:r>
      <w:r w:rsidRPr="0034486F">
        <w:rPr>
          <w:color w:val="0070C0"/>
          <w:spacing w:val="2"/>
          <w:lang w:val="ru-RU"/>
        </w:rPr>
        <w:t>ление факта ошибки, определение причины ошибки и т. п.</w:t>
      </w:r>
    </w:p>
    <w:p w:rsidR="00CF19C8" w:rsidRPr="0034486F" w:rsidRDefault="00CF19C8" w:rsidP="00CF19C8">
      <w:pPr>
        <w:shd w:val="clear" w:color="auto" w:fill="FFFFFF" w:themeFill="background1"/>
        <w:jc w:val="both"/>
        <w:rPr>
          <w:i/>
          <w:color w:val="0070C0"/>
          <w:lang w:val="ru-RU"/>
        </w:rPr>
      </w:pPr>
      <w:r w:rsidRPr="0034486F">
        <w:rPr>
          <w:color w:val="0070C0"/>
          <w:spacing w:val="-2"/>
          <w:lang w:val="ru-RU"/>
        </w:rPr>
        <w:t xml:space="preserve">                </w:t>
      </w:r>
      <w:r w:rsidRPr="0034486F">
        <w:rPr>
          <w:i/>
          <w:color w:val="0070C0"/>
          <w:spacing w:val="-2"/>
          <w:lang w:val="ru-RU"/>
        </w:rPr>
        <w:t>Учебные ситуации, содержащие в себе усло</w:t>
      </w:r>
      <w:r w:rsidRPr="0034486F">
        <w:rPr>
          <w:i/>
          <w:color w:val="0070C0"/>
          <w:spacing w:val="-2"/>
          <w:lang w:val="ru-RU"/>
        </w:rPr>
        <w:softHyphen/>
      </w:r>
      <w:r w:rsidRPr="0034486F">
        <w:rPr>
          <w:i/>
          <w:color w:val="0070C0"/>
          <w:spacing w:val="-1"/>
          <w:lang w:val="ru-RU"/>
        </w:rPr>
        <w:t xml:space="preserve">вия и  противоречия, </w:t>
      </w:r>
      <w:r w:rsidRPr="0034486F">
        <w:rPr>
          <w:i/>
          <w:color w:val="0070C0"/>
          <w:spacing w:val="2"/>
          <w:lang w:val="ru-RU"/>
        </w:rPr>
        <w:t xml:space="preserve">требующие кон-кретного разрешения, но </w:t>
      </w:r>
      <w:r w:rsidRPr="0034486F">
        <w:rPr>
          <w:i/>
          <w:color w:val="0070C0"/>
          <w:spacing w:val="-3"/>
          <w:lang w:val="ru-RU"/>
        </w:rPr>
        <w:t>не имеющие однозначного решения, могут являться структур</w:t>
      </w:r>
      <w:r w:rsidRPr="0034486F">
        <w:rPr>
          <w:i/>
          <w:color w:val="0070C0"/>
          <w:spacing w:val="-3"/>
          <w:lang w:val="ru-RU"/>
        </w:rPr>
        <w:softHyphen/>
      </w:r>
      <w:r w:rsidRPr="0034486F">
        <w:rPr>
          <w:i/>
          <w:color w:val="0070C0"/>
          <w:spacing w:val="-2"/>
          <w:lang w:val="ru-RU"/>
        </w:rPr>
        <w:t>ными элементами  учебного процесса в информационной обра</w:t>
      </w:r>
      <w:r w:rsidRPr="0034486F">
        <w:rPr>
          <w:i/>
          <w:color w:val="0070C0"/>
          <w:spacing w:val="-2"/>
          <w:lang w:val="ru-RU"/>
        </w:rPr>
        <w:softHyphen/>
        <w:t>зовательной среде,</w:t>
      </w:r>
      <w:r w:rsidRPr="0034486F">
        <w:rPr>
          <w:i/>
          <w:color w:val="0070C0"/>
          <w:spacing w:val="-1"/>
          <w:lang w:val="ru-RU"/>
        </w:rPr>
        <w:t xml:space="preserve"> в которой и формируется ИКТ - компетентность</w:t>
      </w:r>
      <w:r w:rsidRPr="0034486F">
        <w:rPr>
          <w:i/>
          <w:color w:val="0070C0"/>
          <w:spacing w:val="2"/>
          <w:lang w:val="ru-RU"/>
        </w:rPr>
        <w:t>.</w:t>
      </w:r>
    </w:p>
    <w:p w:rsidR="00CF19C8" w:rsidRPr="0034486F" w:rsidRDefault="00CF19C8" w:rsidP="00CF19C8">
      <w:pPr>
        <w:shd w:val="clear" w:color="auto" w:fill="FFFFFF" w:themeFill="background1"/>
        <w:ind w:left="10" w:firstLine="298"/>
        <w:jc w:val="both"/>
        <w:rPr>
          <w:color w:val="0070C0"/>
          <w:lang w:val="ru-RU"/>
        </w:rPr>
      </w:pPr>
      <w:r w:rsidRPr="0034486F">
        <w:rPr>
          <w:color w:val="0070C0"/>
          <w:lang w:val="ru-RU"/>
        </w:rPr>
        <w:t xml:space="preserve">  В образовательном  процессе можно выделить следующие основные формы органи-зации </w:t>
      </w:r>
      <w:r w:rsidRPr="0034486F">
        <w:rPr>
          <w:rStyle w:val="dash0410005f0431005f0437005f0430005f0446005f0020005f0441005f043f005f0438005f0441005f043a005f0430005f005fchar1char1"/>
          <w:color w:val="0070C0"/>
          <w:lang w:val="ru-RU"/>
        </w:rPr>
        <w:t xml:space="preserve"> учебной деятельности по формированию и развитию ИКТ-компетенций</w:t>
      </w:r>
      <w:r w:rsidRPr="0034486F">
        <w:rPr>
          <w:color w:val="0070C0"/>
          <w:lang w:val="ru-RU"/>
        </w:rPr>
        <w:t>:</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 на уроках информатики с последующим применением сформированных умений в учебном процессе на других уроках и во внеурочной деятельности;</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 при компьютеризации и информатизации традиционных форм учебного процесса на всех  уроках:</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тестирование,</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виртуальные лаборатории,</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компьютерные модели,</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электронные плакаты,</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типовые задачи в электронном представлении;</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 при работе в специализированных учебных средах: библиотека, компьютерный класс, видеозал, актовый зал;</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 при самостоятельной работе над проектами и учебными исследованиями (вне уроков):</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поиск информации на различных носителях, </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исследования, </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проектирование, </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создание ИКТ-проектов, </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оформление сообщений, презентаций;</w:t>
      </w:r>
    </w:p>
    <w:p w:rsidR="00CF19C8" w:rsidRPr="00C55FA9" w:rsidRDefault="00CF19C8" w:rsidP="00CF19C8">
      <w:pPr>
        <w:pStyle w:val="af3"/>
        <w:shd w:val="clear" w:color="auto" w:fill="FFFFFF" w:themeFill="background1"/>
        <w:spacing w:after="0" w:line="276" w:lineRule="auto"/>
        <w:jc w:val="both"/>
        <w:rPr>
          <w:color w:val="0070C0"/>
        </w:rPr>
      </w:pPr>
      <w:r w:rsidRPr="00C55FA9">
        <w:rPr>
          <w:color w:val="0070C0"/>
        </w:rPr>
        <w:t xml:space="preserve">     • участие в дистанционных олимпиадах, конкурсах, интеллектуальных марафонах ( с 5 по 9 класс);</w:t>
      </w:r>
    </w:p>
    <w:p w:rsidR="00CF19C8" w:rsidRPr="00C55FA9" w:rsidRDefault="00CF19C8" w:rsidP="00E70352">
      <w:pPr>
        <w:pStyle w:val="af3"/>
        <w:widowControl w:val="0"/>
        <w:numPr>
          <w:ilvl w:val="0"/>
          <w:numId w:val="206"/>
        </w:numPr>
        <w:shd w:val="clear" w:color="auto" w:fill="FFFFFF" w:themeFill="background1"/>
        <w:suppressAutoHyphens/>
        <w:spacing w:after="0" w:line="276" w:lineRule="auto"/>
        <w:jc w:val="both"/>
        <w:rPr>
          <w:color w:val="0070C0"/>
        </w:rPr>
      </w:pPr>
      <w:r w:rsidRPr="00C55FA9">
        <w:rPr>
          <w:color w:val="0070C0"/>
        </w:rPr>
        <w:t>ведение собственного электронного Портфолио ученика.</w:t>
      </w:r>
    </w:p>
    <w:p w:rsidR="00CF19C8" w:rsidRPr="0034486F" w:rsidRDefault="00CF19C8" w:rsidP="00CF19C8">
      <w:pPr>
        <w:shd w:val="clear" w:color="auto" w:fill="FFFFFF" w:themeFill="background1"/>
        <w:jc w:val="both"/>
        <w:rPr>
          <w:color w:val="0070C0"/>
          <w:lang w:val="ru-RU"/>
        </w:rPr>
      </w:pPr>
    </w:p>
    <w:p w:rsidR="00CF19C8" w:rsidRPr="0034486F" w:rsidRDefault="00CF19C8" w:rsidP="00CF19C8">
      <w:pPr>
        <w:shd w:val="clear" w:color="auto" w:fill="FFFFFF" w:themeFill="background1"/>
        <w:ind w:left="29" w:right="48" w:firstLine="278"/>
        <w:jc w:val="both"/>
        <w:rPr>
          <w:color w:val="0070C0"/>
          <w:lang w:val="ru-RU"/>
        </w:rPr>
      </w:pPr>
      <w:r w:rsidRPr="0034486F">
        <w:rPr>
          <w:color w:val="0070C0"/>
          <w:spacing w:val="-4"/>
          <w:lang w:val="ru-RU"/>
        </w:rPr>
        <w:t xml:space="preserve">     </w:t>
      </w:r>
      <w:r w:rsidRPr="0034486F">
        <w:rPr>
          <w:b/>
          <w:i/>
          <w:color w:val="0070C0"/>
          <w:spacing w:val="-4"/>
          <w:lang w:val="ru-RU"/>
        </w:rPr>
        <w:t>Отбор средств обучения</w:t>
      </w:r>
      <w:r w:rsidRPr="0034486F">
        <w:rPr>
          <w:i/>
          <w:color w:val="0070C0"/>
          <w:spacing w:val="-4"/>
          <w:lang w:val="ru-RU"/>
        </w:rPr>
        <w:t>,</w:t>
      </w:r>
      <w:r w:rsidRPr="0034486F">
        <w:rPr>
          <w:color w:val="0070C0"/>
          <w:spacing w:val="-4"/>
          <w:lang w:val="ru-RU"/>
        </w:rPr>
        <w:t xml:space="preserve"> используемых на уроке в инфор</w:t>
      </w:r>
      <w:r w:rsidRPr="0034486F">
        <w:rPr>
          <w:color w:val="0070C0"/>
          <w:spacing w:val="-4"/>
          <w:lang w:val="ru-RU"/>
        </w:rPr>
        <w:softHyphen/>
      </w:r>
      <w:r w:rsidRPr="0034486F">
        <w:rPr>
          <w:color w:val="0070C0"/>
          <w:spacing w:val="-2"/>
          <w:lang w:val="ru-RU"/>
        </w:rPr>
        <w:t>мационной обра-зовательной среде, основанной на использо</w:t>
      </w:r>
      <w:r w:rsidRPr="0034486F">
        <w:rPr>
          <w:color w:val="0070C0"/>
          <w:spacing w:val="-2"/>
          <w:lang w:val="ru-RU"/>
        </w:rPr>
        <w:softHyphen/>
      </w:r>
      <w:r w:rsidRPr="0034486F">
        <w:rPr>
          <w:color w:val="0070C0"/>
          <w:spacing w:val="-3"/>
          <w:lang w:val="ru-RU"/>
        </w:rPr>
        <w:t xml:space="preserve">вании средств ИКТ, надлежит осуществлять с учётом форм их </w:t>
      </w:r>
      <w:r w:rsidRPr="0034486F">
        <w:rPr>
          <w:color w:val="0070C0"/>
          <w:spacing w:val="2"/>
          <w:lang w:val="ru-RU"/>
        </w:rPr>
        <w:t>использования, а именно:</w:t>
      </w:r>
    </w:p>
    <w:p w:rsidR="00CF19C8" w:rsidRPr="0034486F" w:rsidRDefault="00CF19C8" w:rsidP="00CF19C8">
      <w:pPr>
        <w:shd w:val="clear" w:color="auto" w:fill="FFFFFF" w:themeFill="background1"/>
        <w:ind w:left="58" w:right="10" w:firstLine="269"/>
        <w:jc w:val="both"/>
        <w:rPr>
          <w:color w:val="0070C0"/>
          <w:lang w:val="ru-RU"/>
        </w:rPr>
      </w:pPr>
      <w:r w:rsidRPr="0034486F">
        <w:rPr>
          <w:color w:val="0070C0"/>
          <w:spacing w:val="-33"/>
          <w:lang w:val="ru-RU"/>
        </w:rPr>
        <w:t>1.</w:t>
      </w:r>
      <w:r w:rsidRPr="0034486F">
        <w:rPr>
          <w:color w:val="0070C0"/>
          <w:lang w:val="ru-RU"/>
        </w:rPr>
        <w:tab/>
      </w:r>
      <w:r w:rsidRPr="0034486F">
        <w:rPr>
          <w:color w:val="0070C0"/>
          <w:spacing w:val="-3"/>
          <w:lang w:val="ru-RU"/>
        </w:rPr>
        <w:t>Самостоятельная работа учащихся с учётом их индивиду</w:t>
      </w:r>
      <w:r w:rsidRPr="0034486F">
        <w:rPr>
          <w:color w:val="0070C0"/>
          <w:spacing w:val="-3"/>
          <w:lang w:val="ru-RU"/>
        </w:rPr>
        <w:softHyphen/>
      </w:r>
      <w:r w:rsidRPr="0034486F">
        <w:rPr>
          <w:color w:val="0070C0"/>
          <w:lang w:val="ru-RU"/>
        </w:rPr>
        <w:t xml:space="preserve">ального темпа изучения оп-ределённой темы или части урока. </w:t>
      </w:r>
      <w:r w:rsidRPr="0034486F">
        <w:rPr>
          <w:color w:val="0070C0"/>
          <w:spacing w:val="2"/>
          <w:lang w:val="ru-RU"/>
        </w:rPr>
        <w:t>Для школьника, владеющего умениями и навыками на уров</w:t>
      </w:r>
      <w:r w:rsidRPr="0034486F">
        <w:rPr>
          <w:color w:val="0070C0"/>
          <w:spacing w:val="2"/>
          <w:lang w:val="ru-RU"/>
        </w:rPr>
        <w:softHyphen/>
        <w:t xml:space="preserve">не пользователя, автономная работа на уроке с электронным </w:t>
      </w:r>
      <w:r w:rsidRPr="0034486F">
        <w:rPr>
          <w:color w:val="0070C0"/>
          <w:lang w:val="ru-RU"/>
        </w:rPr>
        <w:t xml:space="preserve">образовательным ресурсом может стать новой возможностью </w:t>
      </w:r>
      <w:r w:rsidRPr="0034486F">
        <w:rPr>
          <w:color w:val="0070C0"/>
          <w:spacing w:val="4"/>
          <w:lang w:val="ru-RU"/>
        </w:rPr>
        <w:t xml:space="preserve">приобщения к изучению школьной дис-циплины. В рамках </w:t>
      </w:r>
      <w:r w:rsidRPr="0034486F">
        <w:rPr>
          <w:color w:val="0070C0"/>
          <w:spacing w:val="-5"/>
          <w:lang w:val="ru-RU"/>
        </w:rPr>
        <w:t>автономной работы учащиеся по желанию могут объеди</w:t>
      </w:r>
      <w:r w:rsidRPr="0034486F">
        <w:rPr>
          <w:color w:val="0070C0"/>
          <w:spacing w:val="-5"/>
          <w:lang w:val="ru-RU"/>
        </w:rPr>
        <w:softHyphen/>
        <w:t>н</w:t>
      </w:r>
      <w:r w:rsidRPr="0034486F">
        <w:rPr>
          <w:color w:val="0070C0"/>
          <w:spacing w:val="8"/>
          <w:lang w:val="ru-RU"/>
        </w:rPr>
        <w:t>яться в пары или малые группы</w:t>
      </w:r>
      <w:r w:rsidRPr="0034486F">
        <w:rPr>
          <w:color w:val="0070C0"/>
          <w:spacing w:val="-5"/>
          <w:lang w:val="ru-RU"/>
        </w:rPr>
        <w:t xml:space="preserve">. Учитель помогает составить </w:t>
      </w:r>
      <w:r w:rsidRPr="0034486F">
        <w:rPr>
          <w:color w:val="0070C0"/>
          <w:spacing w:val="3"/>
          <w:lang w:val="ru-RU"/>
        </w:rPr>
        <w:t xml:space="preserve">алгоритм работы, по необходимости поясняет задания, </w:t>
      </w:r>
      <w:r w:rsidRPr="0034486F">
        <w:rPr>
          <w:color w:val="0070C0"/>
          <w:spacing w:val="-5"/>
          <w:lang w:val="ru-RU"/>
        </w:rPr>
        <w:t xml:space="preserve">по окончании  работы отслеживает результаты </w:t>
      </w:r>
      <w:r w:rsidRPr="0034486F">
        <w:rPr>
          <w:color w:val="0070C0"/>
          <w:spacing w:val="1"/>
          <w:lang w:val="ru-RU"/>
        </w:rPr>
        <w:t xml:space="preserve">выполнения упражнений. Учащийся управляет собственной </w:t>
      </w:r>
      <w:r w:rsidRPr="0034486F">
        <w:rPr>
          <w:color w:val="0070C0"/>
          <w:spacing w:val="-3"/>
          <w:lang w:val="ru-RU"/>
        </w:rPr>
        <w:t>учебно-познавательной деятельностью самостоятельно, ис</w:t>
      </w:r>
      <w:r w:rsidRPr="0034486F">
        <w:rPr>
          <w:color w:val="0070C0"/>
          <w:lang w:val="ru-RU"/>
        </w:rPr>
        <w:t>пользуя возможности компьютерной программы.</w:t>
      </w:r>
    </w:p>
    <w:p w:rsidR="00CF19C8" w:rsidRPr="0034486F" w:rsidRDefault="00CF19C8" w:rsidP="00CF19C8">
      <w:pPr>
        <w:shd w:val="clear" w:color="auto" w:fill="FFFFFF" w:themeFill="background1"/>
        <w:tabs>
          <w:tab w:val="left" w:pos="605"/>
        </w:tabs>
        <w:jc w:val="both"/>
        <w:rPr>
          <w:color w:val="0070C0"/>
          <w:spacing w:val="-24"/>
          <w:lang w:val="ru-RU"/>
        </w:rPr>
      </w:pPr>
      <w:r w:rsidRPr="0034486F">
        <w:rPr>
          <w:color w:val="0070C0"/>
          <w:spacing w:val="-5"/>
          <w:lang w:val="ru-RU"/>
        </w:rPr>
        <w:lastRenderedPageBreak/>
        <w:t xml:space="preserve">      2. Работа с мультимедийным содержанием электронного </w:t>
      </w:r>
      <w:r w:rsidRPr="0034486F">
        <w:rPr>
          <w:color w:val="0070C0"/>
          <w:spacing w:val="2"/>
          <w:lang w:val="ru-RU"/>
        </w:rPr>
        <w:t>образовательного ресурса отде-льных групп учащихся в про</w:t>
      </w:r>
      <w:r w:rsidRPr="0034486F">
        <w:rPr>
          <w:color w:val="0070C0"/>
          <w:spacing w:val="2"/>
          <w:lang w:val="ru-RU"/>
        </w:rPr>
        <w:softHyphen/>
      </w:r>
      <w:r w:rsidRPr="0034486F">
        <w:rPr>
          <w:color w:val="0070C0"/>
          <w:spacing w:val="-1"/>
          <w:lang w:val="ru-RU"/>
        </w:rPr>
        <w:t xml:space="preserve">цессе изучения конкретной темы урока, когда остальная часть </w:t>
      </w:r>
      <w:r w:rsidRPr="0034486F">
        <w:rPr>
          <w:color w:val="0070C0"/>
          <w:spacing w:val="1"/>
          <w:lang w:val="ru-RU"/>
        </w:rPr>
        <w:t>класса  изучает материал по плану учителя.</w:t>
      </w:r>
    </w:p>
    <w:p w:rsidR="00CF19C8" w:rsidRPr="0034486F" w:rsidRDefault="00CF19C8" w:rsidP="00CF19C8">
      <w:pPr>
        <w:shd w:val="clear" w:color="auto" w:fill="FFFFFF" w:themeFill="background1"/>
        <w:tabs>
          <w:tab w:val="left" w:pos="605"/>
        </w:tabs>
        <w:jc w:val="both"/>
        <w:rPr>
          <w:color w:val="0070C0"/>
          <w:lang w:val="ru-RU"/>
        </w:rPr>
      </w:pPr>
      <w:r w:rsidRPr="0034486F">
        <w:rPr>
          <w:color w:val="0070C0"/>
          <w:spacing w:val="-5"/>
          <w:lang w:val="ru-RU"/>
        </w:rPr>
        <w:t xml:space="preserve">     3. Использование учителем мультимедийного материала </w:t>
      </w:r>
      <w:r w:rsidRPr="0034486F">
        <w:rPr>
          <w:color w:val="0070C0"/>
          <w:spacing w:val="-1"/>
          <w:lang w:val="ru-RU"/>
        </w:rPr>
        <w:t xml:space="preserve">электронного образовательного ресурса как одного из средств </w:t>
      </w:r>
      <w:r w:rsidRPr="0034486F">
        <w:rPr>
          <w:color w:val="0070C0"/>
          <w:spacing w:val="-2"/>
          <w:lang w:val="ru-RU"/>
        </w:rPr>
        <w:t>обучения в рамках комбинированного, интегрированного, проектного уроков.</w:t>
      </w:r>
    </w:p>
    <w:p w:rsidR="00CF19C8" w:rsidRPr="00C55FA9" w:rsidRDefault="00CF19C8" w:rsidP="00E70352">
      <w:pPr>
        <w:pStyle w:val="af9"/>
        <w:widowControl w:val="0"/>
        <w:numPr>
          <w:ilvl w:val="0"/>
          <w:numId w:val="191"/>
        </w:numPr>
        <w:shd w:val="clear" w:color="auto" w:fill="FFFFFF" w:themeFill="background1"/>
        <w:tabs>
          <w:tab w:val="left" w:pos="576"/>
        </w:tabs>
        <w:autoSpaceDE w:val="0"/>
        <w:autoSpaceDN w:val="0"/>
        <w:adjustRightInd w:val="0"/>
        <w:jc w:val="both"/>
        <w:rPr>
          <w:color w:val="0070C0"/>
          <w:spacing w:val="-14"/>
        </w:rPr>
      </w:pPr>
      <w:r w:rsidRPr="00C55FA9">
        <w:rPr>
          <w:color w:val="0070C0"/>
          <w:spacing w:val="-2"/>
        </w:rPr>
        <w:t xml:space="preserve">   Выборочное использование схем, таблиц, диаграмм, дру</w:t>
      </w:r>
      <w:r w:rsidRPr="00C55FA9">
        <w:rPr>
          <w:color w:val="0070C0"/>
          <w:spacing w:val="-2"/>
        </w:rPr>
        <w:softHyphen/>
      </w:r>
      <w:r w:rsidRPr="00C55FA9">
        <w:rPr>
          <w:color w:val="0070C0"/>
        </w:rPr>
        <w:t>гих дидактических элементов средств обучения при проведе</w:t>
      </w:r>
      <w:r w:rsidRPr="00C55FA9">
        <w:rPr>
          <w:color w:val="0070C0"/>
        </w:rPr>
        <w:softHyphen/>
      </w:r>
      <w:r w:rsidRPr="00C55FA9">
        <w:rPr>
          <w:color w:val="0070C0"/>
          <w:spacing w:val="1"/>
        </w:rPr>
        <w:t>нии урока.</w:t>
      </w:r>
    </w:p>
    <w:p w:rsidR="00CF19C8" w:rsidRPr="00C55FA9" w:rsidRDefault="00CF19C8" w:rsidP="00E70352">
      <w:pPr>
        <w:pStyle w:val="af9"/>
        <w:widowControl w:val="0"/>
        <w:numPr>
          <w:ilvl w:val="0"/>
          <w:numId w:val="191"/>
        </w:numPr>
        <w:shd w:val="clear" w:color="auto" w:fill="FFFFFF" w:themeFill="background1"/>
        <w:tabs>
          <w:tab w:val="left" w:pos="576"/>
        </w:tabs>
        <w:autoSpaceDE w:val="0"/>
        <w:autoSpaceDN w:val="0"/>
        <w:adjustRightInd w:val="0"/>
        <w:jc w:val="both"/>
        <w:rPr>
          <w:color w:val="0070C0"/>
          <w:spacing w:val="-23"/>
        </w:rPr>
      </w:pPr>
      <w:r w:rsidRPr="00C55FA9">
        <w:rPr>
          <w:color w:val="0070C0"/>
          <w:spacing w:val="-1"/>
        </w:rPr>
        <w:t xml:space="preserve">  Организация учителем лабораторно-практических заня</w:t>
      </w:r>
      <w:r w:rsidRPr="00C55FA9">
        <w:rPr>
          <w:color w:val="0070C0"/>
          <w:spacing w:val="-1"/>
        </w:rPr>
        <w:softHyphen/>
      </w:r>
      <w:r w:rsidRPr="00C55FA9">
        <w:rPr>
          <w:color w:val="0070C0"/>
          <w:spacing w:val="3"/>
        </w:rPr>
        <w:t xml:space="preserve">тий на основе текста, таблиц, диаграмм, видеофрагментов, </w:t>
      </w:r>
      <w:r w:rsidRPr="00C55FA9">
        <w:rPr>
          <w:color w:val="0070C0"/>
        </w:rPr>
        <w:t xml:space="preserve">имеющихся в данном электронном образовательном ре-сурсе. </w:t>
      </w:r>
      <w:r w:rsidRPr="00C55FA9">
        <w:rPr>
          <w:color w:val="0070C0"/>
          <w:spacing w:val="-1"/>
        </w:rPr>
        <w:t xml:space="preserve">Данные занятия могут быть либо индивидуальными, либо </w:t>
      </w:r>
      <w:r w:rsidRPr="00C55FA9">
        <w:rPr>
          <w:color w:val="0070C0"/>
          <w:spacing w:val="-6"/>
        </w:rPr>
        <w:t>групповыми.</w:t>
      </w:r>
    </w:p>
    <w:p w:rsidR="00CF19C8" w:rsidRPr="00C55FA9" w:rsidRDefault="00CF19C8" w:rsidP="00CF19C8">
      <w:pPr>
        <w:pStyle w:val="dash0410005f0431005f0437005f0430005f0446005f0020005f0441005f043f005f0438005f0441005f043a005f0430"/>
        <w:shd w:val="clear" w:color="auto" w:fill="FFFFFF" w:themeFill="background1"/>
        <w:ind w:left="0" w:firstLine="0"/>
        <w:rPr>
          <w:color w:val="0070C0"/>
        </w:rPr>
      </w:pPr>
    </w:p>
    <w:p w:rsidR="00CF19C8" w:rsidRPr="0053743D" w:rsidRDefault="00CF19C8" w:rsidP="00CF19C8">
      <w:pPr>
        <w:pStyle w:val="dash0410005f0431005f0437005f0430005f0446005f0020005f0441005f043f005f0438005f0441005f043a005f0430"/>
        <w:shd w:val="clear" w:color="auto" w:fill="FFFFFF" w:themeFill="background1"/>
        <w:ind w:left="0"/>
        <w:jc w:val="center"/>
        <w:rPr>
          <w:b/>
          <w:bCs/>
          <w:i/>
          <w:iCs/>
          <w:color w:val="0070C0"/>
        </w:rPr>
      </w:pPr>
      <w:r w:rsidRPr="0053743D">
        <w:rPr>
          <w:rStyle w:val="dash0410005f0431005f0437005f0430005f0446005f0020005f0441005f043f005f0438005f0441005f043a005f0430005f005fchar1char1"/>
          <w:rFonts w:eastAsia="Calibri"/>
          <w:b/>
          <w:color w:val="0070C0"/>
        </w:rPr>
        <w:t>2.1.7. Перечень и описание основных элементов ИКТ-компетенций и инструментов их использования.</w:t>
      </w:r>
      <w:r w:rsidRPr="0053743D">
        <w:rPr>
          <w:b/>
          <w:bCs/>
          <w:i/>
          <w:iCs/>
          <w:color w:val="0070C0"/>
        </w:rPr>
        <w:t xml:space="preserve">  </w:t>
      </w:r>
    </w:p>
    <w:p w:rsidR="00CF19C8" w:rsidRPr="00C55FA9" w:rsidRDefault="00CF19C8" w:rsidP="00CF19C8">
      <w:pPr>
        <w:pStyle w:val="dash0410005f0431005f0437005f0430005f0446005f0020005f0441005f043f005f0438005f0441005f043a005f0430"/>
        <w:shd w:val="clear" w:color="auto" w:fill="FFFFFF" w:themeFill="background1"/>
        <w:ind w:left="0"/>
        <w:jc w:val="center"/>
        <w:rPr>
          <w:rStyle w:val="dash0410005f0431005f0437005f0430005f0446005f0020005f0441005f043f005f0438005f0441005f043a005f0430005f005fchar1char1"/>
          <w:rFonts w:eastAsia="Calibri"/>
          <w:b/>
          <w:color w:val="0070C0"/>
        </w:rPr>
      </w:pPr>
      <w:r w:rsidRPr="00C55FA9">
        <w:rPr>
          <w:b/>
          <w:bCs/>
          <w:i/>
          <w:iCs/>
          <w:color w:val="0070C0"/>
        </w:rPr>
        <w:t xml:space="preserve"> </w:t>
      </w:r>
    </w:p>
    <w:p w:rsidR="00CF19C8" w:rsidRPr="0034486F" w:rsidRDefault="00CF19C8" w:rsidP="00CF19C8">
      <w:pPr>
        <w:shd w:val="clear" w:color="auto" w:fill="FFFFFF" w:themeFill="background1"/>
        <w:ind w:firstLine="567"/>
        <w:jc w:val="both"/>
        <w:rPr>
          <w:color w:val="0070C0"/>
          <w:lang w:val="ru-RU"/>
        </w:rPr>
      </w:pPr>
      <w:r w:rsidRPr="0034486F">
        <w:rPr>
          <w:color w:val="0070C0"/>
          <w:lang w:val="ru-RU"/>
        </w:rPr>
        <w:t xml:space="preserve"> 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CF19C8" w:rsidRPr="0034486F" w:rsidRDefault="00CF19C8" w:rsidP="00CF19C8">
      <w:pPr>
        <w:shd w:val="clear" w:color="auto" w:fill="FFFFFF" w:themeFill="background1"/>
        <w:ind w:firstLine="539"/>
        <w:jc w:val="both"/>
        <w:rPr>
          <w:color w:val="0070C0"/>
          <w:lang w:val="ru-RU"/>
        </w:rPr>
      </w:pPr>
      <w:r w:rsidRPr="0034486F">
        <w:rPr>
          <w:color w:val="0070C0"/>
          <w:lang w:val="ru-RU"/>
        </w:rPr>
        <w:t>Под ИКТ-компетентностью подразумевается уверенное владение всеми составляющими навыками ИКТ-грамотности, сформированность обобщенных познавательных, этических и тех-нических навыков.</w:t>
      </w:r>
    </w:p>
    <w:p w:rsidR="00CF19C8" w:rsidRPr="0034486F" w:rsidRDefault="00CF19C8" w:rsidP="00CF19C8">
      <w:pPr>
        <w:shd w:val="clear" w:color="auto" w:fill="FFFFFF" w:themeFill="background1"/>
        <w:ind w:firstLine="567"/>
        <w:jc w:val="both"/>
        <w:rPr>
          <w:color w:val="0070C0"/>
          <w:lang w:val="ru-RU"/>
        </w:rPr>
      </w:pPr>
      <w:r w:rsidRPr="0034486F">
        <w:rPr>
          <w:color w:val="0070C0"/>
          <w:lang w:val="ru-RU"/>
        </w:rPr>
        <w:t xml:space="preserve">Следовательно, под ИКТ-компетентностью мы подразумеваем способность обучающихся использовать информационные технологии для доступа к информации, для ее поиска, органи-зации, отработки, оценки, а также для продуцирования и передачи (распространения), которая достаточна для того, чтобы жить и трудиться в условиях становящегося информационного об-щества. </w:t>
      </w:r>
    </w:p>
    <w:p w:rsidR="00CF19C8" w:rsidRPr="0034486F" w:rsidRDefault="00CF19C8" w:rsidP="00CF19C8">
      <w:pPr>
        <w:shd w:val="clear" w:color="auto" w:fill="FFFFFF" w:themeFill="background1"/>
        <w:ind w:firstLine="567"/>
        <w:jc w:val="both"/>
        <w:rPr>
          <w:color w:val="0070C0"/>
          <w:lang w:val="ru-RU"/>
        </w:rPr>
      </w:pPr>
      <w:r w:rsidRPr="0034486F">
        <w:rPr>
          <w:color w:val="0070C0"/>
          <w:lang w:val="ru-RU"/>
        </w:rPr>
        <w:t>Навыки, которые составляют структурные компоненты и уровни сформированности ИКТ-компетентности,  представлены в таблице:</w:t>
      </w:r>
    </w:p>
    <w:p w:rsidR="00CF19C8" w:rsidRPr="0034486F" w:rsidRDefault="00CF19C8" w:rsidP="00CF19C8">
      <w:pPr>
        <w:shd w:val="clear" w:color="auto" w:fill="FFFFFF" w:themeFill="background1"/>
        <w:jc w:val="right"/>
        <w:rPr>
          <w:i/>
          <w:color w:val="0070C0"/>
          <w:lang w:val="ru-RU"/>
        </w:rPr>
      </w:pPr>
    </w:p>
    <w:p w:rsidR="00CF19C8" w:rsidRPr="00C55FA9" w:rsidRDefault="00CF19C8" w:rsidP="00CF19C8">
      <w:pPr>
        <w:shd w:val="clear" w:color="auto" w:fill="FFFFFF" w:themeFill="background1"/>
        <w:jc w:val="center"/>
        <w:rPr>
          <w:b/>
          <w:color w:val="0070C0"/>
        </w:rPr>
      </w:pPr>
      <w:r w:rsidRPr="00C55FA9">
        <w:rPr>
          <w:b/>
          <w:color w:val="0070C0"/>
        </w:rPr>
        <w:t xml:space="preserve">Компоненты ИКТ-компетентности </w:t>
      </w:r>
    </w:p>
    <w:tbl>
      <w:tblPr>
        <w:tblW w:w="5000" w:type="pct"/>
        <w:tblLook w:val="04A0"/>
      </w:tblPr>
      <w:tblGrid>
        <w:gridCol w:w="2030"/>
        <w:gridCol w:w="7257"/>
      </w:tblGrid>
      <w:tr w:rsidR="00CF19C8" w:rsidRPr="00B25320" w:rsidTr="00EE7781">
        <w:trPr>
          <w:trHeight w:val="318"/>
        </w:trPr>
        <w:tc>
          <w:tcPr>
            <w:tcW w:w="1093"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center"/>
              <w:rPr>
                <w:color w:val="0070C0"/>
                <w:sz w:val="22"/>
                <w:szCs w:val="22"/>
              </w:rPr>
            </w:pPr>
            <w:r w:rsidRPr="00C55FA9">
              <w:rPr>
                <w:color w:val="0070C0"/>
                <w:sz w:val="22"/>
                <w:szCs w:val="22"/>
              </w:rPr>
              <w:t>Элементы ИКТ-компетентности</w:t>
            </w: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Деятельность обучаемого на уровне навыка</w:t>
            </w:r>
          </w:p>
        </w:tc>
      </w:tr>
      <w:tr w:rsidR="00CF19C8" w:rsidRPr="00C55FA9" w:rsidTr="00EE7781">
        <w:trPr>
          <w:trHeight w:val="318"/>
        </w:trPr>
        <w:tc>
          <w:tcPr>
            <w:tcW w:w="1093" w:type="pct"/>
            <w:vMerge w:val="restar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center"/>
              <w:rPr>
                <w:color w:val="0070C0"/>
                <w:sz w:val="22"/>
                <w:szCs w:val="22"/>
              </w:rPr>
            </w:pPr>
            <w:r w:rsidRPr="00C55FA9">
              <w:rPr>
                <w:color w:val="0070C0"/>
                <w:sz w:val="22"/>
                <w:szCs w:val="22"/>
              </w:rPr>
              <w:t>Определение (идентификация)</w:t>
            </w: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Умение точно интерпретировать вопрос.</w:t>
            </w:r>
          </w:p>
        </w:tc>
      </w:tr>
      <w:tr w:rsidR="00CF19C8" w:rsidRPr="00C55FA9" w:rsidTr="00EE7781">
        <w:trPr>
          <w:trHeight w:val="300"/>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shd w:val="clear" w:color="auto" w:fill="FFFFFF" w:themeFill="background1"/>
              <w:rPr>
                <w:color w:val="0070C0"/>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Умение детализировать вопрос.</w:t>
            </w:r>
          </w:p>
        </w:tc>
      </w:tr>
      <w:tr w:rsidR="00CF19C8" w:rsidRPr="00B25320" w:rsidTr="00EE7781">
        <w:trPr>
          <w:trHeight w:val="408"/>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shd w:val="clear" w:color="auto" w:fill="FFFFFF" w:themeFill="background1"/>
              <w:rPr>
                <w:color w:val="0070C0"/>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Нахождение в тексте информации, заданной в явном или в неявном виде.</w:t>
            </w:r>
          </w:p>
        </w:tc>
      </w:tr>
      <w:tr w:rsidR="00CF19C8" w:rsidRPr="00C55FA9" w:rsidTr="00EE7781">
        <w:trPr>
          <w:trHeight w:val="300"/>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Идентификация терминов, понятий.</w:t>
            </w:r>
          </w:p>
        </w:tc>
      </w:tr>
      <w:tr w:rsidR="00CF19C8" w:rsidRPr="00C55FA9" w:rsidTr="00EE7781">
        <w:trPr>
          <w:trHeight w:val="300"/>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shd w:val="clear" w:color="auto" w:fill="FFFFFF" w:themeFill="background1"/>
              <w:rPr>
                <w:color w:val="0070C0"/>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Обоснование сделанного запроса.</w:t>
            </w:r>
          </w:p>
        </w:tc>
      </w:tr>
      <w:tr w:rsidR="00CF19C8" w:rsidRPr="00B25320" w:rsidTr="00EE7781">
        <w:trPr>
          <w:trHeight w:val="300"/>
        </w:trPr>
        <w:tc>
          <w:tcPr>
            <w:tcW w:w="1093" w:type="pct"/>
            <w:vMerge w:val="restar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center"/>
              <w:rPr>
                <w:color w:val="0070C0"/>
                <w:sz w:val="22"/>
                <w:szCs w:val="22"/>
              </w:rPr>
            </w:pPr>
            <w:r w:rsidRPr="00C55FA9">
              <w:rPr>
                <w:color w:val="0070C0"/>
                <w:sz w:val="22"/>
                <w:szCs w:val="22"/>
              </w:rPr>
              <w:t>Доступ (поиск)</w:t>
            </w: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Выбор терминов поиска с учетом уровня детализации.</w:t>
            </w:r>
          </w:p>
        </w:tc>
      </w:tr>
      <w:tr w:rsidR="00CF19C8" w:rsidRPr="00B25320" w:rsidTr="00EE7781">
        <w:trPr>
          <w:trHeight w:val="580"/>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Соответствие результата поиска запрашиваемым терминам (способ оценки). </w:t>
            </w:r>
          </w:p>
        </w:tc>
      </w:tr>
      <w:tr w:rsidR="00CF19C8" w:rsidRPr="00C55FA9" w:rsidTr="00EE7781">
        <w:trPr>
          <w:trHeight w:val="303"/>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Формирование стратегии поиска. </w:t>
            </w:r>
          </w:p>
        </w:tc>
      </w:tr>
      <w:tr w:rsidR="00CF19C8" w:rsidRPr="00C55FA9" w:rsidTr="00EE7781">
        <w:trPr>
          <w:trHeight w:val="300"/>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shd w:val="clear" w:color="auto" w:fill="FFFFFF" w:themeFill="background1"/>
              <w:rPr>
                <w:color w:val="0070C0"/>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Качество синтаксиса. </w:t>
            </w:r>
          </w:p>
        </w:tc>
      </w:tr>
      <w:tr w:rsidR="00CF19C8" w:rsidRPr="00B25320" w:rsidTr="00EE7781">
        <w:trPr>
          <w:trHeight w:val="270"/>
        </w:trPr>
        <w:tc>
          <w:tcPr>
            <w:tcW w:w="1093" w:type="pct"/>
            <w:tcBorders>
              <w:top w:val="single" w:sz="2" w:space="0" w:color="000000"/>
              <w:left w:val="single" w:sz="2" w:space="0" w:color="000000"/>
              <w:bottom w:val="nil"/>
              <w:right w:val="single" w:sz="2" w:space="0" w:color="000000"/>
            </w:tcBorders>
          </w:tcPr>
          <w:p w:rsidR="00CF19C8" w:rsidRPr="00C55FA9" w:rsidRDefault="00CF19C8" w:rsidP="00EE7781">
            <w:pPr>
              <w:pStyle w:val="Default0"/>
              <w:shd w:val="clear" w:color="auto" w:fill="FFFFFF" w:themeFill="background1"/>
              <w:jc w:val="center"/>
              <w:rPr>
                <w:color w:val="0070C0"/>
                <w:sz w:val="22"/>
                <w:szCs w:val="22"/>
              </w:rPr>
            </w:pPr>
          </w:p>
        </w:tc>
        <w:tc>
          <w:tcPr>
            <w:tcW w:w="3907" w:type="pct"/>
            <w:tcBorders>
              <w:top w:val="single" w:sz="2" w:space="0" w:color="000000"/>
              <w:left w:val="single" w:sz="2" w:space="0" w:color="000000"/>
              <w:bottom w:val="nil"/>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Создание схемы классификации для структурирования </w:t>
            </w:r>
          </w:p>
        </w:tc>
      </w:tr>
      <w:tr w:rsidR="00CF19C8" w:rsidRPr="00C55FA9" w:rsidTr="00EE7781">
        <w:trPr>
          <w:trHeight w:val="313"/>
        </w:trPr>
        <w:tc>
          <w:tcPr>
            <w:tcW w:w="1093" w:type="pct"/>
            <w:vMerge w:val="restart"/>
            <w:tcBorders>
              <w:top w:val="nil"/>
              <w:left w:val="single" w:sz="2" w:space="0" w:color="000000"/>
              <w:bottom w:val="nil"/>
              <w:right w:val="single" w:sz="2" w:space="0" w:color="000000"/>
            </w:tcBorders>
            <w:vAlign w:val="center"/>
            <w:hideMark/>
          </w:tcPr>
          <w:p w:rsidR="00CF19C8" w:rsidRPr="00C55FA9" w:rsidRDefault="00CF19C8" w:rsidP="00EE7781">
            <w:pPr>
              <w:pStyle w:val="Default0"/>
              <w:shd w:val="clear" w:color="auto" w:fill="FFFFFF" w:themeFill="background1"/>
              <w:jc w:val="center"/>
              <w:rPr>
                <w:color w:val="0070C0"/>
                <w:sz w:val="22"/>
                <w:szCs w:val="22"/>
              </w:rPr>
            </w:pPr>
            <w:r w:rsidRPr="00C55FA9">
              <w:rPr>
                <w:color w:val="0070C0"/>
                <w:sz w:val="22"/>
                <w:szCs w:val="22"/>
              </w:rPr>
              <w:t>Управление</w:t>
            </w:r>
          </w:p>
        </w:tc>
        <w:tc>
          <w:tcPr>
            <w:tcW w:w="3907" w:type="pct"/>
            <w:tcBorders>
              <w:top w:val="nil"/>
              <w:left w:val="single" w:sz="2" w:space="0" w:color="000000"/>
              <w:bottom w:val="single" w:sz="2" w:space="0" w:color="000000"/>
              <w:right w:val="single" w:sz="2" w:space="0" w:color="000000"/>
            </w:tcBorders>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информации. </w:t>
            </w:r>
          </w:p>
        </w:tc>
      </w:tr>
      <w:tr w:rsidR="00CF19C8" w:rsidRPr="00B25320" w:rsidTr="00EE7781">
        <w:trPr>
          <w:trHeight w:val="270"/>
        </w:trPr>
        <w:tc>
          <w:tcPr>
            <w:tcW w:w="1093" w:type="pct"/>
            <w:vMerge/>
            <w:tcBorders>
              <w:top w:val="nil"/>
              <w:left w:val="single" w:sz="2" w:space="0" w:color="000000"/>
              <w:bottom w:val="nil"/>
              <w:right w:val="single" w:sz="2" w:space="0" w:color="000000"/>
            </w:tcBorders>
            <w:vAlign w:val="center"/>
            <w:hideMark/>
          </w:tcPr>
          <w:p w:rsidR="00CF19C8" w:rsidRPr="00C55FA9" w:rsidRDefault="00CF19C8" w:rsidP="00EE7781">
            <w:pPr>
              <w:shd w:val="clear" w:color="auto" w:fill="FFFFFF" w:themeFill="background1"/>
              <w:rPr>
                <w:color w:val="0070C0"/>
              </w:rPr>
            </w:pPr>
          </w:p>
        </w:tc>
        <w:tc>
          <w:tcPr>
            <w:tcW w:w="3907" w:type="pct"/>
            <w:tcBorders>
              <w:top w:val="single" w:sz="2" w:space="0" w:color="000000"/>
              <w:left w:val="single" w:sz="2" w:space="0" w:color="000000"/>
              <w:bottom w:val="nil"/>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Использование предложенных схем классификации для </w:t>
            </w:r>
          </w:p>
        </w:tc>
      </w:tr>
      <w:tr w:rsidR="00CF19C8" w:rsidRPr="00C55FA9" w:rsidTr="00EE7781">
        <w:trPr>
          <w:trHeight w:val="323"/>
        </w:trPr>
        <w:tc>
          <w:tcPr>
            <w:tcW w:w="1093" w:type="pct"/>
            <w:tcBorders>
              <w:top w:val="nil"/>
              <w:left w:val="single" w:sz="2" w:space="0" w:color="000000"/>
              <w:bottom w:val="single" w:sz="2" w:space="0" w:color="000000"/>
              <w:right w:val="single" w:sz="2" w:space="0" w:color="000000"/>
            </w:tcBorders>
          </w:tcPr>
          <w:p w:rsidR="00CF19C8" w:rsidRPr="00C55FA9" w:rsidRDefault="00CF19C8" w:rsidP="00EE7781">
            <w:pPr>
              <w:pStyle w:val="Default0"/>
              <w:shd w:val="clear" w:color="auto" w:fill="FFFFFF" w:themeFill="background1"/>
              <w:jc w:val="center"/>
              <w:rPr>
                <w:color w:val="0070C0"/>
                <w:sz w:val="22"/>
                <w:szCs w:val="22"/>
              </w:rPr>
            </w:pPr>
          </w:p>
        </w:tc>
        <w:tc>
          <w:tcPr>
            <w:tcW w:w="3907" w:type="pct"/>
            <w:tcBorders>
              <w:top w:val="nil"/>
              <w:left w:val="single" w:sz="2" w:space="0" w:color="000000"/>
              <w:bottom w:val="single" w:sz="2" w:space="0" w:color="000000"/>
              <w:right w:val="single" w:sz="2" w:space="0" w:color="000000"/>
            </w:tcBorders>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структурирования информации.</w:t>
            </w:r>
          </w:p>
        </w:tc>
      </w:tr>
      <w:tr w:rsidR="00CF19C8" w:rsidRPr="00B25320" w:rsidTr="00EE7781">
        <w:trPr>
          <w:trHeight w:val="531"/>
        </w:trPr>
        <w:tc>
          <w:tcPr>
            <w:tcW w:w="1093" w:type="pct"/>
            <w:vMerge w:val="restar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center"/>
              <w:rPr>
                <w:color w:val="0070C0"/>
                <w:sz w:val="22"/>
                <w:szCs w:val="22"/>
              </w:rPr>
            </w:pPr>
            <w:r w:rsidRPr="00C55FA9">
              <w:rPr>
                <w:color w:val="0070C0"/>
                <w:sz w:val="22"/>
                <w:szCs w:val="22"/>
              </w:rPr>
              <w:t>Интеграция</w:t>
            </w: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Умение сравнивать и сопоставлять информацию из нескольких источников. </w:t>
            </w:r>
          </w:p>
        </w:tc>
      </w:tr>
      <w:tr w:rsidR="00CF19C8" w:rsidRPr="00B25320" w:rsidTr="00EE7781">
        <w:trPr>
          <w:trHeight w:val="269"/>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Умение исключать несоответствующую и несущественную информацию. </w:t>
            </w:r>
          </w:p>
        </w:tc>
      </w:tr>
      <w:tr w:rsidR="00CF19C8" w:rsidRPr="00B25320" w:rsidTr="00EE7781">
        <w:trPr>
          <w:trHeight w:val="559"/>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Умение сжато и логически грамотно изложить обобщенную информацию. </w:t>
            </w:r>
          </w:p>
        </w:tc>
      </w:tr>
      <w:tr w:rsidR="00CF19C8" w:rsidRPr="00B25320" w:rsidTr="00EE7781">
        <w:trPr>
          <w:trHeight w:val="566"/>
        </w:trPr>
        <w:tc>
          <w:tcPr>
            <w:tcW w:w="1093" w:type="pct"/>
            <w:vMerge w:val="restar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center"/>
              <w:rPr>
                <w:color w:val="0070C0"/>
                <w:sz w:val="22"/>
                <w:szCs w:val="22"/>
              </w:rPr>
            </w:pPr>
            <w:r w:rsidRPr="00C55FA9">
              <w:rPr>
                <w:color w:val="0070C0"/>
                <w:sz w:val="22"/>
                <w:szCs w:val="22"/>
              </w:rPr>
              <w:t>Оценка</w:t>
            </w: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Выработка критериев для отбора информации в соответствии с потреб-ностью. </w:t>
            </w:r>
          </w:p>
        </w:tc>
      </w:tr>
      <w:tr w:rsidR="00CF19C8" w:rsidRPr="00B25320" w:rsidTr="00EE7781">
        <w:trPr>
          <w:trHeight w:val="276"/>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Выбор ресурсов согласно выработанным или указанным критериям .</w:t>
            </w:r>
          </w:p>
        </w:tc>
      </w:tr>
      <w:tr w:rsidR="00CF19C8" w:rsidRPr="00C55FA9" w:rsidTr="00EE7781">
        <w:trPr>
          <w:trHeight w:val="294"/>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Умение остановить поиск. </w:t>
            </w:r>
          </w:p>
        </w:tc>
      </w:tr>
      <w:tr w:rsidR="00CF19C8" w:rsidRPr="00B25320" w:rsidTr="00EE7781">
        <w:trPr>
          <w:trHeight w:val="553"/>
        </w:trPr>
        <w:tc>
          <w:tcPr>
            <w:tcW w:w="1093" w:type="pct"/>
            <w:vMerge w:val="restar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center"/>
              <w:rPr>
                <w:color w:val="0070C0"/>
                <w:sz w:val="22"/>
                <w:szCs w:val="22"/>
              </w:rPr>
            </w:pPr>
            <w:r w:rsidRPr="00C55FA9">
              <w:rPr>
                <w:color w:val="0070C0"/>
                <w:sz w:val="22"/>
                <w:szCs w:val="22"/>
              </w:rPr>
              <w:t>Создание</w:t>
            </w: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Умение вырабатывать рекомендации по решению конкретной проблемы на основании полученной информации, в том числе противоречивой .</w:t>
            </w:r>
          </w:p>
        </w:tc>
      </w:tr>
      <w:tr w:rsidR="00CF19C8" w:rsidRPr="00B25320" w:rsidTr="00EE7781">
        <w:trPr>
          <w:trHeight w:val="625"/>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Умение сделать вывод о нацеленности имеющейся информации на решение конкретной проблемы .</w:t>
            </w:r>
          </w:p>
        </w:tc>
      </w:tr>
      <w:tr w:rsidR="00CF19C8" w:rsidRPr="00C55FA9" w:rsidTr="00EE7781">
        <w:trPr>
          <w:trHeight w:val="353"/>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Умение обосновать свои выводы. </w:t>
            </w:r>
          </w:p>
        </w:tc>
      </w:tr>
      <w:tr w:rsidR="00CF19C8" w:rsidRPr="00B25320" w:rsidTr="00EE7781">
        <w:trPr>
          <w:trHeight w:val="625"/>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shd w:val="clear" w:color="auto" w:fill="FFFFFF" w:themeFill="background1"/>
              <w:rPr>
                <w:color w:val="0070C0"/>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Умение сбалансировано осветить вопрос при наличии противоречивой информации. </w:t>
            </w:r>
          </w:p>
        </w:tc>
      </w:tr>
      <w:tr w:rsidR="00CF19C8" w:rsidRPr="00B25320" w:rsidTr="00EE7781">
        <w:trPr>
          <w:trHeight w:val="625"/>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Структурирование созданной информации с целью повышения убеди-тельности выводов. </w:t>
            </w:r>
          </w:p>
        </w:tc>
      </w:tr>
      <w:tr w:rsidR="00CF19C8" w:rsidRPr="00B25320" w:rsidTr="00EE7781">
        <w:trPr>
          <w:trHeight w:val="890"/>
        </w:trPr>
        <w:tc>
          <w:tcPr>
            <w:tcW w:w="1093" w:type="pct"/>
            <w:vMerge w:val="restar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center"/>
              <w:rPr>
                <w:color w:val="0070C0"/>
                <w:sz w:val="22"/>
                <w:szCs w:val="22"/>
              </w:rPr>
            </w:pPr>
            <w:r w:rsidRPr="00C55FA9">
              <w:rPr>
                <w:color w:val="0070C0"/>
                <w:sz w:val="22"/>
                <w:szCs w:val="22"/>
              </w:rPr>
              <w:t xml:space="preserve">Сообщение </w:t>
            </w:r>
            <w:r w:rsidRPr="00C55FA9">
              <w:rPr>
                <w:color w:val="0070C0"/>
                <w:sz w:val="22"/>
                <w:szCs w:val="22"/>
              </w:rPr>
              <w:br/>
              <w:t>(передача)</w:t>
            </w: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Умение адаптировать информацию для конкретной аудитории (путем выбора соответствующих средств, языка и зрительного ряда). </w:t>
            </w:r>
          </w:p>
        </w:tc>
      </w:tr>
      <w:tr w:rsidR="00CF19C8" w:rsidRPr="00B25320" w:rsidTr="00EE7781">
        <w:trPr>
          <w:trHeight w:val="625"/>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Умение грамотно цитировать источники (по делу и с соблюдением авторских прав). </w:t>
            </w:r>
          </w:p>
        </w:tc>
      </w:tr>
      <w:tr w:rsidR="00CF19C8" w:rsidRPr="00B25320" w:rsidTr="00EE7781">
        <w:trPr>
          <w:trHeight w:val="625"/>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Обеспечение в случае необходимости конфиденциальности информации. </w:t>
            </w:r>
          </w:p>
        </w:tc>
      </w:tr>
      <w:tr w:rsidR="00CF19C8" w:rsidRPr="00B25320" w:rsidTr="00EE7781">
        <w:trPr>
          <w:trHeight w:val="890"/>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Умение воздерживаться от использования провокационных высказываний по отношению к культуре, расе, этнической принадлежности или полу. </w:t>
            </w:r>
          </w:p>
        </w:tc>
      </w:tr>
      <w:tr w:rsidR="00CF19C8" w:rsidRPr="00B25320" w:rsidTr="00EE7781">
        <w:trPr>
          <w:trHeight w:val="633"/>
        </w:trPr>
        <w:tc>
          <w:tcPr>
            <w:tcW w:w="1093" w:type="pct"/>
            <w:vMerge/>
            <w:tcBorders>
              <w:top w:val="single" w:sz="2" w:space="0" w:color="000000"/>
              <w:left w:val="single" w:sz="2" w:space="0" w:color="000000"/>
              <w:bottom w:val="single" w:sz="2" w:space="0" w:color="000000"/>
              <w:right w:val="single" w:sz="2" w:space="0" w:color="000000"/>
            </w:tcBorders>
            <w:vAlign w:val="center"/>
            <w:hideMark/>
          </w:tcPr>
          <w:p w:rsidR="00CF19C8" w:rsidRPr="0034486F" w:rsidRDefault="00CF19C8" w:rsidP="00EE7781">
            <w:pPr>
              <w:shd w:val="clear" w:color="auto" w:fill="FFFFFF" w:themeFill="background1"/>
              <w:rPr>
                <w:color w:val="0070C0"/>
                <w:lang w:val="ru-RU"/>
              </w:rPr>
            </w:pPr>
          </w:p>
        </w:tc>
        <w:tc>
          <w:tcPr>
            <w:tcW w:w="3907" w:type="pct"/>
            <w:tcBorders>
              <w:top w:val="single" w:sz="2" w:space="0" w:color="000000"/>
              <w:left w:val="single" w:sz="2" w:space="0" w:color="000000"/>
              <w:bottom w:val="single" w:sz="2" w:space="0" w:color="000000"/>
              <w:right w:val="single" w:sz="2" w:space="0" w:color="000000"/>
            </w:tcBorders>
            <w:vAlign w:val="center"/>
            <w:hideMark/>
          </w:tcPr>
          <w:p w:rsidR="00CF19C8" w:rsidRPr="00C55FA9" w:rsidRDefault="00CF19C8" w:rsidP="00EE7781">
            <w:pPr>
              <w:pStyle w:val="Default0"/>
              <w:shd w:val="clear" w:color="auto" w:fill="FFFFFF" w:themeFill="background1"/>
              <w:jc w:val="both"/>
              <w:rPr>
                <w:color w:val="0070C0"/>
                <w:sz w:val="22"/>
                <w:szCs w:val="22"/>
              </w:rPr>
            </w:pPr>
            <w:r w:rsidRPr="00C55FA9">
              <w:rPr>
                <w:color w:val="0070C0"/>
                <w:sz w:val="22"/>
                <w:szCs w:val="22"/>
              </w:rPr>
              <w:t xml:space="preserve">Знание всех требований (правил общения), относящихся к стилю конк-ретного общения. </w:t>
            </w:r>
          </w:p>
        </w:tc>
      </w:tr>
    </w:tbl>
    <w:p w:rsidR="00CF19C8" w:rsidRPr="0034486F" w:rsidRDefault="00CF19C8" w:rsidP="00CF19C8">
      <w:pPr>
        <w:shd w:val="clear" w:color="auto" w:fill="FFFFFF" w:themeFill="background1"/>
        <w:jc w:val="both"/>
        <w:rPr>
          <w:color w:val="0070C0"/>
          <w:lang w:val="ru-RU"/>
        </w:rPr>
      </w:pPr>
    </w:p>
    <w:p w:rsidR="00CF19C8" w:rsidRPr="0034486F" w:rsidRDefault="00CF19C8" w:rsidP="00CF19C8">
      <w:pPr>
        <w:shd w:val="clear" w:color="auto" w:fill="FFFFFF" w:themeFill="background1"/>
        <w:jc w:val="both"/>
        <w:rPr>
          <w:color w:val="0070C0"/>
          <w:shd w:val="clear" w:color="auto" w:fill="FFFFFF"/>
          <w:lang w:val="ru-RU"/>
        </w:rPr>
      </w:pPr>
      <w:r w:rsidRPr="0034486F">
        <w:rPr>
          <w:color w:val="0070C0"/>
          <w:shd w:val="clear" w:color="auto" w:fill="FFFFFF"/>
          <w:lang w:val="ru-RU"/>
        </w:rPr>
        <w:t xml:space="preserve">                        Для формирования ИКТ–компетентности в рамках ООП используются следующие инструменты: технические средства и  программные  инструменты:</w:t>
      </w:r>
    </w:p>
    <w:p w:rsidR="00CF19C8" w:rsidRPr="0034486F" w:rsidRDefault="00CF19C8" w:rsidP="00CF19C8">
      <w:pPr>
        <w:shd w:val="clear" w:color="auto" w:fill="FFFFFF" w:themeFill="background1"/>
        <w:jc w:val="both"/>
        <w:rPr>
          <w:color w:val="0070C0"/>
          <w:lang w:val="ru-RU"/>
        </w:rPr>
      </w:pPr>
    </w:p>
    <w:p w:rsidR="00CF19C8" w:rsidRPr="0034486F" w:rsidRDefault="00CF19C8" w:rsidP="00CF19C8">
      <w:pPr>
        <w:shd w:val="clear" w:color="auto" w:fill="FFFFFF" w:themeFill="background1"/>
        <w:jc w:val="both"/>
        <w:rPr>
          <w:color w:val="0070C0"/>
          <w:lang w:val="ru-RU"/>
        </w:rPr>
      </w:pPr>
      <w:r w:rsidRPr="0034486F">
        <w:rPr>
          <w:b/>
          <w:bCs/>
          <w:i/>
          <w:iCs/>
          <w:color w:val="0070C0"/>
          <w:lang w:val="ru-RU"/>
        </w:rPr>
        <w:t xml:space="preserve">     технические</w:t>
      </w:r>
      <w:r w:rsidRPr="00C55FA9">
        <w:rPr>
          <w:b/>
          <w:color w:val="0070C0"/>
        </w:rPr>
        <w:t> </w:t>
      </w:r>
      <w:r w:rsidRPr="0034486F">
        <w:rPr>
          <w:color w:val="0070C0"/>
          <w:lang w:val="ru-RU"/>
        </w:rPr>
        <w:t>–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F19C8" w:rsidRPr="0034486F" w:rsidRDefault="00CF19C8" w:rsidP="00CF19C8">
      <w:pPr>
        <w:shd w:val="clear" w:color="auto" w:fill="FFFFFF" w:themeFill="background1"/>
        <w:ind w:left="19" w:firstLine="298"/>
        <w:jc w:val="both"/>
        <w:rPr>
          <w:color w:val="0070C0"/>
          <w:lang w:val="ru-RU"/>
        </w:rPr>
      </w:pPr>
      <w:r w:rsidRPr="0034486F">
        <w:rPr>
          <w:b/>
          <w:bCs/>
          <w:i/>
          <w:iCs/>
          <w:color w:val="0070C0"/>
          <w:lang w:val="ru-RU"/>
        </w:rPr>
        <w:t>программные инструменты</w:t>
      </w:r>
      <w:r w:rsidRPr="00C55FA9">
        <w:rPr>
          <w:b/>
          <w:bCs/>
          <w:color w:val="0070C0"/>
        </w:rPr>
        <w:t> </w:t>
      </w:r>
      <w:r w:rsidRPr="0034486F">
        <w:rPr>
          <w:b/>
          <w:bCs/>
          <w:color w:val="0070C0"/>
          <w:lang w:val="ru-RU"/>
        </w:rPr>
        <w:t>-</w:t>
      </w:r>
      <w:r w:rsidRPr="00C55FA9">
        <w:rPr>
          <w:b/>
          <w:bCs/>
          <w:color w:val="0070C0"/>
        </w:rPr>
        <w:t> </w:t>
      </w:r>
      <w:r w:rsidRPr="0034486F">
        <w:rPr>
          <w:color w:val="0070C0"/>
          <w:lang w:val="ru-RU"/>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w:t>
      </w:r>
      <w:r w:rsidRPr="0034486F">
        <w:rPr>
          <w:color w:val="0070C0"/>
          <w:lang w:val="ru-RU"/>
        </w:rPr>
        <w:lastRenderedPageBreak/>
        <w:t xml:space="preserve">редактирования сообщений.   </w:t>
      </w:r>
    </w:p>
    <w:p w:rsidR="00CF19C8" w:rsidRPr="0034486F" w:rsidRDefault="00CF19C8" w:rsidP="00CF19C8">
      <w:pPr>
        <w:shd w:val="clear" w:color="auto" w:fill="FFFFFF" w:themeFill="background1"/>
        <w:jc w:val="both"/>
        <w:rPr>
          <w:color w:val="0070C0"/>
          <w:lang w:val="ru-RU"/>
        </w:rPr>
      </w:pPr>
      <w:r w:rsidRPr="0034486F">
        <w:rPr>
          <w:color w:val="0070C0"/>
          <w:lang w:val="ru-RU"/>
        </w:rPr>
        <w:t xml:space="preserve">            Формирование ИКТ-компетентности школьников проводится с использованием  имеющегося  в наличии библиотечного фонда и  электронных образовательных ресурсов, которые в зависимости от цели их использования можно разделить на следующие группы.</w:t>
      </w:r>
    </w:p>
    <w:p w:rsidR="00CF19C8" w:rsidRPr="0034486F" w:rsidRDefault="00CF19C8" w:rsidP="00CF19C8">
      <w:pPr>
        <w:shd w:val="clear" w:color="auto" w:fill="FFFFFF" w:themeFill="background1"/>
        <w:jc w:val="center"/>
        <w:rPr>
          <w:b/>
          <w:color w:val="0070C0"/>
          <w:lang w:val="ru-RU"/>
        </w:rPr>
      </w:pPr>
    </w:p>
    <w:p w:rsidR="00CF19C8" w:rsidRPr="0034486F" w:rsidRDefault="00CF19C8" w:rsidP="00CF19C8">
      <w:pPr>
        <w:shd w:val="clear" w:color="auto" w:fill="FFFFFF" w:themeFill="background1"/>
        <w:jc w:val="center"/>
        <w:rPr>
          <w:b/>
          <w:color w:val="0070C0"/>
          <w:lang w:val="ru-RU"/>
        </w:rPr>
      </w:pPr>
      <w:r w:rsidRPr="0034486F">
        <w:rPr>
          <w:b/>
          <w:color w:val="0070C0"/>
          <w:lang w:val="ru-RU"/>
        </w:rPr>
        <w:t>Классификация ЭОР по методическому назначению.</w:t>
      </w:r>
    </w:p>
    <w:p w:rsidR="00CF19C8" w:rsidRPr="0034486F" w:rsidRDefault="00CF19C8" w:rsidP="00CF19C8">
      <w:pPr>
        <w:shd w:val="clear" w:color="auto" w:fill="FFFFFF" w:themeFill="background1"/>
        <w:rPr>
          <w:color w:val="0070C0"/>
          <w:lang w:val="ru-RU"/>
        </w:rPr>
      </w:pPr>
    </w:p>
    <w:tbl>
      <w:tblPr>
        <w:tblW w:w="5189" w:type="pct"/>
        <w:tblCellMar>
          <w:left w:w="40" w:type="dxa"/>
          <w:right w:w="40" w:type="dxa"/>
        </w:tblCellMar>
        <w:tblLook w:val="0000"/>
      </w:tblPr>
      <w:tblGrid>
        <w:gridCol w:w="2053"/>
        <w:gridCol w:w="3094"/>
        <w:gridCol w:w="4350"/>
      </w:tblGrid>
      <w:tr w:rsidR="00CF19C8" w:rsidRPr="00B25320" w:rsidTr="00EE7781">
        <w:trPr>
          <w:trHeight w:hRule="exact" w:val="615"/>
        </w:trPr>
        <w:tc>
          <w:tcPr>
            <w:tcW w:w="1081"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jc w:val="center"/>
              <w:rPr>
                <w:color w:val="0070C0"/>
              </w:rPr>
            </w:pPr>
            <w:r w:rsidRPr="00C55FA9">
              <w:rPr>
                <w:bCs/>
                <w:color w:val="0070C0"/>
                <w:spacing w:val="3"/>
              </w:rPr>
              <w:t xml:space="preserve">Основные </w:t>
            </w:r>
            <w:r w:rsidRPr="00C55FA9">
              <w:rPr>
                <w:bCs/>
                <w:color w:val="0070C0"/>
                <w:spacing w:val="2"/>
              </w:rPr>
              <w:t xml:space="preserve">группы </w:t>
            </w:r>
            <w:r w:rsidRPr="00C55FA9">
              <w:rPr>
                <w:bCs/>
                <w:color w:val="0070C0"/>
                <w:spacing w:val="5"/>
              </w:rPr>
              <w:t>ЭОР</w:t>
            </w:r>
          </w:p>
        </w:tc>
        <w:tc>
          <w:tcPr>
            <w:tcW w:w="1629"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jc w:val="center"/>
              <w:rPr>
                <w:color w:val="0070C0"/>
              </w:rPr>
            </w:pPr>
            <w:r w:rsidRPr="00C55FA9">
              <w:rPr>
                <w:bCs/>
                <w:color w:val="0070C0"/>
                <w:spacing w:val="6"/>
              </w:rPr>
              <w:t>Наименование</w:t>
            </w:r>
          </w:p>
        </w:tc>
        <w:tc>
          <w:tcPr>
            <w:tcW w:w="2290"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ind w:firstLine="749"/>
              <w:jc w:val="center"/>
              <w:rPr>
                <w:color w:val="0070C0"/>
                <w:lang w:val="ru-RU"/>
              </w:rPr>
            </w:pPr>
            <w:r w:rsidRPr="0034486F">
              <w:rPr>
                <w:bCs/>
                <w:color w:val="0070C0"/>
                <w:spacing w:val="-2"/>
                <w:lang w:val="ru-RU"/>
              </w:rPr>
              <w:t xml:space="preserve">Цель </w:t>
            </w:r>
            <w:r w:rsidRPr="0034486F">
              <w:rPr>
                <w:bCs/>
                <w:color w:val="0070C0"/>
                <w:spacing w:val="3"/>
                <w:lang w:val="ru-RU"/>
              </w:rPr>
              <w:t xml:space="preserve">использования </w:t>
            </w:r>
            <w:r w:rsidRPr="0034486F">
              <w:rPr>
                <w:bCs/>
                <w:color w:val="0070C0"/>
                <w:spacing w:val="7"/>
                <w:lang w:val="ru-RU"/>
              </w:rPr>
              <w:t xml:space="preserve">по методическому </w:t>
            </w:r>
            <w:r w:rsidRPr="0034486F">
              <w:rPr>
                <w:bCs/>
                <w:color w:val="0070C0"/>
                <w:spacing w:val="9"/>
                <w:lang w:val="ru-RU"/>
              </w:rPr>
              <w:t>назначению</w:t>
            </w:r>
          </w:p>
        </w:tc>
      </w:tr>
      <w:tr w:rsidR="00CF19C8" w:rsidRPr="00C55FA9" w:rsidTr="00EE7781">
        <w:trPr>
          <w:trHeight w:val="2444"/>
        </w:trPr>
        <w:tc>
          <w:tcPr>
            <w:tcW w:w="1081" w:type="pct"/>
            <w:tcBorders>
              <w:top w:val="single" w:sz="6" w:space="0" w:color="auto"/>
              <w:left w:val="single" w:sz="6" w:space="0" w:color="auto"/>
              <w:right w:val="single" w:sz="6" w:space="0" w:color="auto"/>
            </w:tcBorders>
            <w:shd w:val="clear" w:color="auto" w:fill="FFFFFF"/>
          </w:tcPr>
          <w:p w:rsidR="00CF19C8" w:rsidRPr="0034486F" w:rsidRDefault="00CF19C8" w:rsidP="00EE7781">
            <w:pPr>
              <w:shd w:val="clear" w:color="auto" w:fill="FFFFFF" w:themeFill="background1"/>
              <w:rPr>
                <w:color w:val="0070C0"/>
                <w:spacing w:val="6"/>
                <w:lang w:val="ru-RU"/>
              </w:rPr>
            </w:pPr>
            <w:r w:rsidRPr="0034486F">
              <w:rPr>
                <w:color w:val="0070C0"/>
                <w:spacing w:val="3"/>
                <w:lang w:val="ru-RU"/>
              </w:rPr>
              <w:t xml:space="preserve">ЭОР </w:t>
            </w:r>
            <w:r w:rsidRPr="0034486F">
              <w:rPr>
                <w:color w:val="0070C0"/>
                <w:spacing w:val="6"/>
                <w:lang w:val="ru-RU"/>
              </w:rPr>
              <w:t xml:space="preserve"> </w:t>
            </w:r>
          </w:p>
          <w:p w:rsidR="00CF19C8" w:rsidRPr="0034486F" w:rsidRDefault="00CF19C8" w:rsidP="00EE7781">
            <w:pPr>
              <w:shd w:val="clear" w:color="auto" w:fill="FFFFFF" w:themeFill="background1"/>
              <w:rPr>
                <w:color w:val="0070C0"/>
                <w:lang w:val="ru-RU"/>
              </w:rPr>
            </w:pPr>
            <w:r w:rsidRPr="0034486F">
              <w:rPr>
                <w:color w:val="0070C0"/>
                <w:spacing w:val="6"/>
                <w:lang w:val="ru-RU"/>
              </w:rPr>
              <w:t>для под</w:t>
            </w:r>
            <w:r w:rsidRPr="0034486F">
              <w:rPr>
                <w:color w:val="0070C0"/>
                <w:spacing w:val="6"/>
                <w:lang w:val="ru-RU"/>
              </w:rPr>
              <w:softHyphen/>
            </w:r>
            <w:r w:rsidRPr="0034486F">
              <w:rPr>
                <w:color w:val="0070C0"/>
                <w:spacing w:val="15"/>
                <w:lang w:val="ru-RU"/>
              </w:rPr>
              <w:t>держки и раз</w:t>
            </w:r>
            <w:r w:rsidRPr="0034486F">
              <w:rPr>
                <w:color w:val="0070C0"/>
                <w:spacing w:val="15"/>
                <w:lang w:val="ru-RU"/>
              </w:rPr>
              <w:softHyphen/>
            </w:r>
            <w:r w:rsidRPr="0034486F">
              <w:rPr>
                <w:color w:val="0070C0"/>
                <w:spacing w:val="7"/>
                <w:lang w:val="ru-RU"/>
              </w:rPr>
              <w:t xml:space="preserve">вития учебного </w:t>
            </w:r>
            <w:r w:rsidRPr="0034486F">
              <w:rPr>
                <w:color w:val="0070C0"/>
                <w:lang w:val="ru-RU"/>
              </w:rPr>
              <w:t>процесса.</w:t>
            </w:r>
          </w:p>
        </w:tc>
        <w:tc>
          <w:tcPr>
            <w:tcW w:w="1629" w:type="pct"/>
            <w:tcBorders>
              <w:top w:val="single" w:sz="6" w:space="0" w:color="auto"/>
              <w:left w:val="single" w:sz="6" w:space="0" w:color="auto"/>
              <w:right w:val="single" w:sz="6" w:space="0" w:color="auto"/>
            </w:tcBorders>
            <w:shd w:val="clear" w:color="auto" w:fill="FFFFFF"/>
          </w:tcPr>
          <w:p w:rsidR="00CF19C8" w:rsidRPr="0034486F" w:rsidRDefault="00CF19C8" w:rsidP="00EE7781">
            <w:pPr>
              <w:shd w:val="clear" w:color="auto" w:fill="FFFFFF" w:themeFill="background1"/>
              <w:rPr>
                <w:color w:val="0070C0"/>
                <w:lang w:val="ru-RU"/>
              </w:rPr>
            </w:pPr>
            <w:r w:rsidRPr="0034486F">
              <w:rPr>
                <w:color w:val="0070C0"/>
                <w:spacing w:val="2"/>
                <w:lang w:val="ru-RU"/>
              </w:rPr>
              <w:t xml:space="preserve">Электронные </w:t>
            </w:r>
            <w:r w:rsidRPr="0034486F">
              <w:rPr>
                <w:color w:val="0070C0"/>
                <w:spacing w:val="6"/>
                <w:lang w:val="ru-RU"/>
              </w:rPr>
              <w:t>учебные посо</w:t>
            </w:r>
            <w:r w:rsidRPr="0034486F">
              <w:rPr>
                <w:color w:val="0070C0"/>
                <w:spacing w:val="6"/>
                <w:lang w:val="ru-RU"/>
              </w:rPr>
              <w:softHyphen/>
              <w:t xml:space="preserve">бия, содержащие </w:t>
            </w:r>
            <w:r w:rsidRPr="0034486F">
              <w:rPr>
                <w:color w:val="0070C0"/>
                <w:spacing w:val="3"/>
                <w:lang w:val="ru-RU"/>
              </w:rPr>
              <w:t>систематизиро</w:t>
            </w:r>
            <w:r w:rsidRPr="0034486F">
              <w:rPr>
                <w:color w:val="0070C0"/>
                <w:spacing w:val="3"/>
                <w:lang w:val="ru-RU"/>
              </w:rPr>
              <w:softHyphen/>
              <w:t xml:space="preserve">ванный материал </w:t>
            </w:r>
            <w:r w:rsidRPr="0034486F">
              <w:rPr>
                <w:color w:val="0070C0"/>
                <w:spacing w:val="11"/>
                <w:lang w:val="ru-RU"/>
              </w:rPr>
              <w:t>в рамках про</w:t>
            </w:r>
            <w:r w:rsidRPr="0034486F">
              <w:rPr>
                <w:color w:val="0070C0"/>
                <w:spacing w:val="11"/>
                <w:lang w:val="ru-RU"/>
              </w:rPr>
              <w:softHyphen/>
            </w:r>
            <w:r w:rsidRPr="0034486F">
              <w:rPr>
                <w:color w:val="0070C0"/>
                <w:spacing w:val="8"/>
                <w:lang w:val="ru-RU"/>
              </w:rPr>
              <w:t xml:space="preserve">граммы учебной </w:t>
            </w:r>
            <w:r w:rsidRPr="0034486F">
              <w:rPr>
                <w:color w:val="0070C0"/>
                <w:spacing w:val="6"/>
                <w:lang w:val="ru-RU"/>
              </w:rPr>
              <w:t>дисциплины.</w:t>
            </w:r>
          </w:p>
        </w:tc>
        <w:tc>
          <w:tcPr>
            <w:tcW w:w="2290" w:type="pct"/>
            <w:tcBorders>
              <w:top w:val="single" w:sz="6" w:space="0" w:color="auto"/>
              <w:left w:val="single" w:sz="6" w:space="0" w:color="auto"/>
              <w:right w:val="single" w:sz="6" w:space="0" w:color="auto"/>
            </w:tcBorders>
            <w:shd w:val="clear" w:color="auto" w:fill="FFFFFF"/>
          </w:tcPr>
          <w:p w:rsidR="00CF19C8" w:rsidRPr="0034486F" w:rsidRDefault="00CF19C8" w:rsidP="00EE7781">
            <w:pPr>
              <w:shd w:val="clear" w:color="auto" w:fill="FFFFFF" w:themeFill="background1"/>
              <w:rPr>
                <w:color w:val="0070C0"/>
                <w:lang w:val="ru-RU"/>
              </w:rPr>
            </w:pPr>
            <w:r w:rsidRPr="0034486F">
              <w:rPr>
                <w:color w:val="0070C0"/>
                <w:spacing w:val="7"/>
                <w:lang w:val="ru-RU"/>
              </w:rPr>
              <w:t xml:space="preserve">Поддержка работы </w:t>
            </w:r>
            <w:r w:rsidRPr="0034486F">
              <w:rPr>
                <w:color w:val="0070C0"/>
                <w:spacing w:val="9"/>
                <w:lang w:val="ru-RU"/>
              </w:rPr>
              <w:t>и расширение воз</w:t>
            </w:r>
            <w:r w:rsidRPr="0034486F">
              <w:rPr>
                <w:color w:val="0070C0"/>
                <w:spacing w:val="9"/>
                <w:lang w:val="ru-RU"/>
              </w:rPr>
              <w:softHyphen/>
            </w:r>
            <w:r w:rsidRPr="0034486F">
              <w:rPr>
                <w:color w:val="0070C0"/>
                <w:spacing w:val="7"/>
                <w:lang w:val="ru-RU"/>
              </w:rPr>
              <w:t>можностей педа</w:t>
            </w:r>
            <w:r w:rsidRPr="0034486F">
              <w:rPr>
                <w:color w:val="0070C0"/>
                <w:spacing w:val="7"/>
                <w:lang w:val="ru-RU"/>
              </w:rPr>
              <w:softHyphen/>
            </w:r>
            <w:r w:rsidRPr="0034486F">
              <w:rPr>
                <w:color w:val="0070C0"/>
                <w:spacing w:val="5"/>
                <w:lang w:val="ru-RU"/>
              </w:rPr>
              <w:t xml:space="preserve">гога, подготовка учителя и учащихся </w:t>
            </w:r>
            <w:r w:rsidRPr="0034486F">
              <w:rPr>
                <w:color w:val="0070C0"/>
                <w:spacing w:val="11"/>
                <w:lang w:val="ru-RU"/>
              </w:rPr>
              <w:t xml:space="preserve">к уроку, а так же </w:t>
            </w:r>
            <w:r w:rsidRPr="0034486F">
              <w:rPr>
                <w:color w:val="0070C0"/>
                <w:spacing w:val="-1"/>
                <w:lang w:val="ru-RU"/>
              </w:rPr>
              <w:t xml:space="preserve">самостоятельная </w:t>
            </w:r>
            <w:r w:rsidRPr="0034486F">
              <w:rPr>
                <w:color w:val="0070C0"/>
                <w:spacing w:val="5"/>
                <w:lang w:val="ru-RU"/>
              </w:rPr>
              <w:t>работа учеников.</w:t>
            </w:r>
          </w:p>
          <w:p w:rsidR="00CF19C8" w:rsidRPr="0034486F" w:rsidRDefault="00CF19C8" w:rsidP="00EE7781">
            <w:pPr>
              <w:shd w:val="clear" w:color="auto" w:fill="FFFFFF" w:themeFill="background1"/>
              <w:rPr>
                <w:color w:val="0070C0"/>
                <w:lang w:val="ru-RU"/>
              </w:rPr>
            </w:pPr>
            <w:r w:rsidRPr="0034486F">
              <w:rPr>
                <w:color w:val="0070C0"/>
                <w:spacing w:val="5"/>
                <w:lang w:val="ru-RU"/>
              </w:rPr>
              <w:t xml:space="preserve">Включают в себя </w:t>
            </w:r>
            <w:r w:rsidRPr="0034486F">
              <w:rPr>
                <w:color w:val="0070C0"/>
                <w:spacing w:val="9"/>
                <w:lang w:val="ru-RU"/>
              </w:rPr>
              <w:t xml:space="preserve">все виды учебной </w:t>
            </w:r>
            <w:r w:rsidRPr="0034486F">
              <w:rPr>
                <w:color w:val="0070C0"/>
                <w:lang w:val="ru-RU"/>
              </w:rPr>
              <w:t xml:space="preserve">деятельности: </w:t>
            </w:r>
          </w:p>
          <w:p w:rsidR="00CF19C8" w:rsidRPr="0034486F" w:rsidRDefault="00CF19C8" w:rsidP="00EE7781">
            <w:pPr>
              <w:shd w:val="clear" w:color="auto" w:fill="FFFFFF" w:themeFill="background1"/>
              <w:rPr>
                <w:color w:val="0070C0"/>
                <w:spacing w:val="7"/>
                <w:lang w:val="ru-RU"/>
              </w:rPr>
            </w:pPr>
            <w:r w:rsidRPr="0034486F">
              <w:rPr>
                <w:color w:val="0070C0"/>
                <w:spacing w:val="14"/>
                <w:lang w:val="ru-RU"/>
              </w:rPr>
              <w:t xml:space="preserve">- приём/ передачу </w:t>
            </w:r>
            <w:r w:rsidRPr="0034486F">
              <w:rPr>
                <w:color w:val="0070C0"/>
                <w:spacing w:val="7"/>
                <w:lang w:val="ru-RU"/>
              </w:rPr>
              <w:t xml:space="preserve">информации; </w:t>
            </w:r>
          </w:p>
          <w:p w:rsidR="00CF19C8" w:rsidRPr="0034486F" w:rsidRDefault="00CF19C8" w:rsidP="00EE7781">
            <w:pPr>
              <w:shd w:val="clear" w:color="auto" w:fill="FFFFFF" w:themeFill="background1"/>
              <w:rPr>
                <w:color w:val="0070C0"/>
                <w:spacing w:val="10"/>
                <w:lang w:val="ru-RU"/>
              </w:rPr>
            </w:pPr>
            <w:r w:rsidRPr="0034486F">
              <w:rPr>
                <w:color w:val="0070C0"/>
                <w:spacing w:val="12"/>
                <w:lang w:val="ru-RU"/>
              </w:rPr>
              <w:t>- практические за</w:t>
            </w:r>
            <w:r w:rsidRPr="0034486F">
              <w:rPr>
                <w:color w:val="0070C0"/>
                <w:spacing w:val="12"/>
                <w:lang w:val="ru-RU"/>
              </w:rPr>
              <w:softHyphen/>
            </w:r>
            <w:r w:rsidRPr="0034486F">
              <w:rPr>
                <w:color w:val="0070C0"/>
                <w:spacing w:val="6"/>
                <w:lang w:val="ru-RU"/>
              </w:rPr>
              <w:t xml:space="preserve">нятия в известных </w:t>
            </w:r>
            <w:r w:rsidRPr="0034486F">
              <w:rPr>
                <w:color w:val="0070C0"/>
                <w:spacing w:val="10"/>
                <w:lang w:val="ru-RU"/>
              </w:rPr>
              <w:t xml:space="preserve">и новых формах; </w:t>
            </w:r>
          </w:p>
          <w:p w:rsidR="00CF19C8" w:rsidRPr="00C55FA9" w:rsidRDefault="00CF19C8" w:rsidP="00EE7781">
            <w:pPr>
              <w:shd w:val="clear" w:color="auto" w:fill="FFFFFF" w:themeFill="background1"/>
              <w:rPr>
                <w:color w:val="0070C0"/>
              </w:rPr>
            </w:pPr>
            <w:r w:rsidRPr="00C55FA9">
              <w:rPr>
                <w:color w:val="0070C0"/>
                <w:spacing w:val="7"/>
              </w:rPr>
              <w:t>- аттестацию.</w:t>
            </w:r>
          </w:p>
        </w:tc>
      </w:tr>
      <w:tr w:rsidR="00CF19C8" w:rsidRPr="00735672" w:rsidTr="00EE7781">
        <w:trPr>
          <w:trHeight w:hRule="exact" w:val="1754"/>
        </w:trPr>
        <w:tc>
          <w:tcPr>
            <w:tcW w:w="1081"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rPr>
                <w:color w:val="0070C0"/>
                <w:spacing w:val="5"/>
              </w:rPr>
            </w:pPr>
            <w:r w:rsidRPr="00C55FA9">
              <w:rPr>
                <w:color w:val="0070C0"/>
                <w:spacing w:val="2"/>
              </w:rPr>
              <w:t>ЭОР</w:t>
            </w:r>
            <w:r w:rsidRPr="00C55FA9">
              <w:rPr>
                <w:color w:val="0070C0"/>
                <w:spacing w:val="5"/>
              </w:rPr>
              <w:t xml:space="preserve"> </w:t>
            </w:r>
          </w:p>
          <w:p w:rsidR="00CF19C8" w:rsidRPr="00C55FA9" w:rsidRDefault="00CF19C8" w:rsidP="00EE7781">
            <w:pPr>
              <w:shd w:val="clear" w:color="auto" w:fill="FFFFFF" w:themeFill="background1"/>
              <w:rPr>
                <w:color w:val="0070C0"/>
              </w:rPr>
            </w:pPr>
            <w:r w:rsidRPr="00C55FA9">
              <w:rPr>
                <w:color w:val="0070C0"/>
                <w:spacing w:val="5"/>
              </w:rPr>
              <w:t>информа</w:t>
            </w:r>
            <w:r w:rsidRPr="00C55FA9">
              <w:rPr>
                <w:color w:val="0070C0"/>
                <w:spacing w:val="5"/>
              </w:rPr>
              <w:softHyphen/>
            </w:r>
            <w:r w:rsidRPr="00C55FA9">
              <w:rPr>
                <w:color w:val="0070C0"/>
                <w:spacing w:val="7"/>
              </w:rPr>
              <w:t>ционно-справоч</w:t>
            </w:r>
            <w:r w:rsidRPr="00C55FA9">
              <w:rPr>
                <w:color w:val="0070C0"/>
                <w:spacing w:val="7"/>
              </w:rPr>
              <w:softHyphen/>
            </w:r>
            <w:r w:rsidRPr="00C55FA9">
              <w:rPr>
                <w:color w:val="0070C0"/>
                <w:spacing w:val="4"/>
              </w:rPr>
              <w:t>ного характера.</w:t>
            </w:r>
          </w:p>
        </w:tc>
        <w:tc>
          <w:tcPr>
            <w:tcW w:w="1629"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rPr>
                <w:color w:val="0070C0"/>
              </w:rPr>
            </w:pPr>
            <w:r w:rsidRPr="0034486F">
              <w:rPr>
                <w:color w:val="0070C0"/>
                <w:spacing w:val="7"/>
                <w:lang w:val="ru-RU"/>
              </w:rPr>
              <w:t xml:space="preserve">Энциклопедии, </w:t>
            </w:r>
            <w:r w:rsidRPr="0034486F">
              <w:rPr>
                <w:color w:val="0070C0"/>
                <w:spacing w:val="6"/>
                <w:lang w:val="ru-RU"/>
              </w:rPr>
              <w:t xml:space="preserve">справочники, </w:t>
            </w:r>
            <w:r w:rsidRPr="0034486F">
              <w:rPr>
                <w:color w:val="0070C0"/>
                <w:spacing w:val="5"/>
                <w:lang w:val="ru-RU"/>
              </w:rPr>
              <w:t>словари, хресто</w:t>
            </w:r>
            <w:r w:rsidRPr="0034486F">
              <w:rPr>
                <w:color w:val="0070C0"/>
                <w:spacing w:val="5"/>
                <w:lang w:val="ru-RU"/>
              </w:rPr>
              <w:softHyphen/>
            </w:r>
            <w:r w:rsidRPr="0034486F">
              <w:rPr>
                <w:color w:val="0070C0"/>
                <w:spacing w:val="3"/>
                <w:lang w:val="ru-RU"/>
              </w:rPr>
              <w:t xml:space="preserve">матии, атласы, </w:t>
            </w:r>
            <w:r w:rsidRPr="0034486F">
              <w:rPr>
                <w:color w:val="0070C0"/>
                <w:spacing w:val="6"/>
                <w:lang w:val="ru-RU"/>
              </w:rPr>
              <w:t>нормативно-пра</w:t>
            </w:r>
            <w:r w:rsidRPr="0034486F">
              <w:rPr>
                <w:color w:val="0070C0"/>
                <w:spacing w:val="6"/>
                <w:lang w:val="ru-RU"/>
              </w:rPr>
              <w:softHyphen/>
            </w:r>
            <w:r w:rsidRPr="0034486F">
              <w:rPr>
                <w:color w:val="0070C0"/>
                <w:spacing w:val="8"/>
                <w:lang w:val="ru-RU"/>
              </w:rPr>
              <w:t>вовые, экономи</w:t>
            </w:r>
            <w:r w:rsidRPr="0034486F">
              <w:rPr>
                <w:color w:val="0070C0"/>
                <w:spacing w:val="8"/>
                <w:lang w:val="ru-RU"/>
              </w:rPr>
              <w:softHyphen/>
            </w:r>
            <w:r w:rsidRPr="0034486F">
              <w:rPr>
                <w:color w:val="0070C0"/>
                <w:spacing w:val="9"/>
                <w:lang w:val="ru-RU"/>
              </w:rPr>
              <w:t xml:space="preserve">ческие сборники </w:t>
            </w:r>
            <w:r w:rsidRPr="0034486F">
              <w:rPr>
                <w:color w:val="0070C0"/>
                <w:spacing w:val="10"/>
                <w:lang w:val="ru-RU"/>
              </w:rPr>
              <w:t xml:space="preserve">и др. </w:t>
            </w:r>
            <w:r w:rsidRPr="00C55FA9">
              <w:rPr>
                <w:color w:val="0070C0"/>
                <w:spacing w:val="10"/>
              </w:rPr>
              <w:t>(не связан</w:t>
            </w:r>
            <w:r w:rsidRPr="00C55FA9">
              <w:rPr>
                <w:color w:val="0070C0"/>
                <w:spacing w:val="10"/>
              </w:rPr>
              <w:softHyphen/>
            </w:r>
            <w:r w:rsidRPr="00C55FA9">
              <w:rPr>
                <w:color w:val="0070C0"/>
                <w:spacing w:val="9"/>
              </w:rPr>
              <w:t>ные с опреде</w:t>
            </w:r>
            <w:r w:rsidRPr="00C55FA9">
              <w:rPr>
                <w:color w:val="0070C0"/>
                <w:spacing w:val="9"/>
              </w:rPr>
              <w:softHyphen/>
            </w:r>
            <w:r w:rsidRPr="00C55FA9">
              <w:rPr>
                <w:color w:val="0070C0"/>
                <w:spacing w:val="8"/>
              </w:rPr>
              <w:t xml:space="preserve">лённым курсом), </w:t>
            </w:r>
            <w:r w:rsidRPr="00C55FA9">
              <w:rPr>
                <w:color w:val="0070C0"/>
                <w:spacing w:val="9"/>
              </w:rPr>
              <w:t>программой)</w:t>
            </w:r>
          </w:p>
        </w:tc>
        <w:tc>
          <w:tcPr>
            <w:tcW w:w="2290"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rPr>
                <w:color w:val="0070C0"/>
                <w:lang w:val="ru-RU"/>
              </w:rPr>
            </w:pPr>
            <w:r w:rsidRPr="0034486F">
              <w:rPr>
                <w:color w:val="0070C0"/>
                <w:spacing w:val="5"/>
                <w:lang w:val="ru-RU"/>
              </w:rPr>
              <w:t>Исходный матери</w:t>
            </w:r>
            <w:r w:rsidRPr="0034486F">
              <w:rPr>
                <w:color w:val="0070C0"/>
                <w:spacing w:val="5"/>
                <w:lang w:val="ru-RU"/>
              </w:rPr>
              <w:softHyphen/>
            </w:r>
            <w:r w:rsidRPr="0034486F">
              <w:rPr>
                <w:color w:val="0070C0"/>
                <w:spacing w:val="11"/>
                <w:lang w:val="ru-RU"/>
              </w:rPr>
              <w:t xml:space="preserve">ал при решении </w:t>
            </w:r>
            <w:r w:rsidRPr="0034486F">
              <w:rPr>
                <w:color w:val="0070C0"/>
                <w:spacing w:val="4"/>
                <w:lang w:val="ru-RU"/>
              </w:rPr>
              <w:t xml:space="preserve">учебных ситуаций, </w:t>
            </w:r>
            <w:r w:rsidRPr="0034486F">
              <w:rPr>
                <w:color w:val="0070C0"/>
                <w:spacing w:val="11"/>
                <w:lang w:val="ru-RU"/>
              </w:rPr>
              <w:t>в том числе вы</w:t>
            </w:r>
            <w:r w:rsidRPr="0034486F">
              <w:rPr>
                <w:color w:val="0070C0"/>
                <w:spacing w:val="11"/>
                <w:lang w:val="ru-RU"/>
              </w:rPr>
              <w:softHyphen/>
            </w:r>
            <w:r w:rsidRPr="0034486F">
              <w:rPr>
                <w:color w:val="0070C0"/>
                <w:spacing w:val="8"/>
                <w:lang w:val="ru-RU"/>
              </w:rPr>
              <w:t xml:space="preserve">ходящих за рамки </w:t>
            </w:r>
            <w:r w:rsidRPr="0034486F">
              <w:rPr>
                <w:color w:val="0070C0"/>
                <w:spacing w:val="6"/>
                <w:lang w:val="ru-RU"/>
              </w:rPr>
              <w:t>учебных программ.</w:t>
            </w:r>
          </w:p>
        </w:tc>
      </w:tr>
      <w:tr w:rsidR="00CF19C8" w:rsidRPr="00735672" w:rsidTr="00EE7781">
        <w:trPr>
          <w:trHeight w:hRule="exact" w:val="2417"/>
        </w:trPr>
        <w:tc>
          <w:tcPr>
            <w:tcW w:w="1081"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rPr>
                <w:color w:val="0070C0"/>
                <w:spacing w:val="3"/>
              </w:rPr>
            </w:pPr>
            <w:r w:rsidRPr="00C55FA9">
              <w:rPr>
                <w:color w:val="0070C0"/>
                <w:spacing w:val="3"/>
              </w:rPr>
              <w:t xml:space="preserve">ЭОР </w:t>
            </w:r>
          </w:p>
          <w:p w:rsidR="00CF19C8" w:rsidRPr="00C55FA9" w:rsidRDefault="00CF19C8" w:rsidP="00EE7781">
            <w:pPr>
              <w:shd w:val="clear" w:color="auto" w:fill="FFFFFF" w:themeFill="background1"/>
              <w:rPr>
                <w:color w:val="0070C0"/>
              </w:rPr>
            </w:pPr>
            <w:r w:rsidRPr="00C55FA9">
              <w:rPr>
                <w:color w:val="0070C0"/>
                <w:spacing w:val="2"/>
              </w:rPr>
              <w:t>общекуль</w:t>
            </w:r>
            <w:r w:rsidRPr="00C55FA9">
              <w:rPr>
                <w:color w:val="0070C0"/>
                <w:spacing w:val="2"/>
              </w:rPr>
              <w:softHyphen/>
            </w:r>
            <w:r w:rsidRPr="00C55FA9">
              <w:rPr>
                <w:color w:val="0070C0"/>
                <w:spacing w:val="5"/>
              </w:rPr>
              <w:t>турного характера.</w:t>
            </w:r>
          </w:p>
        </w:tc>
        <w:tc>
          <w:tcPr>
            <w:tcW w:w="1629"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rPr>
                <w:color w:val="0070C0"/>
                <w:lang w:val="ru-RU"/>
              </w:rPr>
            </w:pPr>
            <w:r w:rsidRPr="0034486F">
              <w:rPr>
                <w:color w:val="0070C0"/>
                <w:spacing w:val="3"/>
                <w:lang w:val="ru-RU"/>
              </w:rPr>
              <w:t>Виртуальные экс</w:t>
            </w:r>
            <w:r w:rsidRPr="0034486F">
              <w:rPr>
                <w:color w:val="0070C0"/>
                <w:spacing w:val="3"/>
                <w:lang w:val="ru-RU"/>
              </w:rPr>
              <w:softHyphen/>
            </w:r>
            <w:r w:rsidRPr="0034486F">
              <w:rPr>
                <w:color w:val="0070C0"/>
                <w:spacing w:val="10"/>
                <w:lang w:val="ru-RU"/>
              </w:rPr>
              <w:t xml:space="preserve">курсии по музеям </w:t>
            </w:r>
            <w:r w:rsidRPr="0034486F">
              <w:rPr>
                <w:color w:val="0070C0"/>
                <w:spacing w:val="6"/>
                <w:lang w:val="ru-RU"/>
              </w:rPr>
              <w:t>мира, виртуаль</w:t>
            </w:r>
            <w:r w:rsidRPr="0034486F">
              <w:rPr>
                <w:color w:val="0070C0"/>
                <w:spacing w:val="6"/>
                <w:lang w:val="ru-RU"/>
              </w:rPr>
              <w:softHyphen/>
            </w:r>
            <w:r w:rsidRPr="0034486F">
              <w:rPr>
                <w:color w:val="0070C0"/>
                <w:spacing w:val="2"/>
                <w:lang w:val="ru-RU"/>
              </w:rPr>
              <w:t xml:space="preserve">ные путешествия </w:t>
            </w:r>
            <w:r w:rsidRPr="0034486F">
              <w:rPr>
                <w:color w:val="0070C0"/>
                <w:spacing w:val="9"/>
                <w:lang w:val="ru-RU"/>
              </w:rPr>
              <w:t>по городам, стра</w:t>
            </w:r>
            <w:r w:rsidRPr="0034486F">
              <w:rPr>
                <w:color w:val="0070C0"/>
                <w:spacing w:val="9"/>
                <w:lang w:val="ru-RU"/>
              </w:rPr>
              <w:softHyphen/>
            </w:r>
            <w:r w:rsidRPr="0034486F">
              <w:rPr>
                <w:color w:val="0070C0"/>
                <w:spacing w:val="11"/>
                <w:lang w:val="ru-RU"/>
              </w:rPr>
              <w:t>нам и континен</w:t>
            </w:r>
            <w:r w:rsidRPr="0034486F">
              <w:rPr>
                <w:color w:val="0070C0"/>
                <w:spacing w:val="11"/>
                <w:lang w:val="ru-RU"/>
              </w:rPr>
              <w:softHyphen/>
            </w:r>
            <w:r w:rsidRPr="0034486F">
              <w:rPr>
                <w:color w:val="0070C0"/>
                <w:spacing w:val="6"/>
                <w:lang w:val="ru-RU"/>
              </w:rPr>
              <w:t xml:space="preserve">там; электронные </w:t>
            </w:r>
            <w:r w:rsidRPr="0034486F">
              <w:rPr>
                <w:color w:val="0070C0"/>
                <w:spacing w:val="7"/>
                <w:lang w:val="ru-RU"/>
              </w:rPr>
              <w:t>издания, посвя</w:t>
            </w:r>
            <w:r w:rsidRPr="0034486F">
              <w:rPr>
                <w:color w:val="0070C0"/>
                <w:spacing w:val="7"/>
                <w:lang w:val="ru-RU"/>
              </w:rPr>
              <w:softHyphen/>
            </w:r>
            <w:r w:rsidRPr="0034486F">
              <w:rPr>
                <w:color w:val="0070C0"/>
                <w:spacing w:val="4"/>
                <w:lang w:val="ru-RU"/>
              </w:rPr>
              <w:t xml:space="preserve">щенные классикам мировой культуры, </w:t>
            </w:r>
            <w:r w:rsidRPr="0034486F">
              <w:rPr>
                <w:color w:val="0070C0"/>
                <w:spacing w:val="6"/>
                <w:lang w:val="ru-RU"/>
              </w:rPr>
              <w:t>шедеврам архи</w:t>
            </w:r>
            <w:r w:rsidRPr="0034486F">
              <w:rPr>
                <w:color w:val="0070C0"/>
                <w:spacing w:val="6"/>
                <w:lang w:val="ru-RU"/>
              </w:rPr>
              <w:softHyphen/>
            </w:r>
            <w:r w:rsidRPr="0034486F">
              <w:rPr>
                <w:color w:val="0070C0"/>
                <w:spacing w:val="9"/>
                <w:lang w:val="ru-RU"/>
              </w:rPr>
              <w:t>тектуры, живопи</w:t>
            </w:r>
            <w:r w:rsidRPr="0034486F">
              <w:rPr>
                <w:color w:val="0070C0"/>
                <w:spacing w:val="9"/>
                <w:lang w:val="ru-RU"/>
              </w:rPr>
              <w:softHyphen/>
            </w:r>
            <w:r w:rsidRPr="0034486F">
              <w:rPr>
                <w:color w:val="0070C0"/>
                <w:spacing w:val="10"/>
                <w:lang w:val="ru-RU"/>
              </w:rPr>
              <w:t>си, музыки.</w:t>
            </w:r>
          </w:p>
        </w:tc>
        <w:tc>
          <w:tcPr>
            <w:tcW w:w="2290"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rPr>
                <w:color w:val="0070C0"/>
                <w:lang w:val="ru-RU"/>
              </w:rPr>
            </w:pPr>
            <w:r w:rsidRPr="0034486F">
              <w:rPr>
                <w:color w:val="0070C0"/>
                <w:spacing w:val="1"/>
                <w:lang w:val="ru-RU"/>
              </w:rPr>
              <w:t xml:space="preserve">Предоставление </w:t>
            </w:r>
            <w:r w:rsidRPr="0034486F">
              <w:rPr>
                <w:color w:val="0070C0"/>
                <w:spacing w:val="9"/>
                <w:lang w:val="ru-RU"/>
              </w:rPr>
              <w:t>равных возмож</w:t>
            </w:r>
            <w:r w:rsidRPr="0034486F">
              <w:rPr>
                <w:color w:val="0070C0"/>
                <w:spacing w:val="9"/>
                <w:lang w:val="ru-RU"/>
              </w:rPr>
              <w:softHyphen/>
            </w:r>
            <w:r w:rsidRPr="0034486F">
              <w:rPr>
                <w:color w:val="0070C0"/>
                <w:spacing w:val="6"/>
                <w:lang w:val="ru-RU"/>
              </w:rPr>
              <w:t xml:space="preserve">ностей и доступа </w:t>
            </w:r>
            <w:r w:rsidRPr="0034486F">
              <w:rPr>
                <w:color w:val="0070C0"/>
                <w:spacing w:val="7"/>
                <w:lang w:val="ru-RU"/>
              </w:rPr>
              <w:t xml:space="preserve">к ценностям общей </w:t>
            </w:r>
            <w:r w:rsidRPr="0034486F">
              <w:rPr>
                <w:color w:val="0070C0"/>
                <w:spacing w:val="5"/>
                <w:lang w:val="ru-RU"/>
              </w:rPr>
              <w:t>культуры, расшире</w:t>
            </w:r>
            <w:r w:rsidRPr="0034486F">
              <w:rPr>
                <w:color w:val="0070C0"/>
                <w:spacing w:val="5"/>
                <w:lang w:val="ru-RU"/>
              </w:rPr>
              <w:softHyphen/>
            </w:r>
            <w:r w:rsidRPr="0034486F">
              <w:rPr>
                <w:color w:val="0070C0"/>
                <w:spacing w:val="6"/>
                <w:lang w:val="ru-RU"/>
              </w:rPr>
              <w:t xml:space="preserve">ние мировоззрения </w:t>
            </w:r>
            <w:r w:rsidRPr="0034486F">
              <w:rPr>
                <w:color w:val="0070C0"/>
                <w:spacing w:val="1"/>
                <w:lang w:val="ru-RU"/>
              </w:rPr>
              <w:t>учащихся.</w:t>
            </w:r>
          </w:p>
        </w:tc>
      </w:tr>
    </w:tbl>
    <w:p w:rsidR="00CF19C8" w:rsidRPr="0034486F" w:rsidRDefault="00CF19C8" w:rsidP="00CF19C8">
      <w:pPr>
        <w:shd w:val="clear" w:color="auto" w:fill="FFFFFF" w:themeFill="background1"/>
        <w:ind w:left="58" w:right="10"/>
        <w:jc w:val="both"/>
        <w:rPr>
          <w:color w:val="0070C0"/>
          <w:spacing w:val="6"/>
          <w:lang w:val="ru-RU"/>
        </w:rPr>
      </w:pPr>
      <w:r w:rsidRPr="0034486F">
        <w:rPr>
          <w:color w:val="0070C0"/>
          <w:spacing w:val="6"/>
          <w:lang w:val="ru-RU"/>
        </w:rPr>
        <w:t xml:space="preserve">                 </w:t>
      </w:r>
    </w:p>
    <w:p w:rsidR="00CF19C8" w:rsidRPr="0034486F" w:rsidRDefault="00CF19C8" w:rsidP="00CF19C8">
      <w:pPr>
        <w:shd w:val="clear" w:color="auto" w:fill="FFFFFF" w:themeFill="background1"/>
        <w:ind w:left="58" w:right="10"/>
        <w:jc w:val="both"/>
        <w:rPr>
          <w:color w:val="0070C0"/>
          <w:spacing w:val="3"/>
          <w:lang w:val="ru-RU"/>
        </w:rPr>
      </w:pPr>
      <w:r w:rsidRPr="0034486F">
        <w:rPr>
          <w:color w:val="0070C0"/>
          <w:spacing w:val="6"/>
          <w:lang w:val="ru-RU"/>
        </w:rPr>
        <w:t xml:space="preserve">           Для  эффективного подбора электрон</w:t>
      </w:r>
      <w:r w:rsidRPr="0034486F">
        <w:rPr>
          <w:color w:val="0070C0"/>
          <w:spacing w:val="6"/>
          <w:lang w:val="ru-RU"/>
        </w:rPr>
        <w:softHyphen/>
      </w:r>
      <w:r w:rsidRPr="0034486F">
        <w:rPr>
          <w:color w:val="0070C0"/>
          <w:spacing w:val="1"/>
          <w:lang w:val="ru-RU"/>
        </w:rPr>
        <w:t>ных образовательных ресурсов в соот-ветствии с видами учебной деятельности обучающихся, учителю надлежит учитывать типологию таких ре</w:t>
      </w:r>
      <w:r w:rsidRPr="0034486F">
        <w:rPr>
          <w:color w:val="0070C0"/>
          <w:spacing w:val="1"/>
          <w:lang w:val="ru-RU"/>
        </w:rPr>
        <w:softHyphen/>
      </w:r>
      <w:r w:rsidRPr="0034486F">
        <w:rPr>
          <w:color w:val="0070C0"/>
          <w:spacing w:val="3"/>
          <w:lang w:val="ru-RU"/>
        </w:rPr>
        <w:t xml:space="preserve">сурсов в соответствии с организуемой деятельностью. </w:t>
      </w:r>
    </w:p>
    <w:p w:rsidR="00CF19C8" w:rsidRPr="0034486F" w:rsidRDefault="00CF19C8" w:rsidP="00CF19C8">
      <w:pPr>
        <w:shd w:val="clear" w:color="auto" w:fill="FFFFFF" w:themeFill="background1"/>
        <w:ind w:right="48"/>
        <w:jc w:val="right"/>
        <w:rPr>
          <w:b/>
          <w:iCs/>
          <w:color w:val="0070C0"/>
          <w:spacing w:val="1"/>
          <w:lang w:val="ru-RU"/>
        </w:rPr>
      </w:pPr>
    </w:p>
    <w:p w:rsidR="00CF19C8" w:rsidRPr="0034486F" w:rsidRDefault="00CF19C8" w:rsidP="00CF19C8">
      <w:pPr>
        <w:shd w:val="clear" w:color="auto" w:fill="FFFFFF" w:themeFill="background1"/>
        <w:ind w:right="48"/>
        <w:jc w:val="center"/>
        <w:rPr>
          <w:b/>
          <w:iCs/>
          <w:color w:val="0070C0"/>
          <w:spacing w:val="1"/>
          <w:lang w:val="ru-RU"/>
        </w:rPr>
      </w:pPr>
      <w:r w:rsidRPr="0034486F">
        <w:rPr>
          <w:b/>
          <w:iCs/>
          <w:color w:val="0070C0"/>
          <w:spacing w:val="1"/>
          <w:lang w:val="ru-RU"/>
        </w:rPr>
        <w:t>Типология ЭОР в соответствии с организуемой деятельностью учащихся.</w:t>
      </w:r>
    </w:p>
    <w:p w:rsidR="00CF19C8" w:rsidRPr="0034486F" w:rsidRDefault="00CF19C8" w:rsidP="00CF19C8">
      <w:pPr>
        <w:shd w:val="clear" w:color="auto" w:fill="FFFFFF" w:themeFill="background1"/>
        <w:rPr>
          <w:color w:val="0070C0"/>
          <w:lang w:val="ru-RU"/>
        </w:rPr>
      </w:pPr>
    </w:p>
    <w:tbl>
      <w:tblPr>
        <w:tblW w:w="5000" w:type="pct"/>
        <w:tblCellMar>
          <w:left w:w="40" w:type="dxa"/>
          <w:right w:w="40" w:type="dxa"/>
        </w:tblCellMar>
        <w:tblLook w:val="0000"/>
      </w:tblPr>
      <w:tblGrid>
        <w:gridCol w:w="3983"/>
        <w:gridCol w:w="5168"/>
      </w:tblGrid>
      <w:tr w:rsidR="00CF19C8" w:rsidRPr="00C55FA9" w:rsidTr="00EE7781">
        <w:trPr>
          <w:trHeight w:hRule="exact" w:val="787"/>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jc w:val="center"/>
              <w:rPr>
                <w:color w:val="0070C0"/>
              </w:rPr>
            </w:pPr>
            <w:r w:rsidRPr="00C55FA9">
              <w:rPr>
                <w:bCs/>
                <w:color w:val="0070C0"/>
                <w:spacing w:val="3"/>
              </w:rPr>
              <w:t xml:space="preserve">Типы электронных </w:t>
            </w:r>
            <w:r w:rsidRPr="00C55FA9">
              <w:rPr>
                <w:bCs/>
                <w:color w:val="0070C0"/>
                <w:spacing w:val="2"/>
              </w:rPr>
              <w:t xml:space="preserve">образовательных </w:t>
            </w:r>
            <w:r w:rsidRPr="00C55FA9">
              <w:rPr>
                <w:bCs/>
                <w:color w:val="0070C0"/>
                <w:spacing w:val="-2"/>
              </w:rPr>
              <w:t>ресурсов</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jc w:val="center"/>
              <w:rPr>
                <w:color w:val="0070C0"/>
              </w:rPr>
            </w:pPr>
            <w:r w:rsidRPr="00C55FA9">
              <w:rPr>
                <w:bCs/>
                <w:color w:val="0070C0"/>
                <w:spacing w:val="7"/>
              </w:rPr>
              <w:t xml:space="preserve">Новые виды учебной </w:t>
            </w:r>
            <w:r w:rsidRPr="00C55FA9">
              <w:rPr>
                <w:bCs/>
                <w:color w:val="0070C0"/>
                <w:spacing w:val="3"/>
              </w:rPr>
              <w:t>деятельности</w:t>
            </w:r>
          </w:p>
        </w:tc>
      </w:tr>
      <w:tr w:rsidR="00CF19C8" w:rsidRPr="00735672" w:rsidTr="00EE7781">
        <w:trPr>
          <w:trHeight w:hRule="exact" w:val="326"/>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jc w:val="both"/>
              <w:rPr>
                <w:color w:val="0070C0"/>
              </w:rPr>
            </w:pPr>
            <w:r w:rsidRPr="00C55FA9">
              <w:rPr>
                <w:color w:val="0070C0"/>
                <w:spacing w:val="3"/>
              </w:rPr>
              <w:t>Демонстрационные.</w:t>
            </w:r>
          </w:p>
        </w:tc>
        <w:tc>
          <w:tcPr>
            <w:tcW w:w="2824" w:type="pct"/>
            <w:vMerge w:val="restart"/>
            <w:tcBorders>
              <w:top w:val="single" w:sz="6" w:space="0" w:color="auto"/>
              <w:left w:val="single" w:sz="6" w:space="0" w:color="auto"/>
              <w:bottom w:val="nil"/>
              <w:right w:val="single" w:sz="6" w:space="0" w:color="auto"/>
            </w:tcBorders>
            <w:shd w:val="clear" w:color="auto" w:fill="FFFFFF"/>
          </w:tcPr>
          <w:p w:rsidR="00CF19C8" w:rsidRPr="0034486F" w:rsidRDefault="00CF19C8" w:rsidP="00EE7781">
            <w:pPr>
              <w:shd w:val="clear" w:color="auto" w:fill="FFFFFF" w:themeFill="background1"/>
              <w:jc w:val="both"/>
              <w:rPr>
                <w:color w:val="0070C0"/>
                <w:lang w:val="ru-RU"/>
              </w:rPr>
            </w:pPr>
            <w:r w:rsidRPr="0034486F">
              <w:rPr>
                <w:color w:val="0070C0"/>
                <w:spacing w:val="1"/>
                <w:lang w:val="ru-RU"/>
              </w:rPr>
              <w:t xml:space="preserve">Познавательная деятельность </w:t>
            </w:r>
            <w:r w:rsidRPr="0034486F">
              <w:rPr>
                <w:color w:val="0070C0"/>
                <w:spacing w:val="5"/>
                <w:lang w:val="ru-RU"/>
              </w:rPr>
              <w:t xml:space="preserve">(получение мировоз-зренческих, </w:t>
            </w:r>
            <w:r w:rsidRPr="0034486F">
              <w:rPr>
                <w:color w:val="0070C0"/>
                <w:spacing w:val="8"/>
                <w:lang w:val="ru-RU"/>
              </w:rPr>
              <w:t xml:space="preserve">ориентировочных, оценочных </w:t>
            </w:r>
            <w:r w:rsidRPr="0034486F">
              <w:rPr>
                <w:color w:val="0070C0"/>
                <w:spacing w:val="6"/>
                <w:lang w:val="ru-RU"/>
              </w:rPr>
              <w:t>знаний).</w:t>
            </w:r>
          </w:p>
        </w:tc>
      </w:tr>
      <w:tr w:rsidR="00CF19C8" w:rsidRPr="00735672" w:rsidTr="00EE7781">
        <w:trPr>
          <w:trHeight w:hRule="exact" w:val="1197"/>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jc w:val="both"/>
              <w:rPr>
                <w:color w:val="0070C0"/>
                <w:lang w:val="ru-RU"/>
              </w:rPr>
            </w:pPr>
            <w:r w:rsidRPr="0034486F">
              <w:rPr>
                <w:color w:val="0070C0"/>
                <w:spacing w:val="7"/>
                <w:lang w:val="ru-RU"/>
              </w:rPr>
              <w:t>Информационно-спра</w:t>
            </w:r>
            <w:r w:rsidRPr="0034486F">
              <w:rPr>
                <w:color w:val="0070C0"/>
                <w:spacing w:val="7"/>
                <w:lang w:val="ru-RU"/>
              </w:rPr>
              <w:softHyphen/>
            </w:r>
            <w:r w:rsidRPr="0034486F">
              <w:rPr>
                <w:color w:val="0070C0"/>
                <w:spacing w:val="9"/>
                <w:lang w:val="ru-RU"/>
              </w:rPr>
              <w:t>вочные, информацион</w:t>
            </w:r>
            <w:r w:rsidRPr="0034486F">
              <w:rPr>
                <w:color w:val="0070C0"/>
                <w:spacing w:val="9"/>
                <w:lang w:val="ru-RU"/>
              </w:rPr>
              <w:softHyphen/>
            </w:r>
            <w:r w:rsidRPr="0034486F">
              <w:rPr>
                <w:color w:val="0070C0"/>
                <w:spacing w:val="7"/>
                <w:lang w:val="ru-RU"/>
              </w:rPr>
              <w:t xml:space="preserve">но-поисковые системы, </w:t>
            </w:r>
            <w:r w:rsidRPr="0034486F">
              <w:rPr>
                <w:color w:val="0070C0"/>
                <w:spacing w:val="11"/>
                <w:lang w:val="ru-RU"/>
              </w:rPr>
              <w:t xml:space="preserve">базы данных и знаний, </w:t>
            </w:r>
            <w:r w:rsidRPr="0034486F">
              <w:rPr>
                <w:color w:val="0070C0"/>
                <w:spacing w:val="4"/>
                <w:lang w:val="ru-RU"/>
              </w:rPr>
              <w:t xml:space="preserve">электронные библиотеки </w:t>
            </w:r>
            <w:r w:rsidRPr="0034486F">
              <w:rPr>
                <w:color w:val="0070C0"/>
                <w:spacing w:val="8"/>
                <w:lang w:val="ru-RU"/>
              </w:rPr>
              <w:t>и др.</w:t>
            </w:r>
          </w:p>
        </w:tc>
        <w:tc>
          <w:tcPr>
            <w:tcW w:w="2824" w:type="pct"/>
            <w:vMerge/>
            <w:tcBorders>
              <w:top w:val="nil"/>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jc w:val="both"/>
              <w:rPr>
                <w:color w:val="0070C0"/>
                <w:lang w:val="ru-RU"/>
              </w:rPr>
            </w:pPr>
          </w:p>
          <w:p w:rsidR="00CF19C8" w:rsidRPr="0034486F" w:rsidRDefault="00CF19C8" w:rsidP="00EE7781">
            <w:pPr>
              <w:shd w:val="clear" w:color="auto" w:fill="FFFFFF" w:themeFill="background1"/>
              <w:jc w:val="both"/>
              <w:rPr>
                <w:color w:val="0070C0"/>
                <w:lang w:val="ru-RU"/>
              </w:rPr>
            </w:pPr>
          </w:p>
        </w:tc>
      </w:tr>
      <w:tr w:rsidR="00CF19C8" w:rsidRPr="00735672" w:rsidTr="00EE7781">
        <w:trPr>
          <w:trHeight w:hRule="exact" w:val="1129"/>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jc w:val="both"/>
              <w:rPr>
                <w:color w:val="0070C0"/>
              </w:rPr>
            </w:pPr>
            <w:r w:rsidRPr="00C55FA9">
              <w:rPr>
                <w:color w:val="0070C0"/>
                <w:spacing w:val="2"/>
              </w:rPr>
              <w:lastRenderedPageBreak/>
              <w:t xml:space="preserve">Контролирующие </w:t>
            </w:r>
            <w:r w:rsidRPr="00C55FA9">
              <w:rPr>
                <w:color w:val="0070C0"/>
                <w:spacing w:val="7"/>
              </w:rPr>
              <w:t>программы.</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jc w:val="both"/>
              <w:rPr>
                <w:color w:val="0070C0"/>
                <w:lang w:val="ru-RU"/>
              </w:rPr>
            </w:pPr>
            <w:r w:rsidRPr="0034486F">
              <w:rPr>
                <w:color w:val="0070C0"/>
                <w:spacing w:val="1"/>
                <w:lang w:val="ru-RU"/>
              </w:rPr>
              <w:t xml:space="preserve">Регулятивная деятельность, </w:t>
            </w:r>
            <w:r w:rsidRPr="0034486F">
              <w:rPr>
                <w:color w:val="0070C0"/>
                <w:spacing w:val="6"/>
                <w:lang w:val="ru-RU"/>
              </w:rPr>
              <w:t xml:space="preserve">обеспечивающая органи-зацию </w:t>
            </w:r>
            <w:r w:rsidRPr="0034486F">
              <w:rPr>
                <w:color w:val="0070C0"/>
                <w:spacing w:val="7"/>
                <w:lang w:val="ru-RU"/>
              </w:rPr>
              <w:t>учащимися своей учебной дея</w:t>
            </w:r>
            <w:r w:rsidRPr="0034486F">
              <w:rPr>
                <w:color w:val="0070C0"/>
                <w:spacing w:val="7"/>
                <w:lang w:val="ru-RU"/>
              </w:rPr>
              <w:softHyphen/>
            </w:r>
            <w:r w:rsidRPr="0034486F">
              <w:rPr>
                <w:color w:val="0070C0"/>
                <w:spacing w:val="3"/>
                <w:lang w:val="ru-RU"/>
              </w:rPr>
              <w:t>тельности: це-леполагание, пла</w:t>
            </w:r>
            <w:r w:rsidRPr="0034486F">
              <w:rPr>
                <w:color w:val="0070C0"/>
                <w:spacing w:val="3"/>
                <w:lang w:val="ru-RU"/>
              </w:rPr>
              <w:softHyphen/>
            </w:r>
            <w:r w:rsidRPr="0034486F">
              <w:rPr>
                <w:color w:val="0070C0"/>
                <w:spacing w:val="8"/>
                <w:lang w:val="ru-RU"/>
              </w:rPr>
              <w:t>нирование, прогнозирование, кор-рекция, оценка.</w:t>
            </w:r>
          </w:p>
        </w:tc>
      </w:tr>
      <w:tr w:rsidR="00CF19C8" w:rsidRPr="00735672" w:rsidTr="00EE7781">
        <w:trPr>
          <w:trHeight w:hRule="exact" w:val="1117"/>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jc w:val="both"/>
              <w:rPr>
                <w:color w:val="0070C0"/>
                <w:lang w:val="ru-RU"/>
              </w:rPr>
            </w:pPr>
            <w:r w:rsidRPr="0034486F">
              <w:rPr>
                <w:color w:val="0070C0"/>
                <w:spacing w:val="2"/>
                <w:lang w:val="ru-RU"/>
              </w:rPr>
              <w:t xml:space="preserve">Инструментальные </w:t>
            </w:r>
            <w:r w:rsidRPr="0034486F">
              <w:rPr>
                <w:color w:val="0070C0"/>
                <w:spacing w:val="3"/>
                <w:lang w:val="ru-RU"/>
              </w:rPr>
              <w:t xml:space="preserve">программные сред-ства </w:t>
            </w:r>
            <w:r w:rsidRPr="0034486F">
              <w:rPr>
                <w:color w:val="0070C0"/>
                <w:spacing w:val="7"/>
                <w:lang w:val="ru-RU"/>
              </w:rPr>
              <w:t>(текстовые и графиче</w:t>
            </w:r>
            <w:r w:rsidRPr="0034486F">
              <w:rPr>
                <w:color w:val="0070C0"/>
                <w:spacing w:val="7"/>
                <w:lang w:val="ru-RU"/>
              </w:rPr>
              <w:softHyphen/>
            </w:r>
            <w:r w:rsidRPr="0034486F">
              <w:rPr>
                <w:color w:val="0070C0"/>
                <w:spacing w:val="4"/>
                <w:lang w:val="ru-RU"/>
              </w:rPr>
              <w:t xml:space="preserve">ские ре-дакторы, СУБД, </w:t>
            </w:r>
            <w:r w:rsidRPr="0034486F">
              <w:rPr>
                <w:color w:val="0070C0"/>
                <w:spacing w:val="5"/>
                <w:lang w:val="ru-RU"/>
              </w:rPr>
              <w:t xml:space="preserve">электронные таблицы </w:t>
            </w:r>
            <w:r w:rsidRPr="0034486F">
              <w:rPr>
                <w:color w:val="0070C0"/>
                <w:spacing w:val="10"/>
                <w:lang w:val="ru-RU"/>
              </w:rPr>
              <w:t>и т. д.).</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jc w:val="both"/>
              <w:rPr>
                <w:color w:val="0070C0"/>
                <w:lang w:val="ru-RU"/>
              </w:rPr>
            </w:pPr>
            <w:r w:rsidRPr="0034486F">
              <w:rPr>
                <w:color w:val="0070C0"/>
                <w:spacing w:val="3"/>
                <w:lang w:val="ru-RU"/>
              </w:rPr>
              <w:t>Предметная деятельность (разви</w:t>
            </w:r>
            <w:r w:rsidRPr="0034486F">
              <w:rPr>
                <w:color w:val="0070C0"/>
                <w:spacing w:val="3"/>
                <w:lang w:val="ru-RU"/>
              </w:rPr>
              <w:softHyphen/>
            </w:r>
            <w:r w:rsidRPr="0034486F">
              <w:rPr>
                <w:color w:val="0070C0"/>
                <w:spacing w:val="9"/>
                <w:lang w:val="ru-RU"/>
              </w:rPr>
              <w:t xml:space="preserve">тие способностей, умений </w:t>
            </w:r>
            <w:r w:rsidRPr="0034486F">
              <w:rPr>
                <w:iCs/>
                <w:color w:val="0070C0"/>
                <w:spacing w:val="9"/>
                <w:lang w:val="ru-RU"/>
              </w:rPr>
              <w:t xml:space="preserve">и </w:t>
            </w:r>
            <w:r w:rsidRPr="0034486F">
              <w:rPr>
                <w:color w:val="0070C0"/>
                <w:spacing w:val="9"/>
                <w:lang w:val="ru-RU"/>
              </w:rPr>
              <w:t>на</w:t>
            </w:r>
            <w:r w:rsidRPr="0034486F">
              <w:rPr>
                <w:color w:val="0070C0"/>
                <w:spacing w:val="9"/>
                <w:lang w:val="ru-RU"/>
              </w:rPr>
              <w:softHyphen/>
            </w:r>
            <w:r w:rsidRPr="0034486F">
              <w:rPr>
                <w:color w:val="0070C0"/>
                <w:spacing w:val="8"/>
                <w:lang w:val="ru-RU"/>
              </w:rPr>
              <w:t>выков в оперировании реальны</w:t>
            </w:r>
            <w:r w:rsidRPr="0034486F">
              <w:rPr>
                <w:color w:val="0070C0"/>
                <w:spacing w:val="8"/>
                <w:lang w:val="ru-RU"/>
              </w:rPr>
              <w:softHyphen/>
            </w:r>
            <w:r w:rsidRPr="0034486F">
              <w:rPr>
                <w:color w:val="0070C0"/>
                <w:spacing w:val="9"/>
                <w:lang w:val="ru-RU"/>
              </w:rPr>
              <w:t>ми предметами).</w:t>
            </w:r>
          </w:p>
        </w:tc>
      </w:tr>
      <w:tr w:rsidR="00CF19C8" w:rsidRPr="00735672" w:rsidTr="00EE7781">
        <w:trPr>
          <w:trHeight w:hRule="exact" w:val="1200"/>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jc w:val="both"/>
              <w:rPr>
                <w:color w:val="0070C0"/>
              </w:rPr>
            </w:pPr>
            <w:r w:rsidRPr="00C55FA9">
              <w:rPr>
                <w:color w:val="0070C0"/>
                <w:spacing w:val="2"/>
              </w:rPr>
              <w:t xml:space="preserve">Средства компьютерных </w:t>
            </w:r>
            <w:r w:rsidRPr="00C55FA9">
              <w:rPr>
                <w:color w:val="0070C0"/>
                <w:spacing w:val="6"/>
              </w:rPr>
              <w:t>телекомму-никаций.</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jc w:val="both"/>
              <w:rPr>
                <w:color w:val="0070C0"/>
                <w:lang w:val="ru-RU"/>
              </w:rPr>
            </w:pPr>
            <w:r w:rsidRPr="0034486F">
              <w:rPr>
                <w:color w:val="0070C0"/>
                <w:spacing w:val="5"/>
                <w:lang w:val="ru-RU"/>
              </w:rPr>
              <w:t xml:space="preserve">Коммуникационные (совместные) </w:t>
            </w:r>
            <w:r w:rsidRPr="0034486F">
              <w:rPr>
                <w:color w:val="0070C0"/>
                <w:spacing w:val="4"/>
                <w:lang w:val="ru-RU"/>
              </w:rPr>
              <w:t>способы деятель-ности (простран</w:t>
            </w:r>
            <w:r w:rsidRPr="0034486F">
              <w:rPr>
                <w:color w:val="0070C0"/>
                <w:spacing w:val="4"/>
                <w:lang w:val="ru-RU"/>
              </w:rPr>
              <w:softHyphen/>
            </w:r>
            <w:r w:rsidRPr="0034486F">
              <w:rPr>
                <w:color w:val="0070C0"/>
                <w:spacing w:val="8"/>
                <w:lang w:val="ru-RU"/>
              </w:rPr>
              <w:t>ственное и временное соприсут</w:t>
            </w:r>
            <w:r w:rsidRPr="0034486F">
              <w:rPr>
                <w:color w:val="0070C0"/>
                <w:spacing w:val="8"/>
                <w:lang w:val="ru-RU"/>
              </w:rPr>
              <w:softHyphen/>
            </w:r>
            <w:r w:rsidRPr="0034486F">
              <w:rPr>
                <w:color w:val="0070C0"/>
                <w:spacing w:val="9"/>
                <w:lang w:val="ru-RU"/>
              </w:rPr>
              <w:t>ствие участников, обмен дей</w:t>
            </w:r>
            <w:r w:rsidRPr="0034486F">
              <w:rPr>
                <w:color w:val="0070C0"/>
                <w:spacing w:val="9"/>
                <w:lang w:val="ru-RU"/>
              </w:rPr>
              <w:softHyphen/>
            </w:r>
            <w:r w:rsidRPr="0034486F">
              <w:rPr>
                <w:color w:val="0070C0"/>
                <w:spacing w:val="11"/>
                <w:lang w:val="ru-RU"/>
              </w:rPr>
              <w:t>ствиями, информа-цией и др..</w:t>
            </w:r>
          </w:p>
        </w:tc>
      </w:tr>
      <w:tr w:rsidR="00CF19C8" w:rsidRPr="00735672" w:rsidTr="00EE7781">
        <w:trPr>
          <w:trHeight w:hRule="exact" w:val="1221"/>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jc w:val="both"/>
              <w:rPr>
                <w:color w:val="0070C0"/>
              </w:rPr>
            </w:pPr>
            <w:r w:rsidRPr="00C55FA9">
              <w:rPr>
                <w:color w:val="0070C0"/>
                <w:spacing w:val="4"/>
              </w:rPr>
              <w:t xml:space="preserve">Интегрирующие среды </w:t>
            </w:r>
            <w:r w:rsidRPr="00C55FA9">
              <w:rPr>
                <w:color w:val="0070C0"/>
                <w:spacing w:val="3"/>
              </w:rPr>
              <w:t>обучения.</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jc w:val="both"/>
              <w:rPr>
                <w:color w:val="0070C0"/>
                <w:lang w:val="ru-RU"/>
              </w:rPr>
            </w:pPr>
            <w:r w:rsidRPr="0034486F">
              <w:rPr>
                <w:color w:val="0070C0"/>
                <w:spacing w:val="4"/>
                <w:lang w:val="ru-RU"/>
              </w:rPr>
              <w:t>Проектно-творческая деятель</w:t>
            </w:r>
            <w:r w:rsidRPr="0034486F">
              <w:rPr>
                <w:color w:val="0070C0"/>
                <w:spacing w:val="4"/>
                <w:lang w:val="ru-RU"/>
              </w:rPr>
              <w:softHyphen/>
            </w:r>
            <w:r w:rsidRPr="0034486F">
              <w:rPr>
                <w:color w:val="0070C0"/>
                <w:spacing w:val="9"/>
                <w:lang w:val="ru-RU"/>
              </w:rPr>
              <w:t>ность, основанная на выдвиже</w:t>
            </w:r>
            <w:r w:rsidRPr="0034486F">
              <w:rPr>
                <w:color w:val="0070C0"/>
                <w:spacing w:val="9"/>
                <w:lang w:val="ru-RU"/>
              </w:rPr>
              <w:softHyphen/>
              <w:t xml:space="preserve">нии предположений, гипотез, </w:t>
            </w:r>
            <w:r w:rsidRPr="0034486F">
              <w:rPr>
                <w:color w:val="0070C0"/>
                <w:spacing w:val="8"/>
                <w:lang w:val="ru-RU"/>
              </w:rPr>
              <w:t>идей, вклю-чающая планирова</w:t>
            </w:r>
            <w:r w:rsidRPr="0034486F">
              <w:rPr>
                <w:color w:val="0070C0"/>
                <w:spacing w:val="8"/>
                <w:lang w:val="ru-RU"/>
              </w:rPr>
              <w:softHyphen/>
            </w:r>
            <w:r w:rsidRPr="0034486F">
              <w:rPr>
                <w:color w:val="0070C0"/>
                <w:spacing w:val="10"/>
                <w:lang w:val="ru-RU"/>
              </w:rPr>
              <w:t>ние, сбор дополнительной ин</w:t>
            </w:r>
            <w:r w:rsidRPr="0034486F">
              <w:rPr>
                <w:color w:val="0070C0"/>
                <w:spacing w:val="10"/>
                <w:lang w:val="ru-RU"/>
              </w:rPr>
              <w:softHyphen/>
            </w:r>
            <w:r w:rsidRPr="0034486F">
              <w:rPr>
                <w:color w:val="0070C0"/>
                <w:spacing w:val="8"/>
                <w:lang w:val="ru-RU"/>
              </w:rPr>
              <w:t xml:space="preserve">формации, выполнение и защиту </w:t>
            </w:r>
            <w:r w:rsidRPr="0034486F">
              <w:rPr>
                <w:color w:val="0070C0"/>
                <w:lang w:val="ru-RU"/>
              </w:rPr>
              <w:t>проекта.</w:t>
            </w:r>
          </w:p>
        </w:tc>
      </w:tr>
      <w:tr w:rsidR="00CF19C8" w:rsidRPr="00735672" w:rsidTr="00EE7781">
        <w:trPr>
          <w:trHeight w:hRule="exact" w:val="101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CF19C8" w:rsidRPr="00C55FA9" w:rsidRDefault="00CF19C8" w:rsidP="00EE7781">
            <w:pPr>
              <w:shd w:val="clear" w:color="auto" w:fill="FFFFFF" w:themeFill="background1"/>
              <w:jc w:val="both"/>
              <w:rPr>
                <w:color w:val="0070C0"/>
              </w:rPr>
            </w:pPr>
            <w:r w:rsidRPr="00C55FA9">
              <w:rPr>
                <w:color w:val="0070C0"/>
                <w:spacing w:val="2"/>
              </w:rPr>
              <w:t xml:space="preserve">Автоматизированные </w:t>
            </w:r>
            <w:r w:rsidRPr="00C55FA9">
              <w:rPr>
                <w:color w:val="0070C0"/>
                <w:spacing w:val="5"/>
              </w:rPr>
              <w:t>обучающие систе-мы.</w:t>
            </w:r>
          </w:p>
        </w:tc>
        <w:tc>
          <w:tcPr>
            <w:tcW w:w="2824" w:type="pct"/>
            <w:tcBorders>
              <w:top w:val="single" w:sz="6" w:space="0" w:color="auto"/>
              <w:left w:val="single" w:sz="6" w:space="0" w:color="auto"/>
              <w:bottom w:val="single" w:sz="6" w:space="0" w:color="auto"/>
              <w:right w:val="single" w:sz="6" w:space="0" w:color="auto"/>
            </w:tcBorders>
            <w:shd w:val="clear" w:color="auto" w:fill="FFFFFF"/>
          </w:tcPr>
          <w:p w:rsidR="00CF19C8" w:rsidRPr="0034486F" w:rsidRDefault="00CF19C8" w:rsidP="00EE7781">
            <w:pPr>
              <w:shd w:val="clear" w:color="auto" w:fill="FFFFFF" w:themeFill="background1"/>
              <w:jc w:val="both"/>
              <w:rPr>
                <w:color w:val="0070C0"/>
                <w:lang w:val="ru-RU"/>
              </w:rPr>
            </w:pPr>
            <w:r w:rsidRPr="0034486F">
              <w:rPr>
                <w:color w:val="0070C0"/>
                <w:spacing w:val="3"/>
                <w:lang w:val="ru-RU"/>
              </w:rPr>
              <w:t xml:space="preserve">Познавательная, регулятивная, </w:t>
            </w:r>
            <w:r w:rsidRPr="0034486F">
              <w:rPr>
                <w:color w:val="0070C0"/>
                <w:spacing w:val="6"/>
                <w:lang w:val="ru-RU"/>
              </w:rPr>
              <w:t xml:space="preserve">предметная, комму-никативная, </w:t>
            </w:r>
            <w:r w:rsidRPr="0034486F">
              <w:rPr>
                <w:color w:val="0070C0"/>
                <w:spacing w:val="2"/>
                <w:lang w:val="ru-RU"/>
              </w:rPr>
              <w:t>ориентировочно-исследователь</w:t>
            </w:r>
            <w:r w:rsidRPr="0034486F">
              <w:rPr>
                <w:color w:val="0070C0"/>
                <w:spacing w:val="2"/>
                <w:lang w:val="ru-RU"/>
              </w:rPr>
              <w:softHyphen/>
              <w:t>ская дея-тельность.</w:t>
            </w:r>
          </w:p>
        </w:tc>
      </w:tr>
    </w:tbl>
    <w:p w:rsidR="00CF19C8" w:rsidRPr="0034486F" w:rsidRDefault="00CF19C8" w:rsidP="00CF19C8">
      <w:pPr>
        <w:shd w:val="clear" w:color="auto" w:fill="FFFFFF" w:themeFill="background1"/>
        <w:ind w:right="86" w:firstLine="298"/>
        <w:jc w:val="both"/>
        <w:rPr>
          <w:color w:val="0070C0"/>
          <w:spacing w:val="-7"/>
          <w:lang w:val="ru-RU"/>
        </w:rPr>
      </w:pPr>
    </w:p>
    <w:p w:rsidR="00CF19C8" w:rsidRPr="00C55FA9" w:rsidRDefault="00CF19C8" w:rsidP="00CF19C8">
      <w:pPr>
        <w:shd w:val="clear" w:color="auto" w:fill="FFFFFF" w:themeFill="background1"/>
        <w:ind w:right="86" w:firstLine="298"/>
        <w:jc w:val="both"/>
        <w:rPr>
          <w:i/>
          <w:color w:val="0070C0"/>
        </w:rPr>
      </w:pPr>
      <w:r w:rsidRPr="0034486F">
        <w:rPr>
          <w:color w:val="0070C0"/>
          <w:spacing w:val="-7"/>
          <w:lang w:val="ru-RU"/>
        </w:rPr>
        <w:t>Кроме   электронных образовательных ресурсов, важными ди</w:t>
      </w:r>
      <w:r w:rsidRPr="0034486F">
        <w:rPr>
          <w:color w:val="0070C0"/>
          <w:spacing w:val="-7"/>
          <w:lang w:val="ru-RU"/>
        </w:rPr>
        <w:softHyphen/>
      </w:r>
      <w:r w:rsidRPr="0034486F">
        <w:rPr>
          <w:color w:val="0070C0"/>
          <w:spacing w:val="-6"/>
          <w:lang w:val="ru-RU"/>
        </w:rPr>
        <w:t xml:space="preserve">дактическими свойствами обладают и образовательные </w:t>
      </w:r>
      <w:r w:rsidRPr="0034486F">
        <w:rPr>
          <w:i/>
          <w:color w:val="0070C0"/>
          <w:spacing w:val="-6"/>
          <w:lang w:val="ru-RU"/>
        </w:rPr>
        <w:t>интер</w:t>
      </w:r>
      <w:r w:rsidRPr="0034486F">
        <w:rPr>
          <w:i/>
          <w:color w:val="0070C0"/>
          <w:spacing w:val="-6"/>
          <w:lang w:val="ru-RU"/>
        </w:rPr>
        <w:softHyphen/>
      </w:r>
      <w:r w:rsidRPr="0034486F">
        <w:rPr>
          <w:i/>
          <w:color w:val="0070C0"/>
          <w:spacing w:val="-7"/>
          <w:lang w:val="ru-RU"/>
        </w:rPr>
        <w:t>нет-ресурсы</w:t>
      </w:r>
      <w:r w:rsidRPr="0034486F">
        <w:rPr>
          <w:color w:val="0070C0"/>
          <w:spacing w:val="-7"/>
          <w:lang w:val="ru-RU"/>
        </w:rPr>
        <w:t xml:space="preserve">. </w:t>
      </w:r>
      <w:r w:rsidRPr="00C55FA9">
        <w:rPr>
          <w:color w:val="0070C0"/>
          <w:spacing w:val="-7"/>
        </w:rPr>
        <w:t xml:space="preserve">Их можно классифицировать </w:t>
      </w:r>
      <w:r w:rsidRPr="00C55FA9">
        <w:rPr>
          <w:i/>
          <w:color w:val="0070C0"/>
          <w:spacing w:val="-7"/>
        </w:rPr>
        <w:t>по следующим видам:</w:t>
      </w:r>
    </w:p>
    <w:p w:rsidR="00CF19C8" w:rsidRPr="00C55FA9" w:rsidRDefault="00CF19C8" w:rsidP="00E70352">
      <w:pPr>
        <w:numPr>
          <w:ilvl w:val="0"/>
          <w:numId w:val="192"/>
        </w:numPr>
        <w:shd w:val="clear" w:color="auto" w:fill="FFFFFF" w:themeFill="background1"/>
        <w:tabs>
          <w:tab w:val="left" w:pos="576"/>
        </w:tabs>
        <w:spacing w:line="276" w:lineRule="auto"/>
        <w:ind w:left="307"/>
        <w:rPr>
          <w:color w:val="0070C0"/>
        </w:rPr>
      </w:pPr>
      <w:r w:rsidRPr="00C55FA9">
        <w:rPr>
          <w:color w:val="0070C0"/>
          <w:spacing w:val="-1"/>
        </w:rPr>
        <w:t>электронные библиотеки;</w:t>
      </w:r>
    </w:p>
    <w:p w:rsidR="00CF19C8" w:rsidRPr="00C55FA9" w:rsidRDefault="00CF19C8" w:rsidP="00E70352">
      <w:pPr>
        <w:numPr>
          <w:ilvl w:val="0"/>
          <w:numId w:val="192"/>
        </w:numPr>
        <w:shd w:val="clear" w:color="auto" w:fill="FFFFFF" w:themeFill="background1"/>
        <w:tabs>
          <w:tab w:val="left" w:pos="576"/>
        </w:tabs>
        <w:spacing w:line="276" w:lineRule="auto"/>
        <w:ind w:left="307"/>
        <w:rPr>
          <w:color w:val="0070C0"/>
        </w:rPr>
      </w:pPr>
      <w:r w:rsidRPr="00C55FA9">
        <w:rPr>
          <w:color w:val="0070C0"/>
          <w:spacing w:val="1"/>
        </w:rPr>
        <w:t>энциклопедии и справочники;</w:t>
      </w:r>
    </w:p>
    <w:p w:rsidR="00CF19C8" w:rsidRPr="0034486F" w:rsidRDefault="00CF19C8" w:rsidP="00E70352">
      <w:pPr>
        <w:numPr>
          <w:ilvl w:val="0"/>
          <w:numId w:val="192"/>
        </w:numPr>
        <w:shd w:val="clear" w:color="auto" w:fill="FFFFFF" w:themeFill="background1"/>
        <w:tabs>
          <w:tab w:val="left" w:pos="576"/>
        </w:tabs>
        <w:spacing w:line="276" w:lineRule="auto"/>
        <w:ind w:left="19" w:firstLine="288"/>
        <w:rPr>
          <w:color w:val="0070C0"/>
          <w:lang w:val="ru-RU"/>
        </w:rPr>
      </w:pPr>
      <w:r w:rsidRPr="0034486F">
        <w:rPr>
          <w:color w:val="0070C0"/>
          <w:spacing w:val="3"/>
          <w:lang w:val="ru-RU"/>
        </w:rPr>
        <w:t>электронные учебники и учебные пособия, размещен</w:t>
      </w:r>
      <w:r w:rsidRPr="0034486F">
        <w:rPr>
          <w:color w:val="0070C0"/>
          <w:spacing w:val="3"/>
          <w:lang w:val="ru-RU"/>
        </w:rPr>
        <w:softHyphen/>
      </w:r>
      <w:r w:rsidRPr="0034486F">
        <w:rPr>
          <w:color w:val="0070C0"/>
          <w:spacing w:val="2"/>
          <w:lang w:val="ru-RU"/>
        </w:rPr>
        <w:t>ные в Интернете;</w:t>
      </w:r>
    </w:p>
    <w:p w:rsidR="00CF19C8" w:rsidRPr="00C55FA9" w:rsidRDefault="00CF19C8" w:rsidP="00E70352">
      <w:pPr>
        <w:numPr>
          <w:ilvl w:val="0"/>
          <w:numId w:val="192"/>
        </w:numPr>
        <w:shd w:val="clear" w:color="auto" w:fill="FFFFFF" w:themeFill="background1"/>
        <w:tabs>
          <w:tab w:val="left" w:pos="576"/>
        </w:tabs>
        <w:spacing w:line="276" w:lineRule="auto"/>
        <w:ind w:left="307"/>
        <w:rPr>
          <w:color w:val="0070C0"/>
        </w:rPr>
      </w:pPr>
      <w:r w:rsidRPr="00C55FA9">
        <w:rPr>
          <w:color w:val="0070C0"/>
          <w:spacing w:val="3"/>
        </w:rPr>
        <w:t>лекции в Интернете;</w:t>
      </w:r>
    </w:p>
    <w:p w:rsidR="00CF19C8" w:rsidRPr="00C55FA9" w:rsidRDefault="00CF19C8" w:rsidP="00E70352">
      <w:pPr>
        <w:numPr>
          <w:ilvl w:val="0"/>
          <w:numId w:val="192"/>
        </w:numPr>
        <w:shd w:val="clear" w:color="auto" w:fill="FFFFFF" w:themeFill="background1"/>
        <w:tabs>
          <w:tab w:val="left" w:pos="576"/>
        </w:tabs>
        <w:spacing w:line="276" w:lineRule="auto"/>
        <w:ind w:left="307"/>
        <w:rPr>
          <w:color w:val="0070C0"/>
        </w:rPr>
      </w:pPr>
      <w:r w:rsidRPr="00C55FA9">
        <w:rPr>
          <w:color w:val="0070C0"/>
          <w:spacing w:val="-4"/>
        </w:rPr>
        <w:t>web-квесты;</w:t>
      </w:r>
    </w:p>
    <w:p w:rsidR="00CF19C8" w:rsidRPr="00C55FA9" w:rsidRDefault="00CF19C8" w:rsidP="00E70352">
      <w:pPr>
        <w:numPr>
          <w:ilvl w:val="0"/>
          <w:numId w:val="192"/>
        </w:numPr>
        <w:shd w:val="clear" w:color="auto" w:fill="FFFFFF" w:themeFill="background1"/>
        <w:tabs>
          <w:tab w:val="left" w:pos="576"/>
        </w:tabs>
        <w:spacing w:line="276" w:lineRule="auto"/>
        <w:ind w:left="307"/>
        <w:rPr>
          <w:color w:val="0070C0"/>
        </w:rPr>
      </w:pPr>
      <w:r w:rsidRPr="00C55FA9">
        <w:rPr>
          <w:color w:val="0070C0"/>
          <w:spacing w:val="-2"/>
        </w:rPr>
        <w:t>презентации;</w:t>
      </w:r>
    </w:p>
    <w:p w:rsidR="00CF19C8" w:rsidRPr="00C55FA9" w:rsidRDefault="00CF19C8" w:rsidP="00E70352">
      <w:pPr>
        <w:numPr>
          <w:ilvl w:val="0"/>
          <w:numId w:val="192"/>
        </w:numPr>
        <w:shd w:val="clear" w:color="auto" w:fill="FFFFFF" w:themeFill="background1"/>
        <w:tabs>
          <w:tab w:val="left" w:pos="576"/>
        </w:tabs>
        <w:spacing w:line="276" w:lineRule="auto"/>
        <w:ind w:left="307"/>
        <w:rPr>
          <w:color w:val="0070C0"/>
        </w:rPr>
      </w:pPr>
      <w:r w:rsidRPr="00C55FA9">
        <w:rPr>
          <w:color w:val="0070C0"/>
        </w:rPr>
        <w:t>дистанционные учебные курсы;</w:t>
      </w:r>
    </w:p>
    <w:p w:rsidR="00CF19C8" w:rsidRPr="00C55FA9" w:rsidRDefault="00CF19C8" w:rsidP="00E70352">
      <w:pPr>
        <w:numPr>
          <w:ilvl w:val="0"/>
          <w:numId w:val="192"/>
        </w:numPr>
        <w:shd w:val="clear" w:color="auto" w:fill="FFFFFF" w:themeFill="background1"/>
        <w:tabs>
          <w:tab w:val="left" w:pos="576"/>
        </w:tabs>
        <w:spacing w:line="276" w:lineRule="auto"/>
        <w:ind w:left="307"/>
        <w:rPr>
          <w:color w:val="0070C0"/>
        </w:rPr>
      </w:pPr>
      <w:r w:rsidRPr="00C55FA9">
        <w:rPr>
          <w:color w:val="0070C0"/>
          <w:spacing w:val="-1"/>
        </w:rPr>
        <w:t>контролирующие средства и тренажёры;</w:t>
      </w:r>
    </w:p>
    <w:p w:rsidR="00CF19C8" w:rsidRPr="00C55FA9" w:rsidRDefault="00CF19C8" w:rsidP="00E70352">
      <w:pPr>
        <w:numPr>
          <w:ilvl w:val="0"/>
          <w:numId w:val="192"/>
        </w:numPr>
        <w:shd w:val="clear" w:color="auto" w:fill="FFFFFF" w:themeFill="background1"/>
        <w:tabs>
          <w:tab w:val="left" w:pos="576"/>
        </w:tabs>
        <w:spacing w:line="276" w:lineRule="auto"/>
        <w:ind w:left="307"/>
        <w:rPr>
          <w:color w:val="0070C0"/>
        </w:rPr>
      </w:pPr>
      <w:r w:rsidRPr="00C55FA9">
        <w:rPr>
          <w:color w:val="0070C0"/>
          <w:spacing w:val="-2"/>
        </w:rPr>
        <w:t>методические сайты.</w:t>
      </w:r>
    </w:p>
    <w:p w:rsidR="00CF19C8" w:rsidRPr="0034486F" w:rsidRDefault="00CF19C8" w:rsidP="00CF19C8">
      <w:pPr>
        <w:shd w:val="clear" w:color="auto" w:fill="FFFFFF" w:themeFill="background1"/>
        <w:jc w:val="both"/>
        <w:rPr>
          <w:color w:val="0070C0"/>
          <w:shd w:val="clear" w:color="auto" w:fill="FFFFFF"/>
          <w:lang w:val="ru-RU"/>
        </w:rPr>
      </w:pPr>
      <w:r w:rsidRPr="0034486F">
        <w:rPr>
          <w:i/>
          <w:color w:val="0070C0"/>
          <w:shd w:val="clear" w:color="auto" w:fill="FFFFFF"/>
          <w:lang w:val="ru-RU"/>
        </w:rPr>
        <w:t xml:space="preserve">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w:t>
      </w:r>
      <w:r w:rsidRPr="0034486F">
        <w:rPr>
          <w:color w:val="0070C0"/>
          <w:shd w:val="clear" w:color="auto" w:fill="FFFFFF"/>
          <w:lang w:val="ru-RU"/>
        </w:rPr>
        <w:t xml:space="preserve">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Но во всех этих случаях </w:t>
      </w:r>
      <w:r w:rsidRPr="0034486F">
        <w:rPr>
          <w:color w:val="0070C0"/>
          <w:u w:val="single"/>
          <w:shd w:val="clear" w:color="auto" w:fill="FFFFFF"/>
          <w:lang w:val="ru-RU"/>
        </w:rPr>
        <w:t>формируется общее умение поиска информации</w:t>
      </w:r>
      <w:r w:rsidRPr="0034486F">
        <w:rPr>
          <w:color w:val="0070C0"/>
          <w:shd w:val="clear" w:color="auto" w:fill="FFFFFF"/>
          <w:lang w:val="ru-RU"/>
        </w:rPr>
        <w:t>.</w:t>
      </w:r>
    </w:p>
    <w:p w:rsidR="00CF19C8" w:rsidRPr="0034486F" w:rsidRDefault="00CF19C8" w:rsidP="00CF19C8">
      <w:pPr>
        <w:shd w:val="clear" w:color="auto" w:fill="FFFFFF" w:themeFill="background1"/>
        <w:jc w:val="both"/>
        <w:rPr>
          <w:color w:val="0070C0"/>
          <w:lang w:val="ru-RU"/>
        </w:rPr>
      </w:pPr>
      <w:r w:rsidRPr="0034486F">
        <w:rPr>
          <w:color w:val="0070C0"/>
          <w:lang w:val="ru-RU"/>
        </w:rPr>
        <w:t xml:space="preserve">      Формирование  ИКТ-компетентности  учащихся </w:t>
      </w:r>
      <w:r w:rsidRPr="0034486F">
        <w:rPr>
          <w:i/>
          <w:color w:val="0070C0"/>
          <w:lang w:val="ru-RU"/>
        </w:rPr>
        <w:t>реализуется средствами всех  учеб-ных</w:t>
      </w:r>
      <w:r w:rsidRPr="0034486F">
        <w:rPr>
          <w:color w:val="0070C0"/>
          <w:lang w:val="ru-RU"/>
        </w:rPr>
        <w:t xml:space="preserve">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CF19C8" w:rsidRPr="0034486F" w:rsidRDefault="00CF19C8" w:rsidP="00CF19C8">
      <w:pPr>
        <w:shd w:val="clear" w:color="auto" w:fill="FFFFFF" w:themeFill="background1"/>
        <w:ind w:firstLine="426"/>
        <w:jc w:val="both"/>
        <w:rPr>
          <w:color w:val="0070C0"/>
          <w:lang w:val="ru-RU"/>
        </w:rPr>
      </w:pPr>
      <w:r w:rsidRPr="0034486F">
        <w:rPr>
          <w:color w:val="0070C0"/>
          <w:lang w:val="ru-RU"/>
        </w:rPr>
        <w:t>• естественная мотивация обучения;</w:t>
      </w:r>
    </w:p>
    <w:p w:rsidR="00CF19C8" w:rsidRPr="0034486F" w:rsidRDefault="00CF19C8" w:rsidP="00CF19C8">
      <w:pPr>
        <w:shd w:val="clear" w:color="auto" w:fill="FFFFFF" w:themeFill="background1"/>
        <w:ind w:firstLine="426"/>
        <w:jc w:val="both"/>
        <w:rPr>
          <w:color w:val="0070C0"/>
          <w:lang w:val="ru-RU"/>
        </w:rPr>
      </w:pPr>
      <w:r w:rsidRPr="0034486F">
        <w:rPr>
          <w:color w:val="0070C0"/>
          <w:lang w:val="ru-RU"/>
        </w:rPr>
        <w:t>• встроенный контроль результатов освоения ИКТ;</w:t>
      </w:r>
    </w:p>
    <w:p w:rsidR="00CF19C8" w:rsidRPr="0034486F" w:rsidRDefault="00CF19C8" w:rsidP="00CF19C8">
      <w:pPr>
        <w:shd w:val="clear" w:color="auto" w:fill="FFFFFF" w:themeFill="background1"/>
        <w:ind w:firstLine="426"/>
        <w:jc w:val="both"/>
        <w:rPr>
          <w:color w:val="0070C0"/>
          <w:lang w:val="ru-RU"/>
        </w:rPr>
      </w:pPr>
      <w:r w:rsidRPr="0034486F">
        <w:rPr>
          <w:color w:val="0070C0"/>
          <w:lang w:val="ru-RU"/>
        </w:rPr>
        <w:t>• повышение эффективности применения ИКТ в данном предмете.</w:t>
      </w:r>
    </w:p>
    <w:p w:rsidR="00CF19C8" w:rsidRPr="00C55FA9" w:rsidRDefault="00CF19C8" w:rsidP="00CF19C8">
      <w:pPr>
        <w:pStyle w:val="dash041e005f0431005f044b005f0447005f043d005f044b005f0439"/>
        <w:shd w:val="clear" w:color="auto" w:fill="FFFFFF" w:themeFill="background1"/>
        <w:spacing w:before="240" w:after="240" w:line="276" w:lineRule="auto"/>
        <w:jc w:val="center"/>
        <w:rPr>
          <w:rFonts w:eastAsia="Calibri"/>
          <w:b/>
          <w:color w:val="0070C0"/>
        </w:rPr>
      </w:pPr>
      <w:r w:rsidRPr="00C55FA9">
        <w:rPr>
          <w:rStyle w:val="dash0410005f0431005f0437005f0430005f0446005f0020005f0441005f043f005f0438005f0441005f043a005f0430005f005fchar1char1"/>
          <w:rFonts w:eastAsia="Calibri"/>
          <w:b/>
          <w:color w:val="0070C0"/>
        </w:rPr>
        <w:lastRenderedPageBreak/>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C55FA9">
        <w:rPr>
          <w:rStyle w:val="dash041e005f0431005f044b005f0447005f043d005f044b005f0439005f005fchar1char1"/>
          <w:rFonts w:eastAsia="Calibri"/>
          <w:b/>
          <w:color w:val="0070C0"/>
        </w:rPr>
        <w:t xml:space="preserve"> подготовки индивидуального проекта, выполняемого в процессе обучения в рамках одного предмета или на межпредметной основе.</w:t>
      </w:r>
    </w:p>
    <w:p w:rsidR="00CF19C8" w:rsidRPr="00C55FA9" w:rsidRDefault="00CF19C8" w:rsidP="00CF19C8">
      <w:pPr>
        <w:pStyle w:val="Default0"/>
        <w:jc w:val="both"/>
        <w:rPr>
          <w:color w:val="0070C0"/>
        </w:rPr>
      </w:pPr>
      <w:r w:rsidRPr="00C55FA9">
        <w:rPr>
          <w:b/>
          <w:bCs/>
          <w:color w:val="0070C0"/>
        </w:rPr>
        <w:t xml:space="preserve">Обращение с устройствами ИКТ </w:t>
      </w:r>
    </w:p>
    <w:p w:rsidR="00CF19C8" w:rsidRPr="00C55FA9" w:rsidRDefault="00CF19C8" w:rsidP="00CF19C8">
      <w:pPr>
        <w:pStyle w:val="Default0"/>
        <w:jc w:val="both"/>
        <w:rPr>
          <w:color w:val="0070C0"/>
        </w:rPr>
      </w:pPr>
      <w:r w:rsidRPr="00C55FA9">
        <w:rPr>
          <w:color w:val="0070C0"/>
          <w:u w:val="single"/>
        </w:rPr>
        <w:t>Выпускник научится</w:t>
      </w:r>
      <w:r w:rsidRPr="00C55FA9">
        <w:rPr>
          <w:color w:val="0070C0"/>
        </w:rPr>
        <w:t xml:space="preserve">: </w:t>
      </w:r>
    </w:p>
    <w:p w:rsidR="00CF19C8" w:rsidRPr="00C55FA9" w:rsidRDefault="00CF19C8" w:rsidP="00CF19C8">
      <w:pPr>
        <w:pStyle w:val="Default0"/>
        <w:jc w:val="both"/>
        <w:rPr>
          <w:color w:val="0070C0"/>
        </w:rPr>
      </w:pPr>
      <w:r w:rsidRPr="00C55FA9">
        <w:rPr>
          <w:color w:val="0070C0"/>
        </w:rPr>
        <w:t xml:space="preserve">• подключать устройства ИКТ к электрическим и информационным сетям, использовать аккумуляторы; </w:t>
      </w:r>
    </w:p>
    <w:p w:rsidR="00CF19C8" w:rsidRPr="00C55FA9" w:rsidRDefault="00CF19C8" w:rsidP="00CF19C8">
      <w:pPr>
        <w:pStyle w:val="Default0"/>
        <w:jc w:val="both"/>
        <w:rPr>
          <w:color w:val="0070C0"/>
        </w:rPr>
      </w:pPr>
      <w:r w:rsidRPr="00C55FA9">
        <w:rPr>
          <w:color w:val="0070C0"/>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CF19C8" w:rsidRPr="00C55FA9" w:rsidRDefault="00CF19C8" w:rsidP="00CF19C8">
      <w:pPr>
        <w:pStyle w:val="Default0"/>
        <w:jc w:val="both"/>
        <w:rPr>
          <w:color w:val="0070C0"/>
        </w:rPr>
      </w:pPr>
      <w:r w:rsidRPr="00C55FA9">
        <w:rPr>
          <w:color w:val="0070C0"/>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CF19C8" w:rsidRPr="00C55FA9" w:rsidRDefault="00CF19C8" w:rsidP="00CF19C8">
      <w:pPr>
        <w:pStyle w:val="Default0"/>
        <w:jc w:val="both"/>
        <w:rPr>
          <w:color w:val="0070C0"/>
        </w:rPr>
      </w:pPr>
      <w:r w:rsidRPr="00C55FA9">
        <w:rPr>
          <w:color w:val="0070C0"/>
        </w:rPr>
        <w:t xml:space="preserve">• осуществлять информационное подключение к локальной сети и глобальной сети Интернет; </w:t>
      </w:r>
    </w:p>
    <w:p w:rsidR="00CF19C8" w:rsidRPr="00C55FA9" w:rsidRDefault="00CF19C8" w:rsidP="00CF19C8">
      <w:pPr>
        <w:pStyle w:val="Default0"/>
        <w:jc w:val="both"/>
        <w:rPr>
          <w:color w:val="0070C0"/>
        </w:rPr>
      </w:pPr>
      <w:r w:rsidRPr="00C55FA9">
        <w:rPr>
          <w:color w:val="0070C0"/>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CF19C8" w:rsidRPr="00C55FA9" w:rsidRDefault="00CF19C8" w:rsidP="00CF19C8">
      <w:pPr>
        <w:pStyle w:val="Default0"/>
        <w:jc w:val="both"/>
        <w:rPr>
          <w:color w:val="0070C0"/>
        </w:rPr>
      </w:pPr>
      <w:r w:rsidRPr="00C55FA9">
        <w:rPr>
          <w:color w:val="0070C0"/>
        </w:rPr>
        <w:t xml:space="preserve">• выводить информацию на бумагу, правильно обращаться с расходными материалами; </w:t>
      </w:r>
    </w:p>
    <w:p w:rsidR="00CF19C8" w:rsidRPr="00C55FA9" w:rsidRDefault="00CF19C8" w:rsidP="00CF19C8">
      <w:pPr>
        <w:pStyle w:val="Default0"/>
        <w:jc w:val="both"/>
        <w:rPr>
          <w:color w:val="0070C0"/>
        </w:rPr>
      </w:pPr>
      <w:r w:rsidRPr="00C55FA9">
        <w:rPr>
          <w:color w:val="0070C0"/>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CF19C8" w:rsidRPr="00C55FA9" w:rsidRDefault="00CF19C8" w:rsidP="00CF19C8">
      <w:pPr>
        <w:pStyle w:val="Default0"/>
        <w:jc w:val="both"/>
        <w:rPr>
          <w:color w:val="0070C0"/>
        </w:rPr>
      </w:pPr>
    </w:p>
    <w:p w:rsidR="00CF19C8" w:rsidRPr="00C55FA9" w:rsidRDefault="00CF19C8" w:rsidP="00CF19C8">
      <w:pPr>
        <w:pStyle w:val="Default0"/>
        <w:jc w:val="both"/>
        <w:rPr>
          <w:color w:val="0070C0"/>
        </w:rPr>
      </w:pPr>
      <w:r w:rsidRPr="00C55FA9">
        <w:rPr>
          <w:iCs/>
          <w:color w:val="0070C0"/>
          <w:u w:val="single"/>
        </w:rPr>
        <w:t>Выпускник получит возможность научиться</w:t>
      </w:r>
      <w:r w:rsidRPr="00C55FA9">
        <w:rPr>
          <w:color w:val="0070C0"/>
        </w:rPr>
        <w:t xml:space="preserve">: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осознавать и использовать в практической деятельности основные психологические особенности восприятия информации человеком</w:t>
      </w:r>
      <w:r w:rsidRPr="00C55FA9">
        <w:rPr>
          <w:i/>
          <w:iCs/>
          <w:color w:val="0070C0"/>
        </w:rPr>
        <w:t xml:space="preserve">. </w:t>
      </w:r>
    </w:p>
    <w:p w:rsidR="00CF19C8" w:rsidRPr="0034486F" w:rsidRDefault="00CF19C8" w:rsidP="00CF19C8">
      <w:pPr>
        <w:jc w:val="both"/>
        <w:rPr>
          <w:color w:val="0070C0"/>
          <w:lang w:val="ru-RU"/>
        </w:rPr>
      </w:pPr>
      <w:r w:rsidRPr="0034486F">
        <w:rPr>
          <w:i/>
          <w:color w:val="0070C0"/>
          <w:lang w:val="ru-RU"/>
        </w:rPr>
        <w:t>Примечание</w:t>
      </w:r>
      <w:r w:rsidRPr="0034486F">
        <w:rPr>
          <w:color w:val="0070C0"/>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CF19C8" w:rsidRPr="0034486F" w:rsidRDefault="00CF19C8" w:rsidP="00CF19C8">
      <w:pPr>
        <w:jc w:val="both"/>
        <w:rPr>
          <w:b/>
          <w:bCs/>
          <w:color w:val="0070C0"/>
          <w:lang w:val="ru-RU"/>
        </w:rPr>
      </w:pPr>
      <w:r w:rsidRPr="0034486F">
        <w:rPr>
          <w:b/>
          <w:bCs/>
          <w:color w:val="0070C0"/>
          <w:lang w:val="ru-RU"/>
        </w:rPr>
        <w:t>Фиксация изображений и звуков</w:t>
      </w:r>
    </w:p>
    <w:p w:rsidR="00CF19C8" w:rsidRPr="00C55FA9" w:rsidRDefault="00CF19C8" w:rsidP="00CF19C8">
      <w:pPr>
        <w:pStyle w:val="Default0"/>
        <w:jc w:val="both"/>
        <w:rPr>
          <w:color w:val="0070C0"/>
        </w:rPr>
      </w:pPr>
      <w:r w:rsidRPr="00C55FA9">
        <w:rPr>
          <w:color w:val="0070C0"/>
          <w:u w:val="single"/>
        </w:rPr>
        <w:t>Выпускник научится</w:t>
      </w:r>
      <w:r w:rsidRPr="00C55FA9">
        <w:rPr>
          <w:color w:val="0070C0"/>
        </w:rPr>
        <w:t xml:space="preserve">: </w:t>
      </w:r>
    </w:p>
    <w:p w:rsidR="00CF19C8" w:rsidRPr="00C55FA9" w:rsidRDefault="00CF19C8" w:rsidP="00CF19C8">
      <w:pPr>
        <w:pStyle w:val="Default0"/>
        <w:jc w:val="both"/>
        <w:rPr>
          <w:color w:val="0070C0"/>
        </w:rPr>
      </w:pPr>
      <w:r w:rsidRPr="00C55FA9">
        <w:rPr>
          <w:color w:val="0070C0"/>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CF19C8" w:rsidRPr="00C55FA9" w:rsidRDefault="00CF19C8" w:rsidP="00CF19C8">
      <w:pPr>
        <w:pStyle w:val="Default0"/>
        <w:jc w:val="both"/>
        <w:rPr>
          <w:color w:val="0070C0"/>
        </w:rPr>
      </w:pPr>
      <w:r w:rsidRPr="00C55FA9">
        <w:rPr>
          <w:color w:val="0070C0"/>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CF19C8" w:rsidRPr="00C55FA9" w:rsidRDefault="00CF19C8" w:rsidP="00CF19C8">
      <w:pPr>
        <w:pStyle w:val="Default0"/>
        <w:jc w:val="both"/>
        <w:rPr>
          <w:color w:val="0070C0"/>
        </w:rPr>
      </w:pPr>
      <w:r w:rsidRPr="00C55FA9">
        <w:rPr>
          <w:color w:val="0070C0"/>
        </w:rPr>
        <w:t xml:space="preserve">•  выбирать технические средства ИКТ для фиксации изображений и звуков в соот-ветствии с поставленной целью; </w:t>
      </w:r>
    </w:p>
    <w:p w:rsidR="00CF19C8" w:rsidRPr="00C55FA9" w:rsidRDefault="00CF19C8" w:rsidP="00CF19C8">
      <w:pPr>
        <w:pStyle w:val="Default0"/>
        <w:jc w:val="both"/>
        <w:rPr>
          <w:color w:val="0070C0"/>
        </w:rPr>
      </w:pPr>
      <w:r w:rsidRPr="00C55FA9">
        <w:rPr>
          <w:color w:val="0070C0"/>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CF19C8" w:rsidRPr="00C55FA9" w:rsidRDefault="00CF19C8" w:rsidP="00CF19C8">
      <w:pPr>
        <w:pStyle w:val="Default0"/>
        <w:jc w:val="both"/>
        <w:rPr>
          <w:color w:val="0070C0"/>
        </w:rPr>
      </w:pPr>
      <w:r w:rsidRPr="00C55FA9">
        <w:rPr>
          <w:color w:val="0070C0"/>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CF19C8" w:rsidRPr="00C55FA9" w:rsidRDefault="00CF19C8" w:rsidP="00CF19C8">
      <w:pPr>
        <w:pStyle w:val="Default0"/>
        <w:jc w:val="both"/>
        <w:rPr>
          <w:color w:val="0070C0"/>
        </w:rPr>
      </w:pPr>
      <w:r w:rsidRPr="00C55FA9">
        <w:rPr>
          <w:color w:val="0070C0"/>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CF19C8" w:rsidRPr="00C55FA9" w:rsidRDefault="00CF19C8" w:rsidP="00CF19C8">
      <w:pPr>
        <w:pStyle w:val="Default0"/>
        <w:jc w:val="both"/>
        <w:rPr>
          <w:color w:val="0070C0"/>
        </w:rPr>
      </w:pPr>
    </w:p>
    <w:p w:rsidR="00CF19C8" w:rsidRPr="00C55FA9" w:rsidRDefault="00CF19C8" w:rsidP="00CF19C8">
      <w:pPr>
        <w:pStyle w:val="Default0"/>
        <w:jc w:val="both"/>
        <w:rPr>
          <w:color w:val="0070C0"/>
        </w:rPr>
      </w:pPr>
      <w:r w:rsidRPr="00C55FA9">
        <w:rPr>
          <w:color w:val="0070C0"/>
          <w:u w:val="single"/>
        </w:rPr>
        <w:t>Выпускник получит возможность научиться</w:t>
      </w:r>
      <w:r w:rsidRPr="00C55FA9">
        <w:rPr>
          <w:color w:val="0070C0"/>
        </w:rPr>
        <w:t xml:space="preserve">: </w:t>
      </w:r>
    </w:p>
    <w:p w:rsidR="00CF19C8" w:rsidRPr="00C55FA9" w:rsidRDefault="00CF19C8" w:rsidP="00CF19C8">
      <w:pPr>
        <w:pStyle w:val="Default0"/>
        <w:jc w:val="both"/>
        <w:rPr>
          <w:color w:val="0070C0"/>
        </w:rPr>
      </w:pPr>
      <w:r w:rsidRPr="00C55FA9">
        <w:rPr>
          <w:color w:val="0070C0"/>
        </w:rPr>
        <w:t xml:space="preserve">•  различать творческую и техническую фиксацию звуков и изображений; </w:t>
      </w:r>
    </w:p>
    <w:p w:rsidR="00CF19C8" w:rsidRPr="00C55FA9" w:rsidRDefault="00CF19C8" w:rsidP="00CF19C8">
      <w:pPr>
        <w:pStyle w:val="Default0"/>
        <w:jc w:val="both"/>
        <w:rPr>
          <w:color w:val="0070C0"/>
        </w:rPr>
      </w:pPr>
      <w:r w:rsidRPr="00C55FA9">
        <w:rPr>
          <w:color w:val="0070C0"/>
        </w:rPr>
        <w:t xml:space="preserve">•  использовать возможности ИКТ в творческой деятельности, связанной с искусством; </w:t>
      </w:r>
    </w:p>
    <w:p w:rsidR="00CF19C8" w:rsidRPr="00C55FA9" w:rsidRDefault="00CF19C8" w:rsidP="00CF19C8">
      <w:pPr>
        <w:pStyle w:val="Default0"/>
        <w:jc w:val="both"/>
        <w:rPr>
          <w:color w:val="0070C0"/>
        </w:rPr>
      </w:pPr>
      <w:r w:rsidRPr="00C55FA9">
        <w:rPr>
          <w:color w:val="0070C0"/>
        </w:rPr>
        <w:t xml:space="preserve">•  осуществлять трёхмерное сканирование. </w:t>
      </w:r>
    </w:p>
    <w:p w:rsidR="00CF19C8" w:rsidRPr="00C55FA9" w:rsidRDefault="00CF19C8" w:rsidP="00CF19C8">
      <w:pPr>
        <w:pStyle w:val="Default0"/>
        <w:jc w:val="both"/>
        <w:rPr>
          <w:color w:val="0070C0"/>
        </w:rPr>
      </w:pPr>
      <w:r w:rsidRPr="00C55FA9">
        <w:rPr>
          <w:i/>
          <w:color w:val="0070C0"/>
        </w:rPr>
        <w:lastRenderedPageBreak/>
        <w:t>Примечание</w:t>
      </w:r>
      <w:r w:rsidRPr="00C55FA9">
        <w:rPr>
          <w:color w:val="0070C0"/>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F19C8" w:rsidRPr="00C55FA9" w:rsidRDefault="00CF19C8" w:rsidP="00CF19C8">
      <w:pPr>
        <w:pStyle w:val="Default0"/>
        <w:jc w:val="both"/>
        <w:rPr>
          <w:color w:val="0070C0"/>
        </w:rPr>
      </w:pPr>
    </w:p>
    <w:p w:rsidR="00CF19C8" w:rsidRPr="00C55FA9" w:rsidRDefault="00CF19C8" w:rsidP="00CF19C8">
      <w:pPr>
        <w:pStyle w:val="Default0"/>
        <w:jc w:val="both"/>
        <w:rPr>
          <w:b/>
          <w:color w:val="0070C0"/>
        </w:rPr>
      </w:pPr>
      <w:r w:rsidRPr="00C55FA9">
        <w:rPr>
          <w:b/>
          <w:color w:val="0070C0"/>
        </w:rPr>
        <w:t xml:space="preserve">Создание письменных сообщений </w:t>
      </w:r>
    </w:p>
    <w:p w:rsidR="00CF19C8" w:rsidRPr="00C55FA9" w:rsidRDefault="00CF19C8" w:rsidP="00CF19C8">
      <w:pPr>
        <w:pStyle w:val="Default0"/>
        <w:jc w:val="both"/>
        <w:rPr>
          <w:color w:val="0070C0"/>
          <w:u w:val="single"/>
        </w:rPr>
      </w:pPr>
      <w:r w:rsidRPr="00C55FA9">
        <w:rPr>
          <w:color w:val="0070C0"/>
          <w:u w:val="single"/>
        </w:rPr>
        <w:t xml:space="preserve">Выпускник научится: </w:t>
      </w:r>
    </w:p>
    <w:p w:rsidR="00CF19C8" w:rsidRPr="00C55FA9" w:rsidRDefault="00CF19C8" w:rsidP="00CF19C8">
      <w:pPr>
        <w:pStyle w:val="Default0"/>
        <w:jc w:val="both"/>
        <w:rPr>
          <w:color w:val="0070C0"/>
        </w:rPr>
      </w:pPr>
      <w:r w:rsidRPr="00C55FA9">
        <w:rPr>
          <w:color w:val="0070C0"/>
        </w:rPr>
        <w:t xml:space="preserve">•  создавать текст на русском языке с использованием слепого десятипальцевого клави-атурного письма; </w:t>
      </w:r>
    </w:p>
    <w:p w:rsidR="00CF19C8" w:rsidRPr="00C55FA9" w:rsidRDefault="00CF19C8" w:rsidP="00CF19C8">
      <w:pPr>
        <w:pStyle w:val="Default0"/>
        <w:jc w:val="both"/>
        <w:rPr>
          <w:color w:val="0070C0"/>
        </w:rPr>
      </w:pPr>
      <w:r w:rsidRPr="00C55FA9">
        <w:rPr>
          <w:color w:val="0070C0"/>
        </w:rPr>
        <w:t xml:space="preserve">•  сканировать текст и осуществлять распознавание сканированного текста; </w:t>
      </w:r>
    </w:p>
    <w:p w:rsidR="00CF19C8" w:rsidRPr="00C55FA9" w:rsidRDefault="00CF19C8" w:rsidP="00CF19C8">
      <w:pPr>
        <w:pStyle w:val="Default0"/>
        <w:jc w:val="both"/>
        <w:rPr>
          <w:color w:val="0070C0"/>
        </w:rPr>
      </w:pPr>
      <w:r w:rsidRPr="00C55FA9">
        <w:rPr>
          <w:color w:val="0070C0"/>
        </w:rPr>
        <w:t xml:space="preserve">•  осуществлять редактирование и структурирование текста в соответствии с его смыслом средствами текстового редактора; </w:t>
      </w:r>
    </w:p>
    <w:p w:rsidR="00CF19C8" w:rsidRPr="00C55FA9" w:rsidRDefault="00CF19C8" w:rsidP="00CF19C8">
      <w:pPr>
        <w:pStyle w:val="Default0"/>
        <w:jc w:val="both"/>
        <w:rPr>
          <w:color w:val="0070C0"/>
        </w:rPr>
      </w:pPr>
      <w:r w:rsidRPr="00C55FA9">
        <w:rPr>
          <w:color w:val="0070C0"/>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CF19C8" w:rsidRPr="00C55FA9" w:rsidRDefault="00CF19C8" w:rsidP="00CF19C8">
      <w:pPr>
        <w:pStyle w:val="Default0"/>
        <w:jc w:val="both"/>
        <w:rPr>
          <w:color w:val="0070C0"/>
        </w:rPr>
      </w:pPr>
      <w:r w:rsidRPr="00C55FA9">
        <w:rPr>
          <w:color w:val="0070C0"/>
        </w:rPr>
        <w:t xml:space="preserve">•  использовать средства орфографического и синтаксического контроля русского текста и текста на иностранном языке. </w:t>
      </w:r>
    </w:p>
    <w:p w:rsidR="00CF19C8" w:rsidRPr="00C55FA9" w:rsidRDefault="00CF19C8" w:rsidP="00CF19C8">
      <w:pPr>
        <w:pStyle w:val="Default0"/>
        <w:jc w:val="both"/>
        <w:rPr>
          <w:color w:val="0070C0"/>
        </w:rPr>
      </w:pPr>
    </w:p>
    <w:p w:rsidR="00CF19C8" w:rsidRPr="00C55FA9" w:rsidRDefault="00CF19C8" w:rsidP="00CF19C8">
      <w:pPr>
        <w:pStyle w:val="Default0"/>
        <w:jc w:val="both"/>
        <w:rPr>
          <w:color w:val="0070C0"/>
        </w:rPr>
      </w:pPr>
      <w:r w:rsidRPr="00C55FA9">
        <w:rPr>
          <w:color w:val="0070C0"/>
          <w:u w:val="single"/>
        </w:rPr>
        <w:t>Выпускник получит возможность научиться</w:t>
      </w:r>
      <w:r w:rsidRPr="00C55FA9">
        <w:rPr>
          <w:color w:val="0070C0"/>
        </w:rPr>
        <w:t xml:space="preserve">: </w:t>
      </w:r>
    </w:p>
    <w:p w:rsidR="00CF19C8" w:rsidRPr="00C55FA9" w:rsidRDefault="00CF19C8" w:rsidP="00CF19C8">
      <w:pPr>
        <w:pStyle w:val="Default0"/>
        <w:jc w:val="both"/>
        <w:rPr>
          <w:color w:val="0070C0"/>
        </w:rPr>
      </w:pPr>
      <w:r w:rsidRPr="00C55FA9">
        <w:rPr>
          <w:color w:val="0070C0"/>
        </w:rPr>
        <w:t xml:space="preserve">•  создавать текст на иностранном языке с использованием слепого десятипальцевого кла-виатурного письма; </w:t>
      </w:r>
    </w:p>
    <w:p w:rsidR="00CF19C8" w:rsidRPr="00C55FA9" w:rsidRDefault="00CF19C8" w:rsidP="00CF19C8">
      <w:pPr>
        <w:pStyle w:val="Default0"/>
        <w:jc w:val="both"/>
        <w:rPr>
          <w:color w:val="0070C0"/>
        </w:rPr>
      </w:pPr>
      <w:r w:rsidRPr="00C55FA9">
        <w:rPr>
          <w:color w:val="0070C0"/>
        </w:rPr>
        <w:t xml:space="preserve">•  использовать компьютерные инструменты, упрощающие расшифровку аудиозаписей. </w:t>
      </w:r>
    </w:p>
    <w:p w:rsidR="00CF19C8" w:rsidRPr="00C55FA9" w:rsidRDefault="00CF19C8" w:rsidP="00CF19C8">
      <w:pPr>
        <w:pStyle w:val="Default0"/>
        <w:jc w:val="both"/>
        <w:rPr>
          <w:color w:val="0070C0"/>
        </w:rPr>
      </w:pPr>
      <w:r w:rsidRPr="00C55FA9">
        <w:rPr>
          <w:i/>
          <w:color w:val="0070C0"/>
        </w:rPr>
        <w:t>Примечание</w:t>
      </w:r>
      <w:r w:rsidRPr="00C55FA9">
        <w:rPr>
          <w:color w:val="0070C0"/>
        </w:rPr>
        <w:t xml:space="preserve">: результаты достигаются преимущественно в рамках предметов «Русский язык», «Иностранный язык», «Литература», «История». </w:t>
      </w:r>
    </w:p>
    <w:p w:rsidR="00CF19C8" w:rsidRPr="00C55FA9" w:rsidRDefault="00CF19C8" w:rsidP="00CF19C8">
      <w:pPr>
        <w:pStyle w:val="Default0"/>
        <w:jc w:val="both"/>
        <w:rPr>
          <w:color w:val="0070C0"/>
        </w:rPr>
      </w:pPr>
    </w:p>
    <w:p w:rsidR="00CF19C8" w:rsidRPr="00C55FA9" w:rsidRDefault="00CF19C8" w:rsidP="00CF19C8">
      <w:pPr>
        <w:pStyle w:val="Default0"/>
        <w:jc w:val="both"/>
        <w:rPr>
          <w:b/>
          <w:color w:val="0070C0"/>
        </w:rPr>
      </w:pPr>
      <w:r w:rsidRPr="00C55FA9">
        <w:rPr>
          <w:b/>
          <w:color w:val="0070C0"/>
        </w:rPr>
        <w:t>Создание графических объектов</w:t>
      </w:r>
    </w:p>
    <w:p w:rsidR="00CF19C8" w:rsidRPr="00C55FA9" w:rsidRDefault="00CF19C8" w:rsidP="00CF19C8">
      <w:pPr>
        <w:pStyle w:val="Default0"/>
        <w:jc w:val="both"/>
        <w:rPr>
          <w:color w:val="0070C0"/>
        </w:rPr>
      </w:pPr>
      <w:r w:rsidRPr="00C55FA9">
        <w:rPr>
          <w:color w:val="0070C0"/>
          <w:u w:val="single"/>
        </w:rPr>
        <w:t>Выпускник научится</w:t>
      </w:r>
      <w:r w:rsidRPr="00C55FA9">
        <w:rPr>
          <w:color w:val="0070C0"/>
        </w:rPr>
        <w:t xml:space="preserve">: </w:t>
      </w:r>
    </w:p>
    <w:p w:rsidR="00CF19C8" w:rsidRPr="00C55FA9" w:rsidRDefault="00CF19C8" w:rsidP="00CF19C8">
      <w:pPr>
        <w:pStyle w:val="Default0"/>
        <w:jc w:val="both"/>
        <w:rPr>
          <w:color w:val="0070C0"/>
        </w:rPr>
      </w:pPr>
      <w:r w:rsidRPr="00C55FA9">
        <w:rPr>
          <w:color w:val="0070C0"/>
        </w:rPr>
        <w:t xml:space="preserve">•  создавать различные геометрические объекты с использованием возможностей специа-льных компьютерных инструментов; </w:t>
      </w:r>
    </w:p>
    <w:p w:rsidR="00CF19C8" w:rsidRPr="00C55FA9" w:rsidRDefault="00CF19C8" w:rsidP="00CF19C8">
      <w:pPr>
        <w:pStyle w:val="Default0"/>
        <w:jc w:val="both"/>
        <w:rPr>
          <w:color w:val="0070C0"/>
        </w:rPr>
      </w:pPr>
      <w:r w:rsidRPr="00C55FA9">
        <w:rPr>
          <w:color w:val="0070C0"/>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F19C8" w:rsidRPr="00C55FA9" w:rsidRDefault="00CF19C8" w:rsidP="00E70352">
      <w:pPr>
        <w:pStyle w:val="Default0"/>
        <w:numPr>
          <w:ilvl w:val="0"/>
          <w:numId w:val="100"/>
        </w:numPr>
        <w:ind w:left="142" w:hanging="142"/>
        <w:jc w:val="both"/>
        <w:rPr>
          <w:color w:val="0070C0"/>
        </w:rPr>
      </w:pPr>
      <w:r w:rsidRPr="00C55FA9">
        <w:rPr>
          <w:color w:val="0070C0"/>
        </w:rPr>
        <w:t xml:space="preserve">создавать специализированные карты и диаграммы: географические, хронологические; </w:t>
      </w:r>
    </w:p>
    <w:p w:rsidR="00CF19C8" w:rsidRPr="00C55FA9" w:rsidRDefault="00CF19C8" w:rsidP="00CF19C8">
      <w:pPr>
        <w:pStyle w:val="Default0"/>
        <w:jc w:val="both"/>
        <w:rPr>
          <w:color w:val="0070C0"/>
        </w:rPr>
      </w:pPr>
      <w:r w:rsidRPr="00C55FA9">
        <w:rPr>
          <w:color w:val="0070C0"/>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CF19C8" w:rsidRPr="00C55FA9" w:rsidRDefault="00CF19C8" w:rsidP="00CF19C8">
      <w:pPr>
        <w:pStyle w:val="Default0"/>
        <w:jc w:val="both"/>
        <w:rPr>
          <w:i/>
          <w:iCs/>
          <w:color w:val="0070C0"/>
        </w:rPr>
      </w:pPr>
    </w:p>
    <w:p w:rsidR="00CF19C8" w:rsidRPr="00C55FA9" w:rsidRDefault="00CF19C8" w:rsidP="00CF19C8">
      <w:pPr>
        <w:pStyle w:val="Default0"/>
        <w:jc w:val="both"/>
        <w:rPr>
          <w:color w:val="0070C0"/>
          <w:u w:val="single"/>
        </w:rPr>
      </w:pPr>
      <w:r w:rsidRPr="00C55FA9">
        <w:rPr>
          <w:iCs/>
          <w:color w:val="0070C0"/>
          <w:u w:val="single"/>
        </w:rPr>
        <w:t xml:space="preserve">Выпускник получит возможность научиться: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создавать мультипликационные фильмы;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создавать виртуальные модели трёхмерных объектов.</w:t>
      </w:r>
      <w:r w:rsidRPr="00C55FA9">
        <w:rPr>
          <w:i/>
          <w:iCs/>
          <w:color w:val="0070C0"/>
        </w:rPr>
        <w:t xml:space="preserve"> </w:t>
      </w:r>
    </w:p>
    <w:p w:rsidR="00CF19C8" w:rsidRPr="00C55FA9" w:rsidRDefault="00CF19C8" w:rsidP="00CF19C8">
      <w:pPr>
        <w:pStyle w:val="Default0"/>
        <w:jc w:val="both"/>
        <w:rPr>
          <w:color w:val="0070C0"/>
        </w:rPr>
      </w:pPr>
      <w:r w:rsidRPr="00C55FA9">
        <w:rPr>
          <w:i/>
          <w:color w:val="0070C0"/>
        </w:rPr>
        <w:t>Примечание</w:t>
      </w:r>
      <w:r w:rsidRPr="00C55FA9">
        <w:rPr>
          <w:color w:val="0070C0"/>
        </w:rPr>
        <w:t xml:space="preserve">: результаты достигаются преимущественно в рамках предметов «Техно-логия», «Обществознание», «География», «История», «Математика». </w:t>
      </w:r>
    </w:p>
    <w:p w:rsidR="00CF19C8" w:rsidRPr="00C55FA9" w:rsidRDefault="00CF19C8" w:rsidP="00CF19C8">
      <w:pPr>
        <w:pStyle w:val="Default0"/>
        <w:jc w:val="both"/>
        <w:rPr>
          <w:b/>
          <w:bCs/>
          <w:color w:val="0070C0"/>
        </w:rPr>
      </w:pPr>
    </w:p>
    <w:p w:rsidR="00CF19C8" w:rsidRPr="00C55FA9" w:rsidRDefault="00CF19C8" w:rsidP="00CF19C8">
      <w:pPr>
        <w:pStyle w:val="Default0"/>
        <w:jc w:val="both"/>
        <w:rPr>
          <w:color w:val="0070C0"/>
        </w:rPr>
      </w:pPr>
      <w:r w:rsidRPr="00C55FA9">
        <w:rPr>
          <w:b/>
          <w:bCs/>
          <w:color w:val="0070C0"/>
        </w:rPr>
        <w:t xml:space="preserve">Создание музыкальных и звуковых сообщений </w:t>
      </w:r>
    </w:p>
    <w:p w:rsidR="00CF19C8" w:rsidRPr="00C55FA9" w:rsidRDefault="00CF19C8" w:rsidP="00CF19C8">
      <w:pPr>
        <w:pStyle w:val="Default0"/>
        <w:jc w:val="both"/>
        <w:rPr>
          <w:color w:val="0070C0"/>
          <w:u w:val="single"/>
        </w:rPr>
      </w:pPr>
      <w:r w:rsidRPr="00C55FA9">
        <w:rPr>
          <w:color w:val="0070C0"/>
          <w:u w:val="single"/>
        </w:rPr>
        <w:t xml:space="preserve">Выпускник научится: </w:t>
      </w:r>
    </w:p>
    <w:p w:rsidR="00CF19C8" w:rsidRPr="00C55FA9" w:rsidRDefault="00CF19C8" w:rsidP="00CF19C8">
      <w:pPr>
        <w:pStyle w:val="Default0"/>
        <w:jc w:val="both"/>
        <w:rPr>
          <w:color w:val="0070C0"/>
        </w:rPr>
      </w:pPr>
      <w:r w:rsidRPr="00C55FA9">
        <w:rPr>
          <w:color w:val="0070C0"/>
        </w:rPr>
        <w:t xml:space="preserve">• использовать звуковые и музыкальные редакторы; </w:t>
      </w:r>
    </w:p>
    <w:p w:rsidR="00CF19C8" w:rsidRPr="00C55FA9" w:rsidRDefault="00CF19C8" w:rsidP="00CF19C8">
      <w:pPr>
        <w:pStyle w:val="Default0"/>
        <w:jc w:val="both"/>
        <w:rPr>
          <w:color w:val="0070C0"/>
        </w:rPr>
      </w:pPr>
      <w:r w:rsidRPr="00C55FA9">
        <w:rPr>
          <w:color w:val="0070C0"/>
        </w:rPr>
        <w:t xml:space="preserve">• использовать клавишные и кинестетические синтезаторы; </w:t>
      </w:r>
    </w:p>
    <w:p w:rsidR="00CF19C8" w:rsidRPr="00C55FA9" w:rsidRDefault="00CF19C8" w:rsidP="00CF19C8">
      <w:pPr>
        <w:pStyle w:val="Default0"/>
        <w:jc w:val="both"/>
        <w:rPr>
          <w:color w:val="0070C0"/>
        </w:rPr>
      </w:pPr>
      <w:r w:rsidRPr="00C55FA9">
        <w:rPr>
          <w:color w:val="0070C0"/>
        </w:rPr>
        <w:t xml:space="preserve">• использовать программы звукозаписи и микрофоны. </w:t>
      </w:r>
    </w:p>
    <w:p w:rsidR="00CF19C8" w:rsidRPr="00C55FA9" w:rsidRDefault="00CF19C8" w:rsidP="00CF19C8">
      <w:pPr>
        <w:pStyle w:val="Default0"/>
        <w:jc w:val="both"/>
        <w:rPr>
          <w:color w:val="0070C0"/>
        </w:rPr>
      </w:pPr>
    </w:p>
    <w:p w:rsidR="00CF19C8" w:rsidRPr="00C55FA9" w:rsidRDefault="00CF19C8" w:rsidP="00CF19C8">
      <w:pPr>
        <w:pStyle w:val="Default0"/>
        <w:jc w:val="both"/>
        <w:rPr>
          <w:color w:val="0070C0"/>
          <w:u w:val="single"/>
        </w:rPr>
      </w:pPr>
      <w:r w:rsidRPr="00C55FA9">
        <w:rPr>
          <w:iCs/>
          <w:color w:val="0070C0"/>
          <w:u w:val="single"/>
        </w:rPr>
        <w:t xml:space="preserve">Выпускник получит возможность научиться: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использовать музыкальные редакторы, клавишные и кинетические синтезаторы для решения творческих задач. </w:t>
      </w:r>
    </w:p>
    <w:p w:rsidR="00CF19C8" w:rsidRPr="00C55FA9" w:rsidRDefault="00CF19C8" w:rsidP="00CF19C8">
      <w:pPr>
        <w:pStyle w:val="Default0"/>
        <w:jc w:val="both"/>
        <w:rPr>
          <w:color w:val="0070C0"/>
        </w:rPr>
      </w:pPr>
      <w:r w:rsidRPr="00C55FA9">
        <w:rPr>
          <w:i/>
          <w:color w:val="0070C0"/>
        </w:rPr>
        <w:t>Примечание</w:t>
      </w:r>
      <w:r w:rsidRPr="00C55FA9">
        <w:rPr>
          <w:color w:val="0070C0"/>
        </w:rPr>
        <w:t xml:space="preserve">: результаты достигаются преимущественно в рамках предмета «Искусство», а также во внеурочной деятельности. </w:t>
      </w:r>
    </w:p>
    <w:p w:rsidR="00CF19C8" w:rsidRPr="00C55FA9" w:rsidRDefault="00CF19C8" w:rsidP="00CF19C8">
      <w:pPr>
        <w:pStyle w:val="Default0"/>
        <w:jc w:val="both"/>
        <w:rPr>
          <w:b/>
          <w:bCs/>
          <w:color w:val="0070C0"/>
        </w:rPr>
      </w:pPr>
    </w:p>
    <w:p w:rsidR="00CF19C8" w:rsidRPr="00C55FA9" w:rsidRDefault="00CF19C8" w:rsidP="00CF19C8">
      <w:pPr>
        <w:pStyle w:val="Default0"/>
        <w:jc w:val="both"/>
        <w:rPr>
          <w:color w:val="0070C0"/>
        </w:rPr>
      </w:pPr>
      <w:r w:rsidRPr="00C55FA9">
        <w:rPr>
          <w:b/>
          <w:bCs/>
          <w:color w:val="0070C0"/>
        </w:rPr>
        <w:lastRenderedPageBreak/>
        <w:t xml:space="preserve">Создание, восприятие и использование гипермедиасообщений </w:t>
      </w:r>
    </w:p>
    <w:p w:rsidR="00CF19C8" w:rsidRPr="00C55FA9" w:rsidRDefault="00CF19C8" w:rsidP="00CF19C8">
      <w:pPr>
        <w:pStyle w:val="Default0"/>
        <w:jc w:val="both"/>
        <w:rPr>
          <w:color w:val="0070C0"/>
        </w:rPr>
      </w:pPr>
      <w:r w:rsidRPr="00C55FA9">
        <w:rPr>
          <w:color w:val="0070C0"/>
          <w:u w:val="single"/>
        </w:rPr>
        <w:t>Выпускник научится</w:t>
      </w:r>
      <w:r w:rsidRPr="00C55FA9">
        <w:rPr>
          <w:color w:val="0070C0"/>
        </w:rPr>
        <w:t xml:space="preserve">: </w:t>
      </w:r>
    </w:p>
    <w:p w:rsidR="00CF19C8" w:rsidRPr="00C55FA9" w:rsidRDefault="00CF19C8" w:rsidP="00CF19C8">
      <w:pPr>
        <w:pStyle w:val="Default0"/>
        <w:jc w:val="both"/>
        <w:rPr>
          <w:color w:val="0070C0"/>
        </w:rPr>
      </w:pPr>
      <w:r w:rsidRPr="00C55FA9">
        <w:rPr>
          <w:color w:val="0070C0"/>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CF19C8" w:rsidRPr="00C55FA9" w:rsidRDefault="00CF19C8" w:rsidP="00CF19C8">
      <w:pPr>
        <w:pStyle w:val="Default0"/>
        <w:jc w:val="both"/>
        <w:rPr>
          <w:color w:val="0070C0"/>
        </w:rPr>
      </w:pPr>
      <w:r w:rsidRPr="00C55FA9">
        <w:rPr>
          <w:color w:val="0070C0"/>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CF19C8" w:rsidRPr="00C55FA9" w:rsidRDefault="00CF19C8" w:rsidP="00CF19C8">
      <w:pPr>
        <w:pStyle w:val="Default0"/>
        <w:jc w:val="both"/>
        <w:rPr>
          <w:color w:val="0070C0"/>
        </w:rPr>
      </w:pPr>
      <w:r w:rsidRPr="00C55FA9">
        <w:rPr>
          <w:color w:val="0070C0"/>
        </w:rPr>
        <w:t xml:space="preserve">• проводить деконструкцию сообщений, выделение в них структуры, элементов и фрагментов; </w:t>
      </w:r>
    </w:p>
    <w:p w:rsidR="00CF19C8" w:rsidRPr="00C55FA9" w:rsidRDefault="00CF19C8" w:rsidP="00CF19C8">
      <w:pPr>
        <w:pStyle w:val="Default0"/>
        <w:jc w:val="both"/>
        <w:rPr>
          <w:color w:val="0070C0"/>
        </w:rPr>
      </w:pPr>
      <w:r w:rsidRPr="00C55FA9">
        <w:rPr>
          <w:color w:val="0070C0"/>
        </w:rPr>
        <w:t xml:space="preserve">• использовать при восприятии сообщений внутренние и внешние ссылки; </w:t>
      </w:r>
    </w:p>
    <w:p w:rsidR="00CF19C8" w:rsidRPr="00C55FA9" w:rsidRDefault="00CF19C8" w:rsidP="00CF19C8">
      <w:pPr>
        <w:pStyle w:val="Default0"/>
        <w:jc w:val="both"/>
        <w:rPr>
          <w:color w:val="0070C0"/>
        </w:rPr>
      </w:pPr>
      <w:r w:rsidRPr="00C55FA9">
        <w:rPr>
          <w:color w:val="0070C0"/>
        </w:rPr>
        <w:t xml:space="preserve">• формулировать вопросы к сообщению, создавать краткое описание сообщения; цити-ровать фрагменты сообщения; </w:t>
      </w:r>
    </w:p>
    <w:p w:rsidR="00CF19C8" w:rsidRPr="00C55FA9" w:rsidRDefault="00CF19C8" w:rsidP="00CF19C8">
      <w:pPr>
        <w:pStyle w:val="Default0"/>
        <w:jc w:val="both"/>
        <w:rPr>
          <w:color w:val="0070C0"/>
        </w:rPr>
      </w:pPr>
      <w:r w:rsidRPr="00C55FA9">
        <w:rPr>
          <w:color w:val="0070C0"/>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CF19C8" w:rsidRPr="00C55FA9" w:rsidRDefault="00CF19C8" w:rsidP="00CF19C8">
      <w:pPr>
        <w:pStyle w:val="Default0"/>
        <w:jc w:val="both"/>
        <w:rPr>
          <w:color w:val="0070C0"/>
        </w:rPr>
      </w:pPr>
    </w:p>
    <w:p w:rsidR="00CF19C8" w:rsidRPr="00C55FA9" w:rsidRDefault="00CF19C8" w:rsidP="00CF19C8">
      <w:pPr>
        <w:pStyle w:val="Default0"/>
        <w:jc w:val="both"/>
        <w:rPr>
          <w:color w:val="0070C0"/>
          <w:u w:val="single"/>
        </w:rPr>
      </w:pPr>
      <w:r w:rsidRPr="00C55FA9">
        <w:rPr>
          <w:iCs/>
          <w:color w:val="0070C0"/>
          <w:u w:val="single"/>
        </w:rPr>
        <w:t>Выпускник получит возможность научиться</w:t>
      </w:r>
      <w:r w:rsidRPr="00C55FA9">
        <w:rPr>
          <w:color w:val="0070C0"/>
          <w:u w:val="single"/>
        </w:rPr>
        <w:t xml:space="preserve">: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проектировать дизайн сообщений в соответствии с задачами и средствами доставки;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CF19C8" w:rsidRPr="00C55FA9" w:rsidRDefault="00CF19C8" w:rsidP="00CF19C8">
      <w:pPr>
        <w:pStyle w:val="Default0"/>
        <w:jc w:val="both"/>
        <w:rPr>
          <w:color w:val="0070C0"/>
        </w:rPr>
      </w:pPr>
      <w:r w:rsidRPr="00C55FA9">
        <w:rPr>
          <w:i/>
          <w:color w:val="0070C0"/>
        </w:rPr>
        <w:t>Примечание</w:t>
      </w:r>
      <w:r w:rsidRPr="00C55FA9">
        <w:rPr>
          <w:color w:val="0070C0"/>
        </w:rPr>
        <w:t xml:space="preserve">: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CF19C8" w:rsidRPr="00C55FA9" w:rsidRDefault="00CF19C8" w:rsidP="00CF19C8">
      <w:pPr>
        <w:pStyle w:val="Default0"/>
        <w:jc w:val="both"/>
        <w:rPr>
          <w:b/>
          <w:bCs/>
          <w:color w:val="0070C0"/>
        </w:rPr>
      </w:pPr>
    </w:p>
    <w:p w:rsidR="00CF19C8" w:rsidRPr="00C55FA9" w:rsidRDefault="00CF19C8" w:rsidP="00CF19C8">
      <w:pPr>
        <w:pStyle w:val="Default0"/>
        <w:jc w:val="both"/>
        <w:rPr>
          <w:color w:val="0070C0"/>
        </w:rPr>
      </w:pPr>
      <w:r w:rsidRPr="00C55FA9">
        <w:rPr>
          <w:b/>
          <w:bCs/>
          <w:color w:val="0070C0"/>
        </w:rPr>
        <w:t xml:space="preserve">Коммуникация и социальное взаимодействие </w:t>
      </w:r>
    </w:p>
    <w:p w:rsidR="00CF19C8" w:rsidRPr="00C55FA9" w:rsidRDefault="00CF19C8" w:rsidP="00CF19C8">
      <w:pPr>
        <w:pStyle w:val="Default0"/>
        <w:jc w:val="both"/>
        <w:rPr>
          <w:color w:val="0070C0"/>
        </w:rPr>
      </w:pPr>
      <w:r w:rsidRPr="00C55FA9">
        <w:rPr>
          <w:color w:val="0070C0"/>
          <w:u w:val="single"/>
        </w:rPr>
        <w:t>Выпускник научится</w:t>
      </w:r>
      <w:r w:rsidRPr="00C55FA9">
        <w:rPr>
          <w:color w:val="0070C0"/>
        </w:rPr>
        <w:t xml:space="preserve">: </w:t>
      </w:r>
    </w:p>
    <w:p w:rsidR="00CF19C8" w:rsidRPr="00C55FA9" w:rsidRDefault="00CF19C8" w:rsidP="00CF19C8">
      <w:pPr>
        <w:pStyle w:val="Default0"/>
        <w:jc w:val="both"/>
        <w:rPr>
          <w:color w:val="0070C0"/>
        </w:rPr>
      </w:pPr>
      <w:r w:rsidRPr="00C55FA9">
        <w:rPr>
          <w:color w:val="0070C0"/>
        </w:rPr>
        <w:t xml:space="preserve">• выступать с аудиовидеоподдержкой, включая выступление перед дистанционной ау-диторией; </w:t>
      </w:r>
    </w:p>
    <w:p w:rsidR="00CF19C8" w:rsidRPr="00C55FA9" w:rsidRDefault="00CF19C8" w:rsidP="00CF19C8">
      <w:pPr>
        <w:pStyle w:val="Default0"/>
        <w:jc w:val="both"/>
        <w:rPr>
          <w:color w:val="0070C0"/>
        </w:rPr>
      </w:pPr>
      <w:r w:rsidRPr="00C55FA9">
        <w:rPr>
          <w:color w:val="0070C0"/>
        </w:rPr>
        <w:t xml:space="preserve">• участвовать в обсуждении (аудиовидеофорум, текстовый форум) с использованием воз-можностей Интернет; </w:t>
      </w:r>
    </w:p>
    <w:p w:rsidR="00CF19C8" w:rsidRPr="00C55FA9" w:rsidRDefault="00CF19C8" w:rsidP="00CF19C8">
      <w:pPr>
        <w:pStyle w:val="Default0"/>
        <w:jc w:val="both"/>
        <w:rPr>
          <w:color w:val="0070C0"/>
        </w:rPr>
      </w:pPr>
      <w:r w:rsidRPr="00C55FA9">
        <w:rPr>
          <w:color w:val="0070C0"/>
        </w:rPr>
        <w:t xml:space="preserve">• использовать возможности электронной почты для информационного обмена; </w:t>
      </w:r>
    </w:p>
    <w:p w:rsidR="00CF19C8" w:rsidRPr="00C55FA9" w:rsidRDefault="00CF19C8" w:rsidP="00CF19C8">
      <w:pPr>
        <w:pStyle w:val="Default0"/>
        <w:jc w:val="both"/>
        <w:rPr>
          <w:color w:val="0070C0"/>
        </w:rPr>
      </w:pPr>
      <w:r w:rsidRPr="00C55FA9">
        <w:rPr>
          <w:color w:val="0070C0"/>
        </w:rPr>
        <w:t xml:space="preserve">• вести личный дневник (блог) с использованием возможностей Интернет; </w:t>
      </w:r>
    </w:p>
    <w:p w:rsidR="00CF19C8" w:rsidRPr="00C55FA9" w:rsidRDefault="00CF19C8" w:rsidP="00E70352">
      <w:pPr>
        <w:pStyle w:val="Default0"/>
        <w:numPr>
          <w:ilvl w:val="0"/>
          <w:numId w:val="100"/>
        </w:numPr>
        <w:ind w:left="142" w:hanging="142"/>
        <w:jc w:val="both"/>
        <w:rPr>
          <w:color w:val="0070C0"/>
        </w:rPr>
      </w:pPr>
      <w:r w:rsidRPr="00C55FA9">
        <w:rPr>
          <w:color w:val="0070C0"/>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CF19C8" w:rsidRPr="00C55FA9" w:rsidRDefault="00CF19C8" w:rsidP="00CF19C8">
      <w:pPr>
        <w:pStyle w:val="Default0"/>
        <w:jc w:val="both"/>
        <w:rPr>
          <w:color w:val="0070C0"/>
        </w:rPr>
      </w:pPr>
      <w:r w:rsidRPr="00C55FA9">
        <w:rPr>
          <w:color w:val="0070C0"/>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CF19C8" w:rsidRPr="00C55FA9" w:rsidRDefault="00CF19C8" w:rsidP="00CF19C8">
      <w:pPr>
        <w:pStyle w:val="Default0"/>
        <w:jc w:val="both"/>
        <w:rPr>
          <w:i/>
          <w:iCs/>
          <w:color w:val="0070C0"/>
        </w:rPr>
      </w:pPr>
    </w:p>
    <w:p w:rsidR="00CF19C8" w:rsidRPr="00C55FA9" w:rsidRDefault="00CF19C8" w:rsidP="00CF19C8">
      <w:pPr>
        <w:pStyle w:val="Default0"/>
        <w:jc w:val="both"/>
        <w:rPr>
          <w:color w:val="0070C0"/>
          <w:u w:val="single"/>
        </w:rPr>
      </w:pPr>
      <w:r w:rsidRPr="00C55FA9">
        <w:rPr>
          <w:iCs/>
          <w:color w:val="0070C0"/>
          <w:u w:val="single"/>
        </w:rPr>
        <w:t>Выпускник получит возможность научиться</w:t>
      </w:r>
      <w:r w:rsidRPr="00C55FA9">
        <w:rPr>
          <w:color w:val="0070C0"/>
          <w:u w:val="single"/>
        </w:rPr>
        <w:t xml:space="preserve">: </w:t>
      </w:r>
    </w:p>
    <w:p w:rsidR="00CF19C8" w:rsidRPr="00C55FA9" w:rsidRDefault="00CF19C8" w:rsidP="00CF19C8">
      <w:pPr>
        <w:pStyle w:val="Default0"/>
        <w:jc w:val="both"/>
        <w:rPr>
          <w:i/>
          <w:color w:val="0070C0"/>
        </w:rPr>
      </w:pPr>
      <w:r w:rsidRPr="00C55FA9">
        <w:rPr>
          <w:i/>
          <w:color w:val="0070C0"/>
        </w:rPr>
        <w:t xml:space="preserve">• </w:t>
      </w:r>
      <w:r w:rsidRPr="00C55FA9">
        <w:rPr>
          <w:i/>
          <w:iCs/>
          <w:color w:val="0070C0"/>
        </w:rPr>
        <w:t xml:space="preserve">взаимодействовать в социальных сетях, работать в группе над сообщением (вики); </w:t>
      </w:r>
    </w:p>
    <w:p w:rsidR="00CF19C8" w:rsidRPr="00C55FA9" w:rsidRDefault="00CF19C8" w:rsidP="00CF19C8">
      <w:pPr>
        <w:pStyle w:val="Default0"/>
        <w:jc w:val="both"/>
        <w:rPr>
          <w:i/>
          <w:color w:val="0070C0"/>
        </w:rPr>
      </w:pPr>
      <w:r w:rsidRPr="00C55FA9">
        <w:rPr>
          <w:i/>
          <w:color w:val="0070C0"/>
        </w:rPr>
        <w:t xml:space="preserve">• </w:t>
      </w:r>
      <w:r w:rsidRPr="00C55FA9">
        <w:rPr>
          <w:i/>
          <w:iCs/>
          <w:color w:val="0070C0"/>
        </w:rPr>
        <w:t xml:space="preserve">участвовать в форумах в социальных образовательных сетях; </w:t>
      </w:r>
    </w:p>
    <w:p w:rsidR="00CF19C8" w:rsidRPr="00C55FA9" w:rsidRDefault="00CF19C8" w:rsidP="00CF19C8">
      <w:pPr>
        <w:pStyle w:val="Default0"/>
        <w:jc w:val="both"/>
        <w:rPr>
          <w:i/>
          <w:color w:val="0070C0"/>
        </w:rPr>
      </w:pPr>
      <w:r w:rsidRPr="00C55FA9">
        <w:rPr>
          <w:i/>
          <w:color w:val="0070C0"/>
        </w:rPr>
        <w:t xml:space="preserve">• </w:t>
      </w:r>
      <w:r w:rsidRPr="00C55FA9">
        <w:rPr>
          <w:i/>
          <w:iCs/>
          <w:color w:val="0070C0"/>
        </w:rPr>
        <w:t xml:space="preserve">взаимодействовать с партнёрами с использованием возможностей Интернет (игровое и театральное взаимодействие). </w:t>
      </w:r>
    </w:p>
    <w:p w:rsidR="00CF19C8" w:rsidRPr="00C55FA9" w:rsidRDefault="00CF19C8" w:rsidP="00CF19C8">
      <w:pPr>
        <w:pStyle w:val="Default0"/>
        <w:jc w:val="both"/>
        <w:rPr>
          <w:i/>
          <w:color w:val="0070C0"/>
        </w:rPr>
      </w:pPr>
    </w:p>
    <w:p w:rsidR="00CF19C8" w:rsidRPr="00C55FA9" w:rsidRDefault="00CF19C8" w:rsidP="00CF19C8">
      <w:pPr>
        <w:pStyle w:val="Default0"/>
        <w:jc w:val="both"/>
        <w:rPr>
          <w:color w:val="0070C0"/>
        </w:rPr>
      </w:pPr>
      <w:r w:rsidRPr="00C55FA9">
        <w:rPr>
          <w:i/>
          <w:color w:val="0070C0"/>
        </w:rPr>
        <w:t>Примечание</w:t>
      </w:r>
      <w:r w:rsidRPr="00C55FA9">
        <w:rPr>
          <w:color w:val="0070C0"/>
        </w:rPr>
        <w:t xml:space="preserve">: результаты достигаются в рамках всех предметов, а также во внеурочной деятельности. </w:t>
      </w:r>
    </w:p>
    <w:p w:rsidR="00CF19C8" w:rsidRPr="00C55FA9" w:rsidRDefault="00CF19C8" w:rsidP="00CF19C8">
      <w:pPr>
        <w:pStyle w:val="Default0"/>
        <w:jc w:val="both"/>
        <w:rPr>
          <w:b/>
          <w:bCs/>
          <w:color w:val="0070C0"/>
        </w:rPr>
      </w:pPr>
    </w:p>
    <w:p w:rsidR="00CF19C8" w:rsidRPr="00C55FA9" w:rsidRDefault="00CF19C8" w:rsidP="00CF19C8">
      <w:pPr>
        <w:pStyle w:val="Default0"/>
        <w:jc w:val="both"/>
        <w:rPr>
          <w:color w:val="0070C0"/>
        </w:rPr>
      </w:pPr>
      <w:r w:rsidRPr="00C55FA9">
        <w:rPr>
          <w:b/>
          <w:bCs/>
          <w:color w:val="0070C0"/>
        </w:rPr>
        <w:t xml:space="preserve">Поиск и организация хранения информации </w:t>
      </w:r>
    </w:p>
    <w:p w:rsidR="00CF19C8" w:rsidRPr="00C55FA9" w:rsidRDefault="00CF19C8" w:rsidP="00CF19C8">
      <w:pPr>
        <w:pStyle w:val="Default0"/>
        <w:jc w:val="both"/>
        <w:rPr>
          <w:color w:val="0070C0"/>
          <w:u w:val="single"/>
        </w:rPr>
      </w:pPr>
      <w:r w:rsidRPr="00C55FA9">
        <w:rPr>
          <w:color w:val="0070C0"/>
          <w:u w:val="single"/>
        </w:rPr>
        <w:t xml:space="preserve">Выпускник научится: </w:t>
      </w:r>
    </w:p>
    <w:p w:rsidR="00CF19C8" w:rsidRPr="00C55FA9" w:rsidRDefault="00CF19C8" w:rsidP="00CF19C8">
      <w:pPr>
        <w:pStyle w:val="Default0"/>
        <w:jc w:val="both"/>
        <w:rPr>
          <w:color w:val="0070C0"/>
        </w:rPr>
      </w:pPr>
      <w:r w:rsidRPr="00C55FA9">
        <w:rPr>
          <w:color w:val="0070C0"/>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CF19C8" w:rsidRPr="00C55FA9" w:rsidRDefault="00CF19C8" w:rsidP="00CF19C8">
      <w:pPr>
        <w:pStyle w:val="Default0"/>
        <w:jc w:val="both"/>
        <w:rPr>
          <w:color w:val="0070C0"/>
        </w:rPr>
      </w:pPr>
      <w:r w:rsidRPr="00C55FA9">
        <w:rPr>
          <w:color w:val="0070C0"/>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CF19C8" w:rsidRPr="00C55FA9" w:rsidRDefault="00CF19C8" w:rsidP="00CF19C8">
      <w:pPr>
        <w:pStyle w:val="Default0"/>
        <w:jc w:val="both"/>
        <w:rPr>
          <w:color w:val="0070C0"/>
        </w:rPr>
      </w:pPr>
      <w:r w:rsidRPr="00C55FA9">
        <w:rPr>
          <w:color w:val="0070C0"/>
        </w:rPr>
        <w:lastRenderedPageBreak/>
        <w:t xml:space="preserve">• использовать различные библиотечные, в том числе электронные, каталоги для поиска необходимых книг; </w:t>
      </w:r>
    </w:p>
    <w:p w:rsidR="00CF19C8" w:rsidRPr="00C55FA9" w:rsidRDefault="00CF19C8" w:rsidP="00CF19C8">
      <w:pPr>
        <w:pStyle w:val="Default0"/>
        <w:jc w:val="both"/>
        <w:rPr>
          <w:color w:val="0070C0"/>
        </w:rPr>
      </w:pPr>
      <w:r w:rsidRPr="00C55FA9">
        <w:rPr>
          <w:color w:val="0070C0"/>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CF19C8" w:rsidRPr="00C55FA9" w:rsidRDefault="00CF19C8" w:rsidP="00CF19C8">
      <w:pPr>
        <w:pStyle w:val="Default0"/>
        <w:jc w:val="both"/>
        <w:rPr>
          <w:color w:val="0070C0"/>
        </w:rPr>
      </w:pPr>
      <w:r w:rsidRPr="00C55FA9">
        <w:rPr>
          <w:color w:val="0070C0"/>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 </w:t>
      </w:r>
    </w:p>
    <w:p w:rsidR="00CF19C8" w:rsidRPr="00C55FA9" w:rsidRDefault="00CF19C8" w:rsidP="00CF19C8">
      <w:pPr>
        <w:pStyle w:val="Default0"/>
        <w:jc w:val="both"/>
        <w:rPr>
          <w:color w:val="0070C0"/>
          <w:u w:val="single"/>
        </w:rPr>
      </w:pPr>
      <w:r w:rsidRPr="00C55FA9">
        <w:rPr>
          <w:iCs/>
          <w:color w:val="0070C0"/>
          <w:u w:val="single"/>
        </w:rPr>
        <w:t>Выпускник получит возможность научиться</w:t>
      </w:r>
      <w:r w:rsidRPr="00C55FA9">
        <w:rPr>
          <w:color w:val="0070C0"/>
          <w:u w:val="single"/>
        </w:rPr>
        <w:t xml:space="preserve">: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создавать и заполнять различные определители;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использовать различные приёмы поиска информации в Интернет в ходе учебной деятельности. </w:t>
      </w:r>
    </w:p>
    <w:p w:rsidR="00CF19C8" w:rsidRPr="00C55FA9" w:rsidRDefault="00CF19C8" w:rsidP="00CF19C8">
      <w:pPr>
        <w:pStyle w:val="Default0"/>
        <w:jc w:val="both"/>
        <w:rPr>
          <w:color w:val="0070C0"/>
        </w:rPr>
      </w:pPr>
      <w:r w:rsidRPr="00C55FA9">
        <w:rPr>
          <w:i/>
          <w:color w:val="0070C0"/>
        </w:rPr>
        <w:t>Примечание</w:t>
      </w:r>
      <w:r w:rsidRPr="00C55FA9">
        <w:rPr>
          <w:color w:val="0070C0"/>
        </w:rPr>
        <w:t xml:space="preserve">: результаты достигаются преимущественно в рамках предметов «История», «Литература», «Технология», «Информатика» и других предметов. </w:t>
      </w:r>
    </w:p>
    <w:p w:rsidR="00CF19C8" w:rsidRPr="00C55FA9" w:rsidRDefault="00CF19C8" w:rsidP="00CF19C8">
      <w:pPr>
        <w:pStyle w:val="Default0"/>
        <w:jc w:val="both"/>
        <w:rPr>
          <w:b/>
          <w:bCs/>
          <w:color w:val="0070C0"/>
        </w:rPr>
      </w:pPr>
    </w:p>
    <w:p w:rsidR="00CF19C8" w:rsidRPr="00C55FA9" w:rsidRDefault="00CF19C8" w:rsidP="00CF19C8">
      <w:pPr>
        <w:pStyle w:val="Default0"/>
        <w:jc w:val="both"/>
        <w:rPr>
          <w:color w:val="0070C0"/>
        </w:rPr>
      </w:pPr>
      <w:r w:rsidRPr="00C55FA9">
        <w:rPr>
          <w:b/>
          <w:bCs/>
          <w:color w:val="0070C0"/>
        </w:rPr>
        <w:t xml:space="preserve">Анализ информации, математическая обработка данных в исследовании </w:t>
      </w:r>
    </w:p>
    <w:p w:rsidR="00CF19C8" w:rsidRPr="00C55FA9" w:rsidRDefault="00CF19C8" w:rsidP="00CF19C8">
      <w:pPr>
        <w:pStyle w:val="Default0"/>
        <w:jc w:val="both"/>
        <w:rPr>
          <w:color w:val="0070C0"/>
          <w:u w:val="single"/>
        </w:rPr>
      </w:pPr>
      <w:r w:rsidRPr="00C55FA9">
        <w:rPr>
          <w:color w:val="0070C0"/>
          <w:u w:val="single"/>
        </w:rPr>
        <w:t xml:space="preserve">Выпускник научится: </w:t>
      </w:r>
    </w:p>
    <w:p w:rsidR="00CF19C8" w:rsidRPr="00C55FA9" w:rsidRDefault="00CF19C8" w:rsidP="00CF19C8">
      <w:pPr>
        <w:pStyle w:val="Default0"/>
        <w:jc w:val="both"/>
        <w:rPr>
          <w:color w:val="0070C0"/>
        </w:rPr>
      </w:pPr>
      <w:r w:rsidRPr="00C55FA9">
        <w:rPr>
          <w:color w:val="0070C0"/>
        </w:rPr>
        <w:t xml:space="preserve">• вводить результаты измерений и другие цифровые данные для их обработки, в том числе статистической и визуализации; </w:t>
      </w:r>
    </w:p>
    <w:p w:rsidR="00CF19C8" w:rsidRPr="00C55FA9" w:rsidRDefault="00CF19C8" w:rsidP="00CF19C8">
      <w:pPr>
        <w:pStyle w:val="Default0"/>
        <w:jc w:val="both"/>
        <w:rPr>
          <w:color w:val="0070C0"/>
        </w:rPr>
      </w:pPr>
      <w:r w:rsidRPr="00C55FA9">
        <w:rPr>
          <w:color w:val="0070C0"/>
        </w:rPr>
        <w:t xml:space="preserve">• строить математические модели; </w:t>
      </w:r>
    </w:p>
    <w:p w:rsidR="00CF19C8" w:rsidRPr="00C55FA9" w:rsidRDefault="00CF19C8" w:rsidP="00CF19C8">
      <w:pPr>
        <w:pStyle w:val="Default0"/>
        <w:jc w:val="both"/>
        <w:rPr>
          <w:color w:val="0070C0"/>
        </w:rPr>
      </w:pPr>
      <w:r w:rsidRPr="00C55FA9">
        <w:rPr>
          <w:color w:val="0070C0"/>
        </w:rPr>
        <w:t xml:space="preserve">• проводить эксперименты и исследования в виртуальных лабораториях по естественным наукам, математике и информатике. </w:t>
      </w:r>
    </w:p>
    <w:p w:rsidR="00CF19C8" w:rsidRPr="00C55FA9" w:rsidRDefault="00CF19C8" w:rsidP="00CF19C8">
      <w:pPr>
        <w:pStyle w:val="Default0"/>
        <w:jc w:val="both"/>
        <w:rPr>
          <w:color w:val="0070C0"/>
        </w:rPr>
      </w:pPr>
    </w:p>
    <w:p w:rsidR="00CF19C8" w:rsidRPr="00C55FA9" w:rsidRDefault="00CF19C8" w:rsidP="00CF19C8">
      <w:pPr>
        <w:pStyle w:val="Default0"/>
        <w:jc w:val="both"/>
        <w:rPr>
          <w:color w:val="0070C0"/>
          <w:u w:val="single"/>
        </w:rPr>
      </w:pPr>
      <w:r w:rsidRPr="00C55FA9">
        <w:rPr>
          <w:iCs/>
          <w:color w:val="0070C0"/>
          <w:u w:val="single"/>
        </w:rPr>
        <w:t>Выпускник получит возможность научиться</w:t>
      </w:r>
      <w:r w:rsidRPr="00C55FA9">
        <w:rPr>
          <w:color w:val="0070C0"/>
          <w:u w:val="single"/>
        </w:rPr>
        <w:t xml:space="preserve">: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проводить естественно - 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анализировать результаты своей деятельности и затрачиваемых ресурсов</w:t>
      </w:r>
      <w:r w:rsidRPr="00C55FA9">
        <w:rPr>
          <w:i/>
          <w:iCs/>
          <w:color w:val="0070C0"/>
        </w:rPr>
        <w:t xml:space="preserve">. </w:t>
      </w:r>
    </w:p>
    <w:p w:rsidR="00CF19C8" w:rsidRPr="00C55FA9" w:rsidRDefault="00CF19C8" w:rsidP="00CF19C8">
      <w:pPr>
        <w:pStyle w:val="Default0"/>
        <w:jc w:val="both"/>
        <w:rPr>
          <w:color w:val="0070C0"/>
        </w:rPr>
      </w:pPr>
      <w:r w:rsidRPr="00C55FA9">
        <w:rPr>
          <w:i/>
          <w:color w:val="0070C0"/>
        </w:rPr>
        <w:t>Примечание</w:t>
      </w:r>
      <w:r w:rsidRPr="00C55FA9">
        <w:rPr>
          <w:color w:val="0070C0"/>
        </w:rPr>
        <w:t xml:space="preserve">: результаты достигаются преимущественно в рамках естественных наук, предметов «Обществознание», «Математика». </w:t>
      </w:r>
    </w:p>
    <w:p w:rsidR="00CF19C8" w:rsidRPr="00C55FA9" w:rsidRDefault="00CF19C8" w:rsidP="00CF19C8">
      <w:pPr>
        <w:pStyle w:val="Default0"/>
        <w:jc w:val="both"/>
        <w:rPr>
          <w:b/>
          <w:bCs/>
          <w:color w:val="0070C0"/>
        </w:rPr>
      </w:pPr>
    </w:p>
    <w:p w:rsidR="00CF19C8" w:rsidRPr="00C55FA9" w:rsidRDefault="00CF19C8" w:rsidP="00CF19C8">
      <w:pPr>
        <w:pStyle w:val="Default0"/>
        <w:jc w:val="both"/>
        <w:rPr>
          <w:color w:val="0070C0"/>
        </w:rPr>
      </w:pPr>
      <w:r w:rsidRPr="00C55FA9">
        <w:rPr>
          <w:b/>
          <w:bCs/>
          <w:color w:val="0070C0"/>
        </w:rPr>
        <w:t xml:space="preserve">Моделирование, проектирование и управление </w:t>
      </w:r>
    </w:p>
    <w:p w:rsidR="00CF19C8" w:rsidRPr="00C55FA9" w:rsidRDefault="00CF19C8" w:rsidP="00CF19C8">
      <w:pPr>
        <w:pStyle w:val="Default0"/>
        <w:jc w:val="both"/>
        <w:rPr>
          <w:color w:val="0070C0"/>
          <w:u w:val="single"/>
        </w:rPr>
      </w:pPr>
      <w:r w:rsidRPr="00C55FA9">
        <w:rPr>
          <w:color w:val="0070C0"/>
          <w:u w:val="single"/>
        </w:rPr>
        <w:t xml:space="preserve">Выпускник научится: </w:t>
      </w:r>
    </w:p>
    <w:p w:rsidR="00CF19C8" w:rsidRPr="00C55FA9" w:rsidRDefault="00CF19C8" w:rsidP="00CF19C8">
      <w:pPr>
        <w:pStyle w:val="Default0"/>
        <w:jc w:val="both"/>
        <w:rPr>
          <w:color w:val="0070C0"/>
        </w:rPr>
      </w:pPr>
      <w:r w:rsidRPr="00C55FA9">
        <w:rPr>
          <w:color w:val="0070C0"/>
        </w:rPr>
        <w:t xml:space="preserve">• моделировать с использованием виртуальных конструкторов; </w:t>
      </w:r>
    </w:p>
    <w:p w:rsidR="00CF19C8" w:rsidRPr="00C55FA9" w:rsidRDefault="00CF19C8" w:rsidP="00CF19C8">
      <w:pPr>
        <w:pStyle w:val="Default0"/>
        <w:jc w:val="both"/>
        <w:rPr>
          <w:color w:val="0070C0"/>
        </w:rPr>
      </w:pPr>
      <w:r w:rsidRPr="00C55FA9">
        <w:rPr>
          <w:color w:val="0070C0"/>
        </w:rPr>
        <w:t xml:space="preserve">• конструировать и моделировать с использованием материальных конструкторов с компьютерным управлением и обратной связью; </w:t>
      </w:r>
    </w:p>
    <w:p w:rsidR="00CF19C8" w:rsidRPr="00C55FA9" w:rsidRDefault="00CF19C8" w:rsidP="00CF19C8">
      <w:pPr>
        <w:pStyle w:val="Default0"/>
        <w:jc w:val="both"/>
        <w:rPr>
          <w:color w:val="0070C0"/>
        </w:rPr>
      </w:pPr>
      <w:r w:rsidRPr="00C55FA9">
        <w:rPr>
          <w:color w:val="0070C0"/>
        </w:rPr>
        <w:t xml:space="preserve">• моделировать с использованием средств программирования; </w:t>
      </w:r>
    </w:p>
    <w:p w:rsidR="00CF19C8" w:rsidRPr="00C55FA9" w:rsidRDefault="00CF19C8" w:rsidP="00CF19C8">
      <w:pPr>
        <w:pStyle w:val="Default0"/>
        <w:jc w:val="both"/>
        <w:rPr>
          <w:color w:val="0070C0"/>
        </w:rPr>
      </w:pPr>
      <w:r w:rsidRPr="00C55FA9">
        <w:rPr>
          <w:color w:val="0070C0"/>
        </w:rPr>
        <w:t xml:space="preserve">• проектировать и организовывать свою индивидуальную и групповую деятельность, орга-низовывать своё время с использованием ИКТ. </w:t>
      </w:r>
    </w:p>
    <w:p w:rsidR="00CF19C8" w:rsidRPr="00C55FA9" w:rsidRDefault="00CF19C8" w:rsidP="00CF19C8">
      <w:pPr>
        <w:pStyle w:val="Default0"/>
        <w:jc w:val="both"/>
        <w:rPr>
          <w:i/>
          <w:iCs/>
          <w:color w:val="0070C0"/>
        </w:rPr>
      </w:pPr>
    </w:p>
    <w:p w:rsidR="00CF19C8" w:rsidRPr="00C55FA9" w:rsidRDefault="00CF19C8" w:rsidP="00CF19C8">
      <w:pPr>
        <w:pStyle w:val="Default0"/>
        <w:jc w:val="both"/>
        <w:rPr>
          <w:color w:val="0070C0"/>
          <w:u w:val="single"/>
        </w:rPr>
      </w:pPr>
      <w:r w:rsidRPr="00C55FA9">
        <w:rPr>
          <w:iCs/>
          <w:color w:val="0070C0"/>
          <w:u w:val="single"/>
        </w:rPr>
        <w:t>Выпускник получит возможность научиться</w:t>
      </w:r>
      <w:r w:rsidRPr="00C55FA9">
        <w:rPr>
          <w:color w:val="0070C0"/>
          <w:u w:val="single"/>
        </w:rPr>
        <w:t xml:space="preserve">: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проектировать виртуальные и реальные объекты и процессы, использовать системы автоматизированного проектирования. </w:t>
      </w:r>
    </w:p>
    <w:p w:rsidR="00CF19C8" w:rsidRPr="00C55FA9" w:rsidRDefault="00CF19C8" w:rsidP="00CF19C8">
      <w:pPr>
        <w:pStyle w:val="Default0"/>
        <w:jc w:val="both"/>
        <w:rPr>
          <w:color w:val="0070C0"/>
        </w:rPr>
      </w:pPr>
      <w:r w:rsidRPr="00C55FA9">
        <w:rPr>
          <w:i/>
          <w:color w:val="0070C0"/>
        </w:rPr>
        <w:t>Примечание</w:t>
      </w:r>
      <w:r w:rsidRPr="00C55FA9">
        <w:rPr>
          <w:color w:val="0070C0"/>
        </w:rPr>
        <w:t xml:space="preserve">: результаты достигаются преимущественно в рамках естественных наук, предметов «Технология», «Математика», «Информатика», «Обществознание». </w:t>
      </w:r>
    </w:p>
    <w:p w:rsidR="00CF19C8" w:rsidRPr="00C55FA9" w:rsidRDefault="00CF19C8" w:rsidP="00CF19C8">
      <w:pPr>
        <w:pStyle w:val="Zag1"/>
        <w:tabs>
          <w:tab w:val="left" w:pos="-426"/>
        </w:tabs>
        <w:spacing w:after="0" w:line="276" w:lineRule="auto"/>
        <w:ind w:left="142" w:right="-143"/>
        <w:jc w:val="left"/>
        <w:rPr>
          <w:rStyle w:val="Zag11"/>
          <w:rFonts w:eastAsia="@Arial Unicode MS"/>
          <w:color w:val="0070C0"/>
          <w:sz w:val="22"/>
          <w:szCs w:val="22"/>
          <w:lang w:val="ru-RU"/>
        </w:rPr>
      </w:pPr>
    </w:p>
    <w:p w:rsidR="00CF19C8" w:rsidRPr="00C55FA9" w:rsidRDefault="00CF19C8" w:rsidP="00CF19C8">
      <w:pPr>
        <w:pStyle w:val="Zag1"/>
        <w:tabs>
          <w:tab w:val="left" w:pos="-426"/>
        </w:tabs>
        <w:spacing w:after="0" w:line="276" w:lineRule="auto"/>
        <w:ind w:left="142" w:right="-143"/>
        <w:jc w:val="left"/>
        <w:rPr>
          <w:b w:val="0"/>
          <w:i/>
          <w:color w:val="0070C0"/>
          <w:sz w:val="22"/>
          <w:szCs w:val="22"/>
          <w:lang w:val="ru-RU"/>
        </w:rPr>
      </w:pPr>
      <w:r w:rsidRPr="00C55FA9">
        <w:rPr>
          <w:rStyle w:val="Zag11"/>
          <w:rFonts w:eastAsia="@Arial Unicode MS"/>
          <w:i/>
          <w:color w:val="0070C0"/>
          <w:sz w:val="22"/>
          <w:szCs w:val="22"/>
          <w:lang w:val="ru-RU"/>
        </w:rPr>
        <w:t xml:space="preserve"> ( Примечание: см.  Целевой раздел, пункт </w:t>
      </w:r>
      <w:r w:rsidRPr="00C55FA9">
        <w:rPr>
          <w:i/>
          <w:color w:val="0070C0"/>
          <w:sz w:val="22"/>
          <w:szCs w:val="22"/>
          <w:lang w:val="ru-RU"/>
        </w:rPr>
        <w:t>1.2.3. Междисциплинарная учебная программа   «Формирование ИКТ-компетентности обучающихся»).</w:t>
      </w:r>
    </w:p>
    <w:p w:rsidR="00CF19C8" w:rsidRPr="00C55FA9" w:rsidRDefault="00CF19C8" w:rsidP="00CF19C8">
      <w:pPr>
        <w:pStyle w:val="Default0"/>
        <w:jc w:val="both"/>
        <w:rPr>
          <w:b/>
          <w:bCs/>
          <w:color w:val="0070C0"/>
        </w:rPr>
      </w:pPr>
    </w:p>
    <w:p w:rsidR="00CF19C8" w:rsidRPr="00C55FA9" w:rsidRDefault="00CF19C8" w:rsidP="00CF19C8">
      <w:pPr>
        <w:pStyle w:val="Default0"/>
        <w:jc w:val="both"/>
        <w:rPr>
          <w:color w:val="0070C0"/>
        </w:rPr>
      </w:pPr>
      <w:r w:rsidRPr="00C55FA9">
        <w:rPr>
          <w:b/>
          <w:bCs/>
          <w:color w:val="0070C0"/>
        </w:rPr>
        <w:t xml:space="preserve">Основы учебно-исследовательской и проектной деятельности </w:t>
      </w:r>
    </w:p>
    <w:p w:rsidR="00CF19C8" w:rsidRPr="00C55FA9" w:rsidRDefault="00CF19C8" w:rsidP="00CF19C8">
      <w:pPr>
        <w:pStyle w:val="Default0"/>
        <w:jc w:val="both"/>
        <w:rPr>
          <w:color w:val="0070C0"/>
        </w:rPr>
      </w:pPr>
      <w:r w:rsidRPr="00C55FA9">
        <w:rPr>
          <w:color w:val="0070C0"/>
        </w:rPr>
        <w:t xml:space="preserve">На первом этапе (5-6 классы) реализации Программы </w:t>
      </w:r>
      <w:r w:rsidRPr="00C55FA9">
        <w:rPr>
          <w:color w:val="0070C0"/>
          <w:u w:val="single"/>
        </w:rPr>
        <w:t>учащийся научится</w:t>
      </w:r>
      <w:r w:rsidRPr="00C55FA9">
        <w:rPr>
          <w:color w:val="0070C0"/>
        </w:rPr>
        <w:t xml:space="preserve">: </w:t>
      </w:r>
    </w:p>
    <w:p w:rsidR="00CF19C8" w:rsidRPr="00C55FA9" w:rsidRDefault="00CF19C8" w:rsidP="00E70352">
      <w:pPr>
        <w:pStyle w:val="Default0"/>
        <w:numPr>
          <w:ilvl w:val="0"/>
          <w:numId w:val="100"/>
        </w:numPr>
        <w:jc w:val="both"/>
        <w:rPr>
          <w:color w:val="0070C0"/>
        </w:rPr>
      </w:pPr>
      <w:r w:rsidRPr="00C55FA9">
        <w:rPr>
          <w:color w:val="0070C0"/>
        </w:rPr>
        <w:t xml:space="preserve">планировать и выполнять учебный проект; </w:t>
      </w:r>
    </w:p>
    <w:p w:rsidR="00CF19C8" w:rsidRPr="00C55FA9" w:rsidRDefault="00CF19C8" w:rsidP="00E70352">
      <w:pPr>
        <w:pStyle w:val="Default0"/>
        <w:numPr>
          <w:ilvl w:val="0"/>
          <w:numId w:val="100"/>
        </w:numPr>
        <w:jc w:val="both"/>
        <w:rPr>
          <w:color w:val="0070C0"/>
        </w:rPr>
      </w:pPr>
      <w:r w:rsidRPr="00C55FA9">
        <w:rPr>
          <w:color w:val="0070C0"/>
        </w:rPr>
        <w:t xml:space="preserve">осуществлять замысел будущей деятельности (проекта); </w:t>
      </w:r>
    </w:p>
    <w:p w:rsidR="00CF19C8" w:rsidRPr="00C55FA9" w:rsidRDefault="00CF19C8" w:rsidP="00E70352">
      <w:pPr>
        <w:pStyle w:val="Default0"/>
        <w:numPr>
          <w:ilvl w:val="0"/>
          <w:numId w:val="100"/>
        </w:numPr>
        <w:jc w:val="both"/>
        <w:rPr>
          <w:color w:val="0070C0"/>
        </w:rPr>
      </w:pPr>
      <w:r w:rsidRPr="00C55FA9">
        <w:rPr>
          <w:color w:val="0070C0"/>
        </w:rPr>
        <w:t xml:space="preserve">самостоятельно расширять границы собственных знаний и умений; </w:t>
      </w:r>
    </w:p>
    <w:p w:rsidR="00CF19C8" w:rsidRPr="00C55FA9" w:rsidRDefault="00CF19C8" w:rsidP="00E70352">
      <w:pPr>
        <w:pStyle w:val="Default0"/>
        <w:numPr>
          <w:ilvl w:val="0"/>
          <w:numId w:val="100"/>
        </w:numPr>
        <w:jc w:val="both"/>
        <w:rPr>
          <w:color w:val="0070C0"/>
        </w:rPr>
      </w:pPr>
      <w:r w:rsidRPr="00C55FA9">
        <w:rPr>
          <w:color w:val="0070C0"/>
        </w:rPr>
        <w:lastRenderedPageBreak/>
        <w:t xml:space="preserve">проектировать через решения проектных задач как прообразов будущей проектной деятельности старших подростков; </w:t>
      </w:r>
    </w:p>
    <w:p w:rsidR="00CF19C8" w:rsidRPr="00C55FA9" w:rsidRDefault="00CF19C8" w:rsidP="00E70352">
      <w:pPr>
        <w:pStyle w:val="Default0"/>
        <w:numPr>
          <w:ilvl w:val="0"/>
          <w:numId w:val="100"/>
        </w:numPr>
        <w:jc w:val="both"/>
        <w:rPr>
          <w:color w:val="0070C0"/>
        </w:rPr>
      </w:pPr>
      <w:r w:rsidRPr="00C55FA9">
        <w:rPr>
          <w:color w:val="0070C0"/>
        </w:rPr>
        <w:t xml:space="preserve">отличать факты от суждений, мнений и оценок, критически относиться к сужде-ниям, мнениям, оценкам. </w:t>
      </w:r>
    </w:p>
    <w:p w:rsidR="00CF19C8" w:rsidRPr="00C55FA9" w:rsidRDefault="00CF19C8" w:rsidP="00CF19C8">
      <w:pPr>
        <w:pStyle w:val="Default0"/>
        <w:jc w:val="both"/>
        <w:rPr>
          <w:color w:val="0070C0"/>
        </w:rPr>
      </w:pPr>
      <w:r w:rsidRPr="00C55FA9">
        <w:rPr>
          <w:iCs/>
          <w:color w:val="0070C0"/>
          <w:u w:val="single"/>
        </w:rPr>
        <w:t>бучающийся получит возможность научиться</w:t>
      </w:r>
      <w:r w:rsidRPr="00C55FA9">
        <w:rPr>
          <w:i/>
          <w:iCs/>
          <w:color w:val="0070C0"/>
        </w:rPr>
        <w:t xml:space="preserve">: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самостоятельно задумывать, планировать и выполнять учебное исследование, учебный и социальный проект;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использовать догадку, озарение, интуицию;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целенаправленно и осознанно развивать свои коммуникативные способности, осваивать новые языковые средства;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осознавать свою ответственность за достоверность полученных знаний, за качество вы-полненного проекта. </w:t>
      </w:r>
    </w:p>
    <w:p w:rsidR="00CF19C8" w:rsidRPr="00C55FA9" w:rsidRDefault="00CF19C8" w:rsidP="00CF19C8">
      <w:pPr>
        <w:pStyle w:val="Default0"/>
        <w:jc w:val="both"/>
        <w:rPr>
          <w:color w:val="0070C0"/>
        </w:rPr>
      </w:pPr>
    </w:p>
    <w:p w:rsidR="00CF19C8" w:rsidRPr="00C55FA9" w:rsidRDefault="00CF19C8" w:rsidP="00CF19C8">
      <w:pPr>
        <w:pStyle w:val="Default0"/>
        <w:jc w:val="both"/>
        <w:rPr>
          <w:color w:val="0070C0"/>
        </w:rPr>
      </w:pPr>
      <w:r w:rsidRPr="00C55FA9">
        <w:rPr>
          <w:color w:val="0070C0"/>
        </w:rPr>
        <w:t xml:space="preserve">В результате реализации Программы на втором этапе (7-9 классы) </w:t>
      </w:r>
      <w:r w:rsidRPr="00C55FA9">
        <w:rPr>
          <w:color w:val="0070C0"/>
          <w:u w:val="single"/>
        </w:rPr>
        <w:t>выпускник научится</w:t>
      </w:r>
      <w:r w:rsidRPr="00C55FA9">
        <w:rPr>
          <w:color w:val="0070C0"/>
        </w:rPr>
        <w:t xml:space="preserve">: </w:t>
      </w:r>
    </w:p>
    <w:p w:rsidR="00CF19C8" w:rsidRPr="00C55FA9" w:rsidRDefault="00CF19C8" w:rsidP="00CF19C8">
      <w:pPr>
        <w:pStyle w:val="Default0"/>
        <w:jc w:val="both"/>
        <w:rPr>
          <w:color w:val="0070C0"/>
        </w:rPr>
      </w:pPr>
      <w:r w:rsidRPr="00C55FA9">
        <w:rPr>
          <w:color w:val="0070C0"/>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CF19C8" w:rsidRPr="00C55FA9" w:rsidRDefault="00CF19C8" w:rsidP="00CF19C8">
      <w:pPr>
        <w:pStyle w:val="Default0"/>
        <w:jc w:val="both"/>
        <w:rPr>
          <w:color w:val="0070C0"/>
        </w:rPr>
      </w:pPr>
      <w:r w:rsidRPr="00C55FA9">
        <w:rPr>
          <w:color w:val="0070C0"/>
        </w:rPr>
        <w:t xml:space="preserve">• выбирать и использовать методы, релевантные рассматриваемой проблеме; </w:t>
      </w:r>
    </w:p>
    <w:p w:rsidR="00CF19C8" w:rsidRPr="00C55FA9" w:rsidRDefault="00CF19C8" w:rsidP="00CF19C8">
      <w:pPr>
        <w:pStyle w:val="Default0"/>
        <w:jc w:val="both"/>
        <w:rPr>
          <w:color w:val="0070C0"/>
        </w:rPr>
      </w:pPr>
      <w:r w:rsidRPr="00C55FA9">
        <w:rPr>
          <w:color w:val="0070C0"/>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CF19C8" w:rsidRPr="00C55FA9" w:rsidRDefault="00CF19C8" w:rsidP="00CF19C8">
      <w:pPr>
        <w:pStyle w:val="Default0"/>
        <w:jc w:val="both"/>
        <w:rPr>
          <w:color w:val="0070C0"/>
        </w:rPr>
      </w:pPr>
      <w:r w:rsidRPr="00C55FA9">
        <w:rPr>
          <w:color w:val="0070C0"/>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CF19C8" w:rsidRPr="00C55FA9" w:rsidRDefault="00CF19C8" w:rsidP="00CF19C8">
      <w:pPr>
        <w:pStyle w:val="Default0"/>
        <w:jc w:val="both"/>
        <w:rPr>
          <w:color w:val="0070C0"/>
        </w:rPr>
      </w:pPr>
      <w:r w:rsidRPr="00C55FA9">
        <w:rPr>
          <w:color w:val="0070C0"/>
        </w:rPr>
        <w:t xml:space="preserve">• использовать такие естественно - 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CF19C8" w:rsidRPr="00C55FA9" w:rsidRDefault="00CF19C8" w:rsidP="00CF19C8">
      <w:pPr>
        <w:pStyle w:val="Default0"/>
        <w:jc w:val="both"/>
        <w:rPr>
          <w:color w:val="0070C0"/>
        </w:rPr>
      </w:pPr>
      <w:r w:rsidRPr="00C55FA9">
        <w:rPr>
          <w:color w:val="0070C0"/>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CF19C8" w:rsidRPr="00C55FA9" w:rsidRDefault="00CF19C8" w:rsidP="00CF19C8">
      <w:pPr>
        <w:pStyle w:val="Default0"/>
        <w:jc w:val="both"/>
        <w:rPr>
          <w:color w:val="0070C0"/>
        </w:rPr>
      </w:pPr>
      <w:r w:rsidRPr="00C55FA9">
        <w:rPr>
          <w:color w:val="0070C0"/>
        </w:rPr>
        <w:t xml:space="preserve">• ясно, логично и точно излагать свою точку зрения, использовать языковые средства, аде-кватные обсуждаемой проблеме; </w:t>
      </w:r>
    </w:p>
    <w:p w:rsidR="00CF19C8" w:rsidRPr="00C55FA9" w:rsidRDefault="00CF19C8" w:rsidP="00CF19C8">
      <w:pPr>
        <w:pStyle w:val="Default0"/>
        <w:jc w:val="both"/>
        <w:rPr>
          <w:color w:val="0070C0"/>
        </w:rPr>
      </w:pPr>
      <w:r w:rsidRPr="00C55FA9">
        <w:rPr>
          <w:color w:val="0070C0"/>
        </w:rPr>
        <w:t xml:space="preserve">• отличать факты от суждений, мнений и оценок, критически относиться к суждениям, мнениям, оценкам, реконструировать их основания; </w:t>
      </w:r>
    </w:p>
    <w:p w:rsidR="00CF19C8" w:rsidRPr="00C55FA9" w:rsidRDefault="00CF19C8" w:rsidP="00CF19C8">
      <w:pPr>
        <w:pStyle w:val="Default0"/>
        <w:jc w:val="both"/>
        <w:rPr>
          <w:color w:val="0070C0"/>
        </w:rPr>
      </w:pPr>
      <w:r w:rsidRPr="00C55FA9">
        <w:rPr>
          <w:color w:val="0070C0"/>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CF19C8" w:rsidRPr="00C55FA9" w:rsidRDefault="00CF19C8" w:rsidP="00CF19C8">
      <w:pPr>
        <w:pStyle w:val="Default0"/>
        <w:jc w:val="both"/>
        <w:rPr>
          <w:i/>
          <w:iCs/>
          <w:color w:val="0070C0"/>
        </w:rPr>
      </w:pPr>
    </w:p>
    <w:p w:rsidR="00CF19C8" w:rsidRPr="00C55FA9" w:rsidRDefault="00CF19C8" w:rsidP="00CF19C8">
      <w:pPr>
        <w:pStyle w:val="Default0"/>
        <w:jc w:val="both"/>
        <w:rPr>
          <w:color w:val="0070C0"/>
          <w:u w:val="single"/>
        </w:rPr>
      </w:pPr>
      <w:r w:rsidRPr="00C55FA9">
        <w:rPr>
          <w:iCs/>
          <w:color w:val="0070C0"/>
          <w:u w:val="single"/>
        </w:rPr>
        <w:t xml:space="preserve">Выпускник получит возможность научиться: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самостоятельно задумывать, планировать и выполнять учебное исследование, учебный и социальный проект;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использовать догадку, озарение, интуицию;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использовать такие математические методы и приёмы, как перебор логических воз-можностей, математическое моделирование;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использовать такие естественно - научные методы и приёмы, как абстрагирование от привходящих факторов, проверка на совместимость с другими известными фактами;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CF19C8" w:rsidRPr="00C55FA9" w:rsidRDefault="00CF19C8" w:rsidP="00CF19C8">
      <w:pPr>
        <w:pStyle w:val="Default0"/>
        <w:jc w:val="both"/>
        <w:rPr>
          <w:color w:val="0070C0"/>
        </w:rPr>
      </w:pPr>
      <w:r w:rsidRPr="00C55FA9">
        <w:rPr>
          <w:color w:val="0070C0"/>
        </w:rPr>
        <w:lastRenderedPageBreak/>
        <w:t xml:space="preserve">• </w:t>
      </w:r>
      <w:r w:rsidRPr="00C55FA9">
        <w:rPr>
          <w:iCs/>
          <w:color w:val="0070C0"/>
        </w:rPr>
        <w:t xml:space="preserve">целенаправленно и осознанно развивать свои коммуникативные способности, осваивать новые языковые средства; </w:t>
      </w:r>
    </w:p>
    <w:p w:rsidR="00CF19C8" w:rsidRPr="00C55FA9" w:rsidRDefault="00CF19C8" w:rsidP="00CF19C8">
      <w:pPr>
        <w:pStyle w:val="Default0"/>
        <w:jc w:val="both"/>
        <w:rPr>
          <w:color w:val="0070C0"/>
        </w:rPr>
      </w:pPr>
      <w:r w:rsidRPr="00C55FA9">
        <w:rPr>
          <w:color w:val="0070C0"/>
        </w:rPr>
        <w:t xml:space="preserve">• </w:t>
      </w:r>
      <w:r w:rsidRPr="00C55FA9">
        <w:rPr>
          <w:iCs/>
          <w:color w:val="0070C0"/>
        </w:rPr>
        <w:t xml:space="preserve">осознавать свою ответственность за достоверность полученных знаний, за качество вы-полненного проекта. </w:t>
      </w:r>
    </w:p>
    <w:p w:rsidR="00CF19C8" w:rsidRPr="00C55FA9" w:rsidRDefault="00CF19C8" w:rsidP="00CF19C8">
      <w:pPr>
        <w:pStyle w:val="dash041e005f0431005f044b005f0447005f043d005f044b005f0439"/>
        <w:shd w:val="clear" w:color="auto" w:fill="FFFFFF" w:themeFill="background1"/>
        <w:rPr>
          <w:b/>
          <w:i/>
          <w:color w:val="0070C0"/>
          <w:sz w:val="22"/>
          <w:szCs w:val="22"/>
        </w:rPr>
      </w:pPr>
      <w:r w:rsidRPr="00C55FA9">
        <w:rPr>
          <w:b/>
          <w:color w:val="0070C0"/>
          <w:sz w:val="22"/>
          <w:szCs w:val="22"/>
        </w:rPr>
        <w:t xml:space="preserve">       </w:t>
      </w:r>
      <w:r w:rsidRPr="00C55FA9">
        <w:rPr>
          <w:rStyle w:val="Zag11"/>
          <w:rFonts w:eastAsia="@Arial Unicode MS"/>
          <w:b/>
          <w:i/>
          <w:color w:val="0070C0"/>
          <w:sz w:val="22"/>
          <w:szCs w:val="22"/>
        </w:rPr>
        <w:t xml:space="preserve">( Примечание: см.  Целевой раздел, пункт </w:t>
      </w:r>
      <w:r w:rsidRPr="00C55FA9">
        <w:rPr>
          <w:b/>
          <w:i/>
          <w:color w:val="0070C0"/>
          <w:sz w:val="22"/>
          <w:szCs w:val="22"/>
        </w:rPr>
        <w:t>1.2.4. Междисциплинарная учебная программа   «Основы учебно-исследовательской  и проектной деятельности»).</w:t>
      </w:r>
    </w:p>
    <w:p w:rsidR="00CF19C8" w:rsidRPr="00C55FA9" w:rsidRDefault="00CF19C8" w:rsidP="00CF19C8">
      <w:pPr>
        <w:pStyle w:val="dash041e005f0431005f044b005f0447005f043d005f044b005f0439"/>
        <w:shd w:val="clear" w:color="auto" w:fill="FFFFFF" w:themeFill="background1"/>
        <w:spacing w:line="276" w:lineRule="auto"/>
        <w:rPr>
          <w:rStyle w:val="dash041e005f0431005f044b005f0447005f043d005f044b005f0439005f005fchar1char1"/>
          <w:rFonts w:eastAsia="Calibri"/>
          <w:b/>
          <w:color w:val="0070C0"/>
          <w:sz w:val="22"/>
          <w:szCs w:val="22"/>
        </w:rPr>
      </w:pPr>
    </w:p>
    <w:p w:rsidR="00CF19C8" w:rsidRPr="00C55FA9" w:rsidRDefault="00CF19C8" w:rsidP="00CF19C8">
      <w:pPr>
        <w:pStyle w:val="dash041e005f0431005f044b005f0447005f043d005f044b005f0439"/>
        <w:shd w:val="clear" w:color="auto" w:fill="FFFFFF" w:themeFill="background1"/>
        <w:spacing w:line="276" w:lineRule="auto"/>
        <w:rPr>
          <w:rStyle w:val="dash041e005f0431005f044b005f0447005f043d005f044b005f0439005f005fchar1char1"/>
          <w:rFonts w:eastAsia="Calibri"/>
          <w:b/>
          <w:color w:val="0070C0"/>
        </w:rPr>
      </w:pPr>
      <w:r w:rsidRPr="00C55FA9">
        <w:rPr>
          <w:rStyle w:val="dash041e005f0431005f044b005f0447005f043d005f044b005f0439005f005fchar1char1"/>
          <w:rFonts w:eastAsia="Calibri"/>
          <w:b/>
          <w:color w:val="0070C0"/>
        </w:rPr>
        <w:t xml:space="preserve">2.1.9. Виды взаимодействия с учебными, научными и социальными организациями,   </w:t>
      </w:r>
    </w:p>
    <w:p w:rsidR="00CF19C8" w:rsidRPr="00C55FA9" w:rsidRDefault="00CF19C8" w:rsidP="00CF19C8">
      <w:pPr>
        <w:pStyle w:val="dash041e005f0431005f044b005f0447005f043d005f044b005f0439"/>
        <w:shd w:val="clear" w:color="auto" w:fill="FFFFFF" w:themeFill="background1"/>
        <w:spacing w:line="276" w:lineRule="auto"/>
        <w:rPr>
          <w:rStyle w:val="dash041e005f0431005f044b005f0447005f043d005f044b005f0439005f005fchar1char1"/>
          <w:b/>
          <w:i/>
          <w:color w:val="0070C0"/>
        </w:rPr>
      </w:pPr>
      <w:r w:rsidRPr="00C55FA9">
        <w:rPr>
          <w:rStyle w:val="dash041e005f0431005f044b005f0447005f043d005f044b005f0439005f005fchar1char1"/>
          <w:rFonts w:eastAsia="Calibri"/>
          <w:b/>
          <w:color w:val="0070C0"/>
        </w:rPr>
        <w:t xml:space="preserve">        формы привлечения консультантов, экспертов и научных руководителей.</w:t>
      </w:r>
    </w:p>
    <w:p w:rsidR="00CF19C8" w:rsidRPr="00C55FA9" w:rsidRDefault="00CF19C8" w:rsidP="00CF19C8">
      <w:pPr>
        <w:pStyle w:val="dash041e005f0431005f044b005f0447005f043d005f044b005f0439"/>
        <w:shd w:val="clear" w:color="auto" w:fill="FFFFFF" w:themeFill="background1"/>
        <w:tabs>
          <w:tab w:val="left" w:pos="1755"/>
        </w:tabs>
        <w:spacing w:after="240" w:line="276" w:lineRule="auto"/>
        <w:ind w:firstLine="700"/>
        <w:jc w:val="both"/>
        <w:rPr>
          <w:b/>
          <w:color w:val="0070C0"/>
        </w:rPr>
      </w:pPr>
      <w:r w:rsidRPr="00C55FA9">
        <w:rPr>
          <w:color w:val="0070C0"/>
        </w:rPr>
        <w:t xml:space="preserve">Система социального партнерства позволяет расширить образовательное прост-ранство и создает условия для выстраивания индивидуальных образовательных марш-рутов школьников в дополнительном образовании, через систему воспитательной работы, повышает эффективность </w:t>
      </w:r>
      <w:r>
        <w:rPr>
          <w:color w:val="0070C0"/>
        </w:rPr>
        <w:t xml:space="preserve">образовательной деятельности </w:t>
      </w:r>
      <w:r w:rsidRPr="00C55FA9">
        <w:rPr>
          <w:color w:val="0070C0"/>
        </w:rPr>
        <w:t xml:space="preserve"> в целом.</w:t>
      </w:r>
      <w:r w:rsidRPr="00C55FA9">
        <w:rPr>
          <w:color w:val="0070C0"/>
          <w:sz w:val="27"/>
          <w:szCs w:val="27"/>
        </w:rPr>
        <w:t xml:space="preserve"> </w:t>
      </w:r>
    </w:p>
    <w:tbl>
      <w:tblPr>
        <w:tblW w:w="131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3"/>
        <w:gridCol w:w="2123"/>
        <w:gridCol w:w="2410"/>
        <w:gridCol w:w="2552"/>
        <w:gridCol w:w="3660"/>
      </w:tblGrid>
      <w:tr w:rsidR="00CF19C8" w:rsidRPr="00C55FA9" w:rsidTr="00EE7781">
        <w:trPr>
          <w:gridAfter w:val="1"/>
          <w:wAfter w:w="3660" w:type="dxa"/>
          <w:trHeight w:val="581"/>
        </w:trPr>
        <w:tc>
          <w:tcPr>
            <w:tcW w:w="2413" w:type="dxa"/>
          </w:tcPr>
          <w:p w:rsidR="00CF19C8" w:rsidRPr="00C55FA9" w:rsidRDefault="00CF19C8" w:rsidP="00EE7781">
            <w:pPr>
              <w:pStyle w:val="Default0"/>
              <w:rPr>
                <w:color w:val="0070C0"/>
              </w:rPr>
            </w:pPr>
            <w:r w:rsidRPr="00C55FA9">
              <w:rPr>
                <w:color w:val="0070C0"/>
              </w:rPr>
              <w:t>Основные</w:t>
            </w:r>
          </w:p>
          <w:p w:rsidR="00CF19C8" w:rsidRPr="00C55FA9" w:rsidRDefault="00CF19C8" w:rsidP="00EE7781">
            <w:pPr>
              <w:pStyle w:val="Default0"/>
              <w:rPr>
                <w:color w:val="0070C0"/>
              </w:rPr>
            </w:pPr>
            <w:r w:rsidRPr="00C55FA9">
              <w:rPr>
                <w:color w:val="0070C0"/>
              </w:rPr>
              <w:t xml:space="preserve"> направления</w:t>
            </w:r>
          </w:p>
        </w:tc>
        <w:tc>
          <w:tcPr>
            <w:tcW w:w="2123" w:type="dxa"/>
          </w:tcPr>
          <w:p w:rsidR="00CF19C8" w:rsidRPr="00C55FA9" w:rsidRDefault="00CF19C8" w:rsidP="00EE7781">
            <w:pPr>
              <w:pStyle w:val="Default0"/>
              <w:rPr>
                <w:color w:val="0070C0"/>
              </w:rPr>
            </w:pPr>
            <w:r w:rsidRPr="00C55FA9">
              <w:rPr>
                <w:color w:val="0070C0"/>
              </w:rPr>
              <w:t>Виды деятельности</w:t>
            </w:r>
          </w:p>
        </w:tc>
        <w:tc>
          <w:tcPr>
            <w:tcW w:w="2410" w:type="dxa"/>
          </w:tcPr>
          <w:p w:rsidR="00CF19C8" w:rsidRPr="00C55FA9" w:rsidRDefault="00CF19C8" w:rsidP="00EE7781">
            <w:pPr>
              <w:pStyle w:val="Default0"/>
              <w:rPr>
                <w:color w:val="0070C0"/>
              </w:rPr>
            </w:pPr>
            <w:r w:rsidRPr="00C55FA9">
              <w:rPr>
                <w:bCs/>
                <w:color w:val="0070C0"/>
              </w:rPr>
              <w:t xml:space="preserve">  Учебные, научные и социальные организации</w:t>
            </w:r>
          </w:p>
        </w:tc>
        <w:tc>
          <w:tcPr>
            <w:tcW w:w="2552" w:type="dxa"/>
          </w:tcPr>
          <w:p w:rsidR="00CF19C8" w:rsidRPr="00C55FA9" w:rsidRDefault="00CF19C8" w:rsidP="00EE7781">
            <w:pPr>
              <w:pStyle w:val="Default0"/>
              <w:rPr>
                <w:color w:val="0070C0"/>
              </w:rPr>
            </w:pPr>
            <w:r w:rsidRPr="00C55FA9">
              <w:rPr>
                <w:bCs/>
                <w:color w:val="0070C0"/>
              </w:rPr>
              <w:t xml:space="preserve"> Формы сотрудничества </w:t>
            </w:r>
          </w:p>
        </w:tc>
      </w:tr>
      <w:tr w:rsidR="00CF19C8" w:rsidRPr="00C55FA9" w:rsidTr="00EE7781">
        <w:trPr>
          <w:gridAfter w:val="1"/>
          <w:wAfter w:w="3660" w:type="dxa"/>
          <w:trHeight w:val="415"/>
        </w:trPr>
        <w:tc>
          <w:tcPr>
            <w:tcW w:w="2413" w:type="dxa"/>
            <w:vMerge w:val="restart"/>
          </w:tcPr>
          <w:p w:rsidR="00CF19C8" w:rsidRPr="00C55FA9" w:rsidRDefault="00CF19C8" w:rsidP="00EE7781">
            <w:pPr>
              <w:pStyle w:val="Default0"/>
              <w:rPr>
                <w:color w:val="0070C0"/>
              </w:rPr>
            </w:pPr>
            <w:r w:rsidRPr="00C55FA9">
              <w:rPr>
                <w:color w:val="0070C0"/>
              </w:rPr>
              <w:t>Совершенствование системы взаимодей-</w:t>
            </w:r>
          </w:p>
          <w:p w:rsidR="00CF19C8" w:rsidRPr="00C55FA9" w:rsidRDefault="00CF19C8" w:rsidP="00EE7781">
            <w:pPr>
              <w:pStyle w:val="Default0"/>
              <w:rPr>
                <w:color w:val="0070C0"/>
              </w:rPr>
            </w:pPr>
            <w:r w:rsidRPr="00C55FA9">
              <w:rPr>
                <w:color w:val="0070C0"/>
              </w:rPr>
              <w:t>ствия школы с</w:t>
            </w:r>
          </w:p>
          <w:p w:rsidR="00CF19C8" w:rsidRPr="00C55FA9" w:rsidRDefault="00CF19C8" w:rsidP="00EE7781">
            <w:pPr>
              <w:pStyle w:val="Default0"/>
              <w:rPr>
                <w:color w:val="0070C0"/>
              </w:rPr>
            </w:pPr>
            <w:r w:rsidRPr="00C55FA9">
              <w:rPr>
                <w:color w:val="0070C0"/>
              </w:rPr>
              <w:t xml:space="preserve"> учебными, науч-ными и социаль-ными организациями</w:t>
            </w:r>
          </w:p>
        </w:tc>
        <w:tc>
          <w:tcPr>
            <w:tcW w:w="2123" w:type="dxa"/>
          </w:tcPr>
          <w:p w:rsidR="00CF19C8" w:rsidRPr="0034486F" w:rsidRDefault="00CF19C8" w:rsidP="00EE7781">
            <w:pPr>
              <w:rPr>
                <w:color w:val="0070C0"/>
                <w:lang w:val="ru-RU"/>
              </w:rPr>
            </w:pPr>
            <w:r w:rsidRPr="0034486F">
              <w:rPr>
                <w:color w:val="0070C0"/>
                <w:lang w:val="ru-RU"/>
              </w:rPr>
              <w:t>- заключение договоров о совместном сотрудничестве</w:t>
            </w:r>
          </w:p>
          <w:p w:rsidR="00CF19C8" w:rsidRPr="00C55FA9" w:rsidRDefault="00CF19C8" w:rsidP="00EE7781">
            <w:pPr>
              <w:pStyle w:val="Default0"/>
              <w:rPr>
                <w:color w:val="0070C0"/>
              </w:rPr>
            </w:pPr>
            <w:r w:rsidRPr="00C55FA9">
              <w:rPr>
                <w:color w:val="0070C0"/>
              </w:rPr>
              <w:t>-деятельность Управляющего совета</w:t>
            </w:r>
          </w:p>
        </w:tc>
        <w:tc>
          <w:tcPr>
            <w:tcW w:w="2410" w:type="dxa"/>
          </w:tcPr>
          <w:p w:rsidR="00CF19C8" w:rsidRPr="00C55FA9" w:rsidRDefault="00CF19C8" w:rsidP="00EE7781">
            <w:pPr>
              <w:pStyle w:val="Default0"/>
              <w:rPr>
                <w:color w:val="0070C0"/>
              </w:rPr>
            </w:pPr>
            <w:r w:rsidRPr="00C55FA9">
              <w:rPr>
                <w:color w:val="0070C0"/>
              </w:rPr>
              <w:t>Кузбасский региональный институт повышения ква-лификации и переподготов-ки работников образования г. Кемерово</w:t>
            </w:r>
          </w:p>
        </w:tc>
        <w:tc>
          <w:tcPr>
            <w:tcW w:w="2552" w:type="dxa"/>
          </w:tcPr>
          <w:p w:rsidR="00CF19C8" w:rsidRPr="00C55FA9" w:rsidRDefault="00CF19C8" w:rsidP="00EE7781">
            <w:pPr>
              <w:pStyle w:val="Default0"/>
              <w:rPr>
                <w:color w:val="0070C0"/>
              </w:rPr>
            </w:pPr>
            <w:r w:rsidRPr="00C55FA9">
              <w:rPr>
                <w:color w:val="0070C0"/>
              </w:rPr>
              <w:t>Научное консультирование.</w:t>
            </w:r>
          </w:p>
          <w:p w:rsidR="00CF19C8" w:rsidRPr="00C55FA9" w:rsidRDefault="00CF19C8" w:rsidP="00EE7781">
            <w:pPr>
              <w:pStyle w:val="Default0"/>
              <w:rPr>
                <w:color w:val="0070C0"/>
              </w:rPr>
            </w:pPr>
            <w:r w:rsidRPr="00C55FA9">
              <w:rPr>
                <w:color w:val="0070C0"/>
              </w:rPr>
              <w:t>Повышение квалификации</w:t>
            </w:r>
          </w:p>
          <w:p w:rsidR="00CF19C8" w:rsidRPr="00C55FA9" w:rsidRDefault="00CF19C8" w:rsidP="00EE7781">
            <w:pPr>
              <w:pStyle w:val="Default0"/>
              <w:rPr>
                <w:color w:val="0070C0"/>
              </w:rPr>
            </w:pPr>
            <w:r w:rsidRPr="00C55FA9">
              <w:rPr>
                <w:color w:val="0070C0"/>
              </w:rPr>
              <w:t>педагогических работников.</w:t>
            </w:r>
          </w:p>
          <w:p w:rsidR="00CF19C8" w:rsidRPr="00C55FA9" w:rsidRDefault="00CF19C8" w:rsidP="00EE7781">
            <w:pPr>
              <w:pStyle w:val="Default0"/>
              <w:rPr>
                <w:color w:val="0070C0"/>
              </w:rPr>
            </w:pPr>
            <w:r w:rsidRPr="00C55FA9">
              <w:rPr>
                <w:color w:val="0070C0"/>
              </w:rPr>
              <w:t>Аттестация педагогических работников.</w:t>
            </w:r>
          </w:p>
        </w:tc>
      </w:tr>
      <w:tr w:rsidR="00CF19C8" w:rsidRPr="00C55FA9" w:rsidTr="00EE7781">
        <w:trPr>
          <w:gridAfter w:val="1"/>
          <w:wAfter w:w="3660" w:type="dxa"/>
          <w:trHeight w:val="840"/>
        </w:trPr>
        <w:tc>
          <w:tcPr>
            <w:tcW w:w="2413" w:type="dxa"/>
            <w:vMerge/>
          </w:tcPr>
          <w:p w:rsidR="00CF19C8" w:rsidRPr="00C55FA9" w:rsidRDefault="00CF19C8" w:rsidP="00EE7781">
            <w:pPr>
              <w:pStyle w:val="Default0"/>
              <w:rPr>
                <w:color w:val="0070C0"/>
              </w:rPr>
            </w:pPr>
          </w:p>
        </w:tc>
        <w:tc>
          <w:tcPr>
            <w:tcW w:w="2123" w:type="dxa"/>
          </w:tcPr>
          <w:p w:rsidR="00CF19C8" w:rsidRPr="0034486F" w:rsidRDefault="00CF19C8" w:rsidP="00EE7781">
            <w:pPr>
              <w:rPr>
                <w:color w:val="0070C0"/>
                <w:lang w:val="ru-RU"/>
              </w:rPr>
            </w:pPr>
            <w:r w:rsidRPr="0034486F">
              <w:rPr>
                <w:color w:val="0070C0"/>
                <w:lang w:val="ru-RU"/>
              </w:rPr>
              <w:t>- заключение договоров о совместном сотрудничестве</w:t>
            </w:r>
          </w:p>
        </w:tc>
        <w:tc>
          <w:tcPr>
            <w:tcW w:w="2410" w:type="dxa"/>
          </w:tcPr>
          <w:p w:rsidR="00CF19C8" w:rsidRPr="0034486F" w:rsidRDefault="00CF19C8" w:rsidP="00EE7781">
            <w:pPr>
              <w:rPr>
                <w:color w:val="0070C0"/>
                <w:lang w:val="ru-RU"/>
              </w:rPr>
            </w:pPr>
            <w:r w:rsidRPr="0034486F">
              <w:rPr>
                <w:color w:val="0070C0"/>
                <w:lang w:val="ru-RU"/>
              </w:rPr>
              <w:t>МБОУ ДПО (ПК) С ИМЦ города Белово</w:t>
            </w:r>
          </w:p>
          <w:p w:rsidR="00CF19C8" w:rsidRPr="00C55FA9" w:rsidRDefault="00CF19C8" w:rsidP="00EE7781">
            <w:pPr>
              <w:pStyle w:val="Default0"/>
              <w:rPr>
                <w:color w:val="0070C0"/>
              </w:rPr>
            </w:pPr>
          </w:p>
        </w:tc>
        <w:tc>
          <w:tcPr>
            <w:tcW w:w="2552" w:type="dxa"/>
          </w:tcPr>
          <w:p w:rsidR="00CF19C8" w:rsidRPr="00C55FA9" w:rsidRDefault="00CF19C8" w:rsidP="00EE7781">
            <w:pPr>
              <w:pStyle w:val="Default0"/>
              <w:rPr>
                <w:color w:val="0070C0"/>
              </w:rPr>
            </w:pPr>
            <w:r w:rsidRPr="00C55FA9">
              <w:rPr>
                <w:color w:val="0070C0"/>
              </w:rPr>
              <w:t xml:space="preserve">Научное консультирование. </w:t>
            </w:r>
          </w:p>
          <w:p w:rsidR="00CF19C8" w:rsidRPr="00C55FA9" w:rsidRDefault="00CF19C8" w:rsidP="00EE7781">
            <w:pPr>
              <w:pStyle w:val="Default0"/>
              <w:rPr>
                <w:color w:val="0070C0"/>
              </w:rPr>
            </w:pPr>
            <w:r w:rsidRPr="00C55FA9">
              <w:rPr>
                <w:color w:val="0070C0"/>
              </w:rPr>
              <w:t>Информационно-методическое сопровождение. Повышение квалификации   педагогических работников.</w:t>
            </w:r>
          </w:p>
        </w:tc>
      </w:tr>
      <w:tr w:rsidR="00CF19C8" w:rsidRPr="00C55FA9" w:rsidTr="00EE7781">
        <w:trPr>
          <w:gridAfter w:val="1"/>
          <w:wAfter w:w="3660" w:type="dxa"/>
          <w:trHeight w:val="255"/>
        </w:trPr>
        <w:tc>
          <w:tcPr>
            <w:tcW w:w="2413" w:type="dxa"/>
            <w:vMerge/>
          </w:tcPr>
          <w:p w:rsidR="00CF19C8" w:rsidRPr="00C55FA9" w:rsidRDefault="00CF19C8" w:rsidP="00EE7781">
            <w:pPr>
              <w:pStyle w:val="Default0"/>
              <w:rPr>
                <w:color w:val="0070C0"/>
              </w:rPr>
            </w:pPr>
          </w:p>
        </w:tc>
        <w:tc>
          <w:tcPr>
            <w:tcW w:w="2123" w:type="dxa"/>
          </w:tcPr>
          <w:p w:rsidR="00CF19C8" w:rsidRPr="00C55FA9" w:rsidRDefault="00CF19C8" w:rsidP="00EE7781">
            <w:pPr>
              <w:pStyle w:val="Default0"/>
              <w:rPr>
                <w:color w:val="0070C0"/>
              </w:rPr>
            </w:pPr>
            <w:r w:rsidRPr="00C55FA9">
              <w:rPr>
                <w:color w:val="0070C0"/>
              </w:rPr>
              <w:t>планирование совместной работы</w:t>
            </w:r>
          </w:p>
        </w:tc>
        <w:tc>
          <w:tcPr>
            <w:tcW w:w="2410" w:type="dxa"/>
          </w:tcPr>
          <w:p w:rsidR="00CF19C8" w:rsidRPr="00C55FA9" w:rsidRDefault="00CF19C8" w:rsidP="00EE7781">
            <w:pPr>
              <w:pStyle w:val="Default0"/>
              <w:rPr>
                <w:color w:val="0070C0"/>
              </w:rPr>
            </w:pPr>
            <w:r w:rsidRPr="00C55FA9">
              <w:rPr>
                <w:color w:val="0070C0"/>
              </w:rPr>
              <w:t>ГКУ Центр занятости населения г. Белово</w:t>
            </w:r>
          </w:p>
        </w:tc>
        <w:tc>
          <w:tcPr>
            <w:tcW w:w="2552" w:type="dxa"/>
          </w:tcPr>
          <w:p w:rsidR="00CF19C8" w:rsidRPr="00C55FA9" w:rsidRDefault="00CF19C8" w:rsidP="00EE7781">
            <w:pPr>
              <w:pStyle w:val="Default0"/>
              <w:rPr>
                <w:color w:val="0070C0"/>
              </w:rPr>
            </w:pPr>
            <w:r w:rsidRPr="00C55FA9">
              <w:rPr>
                <w:color w:val="0070C0"/>
              </w:rPr>
              <w:t>Профориентационная работа.</w:t>
            </w:r>
          </w:p>
        </w:tc>
      </w:tr>
      <w:tr w:rsidR="00CF19C8" w:rsidRPr="00C55FA9" w:rsidTr="00EE7781">
        <w:trPr>
          <w:gridAfter w:val="1"/>
          <w:wAfter w:w="3660" w:type="dxa"/>
          <w:trHeight w:val="255"/>
        </w:trPr>
        <w:tc>
          <w:tcPr>
            <w:tcW w:w="2413" w:type="dxa"/>
            <w:vMerge w:val="restart"/>
          </w:tcPr>
          <w:p w:rsidR="00CF19C8" w:rsidRPr="00C55FA9" w:rsidRDefault="00CF19C8" w:rsidP="00EE7781">
            <w:pPr>
              <w:pStyle w:val="Default0"/>
              <w:rPr>
                <w:color w:val="0070C0"/>
              </w:rPr>
            </w:pPr>
            <w:r w:rsidRPr="00C55FA9">
              <w:rPr>
                <w:color w:val="0070C0"/>
              </w:rPr>
              <w:t>Совершенствование системы взаимодей-</w:t>
            </w:r>
          </w:p>
          <w:p w:rsidR="00CF19C8" w:rsidRPr="00C55FA9" w:rsidRDefault="00CF19C8" w:rsidP="00EE7781">
            <w:pPr>
              <w:pStyle w:val="Default0"/>
              <w:rPr>
                <w:color w:val="0070C0"/>
              </w:rPr>
            </w:pPr>
            <w:r w:rsidRPr="00C55FA9">
              <w:rPr>
                <w:color w:val="0070C0"/>
              </w:rPr>
              <w:t>ствия школы с</w:t>
            </w:r>
          </w:p>
          <w:p w:rsidR="00CF19C8" w:rsidRPr="00C55FA9" w:rsidRDefault="00CF19C8" w:rsidP="00EE7781">
            <w:pPr>
              <w:pStyle w:val="Default0"/>
              <w:rPr>
                <w:color w:val="0070C0"/>
              </w:rPr>
            </w:pPr>
            <w:r w:rsidRPr="00C55FA9">
              <w:rPr>
                <w:color w:val="0070C0"/>
              </w:rPr>
              <w:t xml:space="preserve"> учебными, науч-ными и социаль-ными организациями</w:t>
            </w:r>
          </w:p>
          <w:p w:rsidR="00CF19C8" w:rsidRPr="00C55FA9" w:rsidRDefault="00CF19C8" w:rsidP="00EE7781">
            <w:pPr>
              <w:pStyle w:val="Default0"/>
              <w:rPr>
                <w:color w:val="0070C0"/>
              </w:rPr>
            </w:pPr>
          </w:p>
        </w:tc>
        <w:tc>
          <w:tcPr>
            <w:tcW w:w="2123" w:type="dxa"/>
          </w:tcPr>
          <w:p w:rsidR="00CF19C8" w:rsidRPr="00C55FA9" w:rsidRDefault="00CF19C8" w:rsidP="00EE7781">
            <w:pPr>
              <w:pStyle w:val="Default0"/>
              <w:rPr>
                <w:color w:val="0070C0"/>
              </w:rPr>
            </w:pPr>
            <w:r w:rsidRPr="00C55FA9">
              <w:rPr>
                <w:color w:val="0070C0"/>
              </w:rPr>
              <w:t>практическая реализация планов совместной деятельности</w:t>
            </w:r>
          </w:p>
          <w:p w:rsidR="00CF19C8" w:rsidRPr="00C55FA9" w:rsidRDefault="00CF19C8" w:rsidP="00EE7781">
            <w:pPr>
              <w:pStyle w:val="Default0"/>
              <w:rPr>
                <w:color w:val="0070C0"/>
              </w:rPr>
            </w:pPr>
          </w:p>
        </w:tc>
        <w:tc>
          <w:tcPr>
            <w:tcW w:w="2410" w:type="dxa"/>
          </w:tcPr>
          <w:p w:rsidR="00CF19C8" w:rsidRPr="00C55FA9" w:rsidRDefault="00CF19C8" w:rsidP="00EE7781">
            <w:pPr>
              <w:pStyle w:val="Default0"/>
              <w:rPr>
                <w:color w:val="0070C0"/>
              </w:rPr>
            </w:pPr>
            <w:r w:rsidRPr="00C55FA9">
              <w:rPr>
                <w:color w:val="0070C0"/>
              </w:rPr>
              <w:t>МУ УЧ  «Социально-реабилитационный центр для несовершеннолетних» п. Грамотеино</w:t>
            </w:r>
          </w:p>
        </w:tc>
        <w:tc>
          <w:tcPr>
            <w:tcW w:w="2552" w:type="dxa"/>
          </w:tcPr>
          <w:p w:rsidR="00CF19C8" w:rsidRPr="00C55FA9" w:rsidRDefault="00CF19C8" w:rsidP="00EE7781">
            <w:pPr>
              <w:pStyle w:val="aff5"/>
              <w:shd w:val="clear" w:color="auto" w:fill="FFFFFF" w:themeFill="background1"/>
              <w:ind w:firstLine="0"/>
              <w:jc w:val="left"/>
              <w:rPr>
                <w:color w:val="0070C0"/>
                <w:sz w:val="22"/>
                <w:szCs w:val="22"/>
              </w:rPr>
            </w:pPr>
            <w:r w:rsidRPr="00C55FA9">
              <w:rPr>
                <w:color w:val="0070C0"/>
                <w:sz w:val="22"/>
                <w:szCs w:val="22"/>
              </w:rPr>
              <w:t>1.Организация и проведение</w:t>
            </w:r>
          </w:p>
          <w:p w:rsidR="00CF19C8" w:rsidRPr="00C55FA9" w:rsidRDefault="00CF19C8" w:rsidP="00EE7781">
            <w:pPr>
              <w:pStyle w:val="aff5"/>
              <w:shd w:val="clear" w:color="auto" w:fill="FFFFFF" w:themeFill="background1"/>
              <w:ind w:firstLine="0"/>
              <w:jc w:val="left"/>
              <w:rPr>
                <w:color w:val="0070C0"/>
                <w:sz w:val="22"/>
                <w:szCs w:val="22"/>
              </w:rPr>
            </w:pPr>
            <w:r w:rsidRPr="00C55FA9">
              <w:rPr>
                <w:color w:val="0070C0"/>
                <w:sz w:val="22"/>
                <w:szCs w:val="22"/>
              </w:rPr>
              <w:t>комплексного  психолого-меди-</w:t>
            </w:r>
          </w:p>
          <w:p w:rsidR="00CF19C8" w:rsidRPr="00C55FA9" w:rsidRDefault="00CF19C8" w:rsidP="00EE7781">
            <w:pPr>
              <w:pStyle w:val="aff5"/>
              <w:shd w:val="clear" w:color="auto" w:fill="FFFFFF" w:themeFill="background1"/>
              <w:ind w:firstLine="0"/>
              <w:jc w:val="left"/>
              <w:rPr>
                <w:color w:val="0070C0"/>
                <w:sz w:val="22"/>
                <w:szCs w:val="22"/>
              </w:rPr>
            </w:pPr>
            <w:r w:rsidRPr="00C55FA9">
              <w:rPr>
                <w:color w:val="0070C0"/>
                <w:sz w:val="22"/>
                <w:szCs w:val="22"/>
              </w:rPr>
              <w:t>ко-педагогического  обследова-</w:t>
            </w:r>
          </w:p>
          <w:p w:rsidR="00CF19C8" w:rsidRPr="00C55FA9" w:rsidRDefault="00CF19C8" w:rsidP="00EE7781">
            <w:pPr>
              <w:pStyle w:val="aff5"/>
              <w:shd w:val="clear" w:color="auto" w:fill="FFFFFF" w:themeFill="background1"/>
              <w:ind w:firstLine="0"/>
              <w:jc w:val="left"/>
              <w:rPr>
                <w:color w:val="0070C0"/>
                <w:sz w:val="22"/>
                <w:szCs w:val="22"/>
              </w:rPr>
            </w:pPr>
            <w:r w:rsidRPr="00C55FA9">
              <w:rPr>
                <w:color w:val="0070C0"/>
                <w:sz w:val="22"/>
                <w:szCs w:val="22"/>
              </w:rPr>
              <w:t>ния несовершеннолетних лиц</w:t>
            </w:r>
          </w:p>
          <w:p w:rsidR="00CF19C8" w:rsidRPr="00C55FA9" w:rsidRDefault="00CF19C8" w:rsidP="00EE7781">
            <w:pPr>
              <w:pStyle w:val="aff5"/>
              <w:shd w:val="clear" w:color="auto" w:fill="FFFFFF" w:themeFill="background1"/>
              <w:ind w:firstLine="0"/>
              <w:jc w:val="left"/>
              <w:rPr>
                <w:color w:val="0070C0"/>
                <w:sz w:val="22"/>
                <w:szCs w:val="22"/>
              </w:rPr>
            </w:pPr>
            <w:r w:rsidRPr="00C55FA9">
              <w:rPr>
                <w:color w:val="0070C0"/>
                <w:sz w:val="22"/>
                <w:szCs w:val="22"/>
              </w:rPr>
              <w:t xml:space="preserve">с целью своевременного выявления недостатков в их  физическом и (или) психическом развитии и (или) </w:t>
            </w:r>
            <w:r w:rsidRPr="00C55FA9">
              <w:rPr>
                <w:color w:val="0070C0"/>
                <w:sz w:val="22"/>
                <w:szCs w:val="22"/>
              </w:rPr>
              <w:lastRenderedPageBreak/>
              <w:t>отклонении в поведении;</w:t>
            </w:r>
          </w:p>
          <w:p w:rsidR="00CF19C8" w:rsidRPr="00C55FA9" w:rsidRDefault="00CF19C8" w:rsidP="00EE7781">
            <w:pPr>
              <w:pStyle w:val="Default0"/>
              <w:rPr>
                <w:color w:val="0070C0"/>
                <w:sz w:val="22"/>
                <w:szCs w:val="22"/>
              </w:rPr>
            </w:pPr>
            <w:r w:rsidRPr="00C55FA9">
              <w:rPr>
                <w:color w:val="0070C0"/>
                <w:sz w:val="22"/>
                <w:szCs w:val="22"/>
              </w:rPr>
              <w:t>2.Оказание консультационной по-</w:t>
            </w:r>
          </w:p>
          <w:p w:rsidR="00CF19C8" w:rsidRPr="00C55FA9" w:rsidRDefault="00CF19C8" w:rsidP="00EE7781">
            <w:pPr>
              <w:pStyle w:val="Default0"/>
              <w:rPr>
                <w:color w:val="0070C0"/>
                <w:sz w:val="22"/>
                <w:szCs w:val="22"/>
              </w:rPr>
            </w:pPr>
            <w:r w:rsidRPr="00C55FA9">
              <w:rPr>
                <w:color w:val="0070C0"/>
                <w:sz w:val="22"/>
                <w:szCs w:val="22"/>
              </w:rPr>
              <w:t>мощи  родителям  (законным представителям) по результатам</w:t>
            </w:r>
          </w:p>
          <w:p w:rsidR="00CF19C8" w:rsidRPr="00C55FA9" w:rsidRDefault="00CF19C8" w:rsidP="00EE7781">
            <w:pPr>
              <w:pStyle w:val="Default0"/>
              <w:rPr>
                <w:color w:val="0070C0"/>
              </w:rPr>
            </w:pPr>
            <w:r w:rsidRPr="00C55FA9">
              <w:rPr>
                <w:color w:val="0070C0"/>
                <w:sz w:val="22"/>
                <w:szCs w:val="22"/>
              </w:rPr>
              <w:t>обследования  несовершеннолет-них лиц.</w:t>
            </w:r>
          </w:p>
        </w:tc>
      </w:tr>
      <w:tr w:rsidR="00CF19C8" w:rsidRPr="00C55FA9" w:rsidTr="00EE7781">
        <w:trPr>
          <w:gridAfter w:val="1"/>
          <w:wAfter w:w="3660" w:type="dxa"/>
          <w:trHeight w:val="576"/>
        </w:trPr>
        <w:tc>
          <w:tcPr>
            <w:tcW w:w="2413" w:type="dxa"/>
            <w:vMerge/>
          </w:tcPr>
          <w:p w:rsidR="00CF19C8" w:rsidRPr="00C55FA9" w:rsidRDefault="00CF19C8" w:rsidP="00EE7781">
            <w:pPr>
              <w:pStyle w:val="Default0"/>
              <w:rPr>
                <w:color w:val="0070C0"/>
              </w:rPr>
            </w:pPr>
          </w:p>
        </w:tc>
        <w:tc>
          <w:tcPr>
            <w:tcW w:w="2123" w:type="dxa"/>
          </w:tcPr>
          <w:p w:rsidR="00CF19C8" w:rsidRPr="00C55FA9" w:rsidRDefault="00CF19C8" w:rsidP="00EE7781">
            <w:pPr>
              <w:pStyle w:val="Default0"/>
              <w:rPr>
                <w:color w:val="0070C0"/>
              </w:rPr>
            </w:pPr>
            <w:r w:rsidRPr="00C55FA9">
              <w:rPr>
                <w:color w:val="0070C0"/>
              </w:rPr>
              <w:t>планирование совместной работы</w:t>
            </w:r>
          </w:p>
        </w:tc>
        <w:tc>
          <w:tcPr>
            <w:tcW w:w="2410" w:type="dxa"/>
          </w:tcPr>
          <w:p w:rsidR="00CF19C8" w:rsidRPr="00C55FA9" w:rsidRDefault="00CF19C8" w:rsidP="00EE7781">
            <w:pPr>
              <w:pStyle w:val="Default0"/>
              <w:rPr>
                <w:color w:val="0070C0"/>
              </w:rPr>
            </w:pPr>
            <w:r w:rsidRPr="00C55FA9">
              <w:rPr>
                <w:bCs/>
                <w:color w:val="0070C0"/>
              </w:rPr>
              <w:t>МБУЗ « Детская городская больница  № 1»</w:t>
            </w:r>
          </w:p>
        </w:tc>
        <w:tc>
          <w:tcPr>
            <w:tcW w:w="2552" w:type="dxa"/>
          </w:tcPr>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t>1. Проведение плановых меди-</w:t>
            </w:r>
          </w:p>
          <w:p w:rsidR="00CF19C8" w:rsidRPr="00C55FA9" w:rsidRDefault="00CF19C8" w:rsidP="00EE7781">
            <w:pPr>
              <w:pStyle w:val="aff5"/>
              <w:shd w:val="clear" w:color="auto" w:fill="FFFFFF" w:themeFill="background1"/>
              <w:ind w:firstLine="0"/>
              <w:rPr>
                <w:color w:val="0070C0"/>
                <w:sz w:val="22"/>
                <w:szCs w:val="22"/>
              </w:rPr>
            </w:pPr>
            <w:r w:rsidRPr="00C55FA9">
              <w:rPr>
                <w:color w:val="0070C0"/>
                <w:sz w:val="22"/>
                <w:szCs w:val="22"/>
              </w:rPr>
              <w:t>цинских осмотров  учащихся.</w:t>
            </w:r>
          </w:p>
          <w:p w:rsidR="00CF19C8" w:rsidRPr="00C55FA9" w:rsidRDefault="00CF19C8" w:rsidP="00EE7781">
            <w:pPr>
              <w:pStyle w:val="Default0"/>
              <w:rPr>
                <w:color w:val="0070C0"/>
              </w:rPr>
            </w:pPr>
            <w:r w:rsidRPr="00C55FA9">
              <w:rPr>
                <w:color w:val="0070C0"/>
                <w:sz w:val="22"/>
                <w:szCs w:val="22"/>
              </w:rPr>
              <w:t>2.Проведение профилактических мероприятий.</w:t>
            </w:r>
          </w:p>
        </w:tc>
      </w:tr>
      <w:tr w:rsidR="00CF19C8" w:rsidRPr="00735672" w:rsidTr="00EE7781">
        <w:trPr>
          <w:gridAfter w:val="1"/>
          <w:wAfter w:w="3660" w:type="dxa"/>
          <w:trHeight w:val="1963"/>
        </w:trPr>
        <w:tc>
          <w:tcPr>
            <w:tcW w:w="2413" w:type="dxa"/>
            <w:vMerge/>
          </w:tcPr>
          <w:p w:rsidR="00CF19C8" w:rsidRPr="00C55FA9" w:rsidRDefault="00CF19C8" w:rsidP="00EE7781">
            <w:pPr>
              <w:pStyle w:val="Default0"/>
              <w:rPr>
                <w:color w:val="0070C0"/>
              </w:rPr>
            </w:pPr>
          </w:p>
        </w:tc>
        <w:tc>
          <w:tcPr>
            <w:tcW w:w="2123" w:type="dxa"/>
          </w:tcPr>
          <w:p w:rsidR="00CF19C8" w:rsidRPr="00C55FA9" w:rsidRDefault="00CF19C8" w:rsidP="00EE7781">
            <w:pPr>
              <w:pStyle w:val="Default0"/>
              <w:rPr>
                <w:color w:val="0070C0"/>
              </w:rPr>
            </w:pPr>
            <w:r w:rsidRPr="00C55FA9">
              <w:rPr>
                <w:color w:val="0070C0"/>
              </w:rPr>
              <w:t>планирование совместной работы</w:t>
            </w:r>
          </w:p>
        </w:tc>
        <w:tc>
          <w:tcPr>
            <w:tcW w:w="2410" w:type="dxa"/>
          </w:tcPr>
          <w:p w:rsidR="00CF19C8" w:rsidRPr="00C55FA9" w:rsidRDefault="00CF19C8" w:rsidP="00EE7781">
            <w:pPr>
              <w:pStyle w:val="Default0"/>
              <w:rPr>
                <w:color w:val="0070C0"/>
                <w:sz w:val="22"/>
                <w:szCs w:val="22"/>
              </w:rPr>
            </w:pPr>
            <w:r w:rsidRPr="00C55FA9">
              <w:rPr>
                <w:bCs/>
                <w:color w:val="0070C0"/>
                <w:sz w:val="22"/>
                <w:szCs w:val="22"/>
              </w:rPr>
              <w:t xml:space="preserve">ГОУ СПО “Беловский политехнический колледж”; </w:t>
            </w:r>
          </w:p>
          <w:p w:rsidR="00CF19C8" w:rsidRPr="0034486F" w:rsidRDefault="00CF19C8" w:rsidP="00EE7781">
            <w:pPr>
              <w:rPr>
                <w:bCs/>
                <w:color w:val="0070C0"/>
                <w:lang w:val="ru-RU"/>
              </w:rPr>
            </w:pPr>
            <w:r w:rsidRPr="0034486F">
              <w:rPr>
                <w:bCs/>
                <w:color w:val="0070C0"/>
                <w:lang w:val="ru-RU"/>
              </w:rPr>
              <w:t>ГОУ СПО «Беловский педагогический колледж»;</w:t>
            </w:r>
          </w:p>
          <w:p w:rsidR="00CF19C8" w:rsidRPr="00C55FA9" w:rsidRDefault="00CF19C8" w:rsidP="00EE7781">
            <w:pPr>
              <w:pStyle w:val="Default0"/>
              <w:rPr>
                <w:color w:val="0070C0"/>
                <w:sz w:val="22"/>
                <w:szCs w:val="22"/>
              </w:rPr>
            </w:pPr>
            <w:r w:rsidRPr="00C55FA9">
              <w:rPr>
                <w:bCs/>
                <w:color w:val="0070C0"/>
                <w:sz w:val="22"/>
                <w:szCs w:val="22"/>
              </w:rPr>
              <w:t>ГБОУ СПО  «БТЖТ» № 5.</w:t>
            </w:r>
          </w:p>
          <w:p w:rsidR="00CF19C8" w:rsidRPr="0034486F" w:rsidRDefault="00CF19C8" w:rsidP="00EE7781">
            <w:pPr>
              <w:rPr>
                <w:color w:val="0070C0"/>
                <w:lang w:val="ru-RU"/>
              </w:rPr>
            </w:pPr>
            <w:r w:rsidRPr="0034486F">
              <w:rPr>
                <w:color w:val="0070C0"/>
                <w:lang w:val="ru-RU"/>
              </w:rPr>
              <w:t>ГБОУ СПО  « БелТТ и СУ»  № 86</w:t>
            </w:r>
          </w:p>
        </w:tc>
        <w:tc>
          <w:tcPr>
            <w:tcW w:w="2552" w:type="dxa"/>
          </w:tcPr>
          <w:p w:rsidR="00CF19C8" w:rsidRPr="00C55FA9" w:rsidRDefault="00CF19C8" w:rsidP="00EE7781">
            <w:pPr>
              <w:pStyle w:val="affff2"/>
              <w:spacing w:line="240" w:lineRule="auto"/>
              <w:ind w:firstLine="0"/>
              <w:rPr>
                <w:color w:val="0070C0"/>
                <w:sz w:val="24"/>
                <w:szCs w:val="24"/>
              </w:rPr>
            </w:pPr>
            <w:r w:rsidRPr="00C55FA9">
              <w:rPr>
                <w:color w:val="0070C0"/>
              </w:rPr>
              <w:t xml:space="preserve"> </w:t>
            </w:r>
            <w:r w:rsidRPr="00C55FA9">
              <w:rPr>
                <w:color w:val="0070C0"/>
                <w:sz w:val="24"/>
                <w:szCs w:val="24"/>
              </w:rPr>
              <w:t>Предпрофильная подготовка:</w:t>
            </w:r>
          </w:p>
          <w:p w:rsidR="00CF19C8" w:rsidRPr="00C55FA9" w:rsidRDefault="00CF19C8" w:rsidP="00EE7781">
            <w:pPr>
              <w:pStyle w:val="affff2"/>
              <w:spacing w:line="240" w:lineRule="auto"/>
              <w:ind w:firstLine="0"/>
              <w:rPr>
                <w:color w:val="0070C0"/>
                <w:sz w:val="24"/>
                <w:szCs w:val="24"/>
              </w:rPr>
            </w:pPr>
            <w:r w:rsidRPr="00C55FA9">
              <w:rPr>
                <w:color w:val="0070C0"/>
                <w:sz w:val="24"/>
                <w:szCs w:val="24"/>
              </w:rPr>
              <w:t>экскурсии. День открытых две-рей.</w:t>
            </w:r>
          </w:p>
          <w:p w:rsidR="00CF19C8" w:rsidRPr="00C55FA9" w:rsidRDefault="00CF19C8" w:rsidP="00EE7781">
            <w:pPr>
              <w:pStyle w:val="affff2"/>
              <w:spacing w:line="240" w:lineRule="auto"/>
              <w:ind w:firstLine="0"/>
              <w:rPr>
                <w:color w:val="0070C0"/>
                <w:sz w:val="24"/>
                <w:szCs w:val="24"/>
              </w:rPr>
            </w:pPr>
          </w:p>
        </w:tc>
      </w:tr>
      <w:tr w:rsidR="00CF19C8" w:rsidRPr="00C55FA9" w:rsidTr="00EE7781">
        <w:trPr>
          <w:gridAfter w:val="1"/>
          <w:wAfter w:w="3660" w:type="dxa"/>
          <w:trHeight w:val="898"/>
        </w:trPr>
        <w:tc>
          <w:tcPr>
            <w:tcW w:w="2413" w:type="dxa"/>
            <w:vMerge/>
          </w:tcPr>
          <w:p w:rsidR="00CF19C8" w:rsidRPr="00C55FA9" w:rsidRDefault="00CF19C8" w:rsidP="00EE7781">
            <w:pPr>
              <w:pStyle w:val="Default0"/>
              <w:rPr>
                <w:color w:val="0070C0"/>
              </w:rPr>
            </w:pPr>
          </w:p>
        </w:tc>
        <w:tc>
          <w:tcPr>
            <w:tcW w:w="2123" w:type="dxa"/>
          </w:tcPr>
          <w:p w:rsidR="00CF19C8" w:rsidRPr="00C55FA9" w:rsidRDefault="00CF19C8" w:rsidP="00EE7781">
            <w:pPr>
              <w:pStyle w:val="Default0"/>
              <w:rPr>
                <w:color w:val="0070C0"/>
              </w:rPr>
            </w:pPr>
            <w:r w:rsidRPr="00C55FA9">
              <w:rPr>
                <w:color w:val="0070C0"/>
              </w:rPr>
              <w:t>реализация общественно-значимых проектов и акций</w:t>
            </w:r>
          </w:p>
        </w:tc>
        <w:tc>
          <w:tcPr>
            <w:tcW w:w="2410" w:type="dxa"/>
          </w:tcPr>
          <w:p w:rsidR="00CF19C8" w:rsidRPr="00C55FA9" w:rsidRDefault="00CF19C8" w:rsidP="00EE7781">
            <w:pPr>
              <w:pStyle w:val="Default0"/>
              <w:rPr>
                <w:color w:val="0070C0"/>
              </w:rPr>
            </w:pPr>
            <w:r w:rsidRPr="00C55FA9">
              <w:rPr>
                <w:bCs/>
                <w:color w:val="0070C0"/>
              </w:rPr>
              <w:t>МКУ «Управление по де-лам молодежи г. Белово».</w:t>
            </w:r>
          </w:p>
        </w:tc>
        <w:tc>
          <w:tcPr>
            <w:tcW w:w="2552" w:type="dxa"/>
          </w:tcPr>
          <w:p w:rsidR="00CF19C8" w:rsidRPr="0034486F" w:rsidRDefault="00CF19C8" w:rsidP="00EE7781">
            <w:pPr>
              <w:tabs>
                <w:tab w:val="left" w:pos="720"/>
              </w:tabs>
              <w:jc w:val="center"/>
              <w:rPr>
                <w:color w:val="0070C0"/>
                <w:lang w:val="ru-RU"/>
              </w:rPr>
            </w:pPr>
            <w:r w:rsidRPr="0034486F">
              <w:rPr>
                <w:color w:val="0070C0"/>
                <w:lang w:val="ru-RU"/>
              </w:rPr>
              <w:t>Проведение  благотворитель-</w:t>
            </w:r>
          </w:p>
          <w:p w:rsidR="00CF19C8" w:rsidRPr="0034486F" w:rsidRDefault="00CF19C8" w:rsidP="00EE7781">
            <w:pPr>
              <w:tabs>
                <w:tab w:val="left" w:pos="720"/>
              </w:tabs>
              <w:jc w:val="center"/>
              <w:rPr>
                <w:color w:val="0070C0"/>
                <w:lang w:val="ru-RU"/>
              </w:rPr>
            </w:pPr>
            <w:r w:rsidRPr="0034486F">
              <w:rPr>
                <w:color w:val="0070C0"/>
                <w:lang w:val="ru-RU"/>
              </w:rPr>
              <w:t>ных концертных программ, акций, участие в городских  то-ржественных мероприятиях – День  пожилого человека, День</w:t>
            </w:r>
          </w:p>
          <w:p w:rsidR="00CF19C8" w:rsidRPr="0034486F" w:rsidRDefault="00CF19C8" w:rsidP="00EE7781">
            <w:pPr>
              <w:tabs>
                <w:tab w:val="left" w:pos="720"/>
              </w:tabs>
              <w:jc w:val="center"/>
              <w:rPr>
                <w:color w:val="0070C0"/>
                <w:lang w:val="ru-RU"/>
              </w:rPr>
            </w:pPr>
            <w:r w:rsidRPr="0034486F">
              <w:rPr>
                <w:color w:val="0070C0"/>
                <w:lang w:val="ru-RU"/>
              </w:rPr>
              <w:t>Победы,  «Весенняя неделя</w:t>
            </w:r>
          </w:p>
          <w:p w:rsidR="00CF19C8" w:rsidRPr="0034486F" w:rsidRDefault="00CF19C8" w:rsidP="00EE7781">
            <w:pPr>
              <w:tabs>
                <w:tab w:val="left" w:pos="720"/>
              </w:tabs>
              <w:jc w:val="center"/>
              <w:rPr>
                <w:color w:val="0070C0"/>
                <w:lang w:val="ru-RU"/>
              </w:rPr>
            </w:pPr>
            <w:r w:rsidRPr="0034486F">
              <w:rPr>
                <w:color w:val="0070C0"/>
                <w:lang w:val="ru-RU"/>
              </w:rPr>
              <w:t>Добра»,  День матери, День</w:t>
            </w:r>
          </w:p>
          <w:p w:rsidR="00CF19C8" w:rsidRPr="00C55FA9" w:rsidRDefault="00CF19C8" w:rsidP="00EE7781">
            <w:pPr>
              <w:tabs>
                <w:tab w:val="left" w:pos="720"/>
              </w:tabs>
              <w:jc w:val="center"/>
              <w:rPr>
                <w:color w:val="0070C0"/>
              </w:rPr>
            </w:pPr>
            <w:r w:rsidRPr="00C55FA9">
              <w:rPr>
                <w:color w:val="0070C0"/>
              </w:rPr>
              <w:t>инвалида, День Шахтера.</w:t>
            </w:r>
          </w:p>
          <w:p w:rsidR="00CF19C8" w:rsidRPr="00C55FA9" w:rsidRDefault="00CF19C8" w:rsidP="00EE7781">
            <w:pPr>
              <w:tabs>
                <w:tab w:val="left" w:pos="720"/>
              </w:tabs>
              <w:jc w:val="both"/>
              <w:rPr>
                <w:color w:val="0070C0"/>
              </w:rPr>
            </w:pPr>
          </w:p>
        </w:tc>
      </w:tr>
      <w:tr w:rsidR="00CF19C8" w:rsidRPr="00735672" w:rsidTr="00EE7781">
        <w:trPr>
          <w:gridAfter w:val="1"/>
          <w:wAfter w:w="3660" w:type="dxa"/>
          <w:trHeight w:val="3871"/>
        </w:trPr>
        <w:tc>
          <w:tcPr>
            <w:tcW w:w="2413" w:type="dxa"/>
            <w:vMerge/>
          </w:tcPr>
          <w:p w:rsidR="00CF19C8" w:rsidRPr="00C55FA9" w:rsidRDefault="00CF19C8" w:rsidP="00EE7781">
            <w:pPr>
              <w:pStyle w:val="Default0"/>
              <w:rPr>
                <w:color w:val="0070C0"/>
              </w:rPr>
            </w:pPr>
          </w:p>
        </w:tc>
        <w:tc>
          <w:tcPr>
            <w:tcW w:w="2123" w:type="dxa"/>
            <w:shd w:val="clear" w:color="auto" w:fill="auto"/>
          </w:tcPr>
          <w:p w:rsidR="00CF19C8" w:rsidRPr="0034486F" w:rsidRDefault="00CF19C8" w:rsidP="00EE7781">
            <w:pPr>
              <w:rPr>
                <w:color w:val="0070C0"/>
                <w:lang w:val="ru-RU"/>
              </w:rPr>
            </w:pPr>
            <w:r w:rsidRPr="0034486F">
              <w:rPr>
                <w:color w:val="0070C0"/>
                <w:lang w:val="ru-RU"/>
              </w:rPr>
              <w:t>реализация общественно-значимых проектов и акций</w:t>
            </w:r>
          </w:p>
          <w:p w:rsidR="00CF19C8" w:rsidRPr="0034486F" w:rsidRDefault="00CF19C8" w:rsidP="00EE7781">
            <w:pPr>
              <w:ind w:firstLine="708"/>
              <w:rPr>
                <w:color w:val="0070C0"/>
                <w:lang w:val="ru-RU"/>
              </w:rPr>
            </w:pPr>
          </w:p>
        </w:tc>
        <w:tc>
          <w:tcPr>
            <w:tcW w:w="2410" w:type="dxa"/>
            <w:shd w:val="clear" w:color="auto" w:fill="auto"/>
          </w:tcPr>
          <w:p w:rsidR="00CF19C8" w:rsidRPr="0034486F" w:rsidRDefault="00CF19C8" w:rsidP="00EE7781">
            <w:pPr>
              <w:rPr>
                <w:color w:val="0070C0"/>
                <w:lang w:val="ru-RU"/>
              </w:rPr>
            </w:pPr>
            <w:r w:rsidRPr="0034486F">
              <w:rPr>
                <w:color w:val="0070C0"/>
                <w:lang w:val="ru-RU"/>
              </w:rPr>
              <w:t>ТУ центрального района г. Белово</w:t>
            </w:r>
          </w:p>
          <w:p w:rsidR="00CF19C8" w:rsidRPr="0034486F" w:rsidRDefault="00CF19C8" w:rsidP="00EE7781">
            <w:pPr>
              <w:rPr>
                <w:color w:val="0070C0"/>
                <w:lang w:val="ru-RU"/>
              </w:rPr>
            </w:pPr>
          </w:p>
          <w:p w:rsidR="00CF19C8" w:rsidRPr="0034486F" w:rsidRDefault="00CF19C8" w:rsidP="00EE7781">
            <w:pPr>
              <w:rPr>
                <w:color w:val="0070C0"/>
                <w:lang w:val="ru-RU"/>
              </w:rPr>
            </w:pPr>
          </w:p>
          <w:p w:rsidR="00CF19C8" w:rsidRPr="0034486F" w:rsidRDefault="00CF19C8" w:rsidP="00EE7781">
            <w:pPr>
              <w:rPr>
                <w:color w:val="0070C0"/>
                <w:lang w:val="ru-RU"/>
              </w:rPr>
            </w:pPr>
          </w:p>
          <w:p w:rsidR="00CF19C8" w:rsidRPr="0034486F" w:rsidRDefault="00CF19C8" w:rsidP="00EE7781">
            <w:pPr>
              <w:rPr>
                <w:color w:val="0070C0"/>
                <w:lang w:val="ru-RU"/>
              </w:rPr>
            </w:pPr>
            <w:r w:rsidRPr="0034486F">
              <w:rPr>
                <w:color w:val="0070C0"/>
                <w:lang w:val="ru-RU"/>
              </w:rPr>
              <w:t>Совет ветеранов г. Белово</w:t>
            </w:r>
          </w:p>
        </w:tc>
        <w:tc>
          <w:tcPr>
            <w:tcW w:w="2552" w:type="dxa"/>
            <w:shd w:val="clear" w:color="auto" w:fill="auto"/>
          </w:tcPr>
          <w:p w:rsidR="00CF19C8" w:rsidRPr="0034486F" w:rsidRDefault="00CF19C8" w:rsidP="00EE7781">
            <w:pPr>
              <w:tabs>
                <w:tab w:val="left" w:pos="720"/>
              </w:tabs>
              <w:jc w:val="center"/>
              <w:rPr>
                <w:color w:val="0070C0"/>
                <w:lang w:val="ru-RU"/>
              </w:rPr>
            </w:pPr>
            <w:r w:rsidRPr="0034486F">
              <w:rPr>
                <w:color w:val="0070C0"/>
                <w:lang w:val="ru-RU"/>
              </w:rPr>
              <w:t>Оказание помощи детям, нахо-дящимся в трудной жизненной ситуации: акция «Помоги соб-раться в школу», «Новогодний подарок – каждому ребенку», организация каникулярного от-дыха.</w:t>
            </w:r>
          </w:p>
          <w:p w:rsidR="00CF19C8" w:rsidRPr="0034486F" w:rsidRDefault="00CF19C8" w:rsidP="00EE7781">
            <w:pPr>
              <w:tabs>
                <w:tab w:val="left" w:pos="720"/>
              </w:tabs>
              <w:jc w:val="center"/>
              <w:rPr>
                <w:color w:val="0070C0"/>
                <w:lang w:val="ru-RU"/>
              </w:rPr>
            </w:pPr>
          </w:p>
          <w:p w:rsidR="00CF19C8" w:rsidRPr="0034486F" w:rsidRDefault="00CF19C8" w:rsidP="00EE7781">
            <w:pPr>
              <w:tabs>
                <w:tab w:val="left" w:pos="720"/>
              </w:tabs>
              <w:jc w:val="center"/>
              <w:rPr>
                <w:color w:val="0070C0"/>
                <w:lang w:val="ru-RU"/>
              </w:rPr>
            </w:pPr>
            <w:r w:rsidRPr="0034486F">
              <w:rPr>
                <w:color w:val="0070C0"/>
                <w:lang w:val="ru-RU"/>
              </w:rPr>
              <w:t>Проведение благотворительных</w:t>
            </w:r>
          </w:p>
          <w:p w:rsidR="00CF19C8" w:rsidRPr="0034486F" w:rsidRDefault="00CF19C8" w:rsidP="00EE7781">
            <w:pPr>
              <w:tabs>
                <w:tab w:val="left" w:pos="720"/>
              </w:tabs>
              <w:jc w:val="center"/>
              <w:rPr>
                <w:color w:val="0070C0"/>
                <w:lang w:val="ru-RU"/>
              </w:rPr>
            </w:pPr>
            <w:r w:rsidRPr="0034486F">
              <w:rPr>
                <w:color w:val="0070C0"/>
                <w:lang w:val="ru-RU"/>
              </w:rPr>
              <w:t>и  социально значимых акций</w:t>
            </w:r>
          </w:p>
          <w:p w:rsidR="00CF19C8" w:rsidRPr="0034486F" w:rsidRDefault="00CF19C8" w:rsidP="00EE7781">
            <w:pPr>
              <w:tabs>
                <w:tab w:val="left" w:pos="720"/>
              </w:tabs>
              <w:jc w:val="center"/>
              <w:rPr>
                <w:color w:val="0070C0"/>
                <w:lang w:val="ru-RU"/>
              </w:rPr>
            </w:pPr>
            <w:r w:rsidRPr="0034486F">
              <w:rPr>
                <w:color w:val="0070C0"/>
                <w:lang w:val="ru-RU"/>
              </w:rPr>
              <w:t>«Подари радость людям», «Ве-теран живет рядом», «Протяни ру-ку помощи», «Чистый город» и др.</w:t>
            </w:r>
          </w:p>
        </w:tc>
      </w:tr>
      <w:tr w:rsidR="00CF19C8" w:rsidRPr="00735672" w:rsidTr="00EE7781">
        <w:trPr>
          <w:gridAfter w:val="1"/>
          <w:wAfter w:w="3660" w:type="dxa"/>
          <w:trHeight w:val="1661"/>
        </w:trPr>
        <w:tc>
          <w:tcPr>
            <w:tcW w:w="2413" w:type="dxa"/>
          </w:tcPr>
          <w:p w:rsidR="00CF19C8" w:rsidRPr="00C55FA9" w:rsidRDefault="00CF19C8" w:rsidP="00EE7781">
            <w:pPr>
              <w:pStyle w:val="Default0"/>
              <w:rPr>
                <w:color w:val="0070C0"/>
              </w:rPr>
            </w:pPr>
            <w:r w:rsidRPr="00C55FA9">
              <w:rPr>
                <w:color w:val="0070C0"/>
              </w:rPr>
              <w:t>Совершенствование системы взаимодей-</w:t>
            </w:r>
          </w:p>
          <w:p w:rsidR="00CF19C8" w:rsidRPr="00C55FA9" w:rsidRDefault="00CF19C8" w:rsidP="00EE7781">
            <w:pPr>
              <w:pStyle w:val="Default0"/>
              <w:rPr>
                <w:color w:val="0070C0"/>
              </w:rPr>
            </w:pPr>
            <w:r w:rsidRPr="00C55FA9">
              <w:rPr>
                <w:color w:val="0070C0"/>
              </w:rPr>
              <w:t>ствия школы с правоохранитель-ными учреждениями</w:t>
            </w:r>
          </w:p>
          <w:p w:rsidR="00CF19C8" w:rsidRPr="00C55FA9" w:rsidRDefault="00CF19C8" w:rsidP="00EE7781">
            <w:pPr>
              <w:pStyle w:val="Default0"/>
              <w:rPr>
                <w:color w:val="0070C0"/>
              </w:rPr>
            </w:pPr>
            <w:r w:rsidRPr="00C55FA9">
              <w:rPr>
                <w:color w:val="0070C0"/>
              </w:rPr>
              <w:t xml:space="preserve"> г. Белово</w:t>
            </w:r>
          </w:p>
        </w:tc>
        <w:tc>
          <w:tcPr>
            <w:tcW w:w="2123" w:type="dxa"/>
            <w:shd w:val="clear" w:color="auto" w:fill="auto"/>
          </w:tcPr>
          <w:p w:rsidR="00CF19C8" w:rsidRPr="0034486F" w:rsidRDefault="00CF19C8" w:rsidP="00EE7781">
            <w:pPr>
              <w:tabs>
                <w:tab w:val="left" w:pos="394"/>
              </w:tabs>
              <w:jc w:val="center"/>
              <w:rPr>
                <w:color w:val="0070C0"/>
                <w:lang w:val="ru-RU"/>
              </w:rPr>
            </w:pPr>
            <w:r w:rsidRPr="0034486F">
              <w:rPr>
                <w:color w:val="0070C0"/>
                <w:lang w:val="ru-RU"/>
              </w:rPr>
              <w:t>осуществление за-щиты прав и ин-тересов детей, оказавшихся в трудной жизнен-ной ситуации</w:t>
            </w:r>
          </w:p>
        </w:tc>
        <w:tc>
          <w:tcPr>
            <w:tcW w:w="2410" w:type="dxa"/>
            <w:shd w:val="clear" w:color="auto" w:fill="auto"/>
          </w:tcPr>
          <w:p w:rsidR="00CF19C8" w:rsidRPr="00C55FA9" w:rsidRDefault="00CF19C8" w:rsidP="00EE7781">
            <w:pPr>
              <w:rPr>
                <w:color w:val="0070C0"/>
              </w:rPr>
            </w:pPr>
            <w:r w:rsidRPr="00C55FA9">
              <w:rPr>
                <w:color w:val="0070C0"/>
              </w:rPr>
              <w:t>МОВД «Беловский», отделы ОДН, ГИБДД</w:t>
            </w:r>
          </w:p>
          <w:p w:rsidR="00CF19C8" w:rsidRPr="00C55FA9" w:rsidRDefault="00CF19C8" w:rsidP="00EE7781">
            <w:pPr>
              <w:rPr>
                <w:color w:val="0070C0"/>
              </w:rPr>
            </w:pPr>
          </w:p>
        </w:tc>
        <w:tc>
          <w:tcPr>
            <w:tcW w:w="2552" w:type="dxa"/>
            <w:shd w:val="clear" w:color="auto" w:fill="auto"/>
          </w:tcPr>
          <w:p w:rsidR="00CF19C8" w:rsidRPr="0034486F" w:rsidRDefault="00CF19C8" w:rsidP="00EE7781">
            <w:pPr>
              <w:rPr>
                <w:color w:val="0070C0"/>
                <w:lang w:val="ru-RU"/>
              </w:rPr>
            </w:pPr>
            <w:r w:rsidRPr="0034486F">
              <w:rPr>
                <w:color w:val="0070C0"/>
                <w:lang w:val="ru-RU"/>
              </w:rPr>
              <w:t>Проведение межведомствен-ных рейдов в вечернее время.</w:t>
            </w:r>
          </w:p>
        </w:tc>
      </w:tr>
      <w:tr w:rsidR="00CF19C8" w:rsidRPr="00735672" w:rsidTr="00EE7781">
        <w:trPr>
          <w:gridAfter w:val="1"/>
          <w:wAfter w:w="3660" w:type="dxa"/>
          <w:trHeight w:val="585"/>
        </w:trPr>
        <w:tc>
          <w:tcPr>
            <w:tcW w:w="2413" w:type="dxa"/>
            <w:vMerge w:val="restart"/>
          </w:tcPr>
          <w:p w:rsidR="00CF19C8" w:rsidRPr="00C55FA9" w:rsidRDefault="00CF19C8" w:rsidP="00EE7781">
            <w:pPr>
              <w:pStyle w:val="Default0"/>
              <w:rPr>
                <w:color w:val="0070C0"/>
              </w:rPr>
            </w:pPr>
            <w:r w:rsidRPr="00C55FA9">
              <w:rPr>
                <w:rFonts w:eastAsia="@Arial Unicode MS"/>
                <w:color w:val="0070C0"/>
              </w:rPr>
              <w:t>Реализация взаимо-действия школы с социальными инсти-тутами города в рамках программы духовно-нравст-венного развития и воспитания</w:t>
            </w:r>
          </w:p>
        </w:tc>
        <w:tc>
          <w:tcPr>
            <w:tcW w:w="2123" w:type="dxa"/>
            <w:shd w:val="clear" w:color="auto" w:fill="auto"/>
          </w:tcPr>
          <w:p w:rsidR="00CF19C8" w:rsidRPr="00C55FA9" w:rsidRDefault="00CF19C8" w:rsidP="00EE7781">
            <w:pPr>
              <w:pStyle w:val="Default0"/>
              <w:rPr>
                <w:color w:val="0070C0"/>
              </w:rPr>
            </w:pPr>
            <w:r w:rsidRPr="00C55FA9">
              <w:rPr>
                <w:color w:val="0070C0"/>
              </w:rPr>
              <w:t>планирование совместной работы</w:t>
            </w:r>
          </w:p>
        </w:tc>
        <w:tc>
          <w:tcPr>
            <w:tcW w:w="2410" w:type="dxa"/>
            <w:shd w:val="clear" w:color="auto" w:fill="auto"/>
          </w:tcPr>
          <w:p w:rsidR="00CF19C8" w:rsidRPr="0034486F" w:rsidRDefault="00CF19C8" w:rsidP="00EE7781">
            <w:pPr>
              <w:rPr>
                <w:bCs/>
                <w:color w:val="0070C0"/>
                <w:lang w:val="ru-RU"/>
              </w:rPr>
            </w:pPr>
            <w:r w:rsidRPr="0034486F">
              <w:rPr>
                <w:bCs/>
                <w:color w:val="0070C0"/>
                <w:lang w:val="ru-RU"/>
              </w:rPr>
              <w:t>МУ «Центральный Дворец Культуры»  г. Белово;</w:t>
            </w:r>
          </w:p>
          <w:p w:rsidR="00CF19C8" w:rsidRPr="0034486F" w:rsidRDefault="00CF19C8" w:rsidP="00EE7781">
            <w:pPr>
              <w:rPr>
                <w:color w:val="0070C0"/>
                <w:lang w:val="ru-RU"/>
              </w:rPr>
            </w:pPr>
            <w:r w:rsidRPr="0034486F">
              <w:rPr>
                <w:bCs/>
                <w:color w:val="0070C0"/>
                <w:lang w:val="ru-RU"/>
              </w:rPr>
              <w:t>МУ кинотеатр «Рубин» г. Белово</w:t>
            </w:r>
          </w:p>
        </w:tc>
        <w:tc>
          <w:tcPr>
            <w:tcW w:w="2552" w:type="dxa"/>
            <w:shd w:val="clear" w:color="auto" w:fill="auto"/>
          </w:tcPr>
          <w:p w:rsidR="00CF19C8" w:rsidRPr="0034486F" w:rsidRDefault="00CF19C8" w:rsidP="00EE7781">
            <w:pPr>
              <w:tabs>
                <w:tab w:val="left" w:pos="720"/>
              </w:tabs>
              <w:jc w:val="center"/>
              <w:rPr>
                <w:color w:val="0070C0"/>
                <w:lang w:val="ru-RU"/>
              </w:rPr>
            </w:pPr>
            <w:r w:rsidRPr="0034486F">
              <w:rPr>
                <w:color w:val="0070C0"/>
                <w:lang w:val="ru-RU"/>
              </w:rPr>
              <w:t>Проведение культурно – досу-говых программ согласно да-там календаря - День защиты детей, День Знаний, Новый год, День защитника Отечества, День смеха, День города, День Победы, День семьи и др.</w:t>
            </w:r>
          </w:p>
        </w:tc>
      </w:tr>
      <w:tr w:rsidR="00CF19C8" w:rsidRPr="00735672" w:rsidTr="00EE7781">
        <w:trPr>
          <w:gridAfter w:val="1"/>
          <w:wAfter w:w="3660" w:type="dxa"/>
          <w:trHeight w:val="465"/>
        </w:trPr>
        <w:tc>
          <w:tcPr>
            <w:tcW w:w="2413" w:type="dxa"/>
            <w:vMerge/>
          </w:tcPr>
          <w:p w:rsidR="00CF19C8" w:rsidRPr="00C55FA9" w:rsidRDefault="00CF19C8" w:rsidP="00EE7781">
            <w:pPr>
              <w:pStyle w:val="Default0"/>
              <w:rPr>
                <w:color w:val="0070C0"/>
              </w:rPr>
            </w:pPr>
          </w:p>
        </w:tc>
        <w:tc>
          <w:tcPr>
            <w:tcW w:w="2123" w:type="dxa"/>
            <w:shd w:val="clear" w:color="auto" w:fill="auto"/>
          </w:tcPr>
          <w:p w:rsidR="00CF19C8" w:rsidRPr="00C55FA9" w:rsidRDefault="00CF19C8" w:rsidP="00EE7781">
            <w:pPr>
              <w:rPr>
                <w:color w:val="0070C0"/>
              </w:rPr>
            </w:pPr>
            <w:r w:rsidRPr="00C55FA9">
              <w:rPr>
                <w:color w:val="0070C0"/>
              </w:rPr>
              <w:t>планирование совместной работы</w:t>
            </w:r>
          </w:p>
        </w:tc>
        <w:tc>
          <w:tcPr>
            <w:tcW w:w="2410" w:type="dxa"/>
            <w:shd w:val="clear" w:color="auto" w:fill="auto"/>
          </w:tcPr>
          <w:p w:rsidR="00CF19C8" w:rsidRPr="00C55FA9" w:rsidRDefault="00CF19C8" w:rsidP="00EE7781">
            <w:pPr>
              <w:rPr>
                <w:bCs/>
                <w:color w:val="0070C0"/>
              </w:rPr>
            </w:pPr>
            <w:r w:rsidRPr="00C55FA9">
              <w:rPr>
                <w:bCs/>
                <w:color w:val="0070C0"/>
              </w:rPr>
              <w:t>Центральная детская библиотека г. Белово</w:t>
            </w:r>
          </w:p>
          <w:p w:rsidR="00CF19C8" w:rsidRPr="00C55FA9" w:rsidRDefault="00CF19C8" w:rsidP="00EE7781">
            <w:pPr>
              <w:rPr>
                <w:color w:val="0070C0"/>
              </w:rPr>
            </w:pPr>
          </w:p>
        </w:tc>
        <w:tc>
          <w:tcPr>
            <w:tcW w:w="2552" w:type="dxa"/>
            <w:shd w:val="clear" w:color="auto" w:fill="auto"/>
          </w:tcPr>
          <w:p w:rsidR="00CF19C8" w:rsidRPr="0034486F" w:rsidRDefault="00CF19C8" w:rsidP="00EE7781">
            <w:pPr>
              <w:tabs>
                <w:tab w:val="left" w:pos="754"/>
              </w:tabs>
              <w:jc w:val="center"/>
              <w:rPr>
                <w:color w:val="0070C0"/>
                <w:lang w:val="ru-RU"/>
              </w:rPr>
            </w:pPr>
            <w:r w:rsidRPr="0034486F">
              <w:rPr>
                <w:color w:val="0070C0"/>
                <w:lang w:val="ru-RU"/>
              </w:rPr>
              <w:t>Проведение читательских кон-ференций, познавательных программ, литературных конкурсов, диспутов, творческих вечеров и встреч с интересными людьми.</w:t>
            </w:r>
          </w:p>
        </w:tc>
      </w:tr>
      <w:tr w:rsidR="00CF19C8" w:rsidRPr="00735672" w:rsidTr="00EE7781">
        <w:trPr>
          <w:gridAfter w:val="1"/>
          <w:wAfter w:w="3660" w:type="dxa"/>
          <w:trHeight w:val="450"/>
        </w:trPr>
        <w:tc>
          <w:tcPr>
            <w:tcW w:w="2413" w:type="dxa"/>
          </w:tcPr>
          <w:p w:rsidR="00CF19C8" w:rsidRPr="00C55FA9" w:rsidRDefault="00CF19C8" w:rsidP="00EE7781">
            <w:pPr>
              <w:pStyle w:val="Default0"/>
              <w:rPr>
                <w:color w:val="0070C0"/>
              </w:rPr>
            </w:pPr>
          </w:p>
        </w:tc>
        <w:tc>
          <w:tcPr>
            <w:tcW w:w="2123" w:type="dxa"/>
            <w:shd w:val="clear" w:color="auto" w:fill="auto"/>
          </w:tcPr>
          <w:p w:rsidR="00CF19C8" w:rsidRPr="0034486F" w:rsidRDefault="00CF19C8" w:rsidP="00EE7781">
            <w:pPr>
              <w:rPr>
                <w:color w:val="0070C0"/>
                <w:lang w:val="ru-RU"/>
              </w:rPr>
            </w:pPr>
            <w:r w:rsidRPr="0034486F">
              <w:rPr>
                <w:color w:val="0070C0"/>
                <w:lang w:val="ru-RU"/>
              </w:rPr>
              <w:t>организация занятий  в кружках, клубах, секциях</w:t>
            </w:r>
          </w:p>
        </w:tc>
        <w:tc>
          <w:tcPr>
            <w:tcW w:w="2410" w:type="dxa"/>
            <w:shd w:val="clear" w:color="auto" w:fill="auto"/>
          </w:tcPr>
          <w:p w:rsidR="00CF19C8" w:rsidRPr="0034486F" w:rsidRDefault="00CF19C8" w:rsidP="00EE7781">
            <w:pPr>
              <w:rPr>
                <w:bCs/>
                <w:color w:val="0070C0"/>
                <w:lang w:val="ru-RU"/>
              </w:rPr>
            </w:pPr>
            <w:r w:rsidRPr="0034486F">
              <w:rPr>
                <w:bCs/>
                <w:color w:val="0070C0"/>
                <w:lang w:val="ru-RU"/>
              </w:rPr>
              <w:t>МУ ДОД «ДЮСШ №1»,</w:t>
            </w:r>
          </w:p>
          <w:p w:rsidR="00CF19C8" w:rsidRPr="0034486F" w:rsidRDefault="00CF19C8" w:rsidP="00EE7781">
            <w:pPr>
              <w:rPr>
                <w:bCs/>
                <w:color w:val="0070C0"/>
                <w:lang w:val="ru-RU"/>
              </w:rPr>
            </w:pPr>
            <w:r w:rsidRPr="0034486F">
              <w:rPr>
                <w:bCs/>
                <w:color w:val="0070C0"/>
                <w:lang w:val="ru-RU"/>
              </w:rPr>
              <w:t xml:space="preserve">МУ ДОД « ДЮСШ №2» </w:t>
            </w:r>
          </w:p>
          <w:p w:rsidR="00CF19C8" w:rsidRPr="00C55FA9" w:rsidRDefault="00CF19C8" w:rsidP="00EE7781">
            <w:pPr>
              <w:rPr>
                <w:color w:val="0070C0"/>
              </w:rPr>
            </w:pPr>
            <w:r w:rsidRPr="00C55FA9">
              <w:rPr>
                <w:bCs/>
                <w:color w:val="0070C0"/>
              </w:rPr>
              <w:lastRenderedPageBreak/>
              <w:t>( «Хоккейная коробка»)</w:t>
            </w:r>
          </w:p>
        </w:tc>
        <w:tc>
          <w:tcPr>
            <w:tcW w:w="2552" w:type="dxa"/>
            <w:shd w:val="clear" w:color="auto" w:fill="auto"/>
          </w:tcPr>
          <w:p w:rsidR="00CF19C8" w:rsidRPr="0034486F" w:rsidRDefault="00CF19C8" w:rsidP="00EE7781">
            <w:pPr>
              <w:rPr>
                <w:color w:val="0070C0"/>
                <w:lang w:val="ru-RU"/>
              </w:rPr>
            </w:pPr>
            <w:r w:rsidRPr="0034486F">
              <w:rPr>
                <w:color w:val="0070C0"/>
                <w:lang w:val="ru-RU"/>
              </w:rPr>
              <w:lastRenderedPageBreak/>
              <w:t>Проведение Дней здоровья, спортивных соревнований.</w:t>
            </w:r>
          </w:p>
        </w:tc>
      </w:tr>
      <w:tr w:rsidR="00CF19C8" w:rsidRPr="00B25320" w:rsidTr="00EE7781">
        <w:trPr>
          <w:trHeight w:val="450"/>
        </w:trPr>
        <w:tc>
          <w:tcPr>
            <w:tcW w:w="2413" w:type="dxa"/>
          </w:tcPr>
          <w:p w:rsidR="00CF19C8" w:rsidRPr="00C55FA9" w:rsidRDefault="00CF19C8" w:rsidP="00EE7781">
            <w:pPr>
              <w:pStyle w:val="Default0"/>
              <w:rPr>
                <w:color w:val="0070C0"/>
              </w:rPr>
            </w:pPr>
          </w:p>
        </w:tc>
        <w:tc>
          <w:tcPr>
            <w:tcW w:w="2123" w:type="dxa"/>
            <w:shd w:val="clear" w:color="auto" w:fill="auto"/>
          </w:tcPr>
          <w:p w:rsidR="00CF19C8" w:rsidRPr="0034486F" w:rsidRDefault="00CF19C8" w:rsidP="00EE7781">
            <w:pPr>
              <w:rPr>
                <w:color w:val="0070C0"/>
                <w:lang w:val="ru-RU"/>
              </w:rPr>
            </w:pPr>
            <w:r w:rsidRPr="0034486F">
              <w:rPr>
                <w:color w:val="0070C0"/>
                <w:lang w:val="ru-RU"/>
              </w:rPr>
              <w:t>организация занятий  в кружках, клубах, секциях</w:t>
            </w:r>
          </w:p>
        </w:tc>
        <w:tc>
          <w:tcPr>
            <w:tcW w:w="2410" w:type="dxa"/>
            <w:shd w:val="clear" w:color="auto" w:fill="auto"/>
          </w:tcPr>
          <w:p w:rsidR="00CF19C8" w:rsidRPr="0034486F" w:rsidRDefault="00CF19C8" w:rsidP="00EE7781">
            <w:pPr>
              <w:rPr>
                <w:bCs/>
                <w:color w:val="0070C0"/>
                <w:lang w:val="ru-RU"/>
              </w:rPr>
            </w:pPr>
            <w:r w:rsidRPr="0034486F">
              <w:rPr>
                <w:bCs/>
                <w:color w:val="0070C0"/>
                <w:lang w:val="ru-RU"/>
              </w:rPr>
              <w:t>МОУ ДОД “Дворец Твор-чества детей и молодёжи города Белово”</w:t>
            </w:r>
          </w:p>
          <w:p w:rsidR="00CF19C8" w:rsidRPr="00C55FA9" w:rsidRDefault="00CF19C8" w:rsidP="00EE7781">
            <w:pPr>
              <w:pStyle w:val="Default0"/>
              <w:rPr>
                <w:color w:val="0070C0"/>
              </w:rPr>
            </w:pPr>
          </w:p>
        </w:tc>
        <w:tc>
          <w:tcPr>
            <w:tcW w:w="2552" w:type="dxa"/>
            <w:shd w:val="clear" w:color="auto" w:fill="auto"/>
          </w:tcPr>
          <w:p w:rsidR="00CF19C8" w:rsidRPr="0034486F" w:rsidRDefault="00CF19C8" w:rsidP="00EE7781">
            <w:pPr>
              <w:tabs>
                <w:tab w:val="left" w:pos="720"/>
              </w:tabs>
              <w:jc w:val="center"/>
              <w:rPr>
                <w:color w:val="0070C0"/>
                <w:lang w:val="ru-RU"/>
              </w:rPr>
            </w:pPr>
            <w:r w:rsidRPr="0034486F">
              <w:rPr>
                <w:color w:val="0070C0"/>
                <w:lang w:val="ru-RU"/>
              </w:rPr>
              <w:t>Проведение научно-практичес-ких конференций: «Первые шаги в науку», «Юность. Наука. Культура-Сибирь», Всероссийского конкурса исследовательских работ «Отечество», Всероссийского фестиваля исследовательских и творческих работ. Экскурсии в Музей-заповедник «Томская писаница», историко-этнографические  районные музеи.</w:t>
            </w:r>
          </w:p>
          <w:p w:rsidR="00CF19C8" w:rsidRPr="0034486F" w:rsidRDefault="00CF19C8" w:rsidP="00EE7781">
            <w:pPr>
              <w:tabs>
                <w:tab w:val="left" w:pos="720"/>
              </w:tabs>
              <w:jc w:val="center"/>
              <w:rPr>
                <w:color w:val="0070C0"/>
                <w:lang w:val="ru-RU"/>
              </w:rPr>
            </w:pPr>
            <w:r w:rsidRPr="0034486F">
              <w:rPr>
                <w:color w:val="0070C0"/>
                <w:lang w:val="ru-RU"/>
              </w:rPr>
              <w:t>Проведение конкурсных, информационно-познавательных, культурно - досуговых программ согласно датам календаря - День защиты детей, День Знаний, Новый год, День защитника Отечества, День смеха, День города, День Победы, День семьи и др.</w:t>
            </w:r>
          </w:p>
          <w:p w:rsidR="00CF19C8" w:rsidRPr="0034486F" w:rsidRDefault="00CF19C8" w:rsidP="00EE7781">
            <w:pPr>
              <w:tabs>
                <w:tab w:val="left" w:pos="720"/>
              </w:tabs>
              <w:jc w:val="center"/>
              <w:rPr>
                <w:color w:val="0070C0"/>
                <w:lang w:val="ru-RU"/>
              </w:rPr>
            </w:pPr>
            <w:r w:rsidRPr="0034486F">
              <w:rPr>
                <w:color w:val="0070C0"/>
                <w:lang w:val="ru-RU"/>
              </w:rPr>
              <w:t>Проведение конкурсов рисунков, плакатов: «Нет вредным привычкам!», «Они защищали Родину», «Моя Родина – Кузбасс!» и др.</w:t>
            </w:r>
          </w:p>
        </w:tc>
        <w:tc>
          <w:tcPr>
            <w:tcW w:w="3660" w:type="dxa"/>
          </w:tcPr>
          <w:p w:rsidR="00CF19C8" w:rsidRPr="0034486F" w:rsidRDefault="00CF19C8" w:rsidP="00EE7781">
            <w:pPr>
              <w:rPr>
                <w:color w:val="0070C0"/>
                <w:lang w:val="ru-RU"/>
              </w:rPr>
            </w:pPr>
          </w:p>
        </w:tc>
      </w:tr>
    </w:tbl>
    <w:p w:rsidR="00CF19C8" w:rsidRPr="00C55FA9" w:rsidRDefault="00CF19C8" w:rsidP="00CF19C8">
      <w:pPr>
        <w:pStyle w:val="Default0"/>
        <w:rPr>
          <w:color w:val="0070C0"/>
        </w:rPr>
      </w:pPr>
    </w:p>
    <w:p w:rsidR="00CF19C8" w:rsidRPr="00C55FA9" w:rsidRDefault="00CF19C8" w:rsidP="00CF19C8">
      <w:pPr>
        <w:pStyle w:val="dash041e005f0431005f044b005f0447005f043d005f044b005f0439"/>
        <w:shd w:val="clear" w:color="auto" w:fill="FFFFFF" w:themeFill="background1"/>
        <w:spacing w:line="276" w:lineRule="auto"/>
        <w:jc w:val="both"/>
        <w:rPr>
          <w:rStyle w:val="dash041e005f0431005f044b005f0447005f043d005f044b005f0439005f005fchar1char1"/>
          <w:rFonts w:eastAsia="Calibri"/>
          <w:b/>
          <w:color w:val="0070C0"/>
        </w:rPr>
      </w:pPr>
      <w:r w:rsidRPr="00C55FA9">
        <w:rPr>
          <w:rStyle w:val="dash041e005f0431005f044b005f0447005f043d005f044b005f0439005f005fchar1char1"/>
          <w:rFonts w:eastAsia="Calibri"/>
          <w:b/>
          <w:color w:val="0070C0"/>
        </w:rPr>
        <w:t xml:space="preserve">2.1.10.  Описание условий, обеспечивающих развитие универсальных учебных действий у обучающихся, в том числе информационно-методического обеспечения, </w:t>
      </w:r>
    </w:p>
    <w:p w:rsidR="00CF19C8" w:rsidRPr="00C55FA9" w:rsidRDefault="00CF19C8" w:rsidP="00CF19C8">
      <w:pPr>
        <w:pStyle w:val="dash041e005f0431005f044b005f0447005f043d005f044b005f0439"/>
        <w:shd w:val="clear" w:color="auto" w:fill="FFFFFF" w:themeFill="background1"/>
        <w:spacing w:line="276" w:lineRule="auto"/>
        <w:jc w:val="both"/>
        <w:rPr>
          <w:rFonts w:eastAsia="Calibri"/>
          <w:b/>
          <w:color w:val="0070C0"/>
          <w:sz w:val="22"/>
          <w:szCs w:val="22"/>
        </w:rPr>
      </w:pPr>
      <w:r w:rsidRPr="00C55FA9">
        <w:rPr>
          <w:rStyle w:val="dash041e005f0431005f044b005f0447005f043d005f044b005f0439005f005fchar1char1"/>
          <w:rFonts w:eastAsia="Calibri"/>
          <w:b/>
          <w:color w:val="0070C0"/>
        </w:rPr>
        <w:t xml:space="preserve">                                                 подготовки кадров</w:t>
      </w:r>
      <w:r w:rsidRPr="00C55FA9">
        <w:rPr>
          <w:rStyle w:val="dash041e005f0431005f044b005f0447005f043d005f044b005f0439005f005fchar1char1"/>
          <w:rFonts w:eastAsia="Calibri"/>
          <w:b/>
          <w:color w:val="0070C0"/>
          <w:sz w:val="22"/>
          <w:szCs w:val="22"/>
        </w:rPr>
        <w:t>.</w:t>
      </w:r>
    </w:p>
    <w:p w:rsidR="00CF19C8" w:rsidRPr="0034486F" w:rsidRDefault="00CF19C8" w:rsidP="00CF19C8">
      <w:pPr>
        <w:shd w:val="clear" w:color="auto" w:fill="FFFFFF"/>
        <w:spacing w:after="89"/>
        <w:ind w:firstLine="851"/>
        <w:jc w:val="both"/>
        <w:rPr>
          <w:color w:val="0070C0"/>
          <w:u w:val="single"/>
          <w:lang w:val="ru-RU"/>
        </w:rPr>
      </w:pPr>
      <w:r w:rsidRPr="00C55FA9">
        <w:rPr>
          <w:color w:val="0070C0"/>
        </w:rPr>
        <w:t> </w:t>
      </w:r>
      <w:r w:rsidRPr="0034486F">
        <w:rPr>
          <w:i/>
          <w:iCs/>
          <w:color w:val="0070C0"/>
          <w:u w:val="single"/>
          <w:lang w:val="ru-RU"/>
        </w:rPr>
        <w:t xml:space="preserve">Основным условием реализации программы является </w:t>
      </w:r>
      <w:r w:rsidRPr="0034486F">
        <w:rPr>
          <w:b/>
          <w:i/>
          <w:iCs/>
          <w:color w:val="0070C0"/>
          <w:u w:val="single"/>
          <w:lang w:val="ru-RU"/>
        </w:rPr>
        <w:t>готовность учителя</w:t>
      </w:r>
      <w:r w:rsidRPr="0034486F">
        <w:rPr>
          <w:i/>
          <w:iCs/>
          <w:color w:val="0070C0"/>
          <w:u w:val="single"/>
          <w:lang w:val="ru-RU"/>
        </w:rPr>
        <w:t xml:space="preserve"> </w:t>
      </w:r>
      <w:r w:rsidRPr="0034486F">
        <w:rPr>
          <w:b/>
          <w:i/>
          <w:iCs/>
          <w:color w:val="0070C0"/>
          <w:u w:val="single"/>
          <w:lang w:val="ru-RU"/>
        </w:rPr>
        <w:t>к</w:t>
      </w:r>
      <w:r w:rsidRPr="00C55FA9">
        <w:rPr>
          <w:b/>
          <w:i/>
          <w:iCs/>
          <w:color w:val="0070C0"/>
          <w:u w:val="single"/>
        </w:rPr>
        <w:t>  </w:t>
      </w:r>
      <w:r w:rsidRPr="0034486F">
        <w:rPr>
          <w:b/>
          <w:i/>
          <w:iCs/>
          <w:color w:val="0070C0"/>
          <w:u w:val="single"/>
          <w:lang w:val="ru-RU"/>
        </w:rPr>
        <w:t>использованию УУД</w:t>
      </w:r>
      <w:r w:rsidRPr="0034486F">
        <w:rPr>
          <w:i/>
          <w:iCs/>
          <w:color w:val="0070C0"/>
          <w:u w:val="single"/>
          <w:lang w:val="ru-RU"/>
        </w:rPr>
        <w:t>, включающая в себя:</w:t>
      </w:r>
    </w:p>
    <w:p w:rsidR="00CF19C8" w:rsidRPr="0034486F" w:rsidRDefault="00CF19C8" w:rsidP="00CF19C8">
      <w:pPr>
        <w:shd w:val="clear" w:color="auto" w:fill="FFFFFF"/>
        <w:spacing w:after="89" w:line="231" w:lineRule="atLeast"/>
        <w:jc w:val="both"/>
        <w:rPr>
          <w:color w:val="0070C0"/>
          <w:lang w:val="ru-RU"/>
        </w:rPr>
      </w:pPr>
      <w:r w:rsidRPr="0034486F">
        <w:rPr>
          <w:color w:val="0070C0"/>
          <w:lang w:val="ru-RU"/>
        </w:rPr>
        <w:lastRenderedPageBreak/>
        <w:t>- владение содержанием</w:t>
      </w:r>
      <w:r w:rsidRPr="00C55FA9">
        <w:rPr>
          <w:color w:val="0070C0"/>
        </w:rPr>
        <w:t>  </w:t>
      </w:r>
      <w:r w:rsidRPr="0034486F">
        <w:rPr>
          <w:color w:val="0070C0"/>
          <w:lang w:val="ru-RU"/>
        </w:rPr>
        <w:t>каждого из УУД и связей между ними;</w:t>
      </w:r>
    </w:p>
    <w:p w:rsidR="00CF19C8" w:rsidRPr="0034486F" w:rsidRDefault="00CF19C8" w:rsidP="00CF19C8">
      <w:pPr>
        <w:shd w:val="clear" w:color="auto" w:fill="FFFFFF"/>
        <w:spacing w:after="89" w:line="231" w:lineRule="atLeast"/>
        <w:jc w:val="both"/>
        <w:rPr>
          <w:color w:val="0070C0"/>
          <w:lang w:val="ru-RU"/>
        </w:rPr>
      </w:pPr>
      <w:r w:rsidRPr="0034486F">
        <w:rPr>
          <w:color w:val="0070C0"/>
          <w:lang w:val="ru-RU"/>
        </w:rPr>
        <w:t>- умение выбирать УУД</w:t>
      </w:r>
      <w:r w:rsidRPr="00C55FA9">
        <w:rPr>
          <w:color w:val="0070C0"/>
        </w:rPr>
        <w:t>  </w:t>
      </w:r>
      <w:r w:rsidRPr="0034486F">
        <w:rPr>
          <w:color w:val="0070C0"/>
          <w:lang w:val="ru-RU"/>
        </w:rPr>
        <w:t>в зависимости от цели обучения, специфики</w:t>
      </w:r>
      <w:r w:rsidRPr="00C55FA9">
        <w:rPr>
          <w:color w:val="0070C0"/>
        </w:rPr>
        <w:t>  </w:t>
      </w:r>
      <w:r w:rsidRPr="0034486F">
        <w:rPr>
          <w:color w:val="0070C0"/>
          <w:lang w:val="ru-RU"/>
        </w:rPr>
        <w:t>учебного предмета, возрастных особенностей</w:t>
      </w:r>
      <w:r w:rsidRPr="00C55FA9">
        <w:rPr>
          <w:color w:val="0070C0"/>
        </w:rPr>
        <w:t>  </w:t>
      </w:r>
      <w:r w:rsidRPr="0034486F">
        <w:rPr>
          <w:color w:val="0070C0"/>
          <w:lang w:val="ru-RU"/>
        </w:rPr>
        <w:t>учащихся;</w:t>
      </w:r>
    </w:p>
    <w:p w:rsidR="00CF19C8" w:rsidRPr="0034486F" w:rsidRDefault="00CF19C8" w:rsidP="00CF19C8">
      <w:pPr>
        <w:shd w:val="clear" w:color="auto" w:fill="FFFFFF"/>
        <w:spacing w:after="89" w:line="231" w:lineRule="atLeast"/>
        <w:jc w:val="both"/>
        <w:rPr>
          <w:color w:val="0070C0"/>
          <w:lang w:val="ru-RU"/>
        </w:rPr>
      </w:pPr>
      <w:r w:rsidRPr="0034486F">
        <w:rPr>
          <w:color w:val="0070C0"/>
          <w:lang w:val="ru-RU"/>
        </w:rPr>
        <w:t>- способность</w:t>
      </w:r>
      <w:r w:rsidRPr="00C55FA9">
        <w:rPr>
          <w:color w:val="0070C0"/>
        </w:rPr>
        <w:t>  </w:t>
      </w:r>
      <w:r w:rsidRPr="0034486F">
        <w:rPr>
          <w:color w:val="0070C0"/>
          <w:lang w:val="ru-RU"/>
        </w:rPr>
        <w:t>организовывать деятельность учащихся</w:t>
      </w:r>
      <w:r w:rsidRPr="00C55FA9">
        <w:rPr>
          <w:color w:val="0070C0"/>
        </w:rPr>
        <w:t>  </w:t>
      </w:r>
      <w:r w:rsidRPr="0034486F">
        <w:rPr>
          <w:color w:val="0070C0"/>
          <w:lang w:val="ru-RU"/>
        </w:rPr>
        <w:t>по формированию УУД, вклю-чая:</w:t>
      </w:r>
      <w:r w:rsidRPr="00C55FA9">
        <w:rPr>
          <w:color w:val="0070C0"/>
        </w:rPr>
        <w:t>   </w:t>
      </w:r>
      <w:r w:rsidRPr="0034486F">
        <w:rPr>
          <w:color w:val="0070C0"/>
          <w:lang w:val="ru-RU"/>
        </w:rPr>
        <w:t>выделение объективных</w:t>
      </w:r>
      <w:r w:rsidRPr="00C55FA9">
        <w:rPr>
          <w:color w:val="0070C0"/>
        </w:rPr>
        <w:t>   </w:t>
      </w:r>
      <w:r w:rsidRPr="0034486F">
        <w:rPr>
          <w:color w:val="0070C0"/>
          <w:lang w:val="ru-RU"/>
        </w:rPr>
        <w:t>условий правильного выполнения УУД, планирование ка-чества</w:t>
      </w:r>
      <w:r w:rsidRPr="00C55FA9">
        <w:rPr>
          <w:color w:val="0070C0"/>
        </w:rPr>
        <w:t>   </w:t>
      </w:r>
      <w:r w:rsidRPr="0034486F">
        <w:rPr>
          <w:color w:val="0070C0"/>
          <w:lang w:val="ru-RU"/>
        </w:rPr>
        <w:t>выполнения УУД (по форме, мере обобщения,</w:t>
      </w:r>
      <w:r w:rsidRPr="00C55FA9">
        <w:rPr>
          <w:color w:val="0070C0"/>
        </w:rPr>
        <w:t>   </w:t>
      </w:r>
      <w:r w:rsidRPr="0034486F">
        <w:rPr>
          <w:color w:val="0070C0"/>
          <w:lang w:val="ru-RU"/>
        </w:rPr>
        <w:t>меры</w:t>
      </w:r>
      <w:r w:rsidRPr="00C55FA9">
        <w:rPr>
          <w:color w:val="0070C0"/>
        </w:rPr>
        <w:t>  </w:t>
      </w:r>
      <w:r w:rsidRPr="0034486F">
        <w:rPr>
          <w:color w:val="0070C0"/>
          <w:lang w:val="ru-RU"/>
        </w:rPr>
        <w:t>развернутости, меры само-стоятельности);</w:t>
      </w:r>
    </w:p>
    <w:p w:rsidR="00CF19C8" w:rsidRPr="0034486F" w:rsidRDefault="00CF19C8" w:rsidP="00CF19C8">
      <w:pPr>
        <w:shd w:val="clear" w:color="auto" w:fill="FFFFFF"/>
        <w:spacing w:after="89" w:line="231" w:lineRule="atLeast"/>
        <w:jc w:val="both"/>
        <w:rPr>
          <w:color w:val="0070C0"/>
          <w:lang w:val="ru-RU"/>
        </w:rPr>
      </w:pPr>
      <w:r w:rsidRPr="0034486F">
        <w:rPr>
          <w:color w:val="0070C0"/>
          <w:lang w:val="ru-RU"/>
        </w:rPr>
        <w:t>- подбор учебных заданий и установление последовательности</w:t>
      </w:r>
      <w:r w:rsidRPr="00C55FA9">
        <w:rPr>
          <w:color w:val="0070C0"/>
        </w:rPr>
        <w:t>   </w:t>
      </w:r>
      <w:r w:rsidRPr="0034486F">
        <w:rPr>
          <w:color w:val="0070C0"/>
          <w:lang w:val="ru-RU"/>
        </w:rPr>
        <w:t>их предъявления.</w:t>
      </w:r>
      <w:r w:rsidRPr="00C55FA9">
        <w:rPr>
          <w:color w:val="0070C0"/>
        </w:rPr>
        <w:t>   </w:t>
      </w:r>
    </w:p>
    <w:p w:rsidR="00CF19C8" w:rsidRPr="0034486F" w:rsidRDefault="00CF19C8" w:rsidP="00CF19C8">
      <w:pPr>
        <w:shd w:val="clear" w:color="auto" w:fill="FFFFFF"/>
        <w:spacing w:after="89" w:line="231" w:lineRule="atLeast"/>
        <w:jc w:val="center"/>
        <w:rPr>
          <w:color w:val="0070C0"/>
          <w:lang w:val="ru-RU"/>
        </w:rPr>
      </w:pPr>
      <w:r w:rsidRPr="0034486F">
        <w:rPr>
          <w:i/>
          <w:iCs/>
          <w:color w:val="0070C0"/>
          <w:lang w:val="ru-RU"/>
        </w:rPr>
        <w:t xml:space="preserve">    Алгоритм  проектирования УУД </w:t>
      </w:r>
      <w:r w:rsidR="0053743D">
        <w:rPr>
          <w:i/>
          <w:iCs/>
          <w:color w:val="0070C0"/>
          <w:lang w:val="ru-RU"/>
        </w:rPr>
        <w:t xml:space="preserve"> </w:t>
      </w:r>
      <w:r w:rsidRPr="0034486F">
        <w:rPr>
          <w:i/>
          <w:iCs/>
          <w:color w:val="0070C0"/>
          <w:lang w:val="ru-RU"/>
        </w:rPr>
        <w:t>в рабочей программе  учителя:</w:t>
      </w:r>
    </w:p>
    <w:p w:rsidR="00CF19C8" w:rsidRPr="0034486F" w:rsidRDefault="00CF19C8" w:rsidP="00CF19C8">
      <w:pPr>
        <w:shd w:val="clear" w:color="auto" w:fill="FFFFFF"/>
        <w:spacing w:after="89"/>
        <w:jc w:val="both"/>
        <w:rPr>
          <w:color w:val="0070C0"/>
          <w:lang w:val="ru-RU"/>
        </w:rPr>
      </w:pPr>
      <w:r w:rsidRPr="0034486F">
        <w:rPr>
          <w:color w:val="0070C0"/>
          <w:lang w:val="ru-RU"/>
        </w:rPr>
        <w:t>- УУД</w:t>
      </w:r>
      <w:r w:rsidRPr="00C55FA9">
        <w:rPr>
          <w:color w:val="0070C0"/>
        </w:rPr>
        <w:t>  </w:t>
      </w:r>
      <w:r w:rsidRPr="0034486F">
        <w:rPr>
          <w:color w:val="0070C0"/>
          <w:lang w:val="ru-RU"/>
        </w:rPr>
        <w:t>должно выступать в качестве предмета обучения: выделяться в тематическом пла-нировании  каждого раздела предмета. УУД должно являться инструментом или способом достижения цели и задач урока.</w:t>
      </w:r>
    </w:p>
    <w:p w:rsidR="00CF19C8" w:rsidRPr="0034486F" w:rsidRDefault="00CF19C8" w:rsidP="00CF19C8">
      <w:pPr>
        <w:shd w:val="clear" w:color="auto" w:fill="FFFFFF"/>
        <w:spacing w:after="89" w:line="231" w:lineRule="atLeast"/>
        <w:jc w:val="both"/>
        <w:rPr>
          <w:color w:val="0070C0"/>
          <w:u w:val="single"/>
          <w:lang w:val="ru-RU"/>
        </w:rPr>
      </w:pPr>
      <w:r w:rsidRPr="0034486F">
        <w:rPr>
          <w:i/>
          <w:iCs/>
          <w:color w:val="0070C0"/>
          <w:u w:val="single"/>
          <w:lang w:val="ru-RU"/>
        </w:rPr>
        <w:t>Действия учителя при планировании</w:t>
      </w:r>
      <w:r w:rsidRPr="0034486F">
        <w:rPr>
          <w:color w:val="0070C0"/>
          <w:u w:val="single"/>
          <w:lang w:val="ru-RU"/>
        </w:rPr>
        <w:t>:</w:t>
      </w:r>
    </w:p>
    <w:p w:rsidR="00CF19C8" w:rsidRPr="0034486F" w:rsidRDefault="00CF19C8" w:rsidP="00CF19C8">
      <w:pPr>
        <w:shd w:val="clear" w:color="auto" w:fill="FFFFFF"/>
        <w:spacing w:after="89" w:line="231" w:lineRule="atLeast"/>
        <w:jc w:val="both"/>
        <w:rPr>
          <w:color w:val="0070C0"/>
          <w:lang w:val="ru-RU"/>
        </w:rPr>
      </w:pPr>
      <w:r w:rsidRPr="0034486F">
        <w:rPr>
          <w:color w:val="0070C0"/>
          <w:lang w:val="ru-RU"/>
        </w:rPr>
        <w:t>1.</w:t>
      </w:r>
      <w:r w:rsidRPr="00C55FA9">
        <w:rPr>
          <w:color w:val="0070C0"/>
        </w:rPr>
        <w:t>  </w:t>
      </w:r>
      <w:r w:rsidRPr="0034486F">
        <w:rPr>
          <w:color w:val="0070C0"/>
          <w:lang w:val="ru-RU"/>
        </w:rPr>
        <w:t>Выбрать УУД в соответствии с целью урока, спецификой учебного предме-та,</w:t>
      </w:r>
      <w:r w:rsidRPr="00C55FA9">
        <w:rPr>
          <w:color w:val="0070C0"/>
        </w:rPr>
        <w:t>  </w:t>
      </w:r>
      <w:r w:rsidRPr="0034486F">
        <w:rPr>
          <w:color w:val="0070C0"/>
          <w:lang w:val="ru-RU"/>
        </w:rPr>
        <w:t>возрастными особенностями учащихся.</w:t>
      </w:r>
    </w:p>
    <w:p w:rsidR="00CF19C8" w:rsidRPr="0034486F" w:rsidRDefault="00CF19C8" w:rsidP="00CF19C8">
      <w:pPr>
        <w:shd w:val="clear" w:color="auto" w:fill="FFFFFF"/>
        <w:spacing w:after="89" w:line="231" w:lineRule="atLeast"/>
        <w:jc w:val="both"/>
        <w:rPr>
          <w:color w:val="0070C0"/>
          <w:lang w:val="ru-RU"/>
        </w:rPr>
      </w:pPr>
      <w:r w:rsidRPr="0034486F">
        <w:rPr>
          <w:color w:val="0070C0"/>
          <w:lang w:val="ru-RU"/>
        </w:rPr>
        <w:t>2.</w:t>
      </w:r>
      <w:r w:rsidRPr="00C55FA9">
        <w:rPr>
          <w:color w:val="0070C0"/>
        </w:rPr>
        <w:t>  </w:t>
      </w:r>
      <w:r w:rsidRPr="0034486F">
        <w:rPr>
          <w:color w:val="0070C0"/>
          <w:lang w:val="ru-RU"/>
        </w:rPr>
        <w:t>Выделить время для формирования УУД в границах учебного занятия или урока.</w:t>
      </w:r>
    </w:p>
    <w:p w:rsidR="00CF19C8" w:rsidRPr="0034486F" w:rsidRDefault="00CF19C8" w:rsidP="00CF19C8">
      <w:pPr>
        <w:shd w:val="clear" w:color="auto" w:fill="FFFFFF"/>
        <w:spacing w:after="89" w:line="231" w:lineRule="atLeast"/>
        <w:jc w:val="both"/>
        <w:rPr>
          <w:color w:val="0070C0"/>
          <w:lang w:val="ru-RU"/>
        </w:rPr>
      </w:pPr>
      <w:r w:rsidRPr="0034486F">
        <w:rPr>
          <w:color w:val="0070C0"/>
          <w:lang w:val="ru-RU"/>
        </w:rPr>
        <w:t>3.</w:t>
      </w:r>
      <w:r w:rsidRPr="00C55FA9">
        <w:rPr>
          <w:color w:val="0070C0"/>
        </w:rPr>
        <w:t>  </w:t>
      </w:r>
      <w:r w:rsidRPr="0034486F">
        <w:rPr>
          <w:color w:val="0070C0"/>
          <w:lang w:val="ru-RU"/>
        </w:rPr>
        <w:t>Определить приёмы, методы, способы и формы организации деятельности учащихся для формирования УУД.</w:t>
      </w:r>
    </w:p>
    <w:p w:rsidR="00CF19C8" w:rsidRPr="0034486F" w:rsidRDefault="00CF19C8" w:rsidP="00CF19C8">
      <w:pPr>
        <w:shd w:val="clear" w:color="auto" w:fill="FFFFFF"/>
        <w:spacing w:after="89" w:line="231" w:lineRule="atLeast"/>
        <w:jc w:val="both"/>
        <w:rPr>
          <w:color w:val="0070C0"/>
          <w:lang w:val="ru-RU"/>
        </w:rPr>
      </w:pPr>
      <w:r w:rsidRPr="0034486F">
        <w:rPr>
          <w:color w:val="0070C0"/>
          <w:lang w:val="ru-RU"/>
        </w:rPr>
        <w:t>4.</w:t>
      </w:r>
      <w:r w:rsidRPr="00C55FA9">
        <w:rPr>
          <w:color w:val="0070C0"/>
        </w:rPr>
        <w:t>  </w:t>
      </w:r>
      <w:r w:rsidRPr="0034486F">
        <w:rPr>
          <w:color w:val="0070C0"/>
          <w:lang w:val="ru-RU"/>
        </w:rPr>
        <w:t>Спроектировать содержание деятельности учащихся для формирования УУД через использование системы разнообразных задач и средств её решения.</w:t>
      </w:r>
    </w:p>
    <w:p w:rsidR="00CF19C8" w:rsidRPr="0034486F" w:rsidRDefault="00CF19C8" w:rsidP="00CF19C8">
      <w:pPr>
        <w:shd w:val="clear" w:color="auto" w:fill="FFFFFF"/>
        <w:spacing w:after="89"/>
        <w:jc w:val="both"/>
        <w:rPr>
          <w:color w:val="0070C0"/>
          <w:lang w:val="ru-RU"/>
        </w:rPr>
      </w:pPr>
      <w:r w:rsidRPr="0034486F">
        <w:rPr>
          <w:color w:val="0070C0"/>
          <w:lang w:val="ru-RU"/>
        </w:rPr>
        <w:t>5.</w:t>
      </w:r>
      <w:r w:rsidRPr="00C55FA9">
        <w:rPr>
          <w:color w:val="0070C0"/>
        </w:rPr>
        <w:t>  </w:t>
      </w:r>
      <w:r w:rsidRPr="0034486F">
        <w:rPr>
          <w:color w:val="0070C0"/>
          <w:lang w:val="ru-RU"/>
        </w:rPr>
        <w:t>Запланировать рефлексивные формы контроля и самоконтроля учащихся для определения уровня освоения учебного материала и УУД.</w:t>
      </w:r>
    </w:p>
    <w:p w:rsidR="00CF19C8" w:rsidRPr="0034486F" w:rsidRDefault="00CF19C8" w:rsidP="00CF19C8">
      <w:pPr>
        <w:shd w:val="clear" w:color="auto" w:fill="FFFFFF"/>
        <w:jc w:val="both"/>
        <w:rPr>
          <w:color w:val="0070C0"/>
          <w:lang w:val="ru-RU"/>
        </w:rPr>
      </w:pPr>
      <w:r w:rsidRPr="0034486F">
        <w:rPr>
          <w:color w:val="0070C0"/>
          <w:lang w:val="ru-RU"/>
        </w:rPr>
        <w:t>6.</w:t>
      </w:r>
      <w:r w:rsidRPr="00C55FA9">
        <w:rPr>
          <w:color w:val="0070C0"/>
        </w:rPr>
        <w:t>  </w:t>
      </w:r>
      <w:r w:rsidRPr="0034486F">
        <w:rPr>
          <w:color w:val="0070C0"/>
          <w:lang w:val="ru-RU"/>
        </w:rPr>
        <w:t>Для формирования универсальных учебных</w:t>
      </w:r>
      <w:r w:rsidRPr="00C55FA9">
        <w:rPr>
          <w:color w:val="0070C0"/>
        </w:rPr>
        <w:t>  </w:t>
      </w:r>
      <w:r w:rsidRPr="0034486F">
        <w:rPr>
          <w:color w:val="0070C0"/>
          <w:lang w:val="ru-RU"/>
        </w:rPr>
        <w:t>действий (ориентировка, преобразование материала, контроль и оценка) используется система учебных задач и ситуаций.</w:t>
      </w:r>
      <w:r w:rsidRPr="00C55FA9">
        <w:rPr>
          <w:color w:val="0070C0"/>
        </w:rPr>
        <w:t>      </w:t>
      </w:r>
    </w:p>
    <w:p w:rsidR="00CF19C8" w:rsidRPr="0034486F" w:rsidRDefault="00CF19C8" w:rsidP="00CF19C8">
      <w:pPr>
        <w:jc w:val="both"/>
        <w:rPr>
          <w:bCs/>
          <w:color w:val="0070C0"/>
          <w:lang w:val="ru-RU"/>
        </w:rPr>
      </w:pPr>
      <w:r w:rsidRPr="0034486F">
        <w:rPr>
          <w:color w:val="0070C0"/>
          <w:lang w:val="ru-RU"/>
        </w:rPr>
        <w:t xml:space="preserve">      </w:t>
      </w:r>
      <w:r w:rsidRPr="0034486F">
        <w:rPr>
          <w:i/>
          <w:color w:val="0070C0"/>
          <w:u w:val="single"/>
          <w:lang w:val="ru-RU"/>
        </w:rPr>
        <w:t>Применение на уроках ИКТ</w:t>
      </w:r>
      <w:r w:rsidRPr="0034486F">
        <w:rPr>
          <w:color w:val="0070C0"/>
          <w:lang w:val="ru-RU"/>
        </w:rPr>
        <w:t xml:space="preserve"> также позволяет сделать процесс обучения школьников более увлекательным и интересным. Ребята получают больше возможностей для развития логического и алгоритмического мышления, воображения и познания мира. Применяя свои знания, полученные на уроках информатики, они учатся использовать компьютер в обучающих целях, учатся общению, пытаются представить результат деятельности в виде цифрового продукта. Средства ИКТ позволяют учителю применять на уроках интер-активные методы обучения.</w:t>
      </w:r>
    </w:p>
    <w:p w:rsidR="00CF19C8" w:rsidRPr="0034486F" w:rsidRDefault="00CF19C8" w:rsidP="00CF19C8">
      <w:pPr>
        <w:ind w:firstLine="900"/>
        <w:jc w:val="both"/>
        <w:rPr>
          <w:bCs/>
          <w:color w:val="0070C0"/>
          <w:lang w:val="ru-RU"/>
        </w:rPr>
      </w:pPr>
      <w:r w:rsidRPr="0034486F">
        <w:rPr>
          <w:bCs/>
          <w:color w:val="0070C0"/>
          <w:lang w:val="ru-RU"/>
        </w:rPr>
        <w:t>Основными элементами информационно-образовательной среды являются:</w:t>
      </w:r>
    </w:p>
    <w:p w:rsidR="00CF19C8" w:rsidRPr="0034486F" w:rsidRDefault="00CF19C8" w:rsidP="00CF19C8">
      <w:pPr>
        <w:jc w:val="both"/>
        <w:rPr>
          <w:bCs/>
          <w:color w:val="0070C0"/>
          <w:lang w:val="ru-RU"/>
        </w:rPr>
      </w:pPr>
      <w:r w:rsidRPr="0034486F">
        <w:rPr>
          <w:bCs/>
          <w:color w:val="0070C0"/>
          <w:lang w:val="ru-RU"/>
        </w:rPr>
        <w:t>- информационно-образовательные ресурсы в виде печатной продукции;</w:t>
      </w:r>
    </w:p>
    <w:p w:rsidR="00CF19C8" w:rsidRPr="0034486F" w:rsidRDefault="00CF19C8" w:rsidP="00CF19C8">
      <w:pPr>
        <w:jc w:val="both"/>
        <w:rPr>
          <w:bCs/>
          <w:color w:val="0070C0"/>
          <w:lang w:val="ru-RU"/>
        </w:rPr>
      </w:pPr>
      <w:r w:rsidRPr="0034486F">
        <w:rPr>
          <w:bCs/>
          <w:color w:val="0070C0"/>
          <w:lang w:val="ru-RU"/>
        </w:rPr>
        <w:t>- информационно-образовательные ресурсы на сменных оптических носителях;</w:t>
      </w:r>
    </w:p>
    <w:p w:rsidR="00CF19C8" w:rsidRPr="0034486F" w:rsidRDefault="00CF19C8" w:rsidP="00CF19C8">
      <w:pPr>
        <w:jc w:val="both"/>
        <w:rPr>
          <w:bCs/>
          <w:color w:val="0070C0"/>
          <w:lang w:val="ru-RU"/>
        </w:rPr>
      </w:pPr>
      <w:r w:rsidRPr="0034486F">
        <w:rPr>
          <w:bCs/>
          <w:color w:val="0070C0"/>
          <w:lang w:val="ru-RU"/>
        </w:rPr>
        <w:t>- информационно-образовательные ресурсы Интернет;</w:t>
      </w:r>
    </w:p>
    <w:p w:rsidR="00CF19C8" w:rsidRPr="0034486F" w:rsidRDefault="00CF19C8" w:rsidP="00CF19C8">
      <w:pPr>
        <w:jc w:val="both"/>
        <w:rPr>
          <w:bCs/>
          <w:color w:val="0070C0"/>
          <w:lang w:val="ru-RU"/>
        </w:rPr>
      </w:pPr>
      <w:r w:rsidRPr="0034486F">
        <w:rPr>
          <w:bCs/>
          <w:color w:val="0070C0"/>
          <w:lang w:val="ru-RU"/>
        </w:rPr>
        <w:t>-вычислительная и информационно-телекоммуникационная инфраструктура.</w:t>
      </w:r>
    </w:p>
    <w:p w:rsidR="00CF19C8" w:rsidRPr="0034486F" w:rsidRDefault="00CF19C8" w:rsidP="00CF19C8">
      <w:pPr>
        <w:ind w:firstLine="900"/>
        <w:jc w:val="both"/>
        <w:rPr>
          <w:bCs/>
          <w:color w:val="0070C0"/>
          <w:lang w:val="ru-RU"/>
        </w:rPr>
      </w:pPr>
      <w:r w:rsidRPr="0034486F">
        <w:rPr>
          <w:bCs/>
          <w:color w:val="0070C0"/>
          <w:lang w:val="ru-RU"/>
        </w:rPr>
        <w:t>Необходимое для использования ИКТ оборудование  отвечает современным тре-бованиям и обеспечивает использование ИКТ:</w:t>
      </w:r>
    </w:p>
    <w:p w:rsidR="00CF19C8" w:rsidRPr="0034486F" w:rsidRDefault="00CF19C8" w:rsidP="00CF19C8">
      <w:pPr>
        <w:jc w:val="both"/>
        <w:rPr>
          <w:bCs/>
          <w:color w:val="0070C0"/>
          <w:lang w:val="ru-RU"/>
        </w:rPr>
      </w:pPr>
      <w:r w:rsidRPr="0034486F">
        <w:rPr>
          <w:bCs/>
          <w:color w:val="0070C0"/>
          <w:lang w:val="ru-RU"/>
        </w:rPr>
        <w:t>- в учебной деятельности;</w:t>
      </w:r>
    </w:p>
    <w:p w:rsidR="00CF19C8" w:rsidRPr="0034486F" w:rsidRDefault="00CF19C8" w:rsidP="00CF19C8">
      <w:pPr>
        <w:jc w:val="both"/>
        <w:rPr>
          <w:bCs/>
          <w:color w:val="0070C0"/>
          <w:lang w:val="ru-RU"/>
        </w:rPr>
      </w:pPr>
      <w:r w:rsidRPr="0034486F">
        <w:rPr>
          <w:bCs/>
          <w:color w:val="0070C0"/>
          <w:lang w:val="ru-RU"/>
        </w:rPr>
        <w:t>- во внеурочной деятельности;</w:t>
      </w:r>
    </w:p>
    <w:p w:rsidR="00CF19C8" w:rsidRPr="0034486F" w:rsidRDefault="00CF19C8" w:rsidP="00CF19C8">
      <w:pPr>
        <w:jc w:val="both"/>
        <w:rPr>
          <w:bCs/>
          <w:color w:val="0070C0"/>
          <w:lang w:val="ru-RU"/>
        </w:rPr>
      </w:pPr>
      <w:r w:rsidRPr="0034486F">
        <w:rPr>
          <w:bCs/>
          <w:color w:val="0070C0"/>
          <w:lang w:val="ru-RU"/>
        </w:rPr>
        <w:t>- в исследовательской и проектной деятельности;</w:t>
      </w:r>
    </w:p>
    <w:p w:rsidR="00CF19C8" w:rsidRPr="0034486F" w:rsidRDefault="00CF19C8" w:rsidP="00CF19C8">
      <w:pPr>
        <w:jc w:val="both"/>
        <w:rPr>
          <w:bCs/>
          <w:color w:val="0070C0"/>
          <w:lang w:val="ru-RU"/>
        </w:rPr>
      </w:pPr>
      <w:r w:rsidRPr="0034486F">
        <w:rPr>
          <w:bCs/>
          <w:color w:val="0070C0"/>
          <w:lang w:val="ru-RU"/>
        </w:rPr>
        <w:t>- при измерении, контроле и оценке результатов образования;</w:t>
      </w:r>
    </w:p>
    <w:p w:rsidR="00CF19C8" w:rsidRPr="0034486F" w:rsidRDefault="00CF19C8" w:rsidP="00CF19C8">
      <w:pPr>
        <w:rPr>
          <w:b/>
          <w:i/>
          <w:color w:val="0070C0"/>
          <w:lang w:val="ru-RU"/>
        </w:rPr>
      </w:pPr>
      <w:r w:rsidRPr="0034486F">
        <w:rPr>
          <w:bCs/>
          <w:color w:val="0070C0"/>
          <w:lang w:val="ru-RU"/>
        </w:rPr>
        <w:t>-в административной деятельности.</w:t>
      </w:r>
    </w:p>
    <w:p w:rsidR="00CF19C8" w:rsidRPr="0034486F" w:rsidRDefault="00CF19C8" w:rsidP="00CF19C8">
      <w:pPr>
        <w:rPr>
          <w:rFonts w:ascii="Cambria" w:hAnsi="Cambria"/>
          <w:b/>
          <w:i/>
          <w:color w:val="0070C0"/>
          <w:sz w:val="20"/>
          <w:szCs w:val="20"/>
          <w:lang w:val="ru-RU"/>
        </w:rPr>
      </w:pPr>
    </w:p>
    <w:p w:rsidR="00CF19C8" w:rsidRPr="0034486F" w:rsidRDefault="00CF19C8" w:rsidP="00CF19C8">
      <w:pPr>
        <w:rPr>
          <w:rFonts w:ascii="Cambria" w:hAnsi="Cambria"/>
          <w:b/>
          <w:i/>
          <w:color w:val="0070C0"/>
          <w:sz w:val="20"/>
          <w:szCs w:val="20"/>
          <w:lang w:val="ru-RU"/>
        </w:rPr>
      </w:pPr>
      <w:r w:rsidRPr="0034486F">
        <w:rPr>
          <w:rFonts w:ascii="Cambria" w:hAnsi="Cambria"/>
          <w:b/>
          <w:i/>
          <w:color w:val="0070C0"/>
          <w:sz w:val="20"/>
          <w:szCs w:val="20"/>
          <w:lang w:val="ru-RU"/>
        </w:rPr>
        <w:t>Алгоритм подготовки педагога к развитию УУД на уроках и во внеурочной</w:t>
      </w:r>
      <w:r w:rsidRPr="0034486F">
        <w:rPr>
          <w:rFonts w:ascii="Cambria" w:hAnsi="Cambria"/>
          <w:b/>
          <w:color w:val="0070C0"/>
          <w:sz w:val="20"/>
          <w:szCs w:val="20"/>
          <w:lang w:val="ru-RU"/>
        </w:rPr>
        <w:t xml:space="preserve"> </w:t>
      </w:r>
      <w:r w:rsidRPr="0034486F">
        <w:rPr>
          <w:rFonts w:ascii="Cambria" w:hAnsi="Cambria"/>
          <w:b/>
          <w:i/>
          <w:color w:val="0070C0"/>
          <w:sz w:val="20"/>
          <w:szCs w:val="20"/>
          <w:lang w:val="ru-RU"/>
        </w:rPr>
        <w:t>деятельности.</w:t>
      </w:r>
    </w:p>
    <w:p w:rsidR="00CF19C8" w:rsidRPr="00C55FA9" w:rsidRDefault="00CF19C8" w:rsidP="00CF19C8">
      <w:pPr>
        <w:jc w:val="both"/>
        <w:rPr>
          <w:rStyle w:val="af2"/>
          <w:b w:val="0"/>
          <w:color w:val="0070C0"/>
        </w:rPr>
      </w:pPr>
      <w:r w:rsidRPr="00C55FA9">
        <w:rPr>
          <w:noProof/>
          <w:color w:val="0070C0"/>
          <w:lang w:val="ru-RU"/>
        </w:rPr>
        <w:lastRenderedPageBreak/>
        <w:drawing>
          <wp:inline distT="0" distB="0" distL="0" distR="0">
            <wp:extent cx="5943600" cy="400050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5943600" cy="4000500"/>
                    </a:xfrm>
                    <a:prstGeom prst="rect">
                      <a:avLst/>
                    </a:prstGeom>
                    <a:noFill/>
                    <a:ln w="9525">
                      <a:noFill/>
                      <a:miter lim="800000"/>
                      <a:headEnd/>
                      <a:tailEnd/>
                    </a:ln>
                  </pic:spPr>
                </pic:pic>
              </a:graphicData>
            </a:graphic>
          </wp:inline>
        </w:drawing>
      </w:r>
    </w:p>
    <w:p w:rsidR="00CF19C8" w:rsidRPr="00C55FA9" w:rsidRDefault="00CF19C8" w:rsidP="00CF19C8">
      <w:pPr>
        <w:rPr>
          <w:b/>
          <w:color w:val="0070C0"/>
        </w:rPr>
      </w:pPr>
      <w:r w:rsidRPr="0034486F">
        <w:rPr>
          <w:b/>
          <w:color w:val="0070C0"/>
          <w:lang w:val="ru-RU"/>
        </w:rPr>
        <w:t xml:space="preserve">2.1.11. План-график методической подготовки педагогов  к развитию </w:t>
      </w:r>
      <w:r w:rsidRPr="00C55FA9">
        <w:rPr>
          <w:b/>
          <w:color w:val="0070C0"/>
        </w:rPr>
        <w:t>УУД учащихся</w:t>
      </w:r>
    </w:p>
    <w:p w:rsidR="00CF19C8" w:rsidRPr="00C55FA9" w:rsidRDefault="00CF19C8" w:rsidP="00CF19C8">
      <w:pPr>
        <w:rPr>
          <w:b/>
          <w:color w:val="0070C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2656"/>
        <w:gridCol w:w="4767"/>
        <w:gridCol w:w="1906"/>
      </w:tblGrid>
      <w:tr w:rsidR="00CF19C8" w:rsidRPr="00C55FA9" w:rsidTr="00EE7781">
        <w:trPr>
          <w:trHeight w:val="270"/>
        </w:trPr>
        <w:tc>
          <w:tcPr>
            <w:tcW w:w="425" w:type="dxa"/>
          </w:tcPr>
          <w:p w:rsidR="00CF19C8" w:rsidRPr="00C55FA9" w:rsidRDefault="00CF19C8" w:rsidP="00EE7781">
            <w:pPr>
              <w:ind w:firstLine="454"/>
              <w:jc w:val="center"/>
              <w:rPr>
                <w:b/>
                <w:color w:val="0070C0"/>
              </w:rPr>
            </w:pPr>
          </w:p>
        </w:tc>
        <w:tc>
          <w:tcPr>
            <w:tcW w:w="2694" w:type="dxa"/>
          </w:tcPr>
          <w:p w:rsidR="00CF19C8" w:rsidRPr="00C55FA9" w:rsidRDefault="00CF19C8" w:rsidP="00EE7781">
            <w:pPr>
              <w:ind w:firstLine="454"/>
              <w:jc w:val="center"/>
              <w:rPr>
                <w:b/>
                <w:color w:val="0070C0"/>
              </w:rPr>
            </w:pPr>
            <w:r w:rsidRPr="00C55FA9">
              <w:rPr>
                <w:b/>
                <w:color w:val="0070C0"/>
              </w:rPr>
              <w:t>Мероприятия</w:t>
            </w:r>
          </w:p>
        </w:tc>
        <w:tc>
          <w:tcPr>
            <w:tcW w:w="4867" w:type="dxa"/>
          </w:tcPr>
          <w:p w:rsidR="00CF19C8" w:rsidRPr="00C55FA9" w:rsidRDefault="00CF19C8" w:rsidP="00EE7781">
            <w:pPr>
              <w:ind w:firstLine="454"/>
              <w:jc w:val="center"/>
              <w:rPr>
                <w:b/>
                <w:color w:val="0070C0"/>
              </w:rPr>
            </w:pPr>
            <w:r w:rsidRPr="00C55FA9">
              <w:rPr>
                <w:b/>
                <w:color w:val="0070C0"/>
              </w:rPr>
              <w:t xml:space="preserve">Содержание </w:t>
            </w:r>
          </w:p>
        </w:tc>
        <w:tc>
          <w:tcPr>
            <w:tcW w:w="1815" w:type="dxa"/>
          </w:tcPr>
          <w:p w:rsidR="00CF19C8" w:rsidRPr="00C55FA9" w:rsidRDefault="00CF19C8" w:rsidP="00EE7781">
            <w:pPr>
              <w:rPr>
                <w:b/>
                <w:color w:val="0070C0"/>
              </w:rPr>
            </w:pPr>
            <w:r w:rsidRPr="00C55FA9">
              <w:rPr>
                <w:b/>
                <w:color w:val="0070C0"/>
              </w:rPr>
              <w:t>Ответственные</w:t>
            </w:r>
          </w:p>
        </w:tc>
      </w:tr>
      <w:tr w:rsidR="00CF19C8" w:rsidRPr="00B25320" w:rsidTr="00EE7781">
        <w:trPr>
          <w:trHeight w:val="1124"/>
        </w:trPr>
        <w:tc>
          <w:tcPr>
            <w:tcW w:w="425" w:type="dxa"/>
          </w:tcPr>
          <w:p w:rsidR="00CF19C8" w:rsidRPr="00C55FA9" w:rsidRDefault="00CF19C8" w:rsidP="00EE7781">
            <w:pPr>
              <w:ind w:firstLine="454"/>
              <w:jc w:val="center"/>
              <w:rPr>
                <w:color w:val="0070C0"/>
              </w:rPr>
            </w:pPr>
          </w:p>
        </w:tc>
        <w:tc>
          <w:tcPr>
            <w:tcW w:w="2694" w:type="dxa"/>
          </w:tcPr>
          <w:p w:rsidR="00CF19C8" w:rsidRPr="00C55FA9" w:rsidRDefault="00CF19C8" w:rsidP="00EE7781">
            <w:pPr>
              <w:rPr>
                <w:color w:val="0070C0"/>
              </w:rPr>
            </w:pPr>
            <w:r w:rsidRPr="00C55FA9">
              <w:rPr>
                <w:color w:val="0070C0"/>
              </w:rPr>
              <w:t>Педсовет</w:t>
            </w:r>
          </w:p>
        </w:tc>
        <w:tc>
          <w:tcPr>
            <w:tcW w:w="4867" w:type="dxa"/>
          </w:tcPr>
          <w:p w:rsidR="00CF19C8" w:rsidRPr="0034486F" w:rsidRDefault="00CF19C8" w:rsidP="00EE7781">
            <w:pPr>
              <w:jc w:val="both"/>
              <w:rPr>
                <w:color w:val="0070C0"/>
                <w:lang w:val="ru-RU"/>
              </w:rPr>
            </w:pPr>
            <w:r w:rsidRPr="0034486F">
              <w:rPr>
                <w:color w:val="0070C0"/>
                <w:lang w:val="ru-RU"/>
              </w:rPr>
              <w:t>Обсуждение и принятие программы развития УУД основного общего образования</w:t>
            </w:r>
          </w:p>
        </w:tc>
        <w:tc>
          <w:tcPr>
            <w:tcW w:w="1815" w:type="dxa"/>
          </w:tcPr>
          <w:p w:rsidR="00CF19C8" w:rsidRPr="0034486F" w:rsidRDefault="00CF19C8" w:rsidP="00EE7781">
            <w:pPr>
              <w:rPr>
                <w:color w:val="0070C0"/>
                <w:lang w:val="ru-RU"/>
              </w:rPr>
            </w:pPr>
            <w:r w:rsidRPr="0034486F">
              <w:rPr>
                <w:color w:val="0070C0"/>
                <w:lang w:val="ru-RU"/>
              </w:rPr>
              <w:t>Директор, зам. дир. по УВР</w:t>
            </w:r>
          </w:p>
        </w:tc>
      </w:tr>
      <w:tr w:rsidR="00CF19C8" w:rsidRPr="00C55FA9" w:rsidTr="00EE7781">
        <w:trPr>
          <w:trHeight w:val="345"/>
        </w:trPr>
        <w:tc>
          <w:tcPr>
            <w:tcW w:w="425" w:type="dxa"/>
          </w:tcPr>
          <w:p w:rsidR="00CF19C8" w:rsidRPr="0034486F" w:rsidRDefault="00CF19C8" w:rsidP="00EE7781">
            <w:pPr>
              <w:ind w:firstLine="454"/>
              <w:jc w:val="center"/>
              <w:rPr>
                <w:color w:val="0070C0"/>
                <w:lang w:val="ru-RU"/>
              </w:rPr>
            </w:pPr>
          </w:p>
        </w:tc>
        <w:tc>
          <w:tcPr>
            <w:tcW w:w="2694" w:type="dxa"/>
          </w:tcPr>
          <w:p w:rsidR="00CF19C8" w:rsidRPr="0034486F" w:rsidRDefault="00CF19C8" w:rsidP="00EE7781">
            <w:pPr>
              <w:rPr>
                <w:color w:val="0070C0"/>
                <w:lang w:val="ru-RU"/>
              </w:rPr>
            </w:pPr>
            <w:r w:rsidRPr="0034486F">
              <w:rPr>
                <w:color w:val="0070C0"/>
                <w:lang w:val="ru-RU"/>
              </w:rPr>
              <w:t>Методический семинар в форме круглого стола</w:t>
            </w:r>
          </w:p>
        </w:tc>
        <w:tc>
          <w:tcPr>
            <w:tcW w:w="4867" w:type="dxa"/>
          </w:tcPr>
          <w:p w:rsidR="00CF19C8" w:rsidRPr="0034486F" w:rsidRDefault="00CF19C8" w:rsidP="00EE7781">
            <w:pPr>
              <w:ind w:firstLine="454"/>
              <w:jc w:val="center"/>
              <w:rPr>
                <w:color w:val="0070C0"/>
                <w:lang w:val="ru-RU"/>
              </w:rPr>
            </w:pPr>
            <w:r w:rsidRPr="0034486F">
              <w:rPr>
                <w:color w:val="0070C0"/>
                <w:lang w:val="ru-RU"/>
              </w:rPr>
              <w:t>Преемственность программы развития УУД при переходе от начального к основному общему образованию</w:t>
            </w:r>
          </w:p>
        </w:tc>
        <w:tc>
          <w:tcPr>
            <w:tcW w:w="1815" w:type="dxa"/>
          </w:tcPr>
          <w:p w:rsidR="00CF19C8" w:rsidRPr="00C55FA9" w:rsidRDefault="00CF19C8" w:rsidP="00EE7781">
            <w:pPr>
              <w:rPr>
                <w:color w:val="0070C0"/>
              </w:rPr>
            </w:pPr>
            <w:r w:rsidRPr="00C55FA9">
              <w:rPr>
                <w:color w:val="0070C0"/>
              </w:rPr>
              <w:t xml:space="preserve">Зам. дир. по УВР </w:t>
            </w:r>
          </w:p>
        </w:tc>
      </w:tr>
      <w:tr w:rsidR="00CF19C8" w:rsidRPr="00C55FA9" w:rsidTr="00EE7781">
        <w:trPr>
          <w:trHeight w:val="323"/>
        </w:trPr>
        <w:tc>
          <w:tcPr>
            <w:tcW w:w="425" w:type="dxa"/>
          </w:tcPr>
          <w:p w:rsidR="00CF19C8" w:rsidRPr="00C55FA9" w:rsidRDefault="00CF19C8" w:rsidP="00EE7781">
            <w:pPr>
              <w:ind w:firstLine="454"/>
              <w:jc w:val="center"/>
              <w:rPr>
                <w:color w:val="0070C0"/>
              </w:rPr>
            </w:pPr>
          </w:p>
        </w:tc>
        <w:tc>
          <w:tcPr>
            <w:tcW w:w="2694" w:type="dxa"/>
          </w:tcPr>
          <w:p w:rsidR="00CF19C8" w:rsidRPr="00C55FA9" w:rsidRDefault="00CF19C8" w:rsidP="00EE7781">
            <w:pPr>
              <w:rPr>
                <w:color w:val="0070C0"/>
              </w:rPr>
            </w:pPr>
            <w:r w:rsidRPr="00C55FA9">
              <w:rPr>
                <w:color w:val="0070C0"/>
              </w:rPr>
              <w:t>Совещание руководителей предметных МО:</w:t>
            </w:r>
          </w:p>
        </w:tc>
        <w:tc>
          <w:tcPr>
            <w:tcW w:w="4867" w:type="dxa"/>
          </w:tcPr>
          <w:p w:rsidR="00CF19C8" w:rsidRPr="0034486F" w:rsidRDefault="00CF19C8" w:rsidP="00EE7781">
            <w:pPr>
              <w:jc w:val="center"/>
              <w:rPr>
                <w:color w:val="0070C0"/>
                <w:lang w:val="ru-RU"/>
              </w:rPr>
            </w:pPr>
            <w:r w:rsidRPr="0034486F">
              <w:rPr>
                <w:color w:val="0070C0"/>
                <w:lang w:val="ru-RU"/>
              </w:rPr>
              <w:t>Цели и задачи МО по реализации программы развития УУД основного общего образования</w:t>
            </w:r>
          </w:p>
          <w:p w:rsidR="00CF19C8" w:rsidRPr="0034486F" w:rsidRDefault="00CF19C8" w:rsidP="00EE7781">
            <w:pPr>
              <w:ind w:firstLine="454"/>
              <w:jc w:val="center"/>
              <w:rPr>
                <w:color w:val="0070C0"/>
                <w:lang w:val="ru-RU"/>
              </w:rPr>
            </w:pPr>
          </w:p>
        </w:tc>
        <w:tc>
          <w:tcPr>
            <w:tcW w:w="1815" w:type="dxa"/>
          </w:tcPr>
          <w:p w:rsidR="00CF19C8" w:rsidRPr="00C55FA9" w:rsidRDefault="00CF19C8" w:rsidP="00EE7781">
            <w:pPr>
              <w:rPr>
                <w:color w:val="0070C0"/>
              </w:rPr>
            </w:pPr>
            <w:r w:rsidRPr="00C55FA9">
              <w:rPr>
                <w:color w:val="0070C0"/>
              </w:rPr>
              <w:t>Руководители МО</w:t>
            </w:r>
          </w:p>
        </w:tc>
      </w:tr>
      <w:tr w:rsidR="00CF19C8" w:rsidRPr="00C55FA9" w:rsidTr="00EE7781">
        <w:trPr>
          <w:trHeight w:val="375"/>
        </w:trPr>
        <w:tc>
          <w:tcPr>
            <w:tcW w:w="425" w:type="dxa"/>
          </w:tcPr>
          <w:p w:rsidR="00CF19C8" w:rsidRPr="00C55FA9" w:rsidRDefault="00CF19C8" w:rsidP="00EE7781">
            <w:pPr>
              <w:ind w:firstLine="454"/>
              <w:jc w:val="center"/>
              <w:rPr>
                <w:color w:val="0070C0"/>
              </w:rPr>
            </w:pPr>
          </w:p>
        </w:tc>
        <w:tc>
          <w:tcPr>
            <w:tcW w:w="2694" w:type="dxa"/>
          </w:tcPr>
          <w:p w:rsidR="00CF19C8" w:rsidRPr="00C55FA9" w:rsidRDefault="00CF19C8" w:rsidP="00EE7781">
            <w:pPr>
              <w:rPr>
                <w:color w:val="0070C0"/>
              </w:rPr>
            </w:pPr>
            <w:r w:rsidRPr="00C55FA9">
              <w:rPr>
                <w:color w:val="0070C0"/>
              </w:rPr>
              <w:t>Заседания предметных МО:</w:t>
            </w:r>
          </w:p>
        </w:tc>
        <w:tc>
          <w:tcPr>
            <w:tcW w:w="4867" w:type="dxa"/>
          </w:tcPr>
          <w:p w:rsidR="00CF19C8" w:rsidRPr="0034486F" w:rsidRDefault="00CF19C8" w:rsidP="00EE7781">
            <w:pPr>
              <w:jc w:val="center"/>
              <w:rPr>
                <w:color w:val="0070C0"/>
                <w:lang w:val="ru-RU"/>
              </w:rPr>
            </w:pPr>
            <w:r w:rsidRPr="0034486F">
              <w:rPr>
                <w:color w:val="0070C0"/>
                <w:lang w:val="ru-RU"/>
              </w:rPr>
              <w:t>Цели и задачи МО по реализации программы развития УУД основного общего образования;</w:t>
            </w:r>
          </w:p>
          <w:p w:rsidR="00CF19C8" w:rsidRPr="0034486F" w:rsidRDefault="00CF19C8" w:rsidP="00EE7781">
            <w:pPr>
              <w:jc w:val="center"/>
              <w:rPr>
                <w:color w:val="0070C0"/>
                <w:lang w:val="ru-RU"/>
              </w:rPr>
            </w:pPr>
            <w:r w:rsidRPr="0034486F">
              <w:rPr>
                <w:color w:val="0070C0"/>
                <w:lang w:val="ru-RU"/>
              </w:rPr>
              <w:t>- освоение понятий «личностные», «регулятивные», «познавательные», «коммуникативные» УУД;</w:t>
            </w:r>
          </w:p>
          <w:p w:rsidR="00CF19C8" w:rsidRPr="0034486F" w:rsidRDefault="00CF19C8" w:rsidP="00EE7781">
            <w:pPr>
              <w:jc w:val="center"/>
              <w:rPr>
                <w:color w:val="0070C0"/>
                <w:lang w:val="ru-RU"/>
              </w:rPr>
            </w:pPr>
            <w:r w:rsidRPr="0034486F">
              <w:rPr>
                <w:color w:val="0070C0"/>
                <w:lang w:val="ru-RU"/>
              </w:rPr>
              <w:t>- освоение технологии развития УУД;</w:t>
            </w:r>
          </w:p>
          <w:p w:rsidR="00CF19C8" w:rsidRPr="0034486F" w:rsidRDefault="00CF19C8" w:rsidP="00EE7781">
            <w:pPr>
              <w:jc w:val="center"/>
              <w:rPr>
                <w:color w:val="0070C0"/>
                <w:lang w:val="ru-RU"/>
              </w:rPr>
            </w:pPr>
            <w:r w:rsidRPr="0034486F">
              <w:rPr>
                <w:color w:val="0070C0"/>
                <w:lang w:val="ru-RU"/>
              </w:rPr>
              <w:t>- освоение понятий «условия и средства развития УУД»</w:t>
            </w:r>
          </w:p>
          <w:p w:rsidR="00CF19C8" w:rsidRPr="0034486F" w:rsidRDefault="00CF19C8" w:rsidP="00EE7781">
            <w:pPr>
              <w:ind w:firstLine="454"/>
              <w:jc w:val="center"/>
              <w:rPr>
                <w:color w:val="0070C0"/>
                <w:lang w:val="ru-RU"/>
              </w:rPr>
            </w:pPr>
          </w:p>
        </w:tc>
        <w:tc>
          <w:tcPr>
            <w:tcW w:w="1815" w:type="dxa"/>
          </w:tcPr>
          <w:p w:rsidR="00CF19C8" w:rsidRPr="00C55FA9" w:rsidRDefault="00CF19C8" w:rsidP="00EE7781">
            <w:pPr>
              <w:rPr>
                <w:color w:val="0070C0"/>
              </w:rPr>
            </w:pPr>
            <w:r w:rsidRPr="00C55FA9">
              <w:rPr>
                <w:color w:val="0070C0"/>
              </w:rPr>
              <w:t>Члены предметных МО</w:t>
            </w:r>
          </w:p>
        </w:tc>
      </w:tr>
      <w:tr w:rsidR="00CF19C8" w:rsidRPr="00C55FA9" w:rsidTr="00EE7781">
        <w:trPr>
          <w:trHeight w:val="1550"/>
        </w:trPr>
        <w:tc>
          <w:tcPr>
            <w:tcW w:w="425" w:type="dxa"/>
          </w:tcPr>
          <w:p w:rsidR="00CF19C8" w:rsidRPr="00C55FA9" w:rsidRDefault="00CF19C8" w:rsidP="00EE7781">
            <w:pPr>
              <w:ind w:firstLine="454"/>
              <w:jc w:val="center"/>
              <w:rPr>
                <w:color w:val="0070C0"/>
              </w:rPr>
            </w:pPr>
          </w:p>
        </w:tc>
        <w:tc>
          <w:tcPr>
            <w:tcW w:w="2694" w:type="dxa"/>
          </w:tcPr>
          <w:p w:rsidR="00CF19C8" w:rsidRPr="0034486F" w:rsidRDefault="00CF19C8" w:rsidP="00EE7781">
            <w:pPr>
              <w:rPr>
                <w:color w:val="0070C0"/>
                <w:lang w:val="ru-RU"/>
              </w:rPr>
            </w:pPr>
            <w:r w:rsidRPr="0034486F">
              <w:rPr>
                <w:color w:val="0070C0"/>
                <w:lang w:val="ru-RU"/>
              </w:rPr>
              <w:t>Методический день. Открытые уроки с последующим обсуждением</w:t>
            </w:r>
          </w:p>
        </w:tc>
        <w:tc>
          <w:tcPr>
            <w:tcW w:w="4867" w:type="dxa"/>
          </w:tcPr>
          <w:p w:rsidR="00CF19C8" w:rsidRPr="0034486F" w:rsidRDefault="00CF19C8" w:rsidP="00EE7781">
            <w:pPr>
              <w:rPr>
                <w:color w:val="0070C0"/>
                <w:lang w:val="ru-RU"/>
              </w:rPr>
            </w:pPr>
            <w:r w:rsidRPr="0034486F">
              <w:rPr>
                <w:color w:val="0070C0"/>
                <w:lang w:val="ru-RU"/>
              </w:rPr>
              <w:t>Формирование УУД в урочной деятельности.</w:t>
            </w:r>
          </w:p>
        </w:tc>
        <w:tc>
          <w:tcPr>
            <w:tcW w:w="1815" w:type="dxa"/>
          </w:tcPr>
          <w:p w:rsidR="00CF19C8" w:rsidRPr="00C55FA9" w:rsidRDefault="00CF19C8" w:rsidP="00EE7781">
            <w:pPr>
              <w:rPr>
                <w:color w:val="0070C0"/>
              </w:rPr>
            </w:pPr>
            <w:r w:rsidRPr="00C55FA9">
              <w:rPr>
                <w:color w:val="0070C0"/>
              </w:rPr>
              <w:t>Председатель МС, педагоги ОУ</w:t>
            </w:r>
          </w:p>
        </w:tc>
      </w:tr>
      <w:tr w:rsidR="00CF19C8" w:rsidRPr="00C55FA9" w:rsidTr="00EE7781">
        <w:trPr>
          <w:trHeight w:val="420"/>
        </w:trPr>
        <w:tc>
          <w:tcPr>
            <w:tcW w:w="425" w:type="dxa"/>
          </w:tcPr>
          <w:p w:rsidR="00CF19C8" w:rsidRPr="00C55FA9" w:rsidRDefault="00CF19C8" w:rsidP="00EE7781">
            <w:pPr>
              <w:ind w:firstLine="454"/>
              <w:jc w:val="center"/>
              <w:rPr>
                <w:color w:val="0070C0"/>
              </w:rPr>
            </w:pPr>
          </w:p>
        </w:tc>
        <w:tc>
          <w:tcPr>
            <w:tcW w:w="2694" w:type="dxa"/>
          </w:tcPr>
          <w:p w:rsidR="00CF19C8" w:rsidRPr="00C55FA9" w:rsidRDefault="00CF19C8" w:rsidP="00EE7781">
            <w:pPr>
              <w:rPr>
                <w:color w:val="0070C0"/>
              </w:rPr>
            </w:pPr>
            <w:r w:rsidRPr="00C55FA9">
              <w:rPr>
                <w:color w:val="0070C0"/>
              </w:rPr>
              <w:t>Методический совет</w:t>
            </w:r>
          </w:p>
          <w:p w:rsidR="00CF19C8" w:rsidRPr="00C55FA9" w:rsidRDefault="00CF19C8" w:rsidP="00EE7781">
            <w:pPr>
              <w:ind w:firstLine="454"/>
              <w:jc w:val="center"/>
              <w:rPr>
                <w:color w:val="0070C0"/>
              </w:rPr>
            </w:pPr>
          </w:p>
        </w:tc>
        <w:tc>
          <w:tcPr>
            <w:tcW w:w="4867" w:type="dxa"/>
          </w:tcPr>
          <w:p w:rsidR="00CF19C8" w:rsidRPr="0034486F" w:rsidRDefault="00CF19C8" w:rsidP="00EE7781">
            <w:pPr>
              <w:jc w:val="center"/>
              <w:rPr>
                <w:color w:val="0070C0"/>
                <w:lang w:val="ru-RU"/>
              </w:rPr>
            </w:pPr>
            <w:r w:rsidRPr="0034486F">
              <w:rPr>
                <w:color w:val="0070C0"/>
                <w:lang w:val="ru-RU"/>
              </w:rPr>
              <w:t>Анализ выявленных трудностей педагогов в ходе работы по подготовке к реализации программы развития УУД, подготовка методических рекомендаций.</w:t>
            </w:r>
          </w:p>
        </w:tc>
        <w:tc>
          <w:tcPr>
            <w:tcW w:w="1815" w:type="dxa"/>
          </w:tcPr>
          <w:p w:rsidR="00CF19C8" w:rsidRPr="00C55FA9" w:rsidRDefault="00CF19C8" w:rsidP="00EE7781">
            <w:pPr>
              <w:rPr>
                <w:color w:val="0070C0"/>
              </w:rPr>
            </w:pPr>
            <w:r w:rsidRPr="00C55FA9">
              <w:rPr>
                <w:color w:val="0070C0"/>
              </w:rPr>
              <w:t>Члены МС</w:t>
            </w:r>
          </w:p>
        </w:tc>
      </w:tr>
      <w:tr w:rsidR="00CF19C8" w:rsidRPr="00C55FA9" w:rsidTr="00EE7781">
        <w:trPr>
          <w:trHeight w:val="390"/>
        </w:trPr>
        <w:tc>
          <w:tcPr>
            <w:tcW w:w="425" w:type="dxa"/>
          </w:tcPr>
          <w:p w:rsidR="00CF19C8" w:rsidRPr="00C55FA9" w:rsidRDefault="00CF19C8" w:rsidP="00EE7781">
            <w:pPr>
              <w:ind w:firstLine="454"/>
              <w:jc w:val="center"/>
              <w:rPr>
                <w:color w:val="0070C0"/>
              </w:rPr>
            </w:pPr>
          </w:p>
        </w:tc>
        <w:tc>
          <w:tcPr>
            <w:tcW w:w="2694" w:type="dxa"/>
          </w:tcPr>
          <w:p w:rsidR="00CF19C8" w:rsidRPr="00C55FA9" w:rsidRDefault="00CF19C8" w:rsidP="00EE7781">
            <w:pPr>
              <w:rPr>
                <w:color w:val="0070C0"/>
              </w:rPr>
            </w:pPr>
            <w:r w:rsidRPr="00C55FA9">
              <w:rPr>
                <w:color w:val="0070C0"/>
              </w:rPr>
              <w:t>Методический семинар</w:t>
            </w:r>
          </w:p>
        </w:tc>
        <w:tc>
          <w:tcPr>
            <w:tcW w:w="4867" w:type="dxa"/>
          </w:tcPr>
          <w:p w:rsidR="00CF19C8" w:rsidRPr="0034486F" w:rsidRDefault="00CF19C8" w:rsidP="00EE7781">
            <w:pPr>
              <w:ind w:firstLine="454"/>
              <w:jc w:val="center"/>
              <w:rPr>
                <w:color w:val="0070C0"/>
                <w:lang w:val="ru-RU"/>
              </w:rPr>
            </w:pPr>
            <w:r w:rsidRPr="0034486F">
              <w:rPr>
                <w:color w:val="0070C0"/>
                <w:lang w:val="ru-RU"/>
              </w:rPr>
              <w:t>Как преодолеть трудности в ходе реализации программы развития УУД</w:t>
            </w:r>
          </w:p>
        </w:tc>
        <w:tc>
          <w:tcPr>
            <w:tcW w:w="1815" w:type="dxa"/>
          </w:tcPr>
          <w:p w:rsidR="00CF19C8" w:rsidRPr="00C55FA9" w:rsidRDefault="00CF19C8" w:rsidP="00EE7781">
            <w:pPr>
              <w:rPr>
                <w:color w:val="0070C0"/>
              </w:rPr>
            </w:pPr>
            <w:r w:rsidRPr="00C55FA9">
              <w:rPr>
                <w:color w:val="0070C0"/>
              </w:rPr>
              <w:t>Зам дир.по УВР</w:t>
            </w:r>
          </w:p>
        </w:tc>
      </w:tr>
      <w:tr w:rsidR="00CF19C8" w:rsidRPr="00C55FA9" w:rsidTr="00EE7781">
        <w:trPr>
          <w:trHeight w:val="585"/>
        </w:trPr>
        <w:tc>
          <w:tcPr>
            <w:tcW w:w="425" w:type="dxa"/>
          </w:tcPr>
          <w:p w:rsidR="00CF19C8" w:rsidRPr="00C55FA9" w:rsidRDefault="00CF19C8" w:rsidP="00EE7781">
            <w:pPr>
              <w:ind w:firstLine="454"/>
              <w:jc w:val="center"/>
              <w:rPr>
                <w:color w:val="0070C0"/>
              </w:rPr>
            </w:pPr>
          </w:p>
        </w:tc>
        <w:tc>
          <w:tcPr>
            <w:tcW w:w="2694" w:type="dxa"/>
          </w:tcPr>
          <w:p w:rsidR="00CF19C8" w:rsidRPr="00C55FA9" w:rsidRDefault="00CF19C8" w:rsidP="00EE7781">
            <w:pPr>
              <w:rPr>
                <w:color w:val="0070C0"/>
              </w:rPr>
            </w:pPr>
            <w:r w:rsidRPr="00C55FA9">
              <w:rPr>
                <w:color w:val="0070C0"/>
              </w:rPr>
              <w:t>Курсы п/к</w:t>
            </w:r>
          </w:p>
        </w:tc>
        <w:tc>
          <w:tcPr>
            <w:tcW w:w="4867" w:type="dxa"/>
          </w:tcPr>
          <w:p w:rsidR="00CF19C8" w:rsidRPr="0034486F" w:rsidRDefault="00CF19C8" w:rsidP="00EE7781">
            <w:pPr>
              <w:ind w:firstLine="454"/>
              <w:jc w:val="center"/>
              <w:rPr>
                <w:color w:val="0070C0"/>
                <w:lang w:val="ru-RU"/>
              </w:rPr>
            </w:pPr>
            <w:r w:rsidRPr="0034486F">
              <w:rPr>
                <w:color w:val="0070C0"/>
                <w:lang w:val="ru-RU"/>
              </w:rPr>
              <w:t>Самообразование и прохождение курсов повышения квалификации</w:t>
            </w:r>
          </w:p>
        </w:tc>
        <w:tc>
          <w:tcPr>
            <w:tcW w:w="1815" w:type="dxa"/>
          </w:tcPr>
          <w:p w:rsidR="00CF19C8" w:rsidRPr="00C55FA9" w:rsidRDefault="00CF19C8" w:rsidP="00EE7781">
            <w:pPr>
              <w:rPr>
                <w:color w:val="0070C0"/>
              </w:rPr>
            </w:pPr>
            <w:r w:rsidRPr="00C55FA9">
              <w:rPr>
                <w:color w:val="0070C0"/>
              </w:rPr>
              <w:t>Педагоги ОУ</w:t>
            </w:r>
          </w:p>
        </w:tc>
      </w:tr>
    </w:tbl>
    <w:p w:rsidR="00CF19C8" w:rsidRPr="00C55FA9" w:rsidRDefault="00CF19C8" w:rsidP="00CF19C8">
      <w:pPr>
        <w:ind w:firstLine="540"/>
        <w:jc w:val="both"/>
        <w:rPr>
          <w:rStyle w:val="af2"/>
          <w:b w:val="0"/>
          <w:color w:val="0070C0"/>
        </w:rPr>
      </w:pPr>
    </w:p>
    <w:p w:rsidR="00CF19C8" w:rsidRPr="0053743D" w:rsidRDefault="00CF19C8" w:rsidP="00CF19C8">
      <w:pPr>
        <w:ind w:firstLine="540"/>
        <w:jc w:val="both"/>
        <w:rPr>
          <w:rStyle w:val="af2"/>
          <w:b w:val="0"/>
          <w:i/>
          <w:color w:val="0070C0"/>
          <w:lang w:val="ru-RU"/>
        </w:rPr>
      </w:pPr>
      <w:r w:rsidRPr="0053743D">
        <w:rPr>
          <w:rStyle w:val="af2"/>
          <w:b w:val="0"/>
          <w:i/>
          <w:color w:val="0070C0"/>
          <w:lang w:val="ru-RU"/>
        </w:rPr>
        <w:t>Ключевая роль отводится  повышению  квалификации педагогических кадров, совершенствованию профессионального мастерства учителя.</w:t>
      </w:r>
    </w:p>
    <w:p w:rsidR="00CF19C8" w:rsidRPr="0053743D" w:rsidRDefault="00CF19C8" w:rsidP="00E70352">
      <w:pPr>
        <w:pStyle w:val="af9"/>
        <w:numPr>
          <w:ilvl w:val="0"/>
          <w:numId w:val="208"/>
        </w:numPr>
        <w:spacing w:line="276" w:lineRule="auto"/>
        <w:jc w:val="both"/>
        <w:rPr>
          <w:rStyle w:val="af2"/>
          <w:b w:val="0"/>
          <w:color w:val="0070C0"/>
        </w:rPr>
      </w:pPr>
      <w:r w:rsidRPr="0053743D">
        <w:rPr>
          <w:rStyle w:val="af2"/>
          <w:b w:val="0"/>
          <w:color w:val="0070C0"/>
        </w:rPr>
        <w:t xml:space="preserve">В соответствии с перспективным планом повышения квалификации с целью создания условий для выполнения каждым учеником всего комплекса УУД и обеспечения реализации технологии деятельностного метода обучения в ходе уроков по разным учебным предметам и занятий внеурочной деятельности, </w:t>
      </w:r>
      <w:r w:rsidRPr="0053743D">
        <w:rPr>
          <w:b/>
          <w:color w:val="0070C0"/>
        </w:rPr>
        <w:t xml:space="preserve">надпредметных программ и курсов, факультативов, кружков, элективных курсов и </w:t>
      </w:r>
      <w:r w:rsidRPr="0053743D">
        <w:rPr>
          <w:rStyle w:val="af2"/>
          <w:b w:val="0"/>
          <w:color w:val="0070C0"/>
        </w:rPr>
        <w:t>воспитательных мероприятий, педагоги школы проходят курсовую подготовку по данной проблеме.</w:t>
      </w:r>
    </w:p>
    <w:p w:rsidR="00CF19C8" w:rsidRPr="00C55FA9" w:rsidRDefault="00CF19C8" w:rsidP="00E70352">
      <w:pPr>
        <w:pStyle w:val="af9"/>
        <w:numPr>
          <w:ilvl w:val="0"/>
          <w:numId w:val="208"/>
        </w:numPr>
        <w:autoSpaceDE w:val="0"/>
        <w:autoSpaceDN w:val="0"/>
        <w:adjustRightInd w:val="0"/>
        <w:spacing w:line="276" w:lineRule="auto"/>
        <w:jc w:val="both"/>
        <w:rPr>
          <w:rFonts w:eastAsia="Calibri"/>
          <w:bCs/>
          <w:color w:val="0070C0"/>
        </w:rPr>
      </w:pPr>
      <w:r w:rsidRPr="0053743D">
        <w:rPr>
          <w:rStyle w:val="af2"/>
          <w:b w:val="0"/>
          <w:color w:val="0070C0"/>
        </w:rPr>
        <w:t>Н</w:t>
      </w:r>
      <w:r w:rsidRPr="0053743D">
        <w:rPr>
          <w:rFonts w:eastAsia="Calibri"/>
          <w:b/>
          <w:bCs/>
          <w:color w:val="0070C0"/>
        </w:rPr>
        <w:t>а основе перспективного планирования</w:t>
      </w:r>
      <w:r w:rsidRPr="0053743D">
        <w:rPr>
          <w:rStyle w:val="af2"/>
          <w:b w:val="0"/>
          <w:color w:val="0070C0"/>
        </w:rPr>
        <w:t xml:space="preserve"> с целью освоения и введения в образовательная  деятельность  </w:t>
      </w:r>
      <w:r w:rsidRPr="0053743D">
        <w:rPr>
          <w:rFonts w:eastAsia="Calibri"/>
          <w:b/>
          <w:bCs/>
          <w:color w:val="0070C0"/>
        </w:rPr>
        <w:t>разнообразных информационных образовательных ресурсов, современных</w:t>
      </w:r>
      <w:r w:rsidRPr="00C55FA9">
        <w:rPr>
          <w:rFonts w:eastAsia="Calibri"/>
          <w:bCs/>
          <w:color w:val="0070C0"/>
        </w:rPr>
        <w:t xml:space="preserve">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осуществляется систематическая подготовка педагогического коллектива в системе повышения квалификации.</w:t>
      </w:r>
    </w:p>
    <w:p w:rsidR="0053743D" w:rsidRDefault="0053743D" w:rsidP="00CF19C8">
      <w:pPr>
        <w:pStyle w:val="list005f0020paragraph"/>
        <w:shd w:val="clear" w:color="auto" w:fill="FFFFFF" w:themeFill="background1"/>
        <w:spacing w:after="240"/>
        <w:ind w:left="360" w:firstLine="0"/>
        <w:jc w:val="center"/>
        <w:rPr>
          <w:rStyle w:val="list005f0020paragraph005f005fchar1char1"/>
          <w:b/>
          <w:color w:val="0070C0"/>
        </w:rPr>
      </w:pPr>
    </w:p>
    <w:p w:rsidR="00CF19C8" w:rsidRPr="00C55FA9" w:rsidRDefault="00CF19C8" w:rsidP="00CF19C8">
      <w:pPr>
        <w:pStyle w:val="list005f0020paragraph"/>
        <w:shd w:val="clear" w:color="auto" w:fill="FFFFFF" w:themeFill="background1"/>
        <w:spacing w:after="240"/>
        <w:ind w:left="360" w:firstLine="0"/>
        <w:jc w:val="center"/>
        <w:rPr>
          <w:rStyle w:val="list005f0020paragraph005f005fchar1char1"/>
          <w:b/>
          <w:color w:val="0070C0"/>
        </w:rPr>
      </w:pPr>
      <w:r w:rsidRPr="00C55FA9">
        <w:rPr>
          <w:rStyle w:val="list005f0020paragraph005f005fchar1char1"/>
          <w:b/>
          <w:color w:val="0070C0"/>
        </w:rPr>
        <w:t>2.1.11. Система оценки деятельности образовательного учреждения по формированию и развитию универсальных учебных действий  у учащихся.</w:t>
      </w:r>
    </w:p>
    <w:p w:rsidR="00CF19C8" w:rsidRPr="0034486F" w:rsidRDefault="00CF19C8" w:rsidP="00CF19C8">
      <w:pPr>
        <w:shd w:val="clear" w:color="auto" w:fill="FFFFFF"/>
        <w:jc w:val="both"/>
        <w:rPr>
          <w:color w:val="0070C0"/>
          <w:lang w:val="ru-RU"/>
        </w:rPr>
      </w:pPr>
      <w:r w:rsidRPr="0034486F">
        <w:rPr>
          <w:color w:val="0070C0"/>
          <w:lang w:val="ru-RU"/>
        </w:rPr>
        <w:t xml:space="preserve">          Оценивание метапредметных и личностных результатов, так же, как и результатов предметных, осуществляется по системе, представленной  в  Целевом разделе </w:t>
      </w:r>
      <w:r w:rsidRPr="0034486F">
        <w:rPr>
          <w:b/>
          <w:color w:val="0070C0"/>
          <w:lang w:val="ru-RU"/>
        </w:rPr>
        <w:t>п. 1.3.</w:t>
      </w:r>
      <w:r w:rsidRPr="0034486F">
        <w:rPr>
          <w:color w:val="0070C0"/>
          <w:lang w:val="ru-RU"/>
        </w:rPr>
        <w:t xml:space="preserve"> </w:t>
      </w:r>
      <w:r w:rsidRPr="0034486F">
        <w:rPr>
          <w:b/>
          <w:color w:val="0070C0"/>
          <w:lang w:val="ru-RU"/>
        </w:rPr>
        <w:t>«Система оценки достижения планируемых результатов освоения основной обра-зовательной программы основного общего образования»</w:t>
      </w:r>
      <w:r w:rsidRPr="0034486F">
        <w:rPr>
          <w:color w:val="0070C0"/>
          <w:lang w:val="ru-RU"/>
        </w:rPr>
        <w:t xml:space="preserve"> в данной образовательной программе.</w:t>
      </w:r>
    </w:p>
    <w:p w:rsidR="00CF19C8" w:rsidRPr="0034486F" w:rsidRDefault="00CF19C8" w:rsidP="00CF19C8">
      <w:pPr>
        <w:ind w:firstLine="709"/>
        <w:jc w:val="both"/>
        <w:rPr>
          <w:rStyle w:val="dash041e005f0431005f044b005f0447005f043d005f044b005f0439005f005fchar1char1"/>
          <w:b/>
          <w:color w:val="0070C0"/>
          <w:lang w:val="ru-RU"/>
        </w:rPr>
      </w:pPr>
      <w:r w:rsidRPr="0034486F">
        <w:rPr>
          <w:rStyle w:val="dash041e005f0431005f044b005f0447005f043d005f044b005f0439005f005fchar1char1"/>
          <w:b/>
          <w:color w:val="0070C0"/>
          <w:lang w:val="ru-RU"/>
        </w:rPr>
        <w:t>2.1.12.</w:t>
      </w:r>
      <w:r w:rsidRPr="00C55FA9">
        <w:rPr>
          <w:rStyle w:val="dash041e005f0431005f044b005f0447005f043d005f044b005f0439005f005fchar1char1"/>
          <w:b/>
          <w:color w:val="0070C0"/>
        </w:rPr>
        <w:t> </w:t>
      </w:r>
      <w:r w:rsidRPr="0034486F">
        <w:rPr>
          <w:rStyle w:val="dash041e005f0431005f044b005f0447005f043d005f044b005f0439005f005fchar1char1"/>
          <w:b/>
          <w:color w:val="0070C0"/>
          <w:lang w:val="ru-RU"/>
        </w:rPr>
        <w:t xml:space="preserve">Методика и инструментарий мониторинга успешности освоения и </w:t>
      </w:r>
    </w:p>
    <w:p w:rsidR="00CF19C8" w:rsidRPr="0034486F" w:rsidRDefault="00CF19C8" w:rsidP="00CF19C8">
      <w:pPr>
        <w:ind w:firstLine="709"/>
        <w:jc w:val="both"/>
        <w:rPr>
          <w:color w:val="0070C0"/>
          <w:lang w:val="ru-RU"/>
        </w:rPr>
      </w:pPr>
      <w:r w:rsidRPr="0034486F">
        <w:rPr>
          <w:rStyle w:val="dash041e005f0431005f044b005f0447005f043d005f044b005f0439005f005fchar1char1"/>
          <w:b/>
          <w:color w:val="0070C0"/>
          <w:lang w:val="ru-RU"/>
        </w:rPr>
        <w:t xml:space="preserve">         применения обучающимися универсальных учебных действий.</w:t>
      </w:r>
    </w:p>
    <w:p w:rsidR="00CF19C8" w:rsidRPr="0034486F" w:rsidRDefault="00CF19C8" w:rsidP="00CF19C8">
      <w:pPr>
        <w:ind w:firstLine="709"/>
        <w:jc w:val="both"/>
        <w:rPr>
          <w:color w:val="0070C0"/>
          <w:lang w:val="ru-RU"/>
        </w:rPr>
      </w:pPr>
    </w:p>
    <w:p w:rsidR="00CF19C8" w:rsidRPr="0034486F" w:rsidRDefault="00CF19C8" w:rsidP="00CF19C8">
      <w:pPr>
        <w:ind w:firstLine="709"/>
        <w:jc w:val="both"/>
        <w:rPr>
          <w:color w:val="0070C0"/>
          <w:lang w:val="ru-RU"/>
        </w:rPr>
      </w:pPr>
      <w:r w:rsidRPr="0034486F">
        <w:rPr>
          <w:color w:val="0070C0"/>
          <w:lang w:val="ru-RU"/>
        </w:rPr>
        <w:t xml:space="preserve">С целью контроля реализации программы и оценки ее эффективности  организу-ется мониторинг эффективности внедрения программы,  который проводится 2 раза в год: в декабре и в мае. </w:t>
      </w:r>
    </w:p>
    <w:p w:rsidR="00CF19C8" w:rsidRPr="00C55FA9" w:rsidRDefault="00CF19C8" w:rsidP="00CF19C8">
      <w:pPr>
        <w:ind w:firstLine="709"/>
        <w:jc w:val="both"/>
        <w:rPr>
          <w:color w:val="0070C0"/>
        </w:rPr>
      </w:pPr>
      <w:r w:rsidRPr="00C55FA9">
        <w:rPr>
          <w:color w:val="0070C0"/>
        </w:rPr>
        <w:t>Подведение итогов мониторинга осуществляется:</w:t>
      </w:r>
    </w:p>
    <w:p w:rsidR="00CF19C8" w:rsidRPr="00C55FA9" w:rsidRDefault="00CF19C8" w:rsidP="00E70352">
      <w:pPr>
        <w:pStyle w:val="af9"/>
        <w:numPr>
          <w:ilvl w:val="0"/>
          <w:numId w:val="197"/>
        </w:numPr>
        <w:tabs>
          <w:tab w:val="left" w:pos="720"/>
        </w:tabs>
        <w:spacing w:line="276" w:lineRule="auto"/>
        <w:contextualSpacing w:val="0"/>
        <w:jc w:val="both"/>
        <w:rPr>
          <w:color w:val="0070C0"/>
        </w:rPr>
      </w:pPr>
      <w:r w:rsidRPr="00C55FA9">
        <w:rPr>
          <w:color w:val="0070C0"/>
        </w:rPr>
        <w:lastRenderedPageBreak/>
        <w:t>на МО классных руководителей в декабре  2015г., 2016г., 2017г., 2018г.:</w:t>
      </w:r>
    </w:p>
    <w:p w:rsidR="00CF19C8" w:rsidRPr="00C55FA9" w:rsidRDefault="00CF19C8" w:rsidP="00E70352">
      <w:pPr>
        <w:pStyle w:val="af9"/>
        <w:numPr>
          <w:ilvl w:val="0"/>
          <w:numId w:val="197"/>
        </w:numPr>
        <w:tabs>
          <w:tab w:val="left" w:pos="720"/>
        </w:tabs>
        <w:spacing w:line="276" w:lineRule="auto"/>
        <w:contextualSpacing w:val="0"/>
        <w:jc w:val="both"/>
        <w:rPr>
          <w:color w:val="0070C0"/>
        </w:rPr>
      </w:pPr>
      <w:r w:rsidRPr="00C55FA9">
        <w:rPr>
          <w:color w:val="0070C0"/>
        </w:rPr>
        <w:t xml:space="preserve"> на совещании при директоре - в мае  2016г., 2017г., 2018г.:</w:t>
      </w:r>
    </w:p>
    <w:p w:rsidR="00CF19C8" w:rsidRPr="00C55FA9" w:rsidRDefault="00CF19C8" w:rsidP="00E70352">
      <w:pPr>
        <w:pStyle w:val="af9"/>
        <w:numPr>
          <w:ilvl w:val="0"/>
          <w:numId w:val="197"/>
        </w:numPr>
        <w:tabs>
          <w:tab w:val="left" w:pos="720"/>
        </w:tabs>
        <w:spacing w:line="276" w:lineRule="auto"/>
        <w:contextualSpacing w:val="0"/>
        <w:jc w:val="both"/>
        <w:rPr>
          <w:color w:val="0070C0"/>
        </w:rPr>
      </w:pPr>
      <w:r w:rsidRPr="00C55FA9">
        <w:rPr>
          <w:color w:val="0070C0"/>
        </w:rPr>
        <w:t>на заседании Управляющего совета - в октябре 2019г.</w:t>
      </w:r>
    </w:p>
    <w:p w:rsidR="00CF19C8" w:rsidRPr="0034486F" w:rsidRDefault="00CF19C8" w:rsidP="00CF19C8">
      <w:pPr>
        <w:jc w:val="both"/>
        <w:rPr>
          <w:color w:val="0070C0"/>
          <w:lang w:val="ru-RU"/>
        </w:rPr>
      </w:pPr>
      <w:r w:rsidRPr="0034486F">
        <w:rPr>
          <w:color w:val="0070C0"/>
          <w:lang w:val="ru-RU"/>
        </w:rPr>
        <w:t>Критериями оценки сформированности универсальных учебных действий у учащихся, соответственно, выступают:</w:t>
      </w:r>
    </w:p>
    <w:p w:rsidR="00CF19C8" w:rsidRPr="00C55FA9" w:rsidRDefault="00CF19C8" w:rsidP="00CF19C8">
      <w:pPr>
        <w:pStyle w:val="af9"/>
        <w:jc w:val="both"/>
        <w:rPr>
          <w:color w:val="0070C0"/>
        </w:rPr>
      </w:pPr>
      <w:r w:rsidRPr="00C55FA9">
        <w:rPr>
          <w:color w:val="0070C0"/>
        </w:rPr>
        <w:t>1. соответствие возрастно-психологическим нормативным требованиям;</w:t>
      </w:r>
    </w:p>
    <w:p w:rsidR="00CF19C8" w:rsidRPr="00C55FA9" w:rsidRDefault="00CF19C8" w:rsidP="00CF19C8">
      <w:pPr>
        <w:pStyle w:val="af9"/>
        <w:jc w:val="both"/>
        <w:rPr>
          <w:color w:val="0070C0"/>
        </w:rPr>
      </w:pPr>
      <w:r w:rsidRPr="00C55FA9">
        <w:rPr>
          <w:color w:val="0070C0"/>
        </w:rPr>
        <w:t>2. соответствие свойств универсальных действий заранее заданным требованиям;</w:t>
      </w:r>
    </w:p>
    <w:p w:rsidR="00CF19C8" w:rsidRPr="00C55FA9" w:rsidRDefault="00CF19C8" w:rsidP="00CF19C8">
      <w:pPr>
        <w:pStyle w:val="af9"/>
        <w:jc w:val="both"/>
        <w:rPr>
          <w:color w:val="0070C0"/>
        </w:rPr>
      </w:pPr>
      <w:r w:rsidRPr="00C55FA9">
        <w:rPr>
          <w:color w:val="0070C0"/>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CF19C8" w:rsidRPr="0034486F" w:rsidRDefault="00CF19C8" w:rsidP="00CF19C8">
      <w:pPr>
        <w:jc w:val="both"/>
        <w:rPr>
          <w:color w:val="0070C0"/>
          <w:lang w:val="ru-RU"/>
        </w:rPr>
      </w:pPr>
      <w:r w:rsidRPr="0034486F">
        <w:rPr>
          <w:color w:val="0070C0"/>
          <w:lang w:val="ru-RU"/>
        </w:rPr>
        <w:t xml:space="preserve"> </w:t>
      </w:r>
      <w:r w:rsidRPr="0034486F">
        <w:rPr>
          <w:i/>
          <w:color w:val="0070C0"/>
          <w:lang w:val="ru-RU"/>
        </w:rPr>
        <w:t>Выбранные диагностические материалы соответствуют следующим требованиям:</w:t>
      </w:r>
    </w:p>
    <w:p w:rsidR="00CF19C8" w:rsidRPr="00C55FA9" w:rsidRDefault="00CF19C8" w:rsidP="00E70352">
      <w:pPr>
        <w:pStyle w:val="af9"/>
        <w:numPr>
          <w:ilvl w:val="0"/>
          <w:numId w:val="201"/>
        </w:numPr>
        <w:autoSpaceDE w:val="0"/>
        <w:autoSpaceDN w:val="0"/>
        <w:adjustRightInd w:val="0"/>
        <w:spacing w:line="276" w:lineRule="auto"/>
        <w:jc w:val="both"/>
        <w:rPr>
          <w:color w:val="0070C0"/>
        </w:rPr>
      </w:pPr>
      <w:r w:rsidRPr="00C55FA9">
        <w:rPr>
          <w:rFonts w:ascii="Symbol" w:hAnsi="Symbol" w:cs="Symbol"/>
          <w:color w:val="0070C0"/>
        </w:rPr>
        <w:t></w:t>
      </w:r>
      <w:r w:rsidRPr="00C55FA9">
        <w:rPr>
          <w:color w:val="0070C0"/>
        </w:rPr>
        <w:t>адекватность методик целям и задачам исследования;</w:t>
      </w:r>
    </w:p>
    <w:p w:rsidR="00CF19C8" w:rsidRPr="00C55FA9" w:rsidRDefault="00CF19C8" w:rsidP="00E70352">
      <w:pPr>
        <w:pStyle w:val="af9"/>
        <w:numPr>
          <w:ilvl w:val="0"/>
          <w:numId w:val="201"/>
        </w:numPr>
        <w:autoSpaceDE w:val="0"/>
        <w:autoSpaceDN w:val="0"/>
        <w:adjustRightInd w:val="0"/>
        <w:spacing w:line="276" w:lineRule="auto"/>
        <w:jc w:val="both"/>
        <w:rPr>
          <w:color w:val="0070C0"/>
        </w:rPr>
      </w:pPr>
      <w:r w:rsidRPr="00C55FA9">
        <w:rPr>
          <w:rFonts w:ascii="Symbol" w:hAnsi="Symbol" w:cs="Symbol"/>
          <w:color w:val="0070C0"/>
        </w:rPr>
        <w:t></w:t>
      </w:r>
      <w:r w:rsidRPr="00C55FA9">
        <w:rPr>
          <w:color w:val="0070C0"/>
        </w:rPr>
        <w:t>теоретическая обоснованность диагностической направленности методик;</w:t>
      </w:r>
    </w:p>
    <w:p w:rsidR="00CF19C8" w:rsidRPr="00C55FA9" w:rsidRDefault="00CF19C8" w:rsidP="00E70352">
      <w:pPr>
        <w:pStyle w:val="af9"/>
        <w:numPr>
          <w:ilvl w:val="0"/>
          <w:numId w:val="201"/>
        </w:numPr>
        <w:autoSpaceDE w:val="0"/>
        <w:autoSpaceDN w:val="0"/>
        <w:adjustRightInd w:val="0"/>
        <w:spacing w:line="276" w:lineRule="auto"/>
        <w:jc w:val="both"/>
        <w:rPr>
          <w:color w:val="0070C0"/>
        </w:rPr>
      </w:pPr>
      <w:r w:rsidRPr="00C55FA9">
        <w:rPr>
          <w:rFonts w:ascii="Symbol" w:hAnsi="Symbol" w:cs="Symbol"/>
          <w:color w:val="0070C0"/>
        </w:rPr>
        <w:t></w:t>
      </w:r>
      <w:r w:rsidRPr="00C55FA9">
        <w:rPr>
          <w:color w:val="0070C0"/>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CF19C8" w:rsidRPr="00C55FA9" w:rsidRDefault="00CF19C8" w:rsidP="00E70352">
      <w:pPr>
        <w:pStyle w:val="af9"/>
        <w:numPr>
          <w:ilvl w:val="0"/>
          <w:numId w:val="201"/>
        </w:numPr>
        <w:autoSpaceDE w:val="0"/>
        <w:autoSpaceDN w:val="0"/>
        <w:adjustRightInd w:val="0"/>
        <w:spacing w:line="276" w:lineRule="auto"/>
        <w:jc w:val="both"/>
        <w:rPr>
          <w:color w:val="0070C0"/>
        </w:rPr>
      </w:pPr>
      <w:r w:rsidRPr="00C55FA9">
        <w:rPr>
          <w:color w:val="0070C0"/>
        </w:rPr>
        <w:t>валидность и надежность применяемых методик.</w:t>
      </w:r>
    </w:p>
    <w:p w:rsidR="00CF19C8" w:rsidRPr="00C55FA9" w:rsidRDefault="00CF19C8" w:rsidP="00CF19C8">
      <w:pPr>
        <w:jc w:val="center"/>
        <w:rPr>
          <w:b/>
          <w:bCs/>
          <w:color w:val="0070C0"/>
        </w:rPr>
      </w:pPr>
      <w:r w:rsidRPr="00C55FA9">
        <w:rPr>
          <w:b/>
          <w:bCs/>
          <w:color w:val="0070C0"/>
        </w:rPr>
        <w:t>Измерение эффективности внедрения программы</w:t>
      </w:r>
    </w:p>
    <w:tbl>
      <w:tblPr>
        <w:tblW w:w="10260" w:type="dxa"/>
        <w:tblInd w:w="-111" w:type="dxa"/>
        <w:tblLayout w:type="fixed"/>
        <w:tblLook w:val="0000"/>
      </w:tblPr>
      <w:tblGrid>
        <w:gridCol w:w="2473"/>
        <w:gridCol w:w="12"/>
        <w:gridCol w:w="3827"/>
        <w:gridCol w:w="2250"/>
        <w:gridCol w:w="18"/>
        <w:gridCol w:w="1680"/>
      </w:tblGrid>
      <w:tr w:rsidR="00CF19C8" w:rsidRPr="00C55FA9" w:rsidTr="00EE7781">
        <w:tc>
          <w:tcPr>
            <w:tcW w:w="2485" w:type="dxa"/>
            <w:gridSpan w:val="2"/>
            <w:tcBorders>
              <w:top w:val="single" w:sz="4" w:space="0" w:color="000000"/>
              <w:left w:val="single" w:sz="4" w:space="0" w:color="000000"/>
              <w:bottom w:val="single" w:sz="4" w:space="0" w:color="000000"/>
            </w:tcBorders>
          </w:tcPr>
          <w:p w:rsidR="00CF19C8" w:rsidRPr="00C55FA9" w:rsidRDefault="00CF19C8" w:rsidP="00EE7781">
            <w:pPr>
              <w:snapToGrid w:val="0"/>
              <w:ind w:left="33" w:firstLine="142"/>
              <w:jc w:val="center"/>
              <w:rPr>
                <w:b/>
                <w:color w:val="0070C0"/>
              </w:rPr>
            </w:pPr>
            <w:r w:rsidRPr="00C55FA9">
              <w:rPr>
                <w:b/>
                <w:color w:val="0070C0"/>
              </w:rPr>
              <w:t>Критерии</w:t>
            </w:r>
          </w:p>
        </w:tc>
        <w:tc>
          <w:tcPr>
            <w:tcW w:w="3827" w:type="dxa"/>
            <w:tcBorders>
              <w:top w:val="single" w:sz="4" w:space="0" w:color="000000"/>
              <w:left w:val="single" w:sz="4" w:space="0" w:color="000000"/>
              <w:bottom w:val="single" w:sz="4" w:space="0" w:color="000000"/>
            </w:tcBorders>
          </w:tcPr>
          <w:p w:rsidR="00CF19C8" w:rsidRPr="00C55FA9" w:rsidRDefault="00CF19C8" w:rsidP="00EE7781">
            <w:pPr>
              <w:snapToGrid w:val="0"/>
              <w:ind w:left="720"/>
              <w:rPr>
                <w:b/>
                <w:color w:val="0070C0"/>
              </w:rPr>
            </w:pPr>
            <w:r w:rsidRPr="00C55FA9">
              <w:rPr>
                <w:b/>
                <w:color w:val="0070C0"/>
              </w:rPr>
              <w:t>Индикаторы</w:t>
            </w:r>
          </w:p>
        </w:tc>
        <w:tc>
          <w:tcPr>
            <w:tcW w:w="2268" w:type="dxa"/>
            <w:gridSpan w:val="2"/>
            <w:tcBorders>
              <w:top w:val="single" w:sz="4" w:space="0" w:color="000000"/>
              <w:left w:val="single" w:sz="4" w:space="0" w:color="000000"/>
              <w:bottom w:val="single" w:sz="4" w:space="0" w:color="000000"/>
              <w:right w:val="single" w:sz="4" w:space="0" w:color="000000"/>
            </w:tcBorders>
          </w:tcPr>
          <w:p w:rsidR="00CF19C8" w:rsidRPr="00C55FA9" w:rsidRDefault="00CF19C8" w:rsidP="00EE7781">
            <w:pPr>
              <w:snapToGrid w:val="0"/>
              <w:rPr>
                <w:b/>
                <w:color w:val="0070C0"/>
              </w:rPr>
            </w:pPr>
            <w:r w:rsidRPr="00C55FA9">
              <w:rPr>
                <w:b/>
                <w:color w:val="0070C0"/>
              </w:rPr>
              <w:t>Измерители</w:t>
            </w:r>
          </w:p>
        </w:tc>
        <w:tc>
          <w:tcPr>
            <w:tcW w:w="1680" w:type="dxa"/>
            <w:tcBorders>
              <w:top w:val="single" w:sz="4" w:space="0" w:color="auto"/>
              <w:bottom w:val="single" w:sz="4" w:space="0" w:color="auto"/>
              <w:right w:val="single" w:sz="4" w:space="0" w:color="auto"/>
            </w:tcBorders>
            <w:shd w:val="clear" w:color="auto" w:fill="auto"/>
          </w:tcPr>
          <w:p w:rsidR="00CF19C8" w:rsidRPr="00C55FA9" w:rsidRDefault="00CF19C8" w:rsidP="00EE7781">
            <w:pPr>
              <w:rPr>
                <w:b/>
                <w:color w:val="0070C0"/>
              </w:rPr>
            </w:pPr>
            <w:r w:rsidRPr="00C55FA9">
              <w:rPr>
                <w:b/>
                <w:color w:val="0070C0"/>
              </w:rPr>
              <w:t>Ответствен-ные</w:t>
            </w:r>
          </w:p>
        </w:tc>
      </w:tr>
      <w:tr w:rsidR="00CF19C8" w:rsidRPr="00C55FA9" w:rsidTr="00EE7781">
        <w:tc>
          <w:tcPr>
            <w:tcW w:w="10260" w:type="dxa"/>
            <w:gridSpan w:val="6"/>
            <w:tcBorders>
              <w:top w:val="single" w:sz="4" w:space="0" w:color="000000"/>
              <w:left w:val="single" w:sz="4" w:space="0" w:color="000000"/>
              <w:bottom w:val="single" w:sz="4" w:space="0" w:color="000000"/>
              <w:right w:val="single" w:sz="4" w:space="0" w:color="auto"/>
            </w:tcBorders>
          </w:tcPr>
          <w:p w:rsidR="00CF19C8" w:rsidRPr="00C55FA9" w:rsidRDefault="00CF19C8" w:rsidP="00EE7781">
            <w:pPr>
              <w:jc w:val="both"/>
              <w:rPr>
                <w:color w:val="0070C0"/>
              </w:rPr>
            </w:pPr>
            <w:r w:rsidRPr="00C55FA9">
              <w:rPr>
                <w:b/>
                <w:color w:val="0070C0"/>
              </w:rPr>
              <w:t xml:space="preserve">                                                       Личностные УУД: </w:t>
            </w:r>
          </w:p>
        </w:tc>
      </w:tr>
      <w:tr w:rsidR="00CF19C8" w:rsidRPr="00C55FA9" w:rsidTr="00EE7781">
        <w:tc>
          <w:tcPr>
            <w:tcW w:w="2473" w:type="dxa"/>
            <w:tcBorders>
              <w:top w:val="single" w:sz="4" w:space="0" w:color="000000"/>
              <w:left w:val="single" w:sz="4" w:space="0" w:color="000000"/>
              <w:bottom w:val="single" w:sz="4" w:space="0" w:color="000000"/>
              <w:right w:val="single" w:sz="4" w:space="0" w:color="auto"/>
            </w:tcBorders>
          </w:tcPr>
          <w:p w:rsidR="00CF19C8" w:rsidRPr="0034486F" w:rsidRDefault="00CF19C8" w:rsidP="00EE7781">
            <w:pPr>
              <w:snapToGrid w:val="0"/>
              <w:ind w:left="33"/>
              <w:jc w:val="center"/>
              <w:rPr>
                <w:rStyle w:val="Zag11"/>
                <w:rFonts w:eastAsia="@Arial Unicode MS"/>
                <w:color w:val="0070C0"/>
                <w:lang w:val="ru-RU"/>
              </w:rPr>
            </w:pPr>
            <w:r w:rsidRPr="0034486F">
              <w:rPr>
                <w:color w:val="0070C0"/>
                <w:lang w:val="ru-RU"/>
              </w:rPr>
              <w:t>1.Умение соотносить поступки и события с принятыми этическими принципами, знание моральных норм и умение выделять нравственный аспект поведения на основе определения учащимся своего места в общес-тве и в жизни в целом.</w:t>
            </w:r>
          </w:p>
          <w:p w:rsidR="00CF19C8" w:rsidRPr="0034486F" w:rsidRDefault="00CF19C8" w:rsidP="00EE7781">
            <w:pPr>
              <w:jc w:val="both"/>
              <w:rPr>
                <w:b/>
                <w:color w:val="0070C0"/>
                <w:lang w:val="ru-RU"/>
              </w:rPr>
            </w:pPr>
          </w:p>
        </w:tc>
        <w:tc>
          <w:tcPr>
            <w:tcW w:w="3839" w:type="dxa"/>
            <w:gridSpan w:val="2"/>
            <w:tcBorders>
              <w:top w:val="single" w:sz="4" w:space="0" w:color="auto"/>
              <w:left w:val="single" w:sz="4" w:space="0" w:color="000000"/>
              <w:bottom w:val="single" w:sz="4" w:space="0" w:color="000000"/>
              <w:right w:val="single" w:sz="4" w:space="0" w:color="auto"/>
            </w:tcBorders>
          </w:tcPr>
          <w:p w:rsidR="00CF19C8" w:rsidRPr="0034486F" w:rsidRDefault="00CF19C8" w:rsidP="00EE7781">
            <w:pPr>
              <w:jc w:val="center"/>
              <w:rPr>
                <w:color w:val="0070C0"/>
                <w:lang w:val="ru-RU"/>
              </w:rPr>
            </w:pPr>
            <w:r w:rsidRPr="0034486F">
              <w:rPr>
                <w:b/>
                <w:color w:val="0070C0"/>
                <w:u w:val="single"/>
                <w:lang w:val="ru-RU"/>
              </w:rPr>
              <w:t>5 класс:</w:t>
            </w:r>
            <w:r w:rsidRPr="0034486F">
              <w:rPr>
                <w:b/>
                <w:color w:val="0070C0"/>
                <w:lang w:val="ru-RU"/>
              </w:rPr>
              <w:t xml:space="preserve"> </w:t>
            </w:r>
            <w:r w:rsidRPr="0034486F">
              <w:rPr>
                <w:color w:val="0070C0"/>
                <w:lang w:val="ru-RU"/>
              </w:rPr>
              <w:t>1.ценить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CF19C8" w:rsidRPr="0034486F" w:rsidRDefault="00CF19C8" w:rsidP="00EE7781">
            <w:pPr>
              <w:jc w:val="center"/>
              <w:rPr>
                <w:color w:val="0070C0"/>
                <w:lang w:val="ru-RU"/>
              </w:rPr>
            </w:pPr>
            <w:r w:rsidRPr="0034486F">
              <w:rPr>
                <w:color w:val="0070C0"/>
                <w:lang w:val="ru-RU"/>
              </w:rPr>
              <w:t>2.уважение  к своему народу, разви-тие толерантности;</w:t>
            </w:r>
          </w:p>
          <w:p w:rsidR="00CF19C8" w:rsidRPr="0034486F" w:rsidRDefault="00CF19C8" w:rsidP="00EE7781">
            <w:pPr>
              <w:jc w:val="center"/>
              <w:rPr>
                <w:color w:val="0070C0"/>
                <w:lang w:val="ru-RU"/>
              </w:rPr>
            </w:pPr>
            <w:r w:rsidRPr="0034486F">
              <w:rPr>
                <w:color w:val="0070C0"/>
                <w:lang w:val="ru-RU"/>
              </w:rPr>
              <w:t>3.освоение личностного смысла уче-ния, выбор дальнейшего образовате-льного маршрута;</w:t>
            </w:r>
          </w:p>
          <w:p w:rsidR="00CF19C8" w:rsidRPr="0034486F" w:rsidRDefault="00CF19C8" w:rsidP="00EE7781">
            <w:pPr>
              <w:jc w:val="center"/>
              <w:rPr>
                <w:color w:val="0070C0"/>
                <w:lang w:val="ru-RU"/>
              </w:rPr>
            </w:pPr>
            <w:r w:rsidRPr="0034486F">
              <w:rPr>
                <w:color w:val="0070C0"/>
                <w:lang w:val="ru-RU"/>
              </w:rPr>
              <w:t>4.оценка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CF19C8" w:rsidRPr="0034486F" w:rsidRDefault="00CF19C8" w:rsidP="00EE7781">
            <w:pPr>
              <w:jc w:val="center"/>
              <w:rPr>
                <w:color w:val="0070C0"/>
                <w:lang w:val="ru-RU"/>
              </w:rPr>
            </w:pPr>
            <w:r w:rsidRPr="0034486F">
              <w:rPr>
                <w:color w:val="0070C0"/>
                <w:lang w:val="ru-RU"/>
              </w:rPr>
              <w:t>5.выполнение норм и требований школьной жизни и обязанностей уче-ника; знание прав учащихся и умение ими пользоваться.</w:t>
            </w:r>
            <w:r w:rsidRPr="0034486F">
              <w:rPr>
                <w:color w:val="0070C0"/>
                <w:lang w:val="ru-RU"/>
              </w:rPr>
              <w:tab/>
            </w:r>
          </w:p>
        </w:tc>
        <w:tc>
          <w:tcPr>
            <w:tcW w:w="2250" w:type="dxa"/>
            <w:tcBorders>
              <w:top w:val="single" w:sz="4" w:space="0" w:color="auto"/>
              <w:left w:val="single" w:sz="4" w:space="0" w:color="000000"/>
              <w:bottom w:val="single" w:sz="4" w:space="0" w:color="000000"/>
              <w:right w:val="single" w:sz="4" w:space="0" w:color="auto"/>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Диагностика личностного  роста» (методика П.В. Степанова)</w:t>
            </w:r>
          </w:p>
          <w:p w:rsidR="00CF19C8" w:rsidRPr="00C55FA9" w:rsidRDefault="00CF19C8" w:rsidP="00EE7781">
            <w:pPr>
              <w:jc w:val="both"/>
              <w:rPr>
                <w:color w:val="0070C0"/>
              </w:rPr>
            </w:pPr>
            <w:r w:rsidRPr="00C55FA9">
              <w:rPr>
                <w:rFonts w:ascii="Symbol" w:eastAsia="Symbol" w:hAnsi="Symbol" w:cs="Symbol"/>
                <w:color w:val="0070C0"/>
              </w:rPr>
              <w:t></w:t>
            </w:r>
            <w:r w:rsidRPr="00C55FA9">
              <w:rPr>
                <w:rFonts w:eastAsia="Symbol"/>
                <w:color w:val="0070C0"/>
              </w:rPr>
              <w:t> </w:t>
            </w:r>
            <w:r w:rsidRPr="00C55FA9">
              <w:rPr>
                <w:color w:val="0070C0"/>
              </w:rPr>
              <w:t>Наблюдения педагогов, родите-лей</w:t>
            </w:r>
          </w:p>
          <w:p w:rsidR="00CF19C8" w:rsidRPr="00C55FA9" w:rsidRDefault="00CF19C8" w:rsidP="00EE7781">
            <w:pPr>
              <w:jc w:val="both"/>
              <w:rPr>
                <w:color w:val="0070C0"/>
              </w:rPr>
            </w:pPr>
          </w:p>
          <w:p w:rsidR="00CF19C8" w:rsidRPr="00C55FA9" w:rsidRDefault="00CF19C8" w:rsidP="00EE7781">
            <w:pPr>
              <w:jc w:val="both"/>
              <w:rPr>
                <w:color w:val="0070C0"/>
              </w:rPr>
            </w:pPr>
          </w:p>
          <w:p w:rsidR="00CF19C8" w:rsidRPr="00C55FA9" w:rsidRDefault="00CF19C8" w:rsidP="00EE7781">
            <w:pPr>
              <w:jc w:val="both"/>
              <w:rPr>
                <w:color w:val="0070C0"/>
              </w:rPr>
            </w:pPr>
            <w:r w:rsidRPr="00C55FA9">
              <w:rPr>
                <w:color w:val="0070C0"/>
              </w:rPr>
              <w:t xml:space="preserve"> </w:t>
            </w:r>
          </w:p>
        </w:tc>
        <w:tc>
          <w:tcPr>
            <w:tcW w:w="1698" w:type="dxa"/>
            <w:gridSpan w:val="2"/>
            <w:tcBorders>
              <w:top w:val="single" w:sz="4" w:space="0" w:color="auto"/>
              <w:left w:val="single" w:sz="4" w:space="0" w:color="000000"/>
              <w:bottom w:val="single" w:sz="4" w:space="0" w:color="000000"/>
              <w:right w:val="single" w:sz="4" w:space="0" w:color="auto"/>
            </w:tcBorders>
          </w:tcPr>
          <w:p w:rsidR="00CF19C8" w:rsidRPr="00C55FA9" w:rsidRDefault="00CF19C8" w:rsidP="00EE7781">
            <w:pPr>
              <w:rPr>
                <w:color w:val="0070C0"/>
              </w:rPr>
            </w:pPr>
            <w:r w:rsidRPr="00C55FA9">
              <w:rPr>
                <w:color w:val="0070C0"/>
              </w:rPr>
              <w:t>Классный руководитель, учителя-предметники</w:t>
            </w:r>
          </w:p>
        </w:tc>
      </w:tr>
      <w:tr w:rsidR="00CF19C8" w:rsidRPr="00C55FA9" w:rsidTr="0053743D">
        <w:trPr>
          <w:cantSplit/>
          <w:trHeight w:val="1006"/>
        </w:trPr>
        <w:tc>
          <w:tcPr>
            <w:tcW w:w="2485" w:type="dxa"/>
            <w:gridSpan w:val="2"/>
            <w:tcBorders>
              <w:top w:val="single" w:sz="4" w:space="0" w:color="000000"/>
              <w:left w:val="single" w:sz="4" w:space="0" w:color="000000"/>
              <w:bottom w:val="single" w:sz="4" w:space="0" w:color="auto"/>
            </w:tcBorders>
          </w:tcPr>
          <w:p w:rsidR="00CF19C8" w:rsidRPr="00C55FA9" w:rsidRDefault="00CF19C8" w:rsidP="00EE7781">
            <w:pPr>
              <w:snapToGrid w:val="0"/>
              <w:ind w:left="33" w:firstLine="142"/>
              <w:jc w:val="both"/>
              <w:rPr>
                <w:rStyle w:val="Zag11"/>
                <w:rFonts w:eastAsia="@Arial Unicode MS"/>
                <w:color w:val="0070C0"/>
              </w:rPr>
            </w:pPr>
          </w:p>
        </w:tc>
        <w:tc>
          <w:tcPr>
            <w:tcW w:w="3827" w:type="dxa"/>
            <w:tcBorders>
              <w:top w:val="single" w:sz="4" w:space="0" w:color="000000"/>
              <w:left w:val="single" w:sz="4" w:space="0" w:color="000000"/>
              <w:bottom w:val="single" w:sz="4" w:space="0" w:color="auto"/>
            </w:tcBorders>
          </w:tcPr>
          <w:p w:rsidR="00CF19C8" w:rsidRPr="0034486F" w:rsidRDefault="00CF19C8" w:rsidP="00EE7781">
            <w:pPr>
              <w:jc w:val="center"/>
              <w:rPr>
                <w:color w:val="0070C0"/>
                <w:lang w:val="ru-RU"/>
              </w:rPr>
            </w:pPr>
            <w:r w:rsidRPr="0034486F">
              <w:rPr>
                <w:b/>
                <w:color w:val="0070C0"/>
                <w:lang w:val="ru-RU"/>
              </w:rPr>
              <w:t>6 класс:</w:t>
            </w:r>
            <w:r w:rsidRPr="0034486F">
              <w:rPr>
                <w:color w:val="0070C0"/>
                <w:lang w:val="ru-RU"/>
              </w:rPr>
              <w:t xml:space="preserve"> 1.создание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CF19C8" w:rsidRPr="0034486F" w:rsidRDefault="00CF19C8" w:rsidP="00EE7781">
            <w:pPr>
              <w:jc w:val="center"/>
              <w:rPr>
                <w:color w:val="0070C0"/>
                <w:lang w:val="ru-RU"/>
              </w:rPr>
            </w:pPr>
            <w:r w:rsidRPr="0034486F">
              <w:rPr>
                <w:color w:val="0070C0"/>
                <w:lang w:val="ru-RU"/>
              </w:rPr>
              <w:t>2.формирование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CF19C8" w:rsidRPr="0034486F" w:rsidRDefault="00CF19C8" w:rsidP="00EE7781">
            <w:pPr>
              <w:jc w:val="center"/>
              <w:rPr>
                <w:color w:val="0070C0"/>
                <w:lang w:val="ru-RU"/>
              </w:rPr>
            </w:pPr>
            <w:r w:rsidRPr="0034486F">
              <w:rPr>
                <w:color w:val="0070C0"/>
                <w:lang w:val="ru-RU"/>
              </w:rPr>
              <w:t>3.уважение и принятие других наро-дов России и мира, межэтническая толерантность, готовность к равно-правному сотрудничеству;</w:t>
            </w:r>
          </w:p>
          <w:p w:rsidR="00CF19C8" w:rsidRPr="0034486F" w:rsidRDefault="00CF19C8" w:rsidP="00EE7781">
            <w:pPr>
              <w:jc w:val="center"/>
              <w:rPr>
                <w:color w:val="0070C0"/>
                <w:lang w:val="ru-RU"/>
              </w:rPr>
            </w:pPr>
            <w:r w:rsidRPr="0034486F">
              <w:rPr>
                <w:color w:val="0070C0"/>
                <w:lang w:val="ru-RU"/>
              </w:rPr>
              <w:t>4.гражданский патриотизм, любовь к Родине, чувство гордости за свою страну;</w:t>
            </w:r>
          </w:p>
          <w:p w:rsidR="00CF19C8" w:rsidRPr="0034486F" w:rsidRDefault="00CF19C8" w:rsidP="00EE7781">
            <w:pPr>
              <w:snapToGrid w:val="0"/>
              <w:jc w:val="center"/>
              <w:rPr>
                <w:color w:val="0070C0"/>
                <w:lang w:val="ru-RU"/>
              </w:rPr>
            </w:pPr>
            <w:r w:rsidRPr="0034486F">
              <w:rPr>
                <w:color w:val="0070C0"/>
                <w:lang w:val="ru-RU"/>
              </w:rPr>
              <w:t>5.участие в школьном самоуправле-нии в пределах возраста (дежурство в классе и в школе, участие в детских общественных организациях, школь-ных и внешкольных мероприятиях).</w:t>
            </w:r>
          </w:p>
        </w:tc>
        <w:tc>
          <w:tcPr>
            <w:tcW w:w="2268" w:type="dxa"/>
            <w:gridSpan w:val="2"/>
            <w:tcBorders>
              <w:top w:val="single" w:sz="4" w:space="0" w:color="000000"/>
              <w:left w:val="single" w:sz="4" w:space="0" w:color="000000"/>
              <w:bottom w:val="single" w:sz="4" w:space="0" w:color="auto"/>
              <w:right w:val="single" w:sz="4" w:space="0" w:color="000000"/>
            </w:tcBorders>
          </w:tcPr>
          <w:p w:rsidR="00CF19C8" w:rsidRPr="0034486F" w:rsidRDefault="00CF19C8" w:rsidP="00EE7781">
            <w:pPr>
              <w:spacing w:before="100" w:beforeAutospacing="1" w:after="100" w:afterAutospacing="1"/>
              <w:rPr>
                <w:rFonts w:eastAsia="Symbol"/>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«Пословицы» (методика С.М. Петровой)</w:t>
            </w:r>
            <w:r w:rsidRPr="00C55FA9">
              <w:rPr>
                <w:rFonts w:eastAsia="Symbol"/>
                <w:color w:val="0070C0"/>
              </w:rPr>
              <w:t> </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color w:val="0070C0"/>
                <w:lang w:val="ru-RU"/>
              </w:rPr>
              <w:t>Предметные тесты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Срезовые контрольные работы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Наблюдения педагогов, родите-лей </w:t>
            </w:r>
          </w:p>
          <w:p w:rsidR="00CF19C8" w:rsidRPr="00C55FA9" w:rsidRDefault="00CF19C8" w:rsidP="00EE7781">
            <w:pPr>
              <w:snapToGrid w:val="0"/>
              <w:ind w:left="-68" w:firstLine="68"/>
              <w:rPr>
                <w:color w:val="0070C0"/>
              </w:rPr>
            </w:pPr>
            <w:r w:rsidRPr="00C55FA9">
              <w:rPr>
                <w:rFonts w:ascii="Symbol" w:eastAsia="Symbol" w:hAnsi="Symbol" w:cs="Symbol"/>
                <w:color w:val="0070C0"/>
              </w:rPr>
              <w:t></w:t>
            </w:r>
            <w:r w:rsidRPr="00C55FA9">
              <w:rPr>
                <w:rFonts w:eastAsia="Symbol"/>
                <w:color w:val="0070C0"/>
              </w:rPr>
              <w:t xml:space="preserve">   </w:t>
            </w:r>
            <w:r w:rsidRPr="00C55FA9">
              <w:rPr>
                <w:color w:val="0070C0"/>
              </w:rPr>
              <w:t>Контроль выполнения домашних заданий</w:t>
            </w:r>
          </w:p>
          <w:p w:rsidR="00CF19C8" w:rsidRPr="00C55FA9" w:rsidRDefault="00CF19C8" w:rsidP="00EE7781">
            <w:pPr>
              <w:snapToGrid w:val="0"/>
              <w:ind w:left="-68" w:firstLine="68"/>
              <w:rPr>
                <w:rFonts w:ascii="Symbol" w:eastAsia="Symbol" w:hAnsi="Symbol" w:cs="Symbol"/>
                <w:color w:val="0070C0"/>
              </w:rPr>
            </w:pPr>
          </w:p>
          <w:p w:rsidR="00CF19C8" w:rsidRPr="00C55FA9" w:rsidRDefault="00CF19C8" w:rsidP="00EE7781">
            <w:pPr>
              <w:snapToGrid w:val="0"/>
              <w:ind w:left="-68" w:firstLine="68"/>
              <w:rPr>
                <w:color w:val="0070C0"/>
              </w:rPr>
            </w:pPr>
          </w:p>
        </w:tc>
        <w:tc>
          <w:tcPr>
            <w:tcW w:w="1680" w:type="dxa"/>
            <w:tcBorders>
              <w:bottom w:val="single" w:sz="4" w:space="0" w:color="auto"/>
              <w:right w:val="single" w:sz="4" w:space="0" w:color="auto"/>
            </w:tcBorders>
            <w:shd w:val="clear" w:color="auto" w:fill="auto"/>
          </w:tcPr>
          <w:p w:rsidR="00CF19C8" w:rsidRPr="00C55FA9" w:rsidRDefault="00CF19C8" w:rsidP="00EE7781">
            <w:pPr>
              <w:rPr>
                <w:color w:val="0070C0"/>
              </w:rPr>
            </w:pPr>
            <w:r w:rsidRPr="00C55FA9">
              <w:rPr>
                <w:color w:val="0070C0"/>
              </w:rPr>
              <w:t>Классный руководитель, учителя-предметники</w:t>
            </w:r>
          </w:p>
          <w:p w:rsidR="00CF19C8" w:rsidRPr="00C55FA9" w:rsidRDefault="00CF19C8" w:rsidP="00EE7781">
            <w:pPr>
              <w:rPr>
                <w:color w:val="0070C0"/>
              </w:rPr>
            </w:pPr>
          </w:p>
        </w:tc>
      </w:tr>
      <w:tr w:rsidR="00CF19C8" w:rsidRPr="00C55FA9" w:rsidTr="0053743D">
        <w:trPr>
          <w:cantSplit/>
          <w:trHeight w:val="2761"/>
        </w:trPr>
        <w:tc>
          <w:tcPr>
            <w:tcW w:w="2485" w:type="dxa"/>
            <w:gridSpan w:val="2"/>
            <w:tcBorders>
              <w:top w:val="single" w:sz="4" w:space="0" w:color="auto"/>
              <w:left w:val="single" w:sz="4" w:space="0" w:color="000000"/>
              <w:bottom w:val="single" w:sz="4" w:space="0" w:color="auto"/>
            </w:tcBorders>
          </w:tcPr>
          <w:p w:rsidR="00CF19C8" w:rsidRPr="00C55FA9" w:rsidRDefault="00CF19C8" w:rsidP="00EE7781">
            <w:pPr>
              <w:snapToGrid w:val="0"/>
              <w:ind w:left="33" w:firstLine="142"/>
              <w:jc w:val="both"/>
              <w:rPr>
                <w:color w:val="0070C0"/>
              </w:rPr>
            </w:pPr>
          </w:p>
        </w:tc>
        <w:tc>
          <w:tcPr>
            <w:tcW w:w="3827" w:type="dxa"/>
            <w:tcBorders>
              <w:top w:val="single" w:sz="4" w:space="0" w:color="auto"/>
              <w:left w:val="single" w:sz="4" w:space="0" w:color="000000"/>
              <w:bottom w:val="single" w:sz="4" w:space="0" w:color="auto"/>
            </w:tcBorders>
          </w:tcPr>
          <w:p w:rsidR="00CF19C8" w:rsidRPr="0034486F" w:rsidRDefault="00CF19C8" w:rsidP="00EE7781">
            <w:pPr>
              <w:jc w:val="center"/>
              <w:rPr>
                <w:color w:val="0070C0"/>
                <w:lang w:val="ru-RU"/>
              </w:rPr>
            </w:pPr>
            <w:r w:rsidRPr="0034486F">
              <w:rPr>
                <w:b/>
                <w:color w:val="0070C0"/>
                <w:lang w:val="ru-RU"/>
              </w:rPr>
              <w:t xml:space="preserve">7 класс: </w:t>
            </w:r>
            <w:r w:rsidRPr="0034486F">
              <w:rPr>
                <w:color w:val="0070C0"/>
                <w:lang w:val="ru-RU"/>
              </w:rPr>
              <w:t>1.свободно ориентироваться и воспринимать  тексты художест-венного, научного, публицистичес-кого  и официально-делового стилей; 2.понимать  и адекватно оценивать  язык  средств массовой информации;</w:t>
            </w:r>
          </w:p>
          <w:p w:rsidR="00CF19C8" w:rsidRPr="0034486F" w:rsidRDefault="00CF19C8" w:rsidP="00EE7781">
            <w:pPr>
              <w:jc w:val="center"/>
              <w:rPr>
                <w:color w:val="0070C0"/>
                <w:lang w:val="ru-RU"/>
              </w:rPr>
            </w:pPr>
            <w:r w:rsidRPr="0034486F">
              <w:rPr>
                <w:color w:val="0070C0"/>
                <w:lang w:val="ru-RU"/>
              </w:rPr>
              <w:t>3.умение адекватно, подробно, сжато, выборочно передавать содержание текста;</w:t>
            </w:r>
          </w:p>
          <w:p w:rsidR="00CF19C8" w:rsidRPr="0034486F" w:rsidRDefault="00CF19C8" w:rsidP="00EE7781">
            <w:pPr>
              <w:jc w:val="center"/>
              <w:rPr>
                <w:color w:val="0070C0"/>
                <w:lang w:val="ru-RU"/>
              </w:rPr>
            </w:pPr>
            <w:r w:rsidRPr="0034486F">
              <w:rPr>
                <w:color w:val="0070C0"/>
                <w:lang w:val="ru-RU"/>
              </w:rPr>
              <w:t>4.составлять тексты различных жан-ров, соблюдая нормы построения тек-ста (соответствие теме, жанру, стилю речи и др.);</w:t>
            </w:r>
          </w:p>
          <w:p w:rsidR="00CF19C8" w:rsidRPr="0034486F" w:rsidRDefault="00CF19C8" w:rsidP="00EE7781">
            <w:pPr>
              <w:jc w:val="center"/>
              <w:rPr>
                <w:color w:val="0070C0"/>
                <w:lang w:val="ru-RU"/>
              </w:rPr>
            </w:pPr>
            <w:r w:rsidRPr="0034486F">
              <w:rPr>
                <w:color w:val="0070C0"/>
                <w:lang w:val="ru-RU"/>
              </w:rPr>
              <w:t>5.создавать и преобразовывать мо-дели и схемы для решения задач;</w:t>
            </w:r>
          </w:p>
          <w:p w:rsidR="00CF19C8" w:rsidRPr="0034486F" w:rsidRDefault="00CF19C8" w:rsidP="00EE7781">
            <w:pPr>
              <w:jc w:val="center"/>
              <w:rPr>
                <w:color w:val="0070C0"/>
                <w:lang w:val="ru-RU"/>
              </w:rPr>
            </w:pPr>
            <w:r w:rsidRPr="0034486F">
              <w:rPr>
                <w:color w:val="0070C0"/>
                <w:lang w:val="ru-RU"/>
              </w:rPr>
              <w:t>6.умение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268" w:type="dxa"/>
            <w:gridSpan w:val="2"/>
            <w:tcBorders>
              <w:top w:val="single" w:sz="4" w:space="0" w:color="auto"/>
              <w:left w:val="single" w:sz="4" w:space="0" w:color="000000"/>
              <w:bottom w:val="single" w:sz="4" w:space="0" w:color="auto"/>
              <w:right w:val="single" w:sz="4" w:space="0" w:color="000000"/>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34486F">
              <w:rPr>
                <w:rFonts w:eastAsia="Symbol"/>
                <w:color w:val="0070C0"/>
                <w:lang w:val="ru-RU"/>
              </w:rPr>
              <w:t xml:space="preserve"> «</w:t>
            </w:r>
            <w:r w:rsidRPr="0034486F">
              <w:rPr>
                <w:color w:val="0070C0"/>
                <w:lang w:val="ru-RU"/>
              </w:rPr>
              <w:t>Диагностика личностного  роста» (методика П.В. Степанова)</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34486F">
              <w:rPr>
                <w:color w:val="0070C0"/>
                <w:lang w:val="ru-RU"/>
              </w:rPr>
              <w:t>Предметные тесты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sz w:val="14"/>
                <w:szCs w:val="14"/>
              </w:rPr>
              <w:t>  </w:t>
            </w:r>
            <w:r w:rsidRPr="0034486F">
              <w:rPr>
                <w:rFonts w:eastAsia="Symbol"/>
                <w:color w:val="0070C0"/>
                <w:sz w:val="14"/>
                <w:szCs w:val="14"/>
                <w:lang w:val="ru-RU"/>
              </w:rPr>
              <w:t xml:space="preserve"> </w:t>
            </w:r>
            <w:r w:rsidRPr="0034486F">
              <w:rPr>
                <w:color w:val="0070C0"/>
                <w:lang w:val="ru-RU"/>
              </w:rPr>
              <w:t>Срезовые контрольные работы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sz w:val="14"/>
                <w:szCs w:val="14"/>
              </w:rPr>
              <w:t>  </w:t>
            </w:r>
            <w:r w:rsidRPr="0034486F">
              <w:rPr>
                <w:rFonts w:eastAsia="Symbol"/>
                <w:color w:val="0070C0"/>
                <w:sz w:val="14"/>
                <w:szCs w:val="14"/>
                <w:lang w:val="ru-RU"/>
              </w:rPr>
              <w:t xml:space="preserve"> </w:t>
            </w:r>
            <w:r w:rsidRPr="0034486F">
              <w:rPr>
                <w:color w:val="0070C0"/>
                <w:lang w:val="ru-RU"/>
              </w:rPr>
              <w:t>Наблюдения пе-дагогов, родителей</w:t>
            </w:r>
          </w:p>
          <w:p w:rsidR="00CF19C8" w:rsidRPr="00C55FA9" w:rsidRDefault="00CF19C8" w:rsidP="00EE7781">
            <w:pPr>
              <w:snapToGrid w:val="0"/>
              <w:ind w:left="-68" w:firstLine="68"/>
              <w:rPr>
                <w:color w:val="0070C0"/>
              </w:rPr>
            </w:pPr>
            <w:r w:rsidRPr="00C55FA9">
              <w:rPr>
                <w:rFonts w:ascii="Symbol" w:eastAsia="Symbol" w:hAnsi="Symbol" w:cs="Symbol"/>
                <w:color w:val="0070C0"/>
              </w:rPr>
              <w:t></w:t>
            </w:r>
            <w:r w:rsidRPr="00C55FA9">
              <w:rPr>
                <w:rFonts w:eastAsia="Symbol"/>
                <w:color w:val="0070C0"/>
                <w:sz w:val="14"/>
                <w:szCs w:val="14"/>
              </w:rPr>
              <w:t xml:space="preserve">   </w:t>
            </w:r>
            <w:r w:rsidRPr="00C55FA9">
              <w:rPr>
                <w:color w:val="0070C0"/>
              </w:rPr>
              <w:t>Контроль выполнения домашних заданий</w:t>
            </w:r>
          </w:p>
          <w:p w:rsidR="00CF19C8" w:rsidRPr="00C55FA9" w:rsidRDefault="00CF19C8" w:rsidP="00EE7781">
            <w:pPr>
              <w:rPr>
                <w:rFonts w:eastAsia="Symbol"/>
                <w:color w:val="0070C0"/>
              </w:rPr>
            </w:pPr>
          </w:p>
          <w:p w:rsidR="00CF19C8" w:rsidRPr="00C55FA9" w:rsidRDefault="00CF19C8" w:rsidP="00EE7781">
            <w:pPr>
              <w:rPr>
                <w:color w:val="0070C0"/>
              </w:rPr>
            </w:pPr>
          </w:p>
        </w:tc>
        <w:tc>
          <w:tcPr>
            <w:tcW w:w="1680" w:type="dxa"/>
            <w:tcBorders>
              <w:top w:val="single" w:sz="4" w:space="0" w:color="auto"/>
              <w:bottom w:val="single" w:sz="4" w:space="0" w:color="auto"/>
              <w:right w:val="single" w:sz="4" w:space="0" w:color="auto"/>
            </w:tcBorders>
            <w:shd w:val="clear" w:color="auto" w:fill="auto"/>
          </w:tcPr>
          <w:p w:rsidR="00CF19C8" w:rsidRPr="00C55FA9" w:rsidRDefault="00CF19C8" w:rsidP="00EE7781">
            <w:pPr>
              <w:rPr>
                <w:color w:val="0070C0"/>
              </w:rPr>
            </w:pPr>
            <w:r w:rsidRPr="00C55FA9">
              <w:rPr>
                <w:color w:val="0070C0"/>
              </w:rPr>
              <w:t>Классный руководитель, учителя-предметники</w:t>
            </w:r>
          </w:p>
        </w:tc>
      </w:tr>
      <w:tr w:rsidR="00CF19C8" w:rsidRPr="00735672" w:rsidTr="00EE7781">
        <w:trPr>
          <w:cantSplit/>
          <w:trHeight w:val="2761"/>
        </w:trPr>
        <w:tc>
          <w:tcPr>
            <w:tcW w:w="2485" w:type="dxa"/>
            <w:gridSpan w:val="2"/>
            <w:tcBorders>
              <w:top w:val="single" w:sz="4" w:space="0" w:color="000000"/>
              <w:left w:val="single" w:sz="4" w:space="0" w:color="000000"/>
              <w:bottom w:val="single" w:sz="4" w:space="0" w:color="auto"/>
            </w:tcBorders>
          </w:tcPr>
          <w:p w:rsidR="00CF19C8" w:rsidRPr="00C55FA9" w:rsidRDefault="00CF19C8" w:rsidP="00EE7781">
            <w:pPr>
              <w:snapToGrid w:val="0"/>
              <w:ind w:left="33" w:firstLine="142"/>
              <w:jc w:val="both"/>
              <w:rPr>
                <w:color w:val="0070C0"/>
              </w:rPr>
            </w:pPr>
          </w:p>
        </w:tc>
        <w:tc>
          <w:tcPr>
            <w:tcW w:w="3827" w:type="dxa"/>
            <w:tcBorders>
              <w:top w:val="single" w:sz="4" w:space="0" w:color="000000"/>
              <w:left w:val="single" w:sz="4" w:space="0" w:color="000000"/>
              <w:bottom w:val="single" w:sz="4" w:space="0" w:color="auto"/>
            </w:tcBorders>
          </w:tcPr>
          <w:p w:rsidR="00CF19C8" w:rsidRPr="0034486F" w:rsidRDefault="00CF19C8" w:rsidP="00EE7781">
            <w:pPr>
              <w:jc w:val="center"/>
              <w:rPr>
                <w:color w:val="0070C0"/>
                <w:lang w:val="ru-RU"/>
              </w:rPr>
            </w:pPr>
            <w:r w:rsidRPr="0034486F">
              <w:rPr>
                <w:b/>
                <w:color w:val="0070C0"/>
                <w:lang w:val="ru-RU"/>
              </w:rPr>
              <w:t>8 класс:</w:t>
            </w:r>
            <w:r w:rsidRPr="0034486F">
              <w:rPr>
                <w:color w:val="0070C0"/>
                <w:lang w:val="ru-RU"/>
              </w:rPr>
              <w:t xml:space="preserve"> 1.анализ объектов с целью выделения признаков (существенных, несущественных);</w:t>
            </w:r>
          </w:p>
          <w:p w:rsidR="00CF19C8" w:rsidRPr="0034486F" w:rsidRDefault="00CF19C8" w:rsidP="00EE7781">
            <w:pPr>
              <w:jc w:val="center"/>
              <w:rPr>
                <w:color w:val="0070C0"/>
                <w:lang w:val="ru-RU"/>
              </w:rPr>
            </w:pPr>
            <w:r w:rsidRPr="0034486F">
              <w:rPr>
                <w:color w:val="0070C0"/>
                <w:lang w:val="ru-RU"/>
              </w:rPr>
              <w:t>2.экологическое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F19C8" w:rsidRPr="0034486F" w:rsidRDefault="00CF19C8" w:rsidP="00EE7781">
            <w:pPr>
              <w:jc w:val="center"/>
              <w:rPr>
                <w:color w:val="0070C0"/>
                <w:lang w:val="ru-RU"/>
              </w:rPr>
            </w:pPr>
            <w:r w:rsidRPr="0034486F">
              <w:rPr>
                <w:color w:val="0070C0"/>
                <w:lang w:val="ru-RU"/>
              </w:rPr>
              <w:t>3.сформированность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CF19C8" w:rsidRPr="0034486F" w:rsidRDefault="00CF19C8" w:rsidP="00EE7781">
            <w:pPr>
              <w:jc w:val="center"/>
              <w:rPr>
                <w:color w:val="0070C0"/>
                <w:lang w:val="ru-RU"/>
              </w:rPr>
            </w:pPr>
            <w:r w:rsidRPr="0034486F">
              <w:rPr>
                <w:b/>
                <w:color w:val="0070C0"/>
                <w:lang w:val="ru-RU"/>
              </w:rPr>
              <w:t>4.</w:t>
            </w:r>
            <w:r w:rsidRPr="0034486F">
              <w:rPr>
                <w:color w:val="0070C0"/>
                <w:lang w:val="ru-RU"/>
              </w:rPr>
              <w:t>устойчивый познавательный инте-рес и становление смыслообра-зующей функции познавательного мотива;</w:t>
            </w:r>
          </w:p>
          <w:p w:rsidR="00CF19C8" w:rsidRPr="0034486F" w:rsidRDefault="00CF19C8" w:rsidP="00EE7781">
            <w:pPr>
              <w:jc w:val="center"/>
              <w:rPr>
                <w:color w:val="0070C0"/>
                <w:lang w:val="ru-RU"/>
              </w:rPr>
            </w:pPr>
            <w:r w:rsidRPr="0034486F">
              <w:rPr>
                <w:b/>
                <w:color w:val="0070C0"/>
                <w:lang w:val="ru-RU"/>
              </w:rPr>
              <w:t>5.</w:t>
            </w:r>
            <w:r w:rsidRPr="0034486F">
              <w:rPr>
                <w:color w:val="0070C0"/>
                <w:lang w:val="ru-RU"/>
              </w:rPr>
              <w:t>участие в общественной жизни на уровне школы и социума.</w:t>
            </w:r>
          </w:p>
          <w:p w:rsidR="00CF19C8" w:rsidRPr="0034486F" w:rsidRDefault="00CF19C8" w:rsidP="00EE7781">
            <w:pPr>
              <w:rPr>
                <w:b/>
                <w:color w:val="0070C0"/>
                <w:lang w:val="ru-RU"/>
              </w:rPr>
            </w:pPr>
          </w:p>
        </w:tc>
        <w:tc>
          <w:tcPr>
            <w:tcW w:w="2268" w:type="dxa"/>
            <w:gridSpan w:val="2"/>
            <w:tcBorders>
              <w:top w:val="single" w:sz="4" w:space="0" w:color="000000"/>
              <w:left w:val="single" w:sz="4" w:space="0" w:color="000000"/>
              <w:bottom w:val="single" w:sz="4" w:space="0" w:color="auto"/>
              <w:right w:val="single" w:sz="4" w:space="0" w:color="000000"/>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Диагностика личностного  роста» (методика П.В. Степанова)</w:t>
            </w:r>
          </w:p>
          <w:p w:rsidR="00CF19C8" w:rsidRPr="0034486F" w:rsidRDefault="00CF19C8" w:rsidP="00EE7781">
            <w:pPr>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Опросник профильно-ориентационной компетенции (ОПОК) С.Л.Братченко</w:t>
            </w:r>
          </w:p>
          <w:p w:rsidR="00CF19C8" w:rsidRPr="0034486F" w:rsidRDefault="00CF19C8" w:rsidP="00EE7781">
            <w:pPr>
              <w:rPr>
                <w:rFonts w:ascii="Symbol" w:eastAsia="Symbol" w:hAnsi="Symbol" w:cs="Symbol"/>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Определение направленности личности (ориентационная анкета)</w:t>
            </w:r>
          </w:p>
          <w:p w:rsidR="00CF19C8" w:rsidRPr="00C55FA9" w:rsidRDefault="00CF19C8" w:rsidP="00EE7781">
            <w:pPr>
              <w:rPr>
                <w:color w:val="0070C0"/>
              </w:rPr>
            </w:pPr>
            <w:r w:rsidRPr="00C55FA9">
              <w:rPr>
                <w:rFonts w:ascii="Symbol" w:eastAsia="Symbol" w:hAnsi="Symbol" w:cs="Symbol"/>
                <w:color w:val="0070C0"/>
              </w:rPr>
              <w:t></w:t>
            </w:r>
            <w:r w:rsidRPr="00C55FA9">
              <w:rPr>
                <w:rFonts w:eastAsia="Symbol"/>
                <w:color w:val="0070C0"/>
                <w:sz w:val="14"/>
                <w:szCs w:val="14"/>
              </w:rPr>
              <w:t xml:space="preserve">   </w:t>
            </w:r>
            <w:r w:rsidRPr="00C55FA9">
              <w:rPr>
                <w:color w:val="0070C0"/>
              </w:rPr>
              <w:t>Наблюдения пе-дагогов, родителей</w:t>
            </w:r>
          </w:p>
          <w:p w:rsidR="00CF19C8" w:rsidRPr="00C55FA9" w:rsidRDefault="00CF19C8" w:rsidP="00EE7781">
            <w:pPr>
              <w:rPr>
                <w:rFonts w:eastAsia="Symbol"/>
                <w:color w:val="0070C0"/>
              </w:rPr>
            </w:pPr>
          </w:p>
          <w:p w:rsidR="00CF19C8" w:rsidRPr="00C55FA9" w:rsidRDefault="00CF19C8" w:rsidP="00EE7781">
            <w:pPr>
              <w:rPr>
                <w:rFonts w:ascii="Symbol" w:eastAsia="Symbol" w:hAnsi="Symbol" w:cs="Symbol"/>
                <w:color w:val="0070C0"/>
              </w:rPr>
            </w:pPr>
          </w:p>
        </w:tc>
        <w:tc>
          <w:tcPr>
            <w:tcW w:w="1680" w:type="dxa"/>
            <w:tcBorders>
              <w:top w:val="single" w:sz="4" w:space="0" w:color="auto"/>
              <w:bottom w:val="single" w:sz="4" w:space="0" w:color="auto"/>
              <w:right w:val="single" w:sz="4" w:space="0" w:color="auto"/>
            </w:tcBorders>
            <w:shd w:val="clear" w:color="auto" w:fill="auto"/>
          </w:tcPr>
          <w:p w:rsidR="00CF19C8" w:rsidRPr="0034486F" w:rsidRDefault="00CF19C8" w:rsidP="00EE7781">
            <w:pPr>
              <w:rPr>
                <w:color w:val="0070C0"/>
                <w:lang w:val="ru-RU"/>
              </w:rPr>
            </w:pPr>
            <w:r w:rsidRPr="0034486F">
              <w:rPr>
                <w:color w:val="0070C0"/>
                <w:lang w:val="ru-RU"/>
              </w:rPr>
              <w:t>Классный руководитель, учителя-предметники, психолог</w:t>
            </w:r>
          </w:p>
        </w:tc>
      </w:tr>
      <w:tr w:rsidR="00CF19C8" w:rsidRPr="00B25320" w:rsidTr="00EE7781">
        <w:trPr>
          <w:cantSplit/>
        </w:trPr>
        <w:tc>
          <w:tcPr>
            <w:tcW w:w="2485" w:type="dxa"/>
            <w:gridSpan w:val="2"/>
            <w:tcBorders>
              <w:top w:val="single" w:sz="4" w:space="0" w:color="auto"/>
              <w:left w:val="single" w:sz="4" w:space="0" w:color="000000"/>
              <w:bottom w:val="single" w:sz="4" w:space="0" w:color="000000"/>
            </w:tcBorders>
          </w:tcPr>
          <w:p w:rsidR="00CF19C8" w:rsidRPr="0034486F" w:rsidRDefault="00CF19C8" w:rsidP="00EE7781">
            <w:pPr>
              <w:snapToGrid w:val="0"/>
              <w:ind w:left="33" w:firstLine="142"/>
              <w:jc w:val="both"/>
              <w:rPr>
                <w:color w:val="0070C0"/>
                <w:lang w:val="ru-RU"/>
              </w:rPr>
            </w:pPr>
          </w:p>
        </w:tc>
        <w:tc>
          <w:tcPr>
            <w:tcW w:w="3827" w:type="dxa"/>
            <w:tcBorders>
              <w:top w:val="single" w:sz="4" w:space="0" w:color="auto"/>
              <w:left w:val="single" w:sz="4" w:space="0" w:color="000000"/>
              <w:bottom w:val="single" w:sz="4" w:space="0" w:color="000000"/>
            </w:tcBorders>
          </w:tcPr>
          <w:p w:rsidR="00CF19C8" w:rsidRPr="0034486F" w:rsidRDefault="00CF19C8" w:rsidP="00EE7781">
            <w:pPr>
              <w:jc w:val="center"/>
              <w:rPr>
                <w:color w:val="0070C0"/>
                <w:lang w:val="ru-RU"/>
              </w:rPr>
            </w:pPr>
            <w:r w:rsidRPr="0034486F">
              <w:rPr>
                <w:b/>
                <w:color w:val="0070C0"/>
                <w:lang w:val="ru-RU"/>
              </w:rPr>
              <w:t>9 класс:</w:t>
            </w:r>
          </w:p>
          <w:p w:rsidR="00CF19C8" w:rsidRPr="0034486F" w:rsidRDefault="00CF19C8" w:rsidP="00EE7781">
            <w:pPr>
              <w:jc w:val="center"/>
              <w:rPr>
                <w:color w:val="0070C0"/>
                <w:lang w:val="ru-RU"/>
              </w:rPr>
            </w:pPr>
            <w:r w:rsidRPr="0034486F">
              <w:rPr>
                <w:color w:val="0070C0"/>
                <w:lang w:val="ru-RU"/>
              </w:rPr>
              <w:t>1.знание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F19C8" w:rsidRPr="0034486F" w:rsidRDefault="00CF19C8" w:rsidP="00EE7781">
            <w:pPr>
              <w:jc w:val="center"/>
              <w:rPr>
                <w:color w:val="0070C0"/>
                <w:lang w:val="ru-RU"/>
              </w:rPr>
            </w:pPr>
            <w:r w:rsidRPr="0034486F">
              <w:rPr>
                <w:color w:val="0070C0"/>
                <w:lang w:val="ru-RU"/>
              </w:rPr>
              <w:t>2.сформированность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CF19C8" w:rsidRPr="0034486F" w:rsidRDefault="00CF19C8" w:rsidP="00EE7781">
            <w:pPr>
              <w:jc w:val="center"/>
              <w:rPr>
                <w:color w:val="0070C0"/>
                <w:lang w:val="ru-RU"/>
              </w:rPr>
            </w:pPr>
            <w:r w:rsidRPr="0034486F">
              <w:rPr>
                <w:color w:val="0070C0"/>
                <w:lang w:val="ru-RU"/>
              </w:rPr>
              <w:t>3.ориентация в системе моральных норм и ценностей и их иерархии, понимание конвенционального характера морали; 4.сформированность потребности в самовыражении и самореализации, социальном признании;</w:t>
            </w:r>
          </w:p>
          <w:p w:rsidR="00CF19C8" w:rsidRPr="0034486F" w:rsidRDefault="00CF19C8" w:rsidP="00EE7781">
            <w:pPr>
              <w:snapToGrid w:val="0"/>
              <w:jc w:val="center"/>
              <w:rPr>
                <w:color w:val="0070C0"/>
                <w:lang w:val="ru-RU"/>
              </w:rPr>
            </w:pPr>
            <w:r w:rsidRPr="0034486F">
              <w:rPr>
                <w:color w:val="0070C0"/>
                <w:lang w:val="ru-RU"/>
              </w:rPr>
              <w:t>5. готовность к выбору профильного образования;</w:t>
            </w:r>
          </w:p>
          <w:p w:rsidR="00CF19C8" w:rsidRPr="0034486F" w:rsidRDefault="00CF19C8" w:rsidP="00EE7781">
            <w:pPr>
              <w:snapToGrid w:val="0"/>
              <w:jc w:val="center"/>
              <w:rPr>
                <w:color w:val="0070C0"/>
                <w:lang w:val="ru-RU"/>
              </w:rPr>
            </w:pPr>
            <w:r w:rsidRPr="0034486F">
              <w:rPr>
                <w:color w:val="0070C0"/>
                <w:lang w:val="ru-RU"/>
              </w:rPr>
              <w:t>6.умение строить жизненные планы с учетом конкретных социально-исто-рических, политических и экономи-ческих условий.</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w:t>
            </w:r>
            <w:r w:rsidRPr="0034486F">
              <w:rPr>
                <w:color w:val="0070C0"/>
                <w:lang w:val="ru-RU"/>
              </w:rPr>
              <w:t>Диагностика личностного  роста» (методика П.В. Степанова)</w:t>
            </w:r>
          </w:p>
          <w:p w:rsidR="00CF19C8" w:rsidRPr="0034486F" w:rsidRDefault="00CF19C8" w:rsidP="00EE7781">
            <w:pPr>
              <w:spacing w:before="100" w:beforeAutospacing="1" w:after="100" w:afterAutospacing="1"/>
              <w:rPr>
                <w:rFonts w:eastAsia="Symbol"/>
                <w:color w:val="0070C0"/>
                <w:lang w:val="ru-RU"/>
              </w:rPr>
            </w:pPr>
            <w:r w:rsidRPr="0034486F">
              <w:rPr>
                <w:rFonts w:eastAsia="Symbol"/>
                <w:color w:val="0070C0"/>
                <w:lang w:val="ru-RU"/>
              </w:rPr>
              <w:t xml:space="preserve"> </w:t>
            </w:r>
            <w:r w:rsidRPr="00C55FA9">
              <w:rPr>
                <w:rFonts w:ascii="Symbol" w:eastAsia="Symbol" w:hAnsi="Symbol" w:cs="Symbol"/>
                <w:color w:val="0070C0"/>
              </w:rPr>
              <w:t></w:t>
            </w: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Анкета «Выбор профиля образования»</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Анкета «Ценности образования»</w:t>
            </w:r>
          </w:p>
          <w:p w:rsidR="00CF19C8" w:rsidRPr="0034486F" w:rsidRDefault="00CF19C8" w:rsidP="00EE7781">
            <w:pPr>
              <w:snapToGrid w:val="0"/>
              <w:ind w:left="-68" w:firstLine="68"/>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Модифицирован-ный вариант «Самоактуализацион-ного теста»  Л.Я. Гозмана</w:t>
            </w:r>
          </w:p>
          <w:p w:rsidR="00CF19C8" w:rsidRPr="00C55FA9" w:rsidRDefault="00CF19C8" w:rsidP="00EE7781">
            <w:pPr>
              <w:spacing w:before="100" w:beforeAutospacing="1" w:after="100" w:afterAutospacing="1"/>
              <w:rPr>
                <w:color w:val="0070C0"/>
              </w:rPr>
            </w:pPr>
            <w:r w:rsidRPr="00C55FA9">
              <w:rPr>
                <w:rFonts w:ascii="Symbol" w:eastAsia="Symbol" w:hAnsi="Symbol" w:cs="Symbol"/>
                <w:color w:val="0070C0"/>
              </w:rPr>
              <w:t></w:t>
            </w:r>
            <w:r w:rsidRPr="00C55FA9">
              <w:rPr>
                <w:rFonts w:eastAsia="Symbol"/>
                <w:color w:val="0070C0"/>
                <w:sz w:val="14"/>
                <w:szCs w:val="14"/>
              </w:rPr>
              <w:t xml:space="preserve">   </w:t>
            </w:r>
            <w:r w:rsidRPr="00C55FA9">
              <w:rPr>
                <w:color w:val="0070C0"/>
              </w:rPr>
              <w:t>Наблюдения пе-дагогов, родителей</w:t>
            </w:r>
          </w:p>
          <w:p w:rsidR="00CF19C8" w:rsidRPr="00C55FA9" w:rsidRDefault="00CF19C8" w:rsidP="00EE7781">
            <w:pPr>
              <w:pStyle w:val="affff2"/>
              <w:rPr>
                <w:color w:val="0070C0"/>
              </w:rPr>
            </w:pPr>
          </w:p>
        </w:tc>
        <w:tc>
          <w:tcPr>
            <w:tcW w:w="1680" w:type="dxa"/>
            <w:tcBorders>
              <w:top w:val="single" w:sz="4" w:space="0" w:color="auto"/>
              <w:bottom w:val="single" w:sz="4" w:space="0" w:color="auto"/>
              <w:right w:val="single" w:sz="4" w:space="0" w:color="auto"/>
            </w:tcBorders>
            <w:shd w:val="clear" w:color="auto" w:fill="auto"/>
          </w:tcPr>
          <w:p w:rsidR="00CF19C8" w:rsidRPr="0034486F" w:rsidRDefault="00CF19C8" w:rsidP="00EE7781">
            <w:pPr>
              <w:rPr>
                <w:color w:val="0070C0"/>
                <w:lang w:val="ru-RU"/>
              </w:rPr>
            </w:pPr>
            <w:r w:rsidRPr="0034486F">
              <w:rPr>
                <w:color w:val="0070C0"/>
                <w:lang w:val="ru-RU"/>
              </w:rPr>
              <w:t>Классный руководитель, учителя-предметники,</w:t>
            </w:r>
          </w:p>
          <w:p w:rsidR="00CF19C8" w:rsidRPr="0034486F" w:rsidRDefault="00CF19C8" w:rsidP="00EE7781">
            <w:pPr>
              <w:rPr>
                <w:color w:val="0070C0"/>
                <w:lang w:val="ru-RU"/>
              </w:rPr>
            </w:pPr>
            <w:r w:rsidRPr="0034486F">
              <w:rPr>
                <w:color w:val="0070C0"/>
                <w:lang w:val="ru-RU"/>
              </w:rPr>
              <w:t>психолог</w:t>
            </w:r>
          </w:p>
        </w:tc>
      </w:tr>
      <w:tr w:rsidR="00CF19C8" w:rsidRPr="00C55FA9" w:rsidTr="00EE7781">
        <w:trPr>
          <w:cantSplit/>
        </w:trPr>
        <w:tc>
          <w:tcPr>
            <w:tcW w:w="10260" w:type="dxa"/>
            <w:gridSpan w:val="6"/>
            <w:tcBorders>
              <w:top w:val="single" w:sz="4" w:space="0" w:color="auto"/>
              <w:left w:val="single" w:sz="4" w:space="0" w:color="000000"/>
              <w:bottom w:val="single" w:sz="4" w:space="0" w:color="000000"/>
              <w:right w:val="single" w:sz="4" w:space="0" w:color="auto"/>
            </w:tcBorders>
          </w:tcPr>
          <w:p w:rsidR="00CF19C8" w:rsidRPr="00C55FA9" w:rsidRDefault="00CF19C8" w:rsidP="00EE7781">
            <w:pPr>
              <w:spacing w:before="100" w:beforeAutospacing="1" w:after="100" w:afterAutospacing="1"/>
              <w:rPr>
                <w:color w:val="0070C0"/>
              </w:rPr>
            </w:pPr>
            <w:r w:rsidRPr="0034486F">
              <w:rPr>
                <w:b/>
                <w:color w:val="0070C0"/>
                <w:lang w:val="ru-RU"/>
              </w:rPr>
              <w:t xml:space="preserve">                                                           </w:t>
            </w:r>
            <w:r w:rsidRPr="00C55FA9">
              <w:rPr>
                <w:b/>
                <w:color w:val="0070C0"/>
              </w:rPr>
              <w:t xml:space="preserve">Регулятивные УУД: </w:t>
            </w:r>
          </w:p>
        </w:tc>
      </w:tr>
      <w:tr w:rsidR="00CF19C8" w:rsidRPr="00C55FA9" w:rsidTr="00EE7781">
        <w:tc>
          <w:tcPr>
            <w:tcW w:w="2485" w:type="dxa"/>
            <w:gridSpan w:val="2"/>
            <w:tcBorders>
              <w:top w:val="single" w:sz="4" w:space="0" w:color="000000"/>
              <w:left w:val="single" w:sz="4" w:space="0" w:color="000000"/>
              <w:bottom w:val="single" w:sz="4" w:space="0" w:color="000000"/>
            </w:tcBorders>
          </w:tcPr>
          <w:p w:rsidR="00CF19C8" w:rsidRPr="0034486F" w:rsidRDefault="00CF19C8" w:rsidP="00EE7781">
            <w:pPr>
              <w:snapToGrid w:val="0"/>
              <w:ind w:left="33"/>
              <w:rPr>
                <w:rStyle w:val="Zag11"/>
                <w:rFonts w:eastAsia="@Arial Unicode MS"/>
                <w:color w:val="0070C0"/>
                <w:lang w:val="ru-RU"/>
              </w:rPr>
            </w:pPr>
            <w:r w:rsidRPr="0034486F">
              <w:rPr>
                <w:color w:val="0070C0"/>
                <w:lang w:val="ru-RU"/>
              </w:rPr>
              <w:t>2. Умение организо-вывать свою учеб-ную деятельность</w:t>
            </w:r>
          </w:p>
        </w:tc>
        <w:tc>
          <w:tcPr>
            <w:tcW w:w="3827" w:type="dxa"/>
            <w:tcBorders>
              <w:top w:val="single" w:sz="4" w:space="0" w:color="000000"/>
              <w:left w:val="single" w:sz="4" w:space="0" w:color="000000"/>
              <w:bottom w:val="single" w:sz="4" w:space="0" w:color="000000"/>
            </w:tcBorders>
          </w:tcPr>
          <w:p w:rsidR="00CF19C8" w:rsidRPr="0034486F" w:rsidRDefault="00CF19C8" w:rsidP="00EE7781">
            <w:pPr>
              <w:jc w:val="center"/>
              <w:rPr>
                <w:color w:val="0070C0"/>
                <w:lang w:val="ru-RU"/>
              </w:rPr>
            </w:pPr>
            <w:r w:rsidRPr="0034486F">
              <w:rPr>
                <w:b/>
                <w:color w:val="0070C0"/>
                <w:lang w:val="ru-RU"/>
              </w:rPr>
              <w:t>5 класс:</w:t>
            </w:r>
          </w:p>
          <w:p w:rsidR="00CF19C8" w:rsidRPr="0034486F" w:rsidRDefault="00CF19C8" w:rsidP="00EE7781">
            <w:pPr>
              <w:jc w:val="center"/>
              <w:rPr>
                <w:color w:val="0070C0"/>
                <w:lang w:val="ru-RU"/>
              </w:rPr>
            </w:pPr>
            <w:r w:rsidRPr="0034486F">
              <w:rPr>
                <w:color w:val="0070C0"/>
                <w:lang w:val="ru-RU"/>
              </w:rPr>
              <w:t>1.постановка частных задач на усвоение готовых знаний и действий (стоит задача понять, запомнить, воспроизвести)</w:t>
            </w:r>
          </w:p>
          <w:p w:rsidR="00CF19C8" w:rsidRPr="0034486F" w:rsidRDefault="00CF19C8" w:rsidP="00EE7781">
            <w:pPr>
              <w:jc w:val="center"/>
              <w:rPr>
                <w:color w:val="0070C0"/>
                <w:lang w:val="ru-RU"/>
              </w:rPr>
            </w:pPr>
            <w:r w:rsidRPr="0034486F">
              <w:rPr>
                <w:color w:val="0070C0"/>
                <w:lang w:val="ru-RU"/>
              </w:rPr>
              <w:t>2.использовать справочную литературу, ИКТ,  инструменты и приборы;</w:t>
            </w:r>
          </w:p>
          <w:p w:rsidR="00CF19C8" w:rsidRPr="0034486F" w:rsidRDefault="00CF19C8" w:rsidP="00EE7781">
            <w:pPr>
              <w:snapToGrid w:val="0"/>
              <w:jc w:val="center"/>
              <w:rPr>
                <w:color w:val="0070C0"/>
                <w:lang w:val="ru-RU"/>
              </w:rPr>
            </w:pPr>
            <w:r w:rsidRPr="0034486F">
              <w:rPr>
                <w:color w:val="0070C0"/>
                <w:lang w:val="ru-RU"/>
              </w:rPr>
              <w:t>3.умение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268" w:type="dxa"/>
            <w:gridSpan w:val="2"/>
            <w:tcBorders>
              <w:top w:val="single" w:sz="4" w:space="0" w:color="auto"/>
              <w:left w:val="single" w:sz="4" w:space="0" w:color="000000"/>
              <w:bottom w:val="single" w:sz="4" w:space="0" w:color="000000"/>
              <w:right w:val="single" w:sz="4" w:space="0" w:color="auto"/>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Тест-опросник для определения уровня самооценки (С.В.Ковалев)</w:t>
            </w:r>
          </w:p>
          <w:p w:rsidR="00CF19C8" w:rsidRPr="0034486F" w:rsidRDefault="00CF19C8" w:rsidP="00EE7781">
            <w:pPr>
              <w:snapToGrid w:val="0"/>
              <w:ind w:left="-68" w:firstLine="68"/>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Диагностика коммуникативного контроля (М.Шнайдер)</w:t>
            </w:r>
          </w:p>
          <w:p w:rsidR="00CF19C8" w:rsidRPr="00C55FA9" w:rsidRDefault="00CF19C8" w:rsidP="00E70352">
            <w:pPr>
              <w:pStyle w:val="af9"/>
              <w:numPr>
                <w:ilvl w:val="0"/>
                <w:numId w:val="196"/>
              </w:numPr>
              <w:snapToGrid w:val="0"/>
              <w:rPr>
                <w:color w:val="0070C0"/>
              </w:rPr>
            </w:pPr>
            <w:r w:rsidRPr="00C55FA9">
              <w:rPr>
                <w:color w:val="0070C0"/>
              </w:rPr>
              <w:t>Наблюдение</w:t>
            </w:r>
          </w:p>
          <w:p w:rsidR="00CF19C8" w:rsidRPr="00C55FA9" w:rsidRDefault="00CF19C8" w:rsidP="00EE7781">
            <w:pPr>
              <w:rPr>
                <w:color w:val="0070C0"/>
              </w:rPr>
            </w:pPr>
            <w:r w:rsidRPr="00C55FA9">
              <w:rPr>
                <w:color w:val="0070C0"/>
              </w:rPr>
              <w:t xml:space="preserve"> </w:t>
            </w:r>
          </w:p>
        </w:tc>
        <w:tc>
          <w:tcPr>
            <w:tcW w:w="1680" w:type="dxa"/>
            <w:tcBorders>
              <w:top w:val="single" w:sz="4" w:space="0" w:color="auto"/>
              <w:bottom w:val="single" w:sz="4" w:space="0" w:color="auto"/>
              <w:right w:val="single" w:sz="4" w:space="0" w:color="auto"/>
            </w:tcBorders>
            <w:shd w:val="clear" w:color="auto" w:fill="auto"/>
          </w:tcPr>
          <w:p w:rsidR="00CF19C8" w:rsidRPr="00C55FA9" w:rsidRDefault="00CF19C8" w:rsidP="00EE7781">
            <w:pPr>
              <w:rPr>
                <w:color w:val="0070C0"/>
              </w:rPr>
            </w:pPr>
            <w:r w:rsidRPr="00C55FA9">
              <w:rPr>
                <w:color w:val="0070C0"/>
              </w:rPr>
              <w:t>Классный руководитель,</w:t>
            </w:r>
          </w:p>
          <w:p w:rsidR="00CF19C8" w:rsidRPr="00C55FA9" w:rsidRDefault="00CF19C8" w:rsidP="00EE7781">
            <w:pPr>
              <w:rPr>
                <w:color w:val="0070C0"/>
              </w:rPr>
            </w:pPr>
            <w:r w:rsidRPr="00C55FA9">
              <w:rPr>
                <w:color w:val="0070C0"/>
              </w:rPr>
              <w:t>учителя-предметники</w:t>
            </w:r>
          </w:p>
        </w:tc>
      </w:tr>
      <w:tr w:rsidR="00CF19C8" w:rsidRPr="00C55FA9" w:rsidTr="00EE7781">
        <w:trPr>
          <w:cantSplit/>
          <w:trHeight w:val="4592"/>
        </w:trPr>
        <w:tc>
          <w:tcPr>
            <w:tcW w:w="2485" w:type="dxa"/>
            <w:gridSpan w:val="2"/>
            <w:tcBorders>
              <w:top w:val="single" w:sz="4" w:space="0" w:color="000000"/>
              <w:left w:val="single" w:sz="4" w:space="0" w:color="000000"/>
            </w:tcBorders>
          </w:tcPr>
          <w:p w:rsidR="00CF19C8" w:rsidRPr="00C55FA9" w:rsidRDefault="00CF19C8" w:rsidP="00EE7781">
            <w:pPr>
              <w:snapToGrid w:val="0"/>
              <w:ind w:left="33" w:firstLine="142"/>
              <w:jc w:val="both"/>
              <w:rPr>
                <w:rStyle w:val="Zag11"/>
                <w:rFonts w:eastAsia="@Arial Unicode MS"/>
                <w:color w:val="0070C0"/>
              </w:rPr>
            </w:pPr>
          </w:p>
        </w:tc>
        <w:tc>
          <w:tcPr>
            <w:tcW w:w="3827" w:type="dxa"/>
            <w:tcBorders>
              <w:top w:val="single" w:sz="4" w:space="0" w:color="000000"/>
              <w:left w:val="single" w:sz="4" w:space="0" w:color="000000"/>
            </w:tcBorders>
          </w:tcPr>
          <w:p w:rsidR="00CF19C8" w:rsidRPr="00C55FA9" w:rsidRDefault="00CF19C8" w:rsidP="00EE7781">
            <w:pPr>
              <w:jc w:val="center"/>
              <w:rPr>
                <w:color w:val="0070C0"/>
              </w:rPr>
            </w:pPr>
            <w:r w:rsidRPr="00C55FA9">
              <w:rPr>
                <w:b/>
                <w:color w:val="0070C0"/>
              </w:rPr>
              <w:t>6 класс:</w:t>
            </w:r>
          </w:p>
          <w:p w:rsidR="00CF19C8" w:rsidRPr="0034486F" w:rsidRDefault="00CF19C8" w:rsidP="00EE7781">
            <w:pPr>
              <w:jc w:val="center"/>
              <w:rPr>
                <w:color w:val="0070C0"/>
                <w:lang w:val="ru-RU"/>
              </w:rPr>
            </w:pPr>
            <w:r w:rsidRPr="0034486F">
              <w:rPr>
                <w:color w:val="0070C0"/>
                <w:lang w:val="ru-RU"/>
              </w:rPr>
              <w:t>1.принятие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CF19C8" w:rsidRPr="0034486F" w:rsidRDefault="00CF19C8" w:rsidP="00EE7781">
            <w:pPr>
              <w:jc w:val="center"/>
              <w:rPr>
                <w:color w:val="0070C0"/>
                <w:lang w:val="ru-RU"/>
              </w:rPr>
            </w:pPr>
            <w:r w:rsidRPr="0034486F">
              <w:rPr>
                <w:color w:val="0070C0"/>
                <w:lang w:val="ru-RU"/>
              </w:rPr>
              <w:t>2.умение планировать пути достиже-ния намеченных целей;</w:t>
            </w:r>
          </w:p>
          <w:p w:rsidR="00CF19C8" w:rsidRPr="0034486F" w:rsidRDefault="00CF19C8" w:rsidP="00EE7781">
            <w:pPr>
              <w:jc w:val="center"/>
              <w:rPr>
                <w:color w:val="0070C0"/>
                <w:lang w:val="ru-RU"/>
              </w:rPr>
            </w:pPr>
            <w:r w:rsidRPr="0034486F">
              <w:rPr>
                <w:color w:val="0070C0"/>
                <w:lang w:val="ru-RU"/>
              </w:rPr>
              <w:t>3.умение адекватно оценить степень объективной и субъектной трудности выполнения учебной задачи;</w:t>
            </w:r>
          </w:p>
          <w:p w:rsidR="00CF19C8" w:rsidRPr="0034486F" w:rsidRDefault="00CF19C8" w:rsidP="00EE7781">
            <w:pPr>
              <w:jc w:val="center"/>
              <w:rPr>
                <w:color w:val="0070C0"/>
                <w:lang w:val="ru-RU"/>
              </w:rPr>
            </w:pPr>
            <w:r w:rsidRPr="0034486F">
              <w:rPr>
                <w:color w:val="0070C0"/>
                <w:lang w:val="ru-RU"/>
              </w:rPr>
              <w:t>4.умение обнаружить отклонение от эталонного образца и внести соот-ветствующие коррективы в процесс выполнения учебной задачи;</w:t>
            </w:r>
          </w:p>
          <w:p w:rsidR="00CF19C8" w:rsidRPr="0034486F" w:rsidRDefault="00CF19C8" w:rsidP="00EE7781">
            <w:pPr>
              <w:snapToGrid w:val="0"/>
              <w:jc w:val="center"/>
              <w:rPr>
                <w:rFonts w:eastAsia="@Arial Unicode MS"/>
                <w:color w:val="0070C0"/>
                <w:lang w:val="ru-RU"/>
              </w:rPr>
            </w:pPr>
            <w:r w:rsidRPr="0034486F">
              <w:rPr>
                <w:color w:val="0070C0"/>
                <w:lang w:val="ru-RU"/>
              </w:rPr>
              <w:t>5.принимать решения в проблемной ситуации на основе переговоров.</w:t>
            </w:r>
          </w:p>
        </w:tc>
        <w:tc>
          <w:tcPr>
            <w:tcW w:w="2268" w:type="dxa"/>
            <w:gridSpan w:val="2"/>
            <w:tcBorders>
              <w:top w:val="single" w:sz="4" w:space="0" w:color="000000"/>
              <w:left w:val="single" w:sz="4" w:space="0" w:color="000000"/>
              <w:right w:val="single" w:sz="4" w:space="0" w:color="000000"/>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Тест-опросник для определения уровня самооценки (С.В.Ковалев)</w:t>
            </w:r>
          </w:p>
          <w:p w:rsidR="00CF19C8" w:rsidRPr="0034486F" w:rsidRDefault="00CF19C8" w:rsidP="00EE7781">
            <w:pPr>
              <w:snapToGrid w:val="0"/>
              <w:ind w:left="-68" w:firstLine="68"/>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Диагностика коммуникативного контроля (М.Шнайдер)</w:t>
            </w:r>
          </w:p>
          <w:p w:rsidR="00CF19C8" w:rsidRPr="00C55FA9" w:rsidRDefault="00CF19C8" w:rsidP="00EE7781">
            <w:pPr>
              <w:spacing w:before="100" w:beforeAutospacing="1" w:after="100" w:afterAutospacing="1"/>
              <w:rPr>
                <w:color w:val="0070C0"/>
              </w:rPr>
            </w:pPr>
            <w:r w:rsidRPr="00C55FA9">
              <w:rPr>
                <w:rFonts w:ascii="Symbol" w:eastAsia="Symbol" w:hAnsi="Symbol" w:cs="Symbol"/>
                <w:color w:val="0070C0"/>
              </w:rPr>
              <w:t></w:t>
            </w:r>
            <w:r w:rsidRPr="00C55FA9">
              <w:rPr>
                <w:rFonts w:eastAsia="Symbol"/>
                <w:color w:val="0070C0"/>
                <w:sz w:val="14"/>
                <w:szCs w:val="14"/>
              </w:rPr>
              <w:t xml:space="preserve">   </w:t>
            </w:r>
            <w:r w:rsidRPr="00C55FA9">
              <w:rPr>
                <w:color w:val="0070C0"/>
              </w:rPr>
              <w:t>Наблюдения пе-дагогов, родителей</w:t>
            </w:r>
          </w:p>
          <w:p w:rsidR="00CF19C8" w:rsidRPr="00C55FA9" w:rsidRDefault="00CF19C8" w:rsidP="00EE7781">
            <w:pPr>
              <w:rPr>
                <w:color w:val="0070C0"/>
              </w:rPr>
            </w:pPr>
          </w:p>
        </w:tc>
        <w:tc>
          <w:tcPr>
            <w:tcW w:w="1680" w:type="dxa"/>
            <w:tcBorders>
              <w:top w:val="single" w:sz="4" w:space="0" w:color="auto"/>
              <w:bottom w:val="single" w:sz="4" w:space="0" w:color="auto"/>
              <w:right w:val="single" w:sz="4" w:space="0" w:color="auto"/>
            </w:tcBorders>
            <w:shd w:val="clear" w:color="auto" w:fill="auto"/>
          </w:tcPr>
          <w:p w:rsidR="00CF19C8" w:rsidRPr="00C55FA9" w:rsidRDefault="00CF19C8" w:rsidP="00EE7781">
            <w:pPr>
              <w:rPr>
                <w:color w:val="0070C0"/>
              </w:rPr>
            </w:pPr>
            <w:r w:rsidRPr="00C55FA9">
              <w:rPr>
                <w:color w:val="0070C0"/>
              </w:rPr>
              <w:t>Учителя-предметники, классный руководитель</w:t>
            </w:r>
          </w:p>
        </w:tc>
      </w:tr>
      <w:tr w:rsidR="00CF19C8" w:rsidRPr="00C55FA9" w:rsidTr="00EE7781">
        <w:trPr>
          <w:cantSplit/>
          <w:trHeight w:val="3396"/>
        </w:trPr>
        <w:tc>
          <w:tcPr>
            <w:tcW w:w="2485" w:type="dxa"/>
            <w:gridSpan w:val="2"/>
            <w:tcBorders>
              <w:top w:val="single" w:sz="4" w:space="0" w:color="000000"/>
              <w:left w:val="single" w:sz="4" w:space="0" w:color="000000"/>
            </w:tcBorders>
          </w:tcPr>
          <w:p w:rsidR="00CF19C8" w:rsidRPr="00C55FA9" w:rsidRDefault="00CF19C8" w:rsidP="00EE7781">
            <w:pPr>
              <w:snapToGrid w:val="0"/>
              <w:ind w:left="33" w:firstLine="142"/>
              <w:jc w:val="both"/>
              <w:rPr>
                <w:rStyle w:val="Zag11"/>
                <w:rFonts w:eastAsia="@Arial Unicode MS"/>
                <w:color w:val="0070C0"/>
              </w:rPr>
            </w:pPr>
          </w:p>
        </w:tc>
        <w:tc>
          <w:tcPr>
            <w:tcW w:w="3827" w:type="dxa"/>
            <w:tcBorders>
              <w:top w:val="single" w:sz="4" w:space="0" w:color="000000"/>
              <w:left w:val="single" w:sz="4" w:space="0" w:color="000000"/>
            </w:tcBorders>
          </w:tcPr>
          <w:p w:rsidR="00CF19C8" w:rsidRPr="0034486F" w:rsidRDefault="00CF19C8" w:rsidP="00EE7781">
            <w:pPr>
              <w:jc w:val="center"/>
              <w:rPr>
                <w:color w:val="0070C0"/>
                <w:lang w:val="ru-RU"/>
              </w:rPr>
            </w:pPr>
            <w:r w:rsidRPr="0034486F">
              <w:rPr>
                <w:b/>
                <w:color w:val="0070C0"/>
                <w:lang w:val="ru-RU"/>
              </w:rPr>
              <w:t>7 класс:</w:t>
            </w:r>
          </w:p>
          <w:p w:rsidR="00CF19C8" w:rsidRPr="0034486F" w:rsidRDefault="00CF19C8" w:rsidP="00EE7781">
            <w:pPr>
              <w:jc w:val="center"/>
              <w:rPr>
                <w:color w:val="0070C0"/>
                <w:lang w:val="ru-RU"/>
              </w:rPr>
            </w:pPr>
            <w:r w:rsidRPr="0034486F">
              <w:rPr>
                <w:color w:val="0070C0"/>
                <w:lang w:val="ru-RU"/>
              </w:rPr>
              <w:t>1.формирование навыков целепола-гания, включая постановку новых целей, преобразование практической задачи в познавательную;</w:t>
            </w:r>
          </w:p>
          <w:p w:rsidR="00CF19C8" w:rsidRPr="0034486F" w:rsidRDefault="00CF19C8" w:rsidP="00EE7781">
            <w:pPr>
              <w:jc w:val="center"/>
              <w:rPr>
                <w:color w:val="0070C0"/>
                <w:lang w:val="ru-RU"/>
              </w:rPr>
            </w:pPr>
            <w:r w:rsidRPr="0034486F">
              <w:rPr>
                <w:color w:val="0070C0"/>
                <w:lang w:val="ru-RU"/>
              </w:rPr>
              <w:t>2.формирование действий планирова-ния деятельности во времени и регу-ляция темпа его выполнения на осно-ве овладения приемами управления временем;</w:t>
            </w:r>
          </w:p>
          <w:p w:rsidR="00CF19C8" w:rsidRPr="0034486F" w:rsidRDefault="00CF19C8" w:rsidP="00EE7781">
            <w:pPr>
              <w:jc w:val="center"/>
              <w:rPr>
                <w:b/>
                <w:color w:val="0070C0"/>
                <w:lang w:val="ru-RU"/>
              </w:rPr>
            </w:pPr>
            <w:r w:rsidRPr="0034486F">
              <w:rPr>
                <w:color w:val="0070C0"/>
                <w:lang w:val="ru-RU"/>
              </w:rPr>
              <w:t>3.адекватная оценка собственных возможностей в отношении решения поставленной задачи.</w:t>
            </w:r>
          </w:p>
        </w:tc>
        <w:tc>
          <w:tcPr>
            <w:tcW w:w="2268" w:type="dxa"/>
            <w:gridSpan w:val="2"/>
            <w:tcBorders>
              <w:top w:val="single" w:sz="4" w:space="0" w:color="000000"/>
              <w:left w:val="single" w:sz="4" w:space="0" w:color="000000"/>
              <w:right w:val="single" w:sz="4" w:space="0" w:color="000000"/>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sz w:val="14"/>
                <w:szCs w:val="14"/>
              </w:rPr>
              <w:t>  </w:t>
            </w:r>
            <w:r w:rsidRPr="0034486F">
              <w:rPr>
                <w:rFonts w:eastAsia="Symbol"/>
                <w:color w:val="0070C0"/>
                <w:sz w:val="14"/>
                <w:szCs w:val="14"/>
                <w:lang w:val="ru-RU"/>
              </w:rPr>
              <w:t xml:space="preserve"> </w:t>
            </w:r>
            <w:r w:rsidRPr="0034486F">
              <w:rPr>
                <w:color w:val="0070C0"/>
                <w:lang w:val="ru-RU"/>
              </w:rPr>
              <w:t>Тест-опросник для определения уровня самооценки (С.В.Ковалев)</w:t>
            </w:r>
          </w:p>
          <w:p w:rsidR="00CF19C8" w:rsidRPr="0034486F" w:rsidRDefault="00CF19C8" w:rsidP="00EE7781">
            <w:pPr>
              <w:spacing w:before="100" w:beforeAutospacing="1" w:after="100" w:afterAutospacing="1"/>
              <w:rPr>
                <w:rFonts w:ascii="Symbol" w:eastAsia="Symbol" w:hAnsi="Symbol" w:cs="Symbol"/>
                <w:color w:val="0070C0"/>
                <w:lang w:val="ru-RU"/>
              </w:rPr>
            </w:pPr>
            <w:r w:rsidRPr="00C55FA9">
              <w:rPr>
                <w:rFonts w:ascii="Symbol" w:eastAsia="Symbol" w:hAnsi="Symbol" w:cs="Symbol"/>
                <w:color w:val="0070C0"/>
              </w:rPr>
              <w:t></w:t>
            </w:r>
            <w:r w:rsidRPr="00C55FA9">
              <w:rPr>
                <w:rFonts w:eastAsia="Symbol"/>
                <w:color w:val="0070C0"/>
                <w:sz w:val="14"/>
                <w:szCs w:val="14"/>
              </w:rPr>
              <w:t>  </w:t>
            </w:r>
            <w:r w:rsidRPr="0034486F">
              <w:rPr>
                <w:rFonts w:eastAsia="Symbol"/>
                <w:color w:val="0070C0"/>
                <w:sz w:val="14"/>
                <w:szCs w:val="14"/>
                <w:lang w:val="ru-RU"/>
              </w:rPr>
              <w:t xml:space="preserve"> </w:t>
            </w:r>
            <w:r w:rsidRPr="0034486F">
              <w:rPr>
                <w:color w:val="0070C0"/>
                <w:lang w:val="ru-RU"/>
              </w:rPr>
              <w:t>Диагностика коммуникативного контроля (М.Шнайдер)</w:t>
            </w:r>
          </w:p>
          <w:p w:rsidR="00CF19C8" w:rsidRPr="00C55FA9" w:rsidRDefault="00CF19C8" w:rsidP="00EE7781">
            <w:pPr>
              <w:spacing w:before="100" w:beforeAutospacing="1" w:after="100" w:afterAutospacing="1"/>
              <w:rPr>
                <w:rFonts w:ascii="Symbol" w:eastAsia="Symbol" w:hAnsi="Symbol" w:cs="Symbol"/>
                <w:color w:val="0070C0"/>
              </w:rPr>
            </w:pPr>
            <w:r w:rsidRPr="00C55FA9">
              <w:rPr>
                <w:rFonts w:ascii="Symbol" w:eastAsia="Symbol" w:hAnsi="Symbol" w:cs="Symbol"/>
                <w:color w:val="0070C0"/>
              </w:rPr>
              <w:t></w:t>
            </w:r>
            <w:r w:rsidRPr="00C55FA9">
              <w:rPr>
                <w:rFonts w:eastAsia="Symbol"/>
                <w:color w:val="0070C0"/>
                <w:sz w:val="14"/>
                <w:szCs w:val="14"/>
              </w:rPr>
              <w:t xml:space="preserve">   </w:t>
            </w:r>
            <w:r w:rsidRPr="00C55FA9">
              <w:rPr>
                <w:color w:val="0070C0"/>
              </w:rPr>
              <w:t>Наблюдения пе-дагогов, родителей</w:t>
            </w:r>
          </w:p>
        </w:tc>
        <w:tc>
          <w:tcPr>
            <w:tcW w:w="1680" w:type="dxa"/>
            <w:tcBorders>
              <w:top w:val="single" w:sz="4" w:space="0" w:color="auto"/>
              <w:bottom w:val="single" w:sz="4" w:space="0" w:color="auto"/>
              <w:right w:val="single" w:sz="4" w:space="0" w:color="auto"/>
            </w:tcBorders>
            <w:shd w:val="clear" w:color="auto" w:fill="auto"/>
          </w:tcPr>
          <w:p w:rsidR="00CF19C8" w:rsidRPr="00C55FA9" w:rsidRDefault="00CF19C8" w:rsidP="00EE7781">
            <w:pPr>
              <w:rPr>
                <w:color w:val="0070C0"/>
              </w:rPr>
            </w:pPr>
            <w:r w:rsidRPr="00C55FA9">
              <w:rPr>
                <w:color w:val="0070C0"/>
              </w:rPr>
              <w:t>Учителя-предметники, классный руководитель</w:t>
            </w:r>
          </w:p>
        </w:tc>
      </w:tr>
      <w:tr w:rsidR="00CF19C8" w:rsidRPr="00C55FA9" w:rsidTr="0053743D">
        <w:trPr>
          <w:cantSplit/>
          <w:trHeight w:val="3396"/>
        </w:trPr>
        <w:tc>
          <w:tcPr>
            <w:tcW w:w="2485" w:type="dxa"/>
            <w:gridSpan w:val="2"/>
            <w:tcBorders>
              <w:top w:val="single" w:sz="4" w:space="0" w:color="000000"/>
              <w:left w:val="single" w:sz="4" w:space="0" w:color="000000"/>
              <w:bottom w:val="single" w:sz="4" w:space="0" w:color="auto"/>
            </w:tcBorders>
          </w:tcPr>
          <w:p w:rsidR="00CF19C8" w:rsidRPr="00C55FA9" w:rsidRDefault="00CF19C8" w:rsidP="00EE7781">
            <w:pPr>
              <w:snapToGrid w:val="0"/>
              <w:ind w:left="33" w:firstLine="142"/>
              <w:jc w:val="both"/>
              <w:rPr>
                <w:rStyle w:val="Zag11"/>
                <w:rFonts w:eastAsia="@Arial Unicode MS"/>
                <w:color w:val="0070C0"/>
              </w:rPr>
            </w:pPr>
          </w:p>
        </w:tc>
        <w:tc>
          <w:tcPr>
            <w:tcW w:w="3827" w:type="dxa"/>
            <w:tcBorders>
              <w:top w:val="single" w:sz="4" w:space="0" w:color="000000"/>
              <w:left w:val="single" w:sz="4" w:space="0" w:color="000000"/>
              <w:bottom w:val="single" w:sz="4" w:space="0" w:color="auto"/>
            </w:tcBorders>
          </w:tcPr>
          <w:p w:rsidR="00CF19C8" w:rsidRPr="0034486F" w:rsidRDefault="00CF19C8" w:rsidP="00EE7781">
            <w:pPr>
              <w:jc w:val="center"/>
              <w:rPr>
                <w:color w:val="0070C0"/>
                <w:lang w:val="ru-RU"/>
              </w:rPr>
            </w:pPr>
            <w:r w:rsidRPr="0034486F">
              <w:rPr>
                <w:b/>
                <w:color w:val="0070C0"/>
                <w:lang w:val="ru-RU"/>
              </w:rPr>
              <w:t>8 класс:</w:t>
            </w:r>
          </w:p>
          <w:p w:rsidR="00CF19C8" w:rsidRPr="0034486F" w:rsidRDefault="00CF19C8" w:rsidP="00EE7781">
            <w:pPr>
              <w:jc w:val="center"/>
              <w:rPr>
                <w:color w:val="0070C0"/>
                <w:lang w:val="ru-RU"/>
              </w:rPr>
            </w:pPr>
            <w:r w:rsidRPr="0034486F">
              <w:rPr>
                <w:color w:val="0070C0"/>
                <w:lang w:val="ru-RU"/>
              </w:rPr>
              <w:t>1.умение анализировать причины проблем и неудач в выполнении дея-тельности и находить рациональные способы их устранения;</w:t>
            </w:r>
          </w:p>
          <w:p w:rsidR="00CF19C8" w:rsidRPr="0034486F" w:rsidRDefault="00CF19C8" w:rsidP="00EE7781">
            <w:pPr>
              <w:jc w:val="center"/>
              <w:rPr>
                <w:color w:val="0070C0"/>
                <w:lang w:val="ru-RU"/>
              </w:rPr>
            </w:pPr>
            <w:r w:rsidRPr="0034486F">
              <w:rPr>
                <w:color w:val="0070C0"/>
                <w:lang w:val="ru-RU"/>
              </w:rPr>
              <w:t>2.формирование рефлексивной само-оценки своих возможностей управле-ния;</w:t>
            </w:r>
          </w:p>
          <w:p w:rsidR="00CF19C8" w:rsidRPr="0034486F" w:rsidRDefault="00CF19C8" w:rsidP="00EE7781">
            <w:pPr>
              <w:jc w:val="center"/>
              <w:rPr>
                <w:b/>
                <w:color w:val="0070C0"/>
                <w:lang w:val="ru-RU"/>
              </w:rPr>
            </w:pPr>
            <w:r w:rsidRPr="0034486F">
              <w:rPr>
                <w:color w:val="0070C0"/>
                <w:lang w:val="ru-RU"/>
              </w:rPr>
              <w:t>3.осуществлять констатирующий и предвосхищающий контроль по результату и по способу действия.</w:t>
            </w:r>
          </w:p>
        </w:tc>
        <w:tc>
          <w:tcPr>
            <w:tcW w:w="2268" w:type="dxa"/>
            <w:gridSpan w:val="2"/>
            <w:tcBorders>
              <w:top w:val="single" w:sz="4" w:space="0" w:color="000000"/>
              <w:left w:val="single" w:sz="4" w:space="0" w:color="000000"/>
              <w:bottom w:val="single" w:sz="4" w:space="0" w:color="auto"/>
              <w:right w:val="single" w:sz="4" w:space="0" w:color="000000"/>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Тест-опросник для определения уровня самооценки (С.В.Ковалев)</w:t>
            </w:r>
          </w:p>
          <w:p w:rsidR="00CF19C8" w:rsidRPr="0034486F" w:rsidRDefault="00CF19C8" w:rsidP="00EE7781">
            <w:pPr>
              <w:spacing w:before="100" w:beforeAutospacing="1" w:after="100" w:afterAutospacing="1"/>
              <w:rPr>
                <w:rFonts w:ascii="Symbol" w:eastAsia="Symbol" w:hAnsi="Symbol" w:cs="Symbol"/>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Диагностика коммуникативного контроля (М.Шнайдер)</w:t>
            </w:r>
          </w:p>
        </w:tc>
        <w:tc>
          <w:tcPr>
            <w:tcW w:w="1680" w:type="dxa"/>
            <w:tcBorders>
              <w:top w:val="single" w:sz="4" w:space="0" w:color="auto"/>
              <w:bottom w:val="single" w:sz="4" w:space="0" w:color="auto"/>
              <w:right w:val="single" w:sz="4" w:space="0" w:color="auto"/>
            </w:tcBorders>
            <w:shd w:val="clear" w:color="auto" w:fill="auto"/>
          </w:tcPr>
          <w:p w:rsidR="00CF19C8" w:rsidRPr="00C55FA9" w:rsidRDefault="00CF19C8" w:rsidP="00EE7781">
            <w:pPr>
              <w:rPr>
                <w:color w:val="0070C0"/>
              </w:rPr>
            </w:pPr>
            <w:r w:rsidRPr="00C55FA9">
              <w:rPr>
                <w:color w:val="0070C0"/>
              </w:rPr>
              <w:t>Учителя-предметники, классный руководитель</w:t>
            </w:r>
          </w:p>
        </w:tc>
      </w:tr>
      <w:tr w:rsidR="00CF19C8" w:rsidRPr="00C55FA9" w:rsidTr="0053743D">
        <w:trPr>
          <w:cantSplit/>
          <w:trHeight w:val="3396"/>
        </w:trPr>
        <w:tc>
          <w:tcPr>
            <w:tcW w:w="2485" w:type="dxa"/>
            <w:gridSpan w:val="2"/>
            <w:tcBorders>
              <w:top w:val="single" w:sz="4" w:space="0" w:color="auto"/>
              <w:left w:val="single" w:sz="4" w:space="0" w:color="000000"/>
            </w:tcBorders>
          </w:tcPr>
          <w:p w:rsidR="00CF19C8" w:rsidRPr="00C55FA9" w:rsidRDefault="00CF19C8" w:rsidP="00EE7781">
            <w:pPr>
              <w:snapToGrid w:val="0"/>
              <w:ind w:left="33" w:firstLine="142"/>
              <w:jc w:val="both"/>
              <w:rPr>
                <w:rStyle w:val="Zag11"/>
                <w:rFonts w:eastAsia="@Arial Unicode MS"/>
                <w:color w:val="0070C0"/>
              </w:rPr>
            </w:pPr>
          </w:p>
        </w:tc>
        <w:tc>
          <w:tcPr>
            <w:tcW w:w="3827" w:type="dxa"/>
            <w:tcBorders>
              <w:top w:val="single" w:sz="4" w:space="0" w:color="auto"/>
              <w:left w:val="single" w:sz="4" w:space="0" w:color="000000"/>
            </w:tcBorders>
          </w:tcPr>
          <w:p w:rsidR="00CF19C8" w:rsidRPr="0034486F" w:rsidRDefault="00CF19C8" w:rsidP="00EE7781">
            <w:pPr>
              <w:jc w:val="center"/>
              <w:rPr>
                <w:color w:val="0070C0"/>
                <w:lang w:val="ru-RU"/>
              </w:rPr>
            </w:pPr>
            <w:r w:rsidRPr="0034486F">
              <w:rPr>
                <w:b/>
                <w:color w:val="0070C0"/>
                <w:lang w:val="ru-RU"/>
              </w:rPr>
              <w:t>9 класс:</w:t>
            </w:r>
          </w:p>
          <w:p w:rsidR="00CF19C8" w:rsidRPr="0034486F" w:rsidRDefault="00CF19C8" w:rsidP="00EE7781">
            <w:pPr>
              <w:jc w:val="center"/>
              <w:rPr>
                <w:color w:val="0070C0"/>
                <w:lang w:val="ru-RU"/>
              </w:rPr>
            </w:pPr>
            <w:r w:rsidRPr="0034486F">
              <w:rPr>
                <w:color w:val="0070C0"/>
                <w:lang w:val="ru-RU"/>
              </w:rPr>
              <w:t>1.умение самостоятельно вырабаты-вать  и применять критерии  и спосо-бы дифференцированной оценки  собственной учебной деятельности;</w:t>
            </w:r>
          </w:p>
          <w:p w:rsidR="00CF19C8" w:rsidRPr="0034486F" w:rsidRDefault="00CF19C8" w:rsidP="00EE7781">
            <w:pPr>
              <w:jc w:val="center"/>
              <w:rPr>
                <w:color w:val="0070C0"/>
                <w:lang w:val="ru-RU"/>
              </w:rPr>
            </w:pPr>
            <w:r w:rsidRPr="0034486F">
              <w:rPr>
                <w:color w:val="0070C0"/>
                <w:lang w:val="ru-RU"/>
              </w:rPr>
              <w:t>2.самоконтроль в организации учебной и внеучебной деятельности;</w:t>
            </w:r>
          </w:p>
          <w:p w:rsidR="00CF19C8" w:rsidRPr="0034486F" w:rsidRDefault="00CF19C8" w:rsidP="00EE7781">
            <w:pPr>
              <w:jc w:val="center"/>
              <w:rPr>
                <w:b/>
                <w:color w:val="0070C0"/>
                <w:lang w:val="ru-RU"/>
              </w:rPr>
            </w:pPr>
            <w:r w:rsidRPr="0034486F">
              <w:rPr>
                <w:color w:val="0070C0"/>
                <w:lang w:val="ru-RU"/>
              </w:rPr>
              <w:t>3.формирование навыков прогнозиро-вания как предвидения будущих со-бытий и развития процесса;</w:t>
            </w:r>
          </w:p>
          <w:p w:rsidR="00CF19C8" w:rsidRPr="0034486F" w:rsidRDefault="00CF19C8" w:rsidP="00EE7781">
            <w:pPr>
              <w:jc w:val="center"/>
              <w:rPr>
                <w:b/>
                <w:color w:val="0070C0"/>
                <w:lang w:val="ru-RU"/>
              </w:rPr>
            </w:pPr>
            <w:r w:rsidRPr="0034486F">
              <w:rPr>
                <w:color w:val="0070C0"/>
                <w:lang w:val="ru-RU"/>
              </w:rPr>
              <w:t>4.принятие ответственности за свой выбор организации своей учебной деятельности.</w:t>
            </w:r>
          </w:p>
        </w:tc>
        <w:tc>
          <w:tcPr>
            <w:tcW w:w="2268" w:type="dxa"/>
            <w:gridSpan w:val="2"/>
            <w:tcBorders>
              <w:top w:val="single" w:sz="4" w:space="0" w:color="auto"/>
              <w:left w:val="single" w:sz="4" w:space="0" w:color="000000"/>
              <w:right w:val="single" w:sz="4" w:space="0" w:color="000000"/>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Тест-опросник для определения уровня самооценки (С.В.Ковалев)</w:t>
            </w:r>
          </w:p>
          <w:p w:rsidR="00CF19C8" w:rsidRPr="0034486F" w:rsidRDefault="00CF19C8" w:rsidP="00EE7781">
            <w:pPr>
              <w:spacing w:before="100" w:beforeAutospacing="1" w:after="100" w:afterAutospacing="1"/>
              <w:rPr>
                <w:rFonts w:ascii="Symbol" w:eastAsia="Symbol" w:hAnsi="Symbol" w:cs="Symbol"/>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Диагностика коммуникативного контроля (М.Шнайдер)</w:t>
            </w:r>
          </w:p>
        </w:tc>
        <w:tc>
          <w:tcPr>
            <w:tcW w:w="1680" w:type="dxa"/>
            <w:tcBorders>
              <w:top w:val="single" w:sz="4" w:space="0" w:color="auto"/>
              <w:bottom w:val="single" w:sz="4" w:space="0" w:color="auto"/>
              <w:right w:val="single" w:sz="4" w:space="0" w:color="auto"/>
            </w:tcBorders>
            <w:shd w:val="clear" w:color="auto" w:fill="auto"/>
          </w:tcPr>
          <w:p w:rsidR="00CF19C8" w:rsidRPr="00C55FA9" w:rsidRDefault="00CF19C8" w:rsidP="00EE7781">
            <w:pPr>
              <w:rPr>
                <w:color w:val="0070C0"/>
              </w:rPr>
            </w:pPr>
            <w:r w:rsidRPr="00C55FA9">
              <w:rPr>
                <w:color w:val="0070C0"/>
              </w:rPr>
              <w:t>Учителя-предметники, классный руководитель</w:t>
            </w:r>
          </w:p>
        </w:tc>
      </w:tr>
      <w:tr w:rsidR="00CF19C8" w:rsidRPr="00C55FA9" w:rsidTr="00EE7781">
        <w:trPr>
          <w:cantSplit/>
          <w:trHeight w:val="548"/>
        </w:trPr>
        <w:tc>
          <w:tcPr>
            <w:tcW w:w="10260" w:type="dxa"/>
            <w:gridSpan w:val="6"/>
            <w:tcBorders>
              <w:top w:val="single" w:sz="4" w:space="0" w:color="000000"/>
              <w:left w:val="single" w:sz="4" w:space="0" w:color="000000"/>
              <w:right w:val="single" w:sz="4" w:space="0" w:color="auto"/>
            </w:tcBorders>
          </w:tcPr>
          <w:p w:rsidR="00CF19C8" w:rsidRPr="00C55FA9" w:rsidRDefault="00CF19C8" w:rsidP="00EE7781">
            <w:pPr>
              <w:spacing w:before="100" w:beforeAutospacing="1" w:after="100" w:afterAutospacing="1"/>
              <w:rPr>
                <w:color w:val="0070C0"/>
              </w:rPr>
            </w:pPr>
            <w:r w:rsidRPr="00C55FA9">
              <w:rPr>
                <w:b/>
                <w:color w:val="0070C0"/>
              </w:rPr>
              <w:t xml:space="preserve">                                                               Познавательные УУД </w:t>
            </w:r>
          </w:p>
        </w:tc>
      </w:tr>
      <w:tr w:rsidR="00CF19C8" w:rsidRPr="00C55FA9" w:rsidTr="00EE7781">
        <w:trPr>
          <w:cantSplit/>
          <w:trHeight w:val="4456"/>
        </w:trPr>
        <w:tc>
          <w:tcPr>
            <w:tcW w:w="2485" w:type="dxa"/>
            <w:gridSpan w:val="2"/>
            <w:tcBorders>
              <w:top w:val="single" w:sz="4" w:space="0" w:color="000000"/>
              <w:left w:val="single" w:sz="4" w:space="0" w:color="000000"/>
              <w:bottom w:val="single" w:sz="4" w:space="0" w:color="auto"/>
            </w:tcBorders>
          </w:tcPr>
          <w:p w:rsidR="00CF19C8" w:rsidRPr="0034486F" w:rsidRDefault="00CF19C8" w:rsidP="00EE7781">
            <w:pPr>
              <w:snapToGrid w:val="0"/>
              <w:ind w:left="33"/>
              <w:jc w:val="center"/>
              <w:rPr>
                <w:color w:val="0070C0"/>
                <w:lang w:val="ru-RU"/>
              </w:rPr>
            </w:pPr>
            <w:r w:rsidRPr="0034486F">
              <w:rPr>
                <w:color w:val="0070C0"/>
                <w:lang w:val="ru-RU"/>
              </w:rPr>
              <w:t>3. Критерии включают общеучебные, логи-ческие действия пос-тановки и решения проблем.</w:t>
            </w:r>
          </w:p>
        </w:tc>
        <w:tc>
          <w:tcPr>
            <w:tcW w:w="3827" w:type="dxa"/>
            <w:tcBorders>
              <w:top w:val="single" w:sz="4" w:space="0" w:color="000000"/>
              <w:left w:val="single" w:sz="4" w:space="0" w:color="000000"/>
              <w:bottom w:val="single" w:sz="4" w:space="0" w:color="auto"/>
            </w:tcBorders>
          </w:tcPr>
          <w:p w:rsidR="00CF19C8" w:rsidRPr="0034486F" w:rsidRDefault="00CF19C8" w:rsidP="00EE7781">
            <w:pPr>
              <w:jc w:val="center"/>
              <w:rPr>
                <w:color w:val="0070C0"/>
                <w:lang w:val="ru-RU"/>
              </w:rPr>
            </w:pPr>
            <w:r w:rsidRPr="0034486F">
              <w:rPr>
                <w:b/>
                <w:color w:val="0070C0"/>
                <w:lang w:val="ru-RU"/>
              </w:rPr>
              <w:t>5 класс:</w:t>
            </w:r>
          </w:p>
          <w:p w:rsidR="00CF19C8" w:rsidRPr="0034486F" w:rsidRDefault="00CF19C8" w:rsidP="00EE7781">
            <w:pPr>
              <w:jc w:val="center"/>
              <w:rPr>
                <w:color w:val="0070C0"/>
                <w:lang w:val="ru-RU"/>
              </w:rPr>
            </w:pPr>
            <w:r w:rsidRPr="0034486F">
              <w:rPr>
                <w:color w:val="0070C0"/>
                <w:lang w:val="ru-RU"/>
              </w:rPr>
              <w:t>1.самостоятельно выделять и форму-лировать цель;</w:t>
            </w:r>
          </w:p>
          <w:p w:rsidR="00CF19C8" w:rsidRPr="0034486F" w:rsidRDefault="00CF19C8" w:rsidP="00EE7781">
            <w:pPr>
              <w:jc w:val="center"/>
              <w:rPr>
                <w:color w:val="0070C0"/>
                <w:lang w:val="ru-RU"/>
              </w:rPr>
            </w:pPr>
            <w:r w:rsidRPr="0034486F">
              <w:rPr>
                <w:color w:val="0070C0"/>
                <w:lang w:val="ru-RU"/>
              </w:rPr>
              <w:t>2.ориентироваться в учебных источ-никах;</w:t>
            </w:r>
          </w:p>
          <w:p w:rsidR="00CF19C8" w:rsidRPr="0034486F" w:rsidRDefault="00CF19C8" w:rsidP="00EE7781">
            <w:pPr>
              <w:jc w:val="center"/>
              <w:rPr>
                <w:color w:val="0070C0"/>
                <w:lang w:val="ru-RU"/>
              </w:rPr>
            </w:pPr>
            <w:r w:rsidRPr="0034486F">
              <w:rPr>
                <w:color w:val="0070C0"/>
                <w:lang w:val="ru-RU"/>
              </w:rPr>
              <w:t>3.отбирать и сопоставлять необходи-мую информацию из разных источни-ков;</w:t>
            </w:r>
          </w:p>
          <w:p w:rsidR="00CF19C8" w:rsidRPr="0034486F" w:rsidRDefault="00CF19C8" w:rsidP="00EE7781">
            <w:pPr>
              <w:jc w:val="center"/>
              <w:rPr>
                <w:color w:val="0070C0"/>
                <w:lang w:val="ru-RU"/>
              </w:rPr>
            </w:pPr>
            <w:r w:rsidRPr="0034486F">
              <w:rPr>
                <w:color w:val="0070C0"/>
                <w:lang w:val="ru-RU"/>
              </w:rPr>
              <w:t>4.анализировать, сравнивать, структу-рировать различные объекты, явления и факты;</w:t>
            </w:r>
          </w:p>
          <w:p w:rsidR="00CF19C8" w:rsidRPr="0034486F" w:rsidRDefault="00CF19C8" w:rsidP="00EE7781">
            <w:pPr>
              <w:jc w:val="center"/>
              <w:rPr>
                <w:color w:val="0070C0"/>
                <w:lang w:val="ru-RU"/>
              </w:rPr>
            </w:pPr>
            <w:r w:rsidRPr="0034486F">
              <w:rPr>
                <w:color w:val="0070C0"/>
                <w:lang w:val="ru-RU"/>
              </w:rPr>
              <w:t>5.самостоятельно делать выводы, пе-рерабатывать информацию, преоб-разовывать ее, представлять инфор-мацию на основе схем, моделей, сооб-щений;</w:t>
            </w:r>
          </w:p>
          <w:p w:rsidR="00CF19C8" w:rsidRPr="0034486F" w:rsidRDefault="00CF19C8" w:rsidP="00EE7781">
            <w:pPr>
              <w:jc w:val="center"/>
              <w:rPr>
                <w:color w:val="0070C0"/>
                <w:lang w:val="ru-RU"/>
              </w:rPr>
            </w:pPr>
            <w:r w:rsidRPr="0034486F">
              <w:rPr>
                <w:color w:val="0070C0"/>
                <w:lang w:val="ru-RU"/>
              </w:rPr>
              <w:t>6.уметь передавать содержание в сжа-том, выборочном и развернутом виде;</w:t>
            </w:r>
          </w:p>
          <w:p w:rsidR="00CF19C8" w:rsidRPr="0034486F" w:rsidRDefault="00CF19C8" w:rsidP="00EE7781">
            <w:pPr>
              <w:jc w:val="center"/>
              <w:rPr>
                <w:color w:val="0070C0"/>
                <w:lang w:val="ru-RU"/>
              </w:rPr>
            </w:pPr>
            <w:r w:rsidRPr="0034486F">
              <w:rPr>
                <w:color w:val="0070C0"/>
                <w:lang w:val="ru-RU"/>
              </w:rPr>
              <w:t>7.строить речевое высказывание в устной и письменной форме;</w:t>
            </w:r>
          </w:p>
          <w:p w:rsidR="00CF19C8" w:rsidRPr="0034486F" w:rsidRDefault="00CF19C8" w:rsidP="00EE7781">
            <w:pPr>
              <w:snapToGrid w:val="0"/>
              <w:jc w:val="center"/>
              <w:rPr>
                <w:color w:val="0070C0"/>
                <w:lang w:val="ru-RU"/>
              </w:rPr>
            </w:pPr>
            <w:r w:rsidRPr="0034486F">
              <w:rPr>
                <w:color w:val="0070C0"/>
                <w:lang w:val="ru-RU"/>
              </w:rPr>
              <w:t>8.проводить наблюдение и экспе-римент под руководством учителя.</w:t>
            </w:r>
          </w:p>
        </w:tc>
        <w:tc>
          <w:tcPr>
            <w:tcW w:w="2268" w:type="dxa"/>
            <w:gridSpan w:val="2"/>
            <w:tcBorders>
              <w:top w:val="single" w:sz="4" w:space="0" w:color="000000"/>
              <w:left w:val="single" w:sz="4" w:space="0" w:color="000000"/>
              <w:bottom w:val="single" w:sz="4" w:space="0" w:color="auto"/>
              <w:right w:val="single" w:sz="4" w:space="0" w:color="auto"/>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Предметные тесты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Срезовые контрольные работы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Педагогическое наблюдение, Портфолило обучающегося, результаты выполнения творческих и проектных работ</w:t>
            </w:r>
          </w:p>
          <w:p w:rsidR="00CF19C8" w:rsidRPr="00C55FA9" w:rsidRDefault="00CF19C8" w:rsidP="00EE7781">
            <w:pPr>
              <w:rPr>
                <w:color w:val="0070C0"/>
              </w:rPr>
            </w:pPr>
            <w:r w:rsidRPr="00C55FA9">
              <w:rPr>
                <w:rFonts w:ascii="Symbol" w:eastAsia="Symbol" w:hAnsi="Symbol" w:cs="Symbol"/>
                <w:color w:val="0070C0"/>
              </w:rPr>
              <w:t></w:t>
            </w:r>
            <w:r w:rsidRPr="00C55FA9">
              <w:rPr>
                <w:rFonts w:eastAsia="Symbol"/>
                <w:color w:val="0070C0"/>
              </w:rPr>
              <w:t xml:space="preserve">   </w:t>
            </w:r>
            <w:r w:rsidRPr="00C55FA9">
              <w:rPr>
                <w:color w:val="0070C0"/>
              </w:rPr>
              <w:t>Контроль выполнения домашних заданий</w:t>
            </w:r>
          </w:p>
        </w:tc>
        <w:tc>
          <w:tcPr>
            <w:tcW w:w="1680" w:type="dxa"/>
            <w:tcBorders>
              <w:top w:val="single" w:sz="4" w:space="0" w:color="000000"/>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Учителя-предметники</w:t>
            </w:r>
          </w:p>
        </w:tc>
      </w:tr>
      <w:tr w:rsidR="00CF19C8" w:rsidRPr="00C55FA9" w:rsidTr="0053743D">
        <w:trPr>
          <w:cantSplit/>
          <w:trHeight w:val="4456"/>
        </w:trPr>
        <w:tc>
          <w:tcPr>
            <w:tcW w:w="2485" w:type="dxa"/>
            <w:gridSpan w:val="2"/>
            <w:tcBorders>
              <w:top w:val="single" w:sz="4" w:space="0" w:color="000000"/>
              <w:left w:val="single" w:sz="4" w:space="0" w:color="000000"/>
              <w:bottom w:val="single" w:sz="4" w:space="0" w:color="auto"/>
            </w:tcBorders>
          </w:tcPr>
          <w:p w:rsidR="00CF19C8" w:rsidRPr="00C55FA9" w:rsidRDefault="00CF19C8" w:rsidP="00EE7781">
            <w:pPr>
              <w:snapToGrid w:val="0"/>
              <w:ind w:left="33"/>
              <w:jc w:val="both"/>
              <w:rPr>
                <w:color w:val="0070C0"/>
              </w:rPr>
            </w:pPr>
          </w:p>
        </w:tc>
        <w:tc>
          <w:tcPr>
            <w:tcW w:w="3827" w:type="dxa"/>
            <w:tcBorders>
              <w:top w:val="single" w:sz="4" w:space="0" w:color="000000"/>
              <w:left w:val="single" w:sz="4" w:space="0" w:color="000000"/>
              <w:bottom w:val="single" w:sz="4" w:space="0" w:color="auto"/>
            </w:tcBorders>
          </w:tcPr>
          <w:p w:rsidR="00CF19C8" w:rsidRPr="0034486F" w:rsidRDefault="00CF19C8" w:rsidP="00EE7781">
            <w:pPr>
              <w:jc w:val="center"/>
              <w:rPr>
                <w:color w:val="0070C0"/>
                <w:lang w:val="ru-RU"/>
              </w:rPr>
            </w:pPr>
            <w:r w:rsidRPr="0034486F">
              <w:rPr>
                <w:b/>
                <w:color w:val="0070C0"/>
                <w:lang w:val="ru-RU"/>
              </w:rPr>
              <w:t>6 класс:</w:t>
            </w:r>
            <w:r w:rsidRPr="0034486F">
              <w:rPr>
                <w:color w:val="0070C0"/>
                <w:lang w:val="ru-RU"/>
              </w:rPr>
              <w:t>1.выбирать  наиболее эффек-тивные способы решения задач в зависимости от конкретных условий;</w:t>
            </w:r>
          </w:p>
          <w:p w:rsidR="00CF19C8" w:rsidRPr="0034486F" w:rsidRDefault="00CF19C8" w:rsidP="00EE7781">
            <w:pPr>
              <w:jc w:val="center"/>
              <w:rPr>
                <w:color w:val="0070C0"/>
                <w:lang w:val="ru-RU"/>
              </w:rPr>
            </w:pPr>
            <w:r w:rsidRPr="0034486F">
              <w:rPr>
                <w:color w:val="0070C0"/>
                <w:lang w:val="ru-RU"/>
              </w:rPr>
              <w:t>2.контролировать  и оценивать процесс и результат деятельности;</w:t>
            </w:r>
          </w:p>
          <w:p w:rsidR="00CF19C8" w:rsidRPr="0034486F" w:rsidRDefault="00CF19C8" w:rsidP="00EE7781">
            <w:pPr>
              <w:jc w:val="center"/>
              <w:rPr>
                <w:color w:val="0070C0"/>
                <w:lang w:val="ru-RU"/>
              </w:rPr>
            </w:pPr>
            <w:r w:rsidRPr="0034486F">
              <w:rPr>
                <w:color w:val="0070C0"/>
                <w:lang w:val="ru-RU"/>
              </w:rPr>
              <w:t>3.овладеть навыками смыслового чтения как способа осмысление цели чтения и выбор вида чтения в зависи-мости от цели;</w:t>
            </w:r>
          </w:p>
          <w:p w:rsidR="00CF19C8" w:rsidRPr="0034486F" w:rsidRDefault="00CF19C8" w:rsidP="00EE7781">
            <w:pPr>
              <w:jc w:val="center"/>
              <w:rPr>
                <w:color w:val="0070C0"/>
                <w:lang w:val="ru-RU"/>
              </w:rPr>
            </w:pPr>
            <w:r w:rsidRPr="0034486F">
              <w:rPr>
                <w:color w:val="0070C0"/>
                <w:lang w:val="ru-RU"/>
              </w:rPr>
              <w:t>4.извлечение необходимой информа-ции из прослушанных текстов различ-ных жанров;</w:t>
            </w:r>
          </w:p>
          <w:p w:rsidR="00CF19C8" w:rsidRPr="0034486F" w:rsidRDefault="00CF19C8" w:rsidP="00EE7781">
            <w:pPr>
              <w:jc w:val="center"/>
              <w:rPr>
                <w:color w:val="0070C0"/>
                <w:lang w:val="ru-RU"/>
              </w:rPr>
            </w:pPr>
            <w:r w:rsidRPr="0034486F">
              <w:rPr>
                <w:color w:val="0070C0"/>
                <w:lang w:val="ru-RU"/>
              </w:rPr>
              <w:t>5.определение основной и второсте-пенной информации;</w:t>
            </w:r>
          </w:p>
          <w:p w:rsidR="00CF19C8" w:rsidRPr="0034486F" w:rsidRDefault="00CF19C8" w:rsidP="00EE7781">
            <w:pPr>
              <w:jc w:val="center"/>
              <w:rPr>
                <w:b/>
                <w:color w:val="0070C0"/>
                <w:lang w:val="ru-RU"/>
              </w:rPr>
            </w:pPr>
            <w:r w:rsidRPr="0034486F">
              <w:rPr>
                <w:color w:val="0070C0"/>
                <w:lang w:val="ru-RU"/>
              </w:rPr>
              <w:t>6.давать определения понятиям, уста-навливать причинно-следственные связи; 7.осуществлять расширенный поиск информации, используя ресур-сы библиотек и Интернет;</w:t>
            </w:r>
          </w:p>
        </w:tc>
        <w:tc>
          <w:tcPr>
            <w:tcW w:w="2268" w:type="dxa"/>
            <w:gridSpan w:val="2"/>
            <w:tcBorders>
              <w:top w:val="single" w:sz="4" w:space="0" w:color="000000"/>
              <w:left w:val="single" w:sz="4" w:space="0" w:color="000000"/>
              <w:bottom w:val="single" w:sz="4" w:space="0" w:color="auto"/>
              <w:right w:val="single" w:sz="4" w:space="0" w:color="auto"/>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sz w:val="14"/>
                <w:szCs w:val="14"/>
              </w:rPr>
              <w:t>  </w:t>
            </w:r>
            <w:r w:rsidRPr="0034486F">
              <w:rPr>
                <w:rFonts w:eastAsia="Symbol"/>
                <w:color w:val="0070C0"/>
                <w:sz w:val="14"/>
                <w:szCs w:val="14"/>
                <w:lang w:val="ru-RU"/>
              </w:rPr>
              <w:t xml:space="preserve"> </w:t>
            </w:r>
            <w:r w:rsidRPr="0034486F">
              <w:rPr>
                <w:color w:val="0070C0"/>
                <w:lang w:val="ru-RU"/>
              </w:rPr>
              <w:t>Срезовые контрольные работы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Предметные тесты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Педагогическое наблюдение, Порт-фолио обучающе-гося, результаты выполнения творческих и проек-тных работ</w:t>
            </w:r>
          </w:p>
          <w:p w:rsidR="00CF19C8" w:rsidRPr="00C55FA9" w:rsidRDefault="00CF19C8" w:rsidP="00EE7781">
            <w:pPr>
              <w:spacing w:before="100" w:beforeAutospacing="1" w:after="100" w:afterAutospacing="1"/>
              <w:rPr>
                <w:color w:val="0070C0"/>
              </w:rPr>
            </w:pPr>
            <w:r w:rsidRPr="00C55FA9">
              <w:rPr>
                <w:rFonts w:ascii="Symbol" w:eastAsia="Symbol" w:hAnsi="Symbol" w:cs="Symbol"/>
                <w:color w:val="0070C0"/>
              </w:rPr>
              <w:t></w:t>
            </w:r>
            <w:r w:rsidRPr="00C55FA9">
              <w:rPr>
                <w:rFonts w:eastAsia="Symbol"/>
                <w:color w:val="0070C0"/>
              </w:rPr>
              <w:t> </w:t>
            </w:r>
            <w:r w:rsidRPr="00C55FA9">
              <w:rPr>
                <w:color w:val="0070C0"/>
              </w:rPr>
              <w:t>Контроль выполнения домашних заданий</w:t>
            </w:r>
          </w:p>
          <w:p w:rsidR="00CF19C8" w:rsidRPr="00C55FA9" w:rsidRDefault="00CF19C8" w:rsidP="00EE7781">
            <w:pPr>
              <w:spacing w:before="100" w:beforeAutospacing="1" w:after="100" w:afterAutospacing="1"/>
              <w:rPr>
                <w:rFonts w:ascii="Symbol" w:eastAsia="Symbol" w:hAnsi="Symbol" w:cs="Symbol"/>
                <w:color w:val="0070C0"/>
              </w:rPr>
            </w:pPr>
          </w:p>
        </w:tc>
        <w:tc>
          <w:tcPr>
            <w:tcW w:w="1680" w:type="dxa"/>
            <w:tcBorders>
              <w:top w:val="single" w:sz="4" w:space="0" w:color="000000"/>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Учителя-предметники, классный руководитель</w:t>
            </w:r>
          </w:p>
        </w:tc>
      </w:tr>
      <w:tr w:rsidR="00CF19C8" w:rsidRPr="00C55FA9" w:rsidTr="0053743D">
        <w:trPr>
          <w:cantSplit/>
        </w:trPr>
        <w:tc>
          <w:tcPr>
            <w:tcW w:w="2485" w:type="dxa"/>
            <w:gridSpan w:val="2"/>
            <w:tcBorders>
              <w:top w:val="single" w:sz="4" w:space="0" w:color="auto"/>
              <w:left w:val="single" w:sz="4" w:space="0" w:color="000000"/>
              <w:bottom w:val="single" w:sz="4" w:space="0" w:color="auto"/>
            </w:tcBorders>
          </w:tcPr>
          <w:p w:rsidR="00CF19C8" w:rsidRPr="00C55FA9" w:rsidRDefault="00CF19C8" w:rsidP="00EE7781">
            <w:pPr>
              <w:snapToGrid w:val="0"/>
              <w:ind w:left="33"/>
              <w:jc w:val="both"/>
              <w:rPr>
                <w:color w:val="0070C0"/>
              </w:rPr>
            </w:pPr>
          </w:p>
        </w:tc>
        <w:tc>
          <w:tcPr>
            <w:tcW w:w="3827" w:type="dxa"/>
            <w:tcBorders>
              <w:top w:val="single" w:sz="4" w:space="0" w:color="auto"/>
              <w:left w:val="single" w:sz="4" w:space="0" w:color="000000"/>
              <w:bottom w:val="single" w:sz="4" w:space="0" w:color="auto"/>
            </w:tcBorders>
          </w:tcPr>
          <w:p w:rsidR="00CF19C8" w:rsidRPr="0034486F" w:rsidRDefault="00CF19C8" w:rsidP="00EE7781">
            <w:pPr>
              <w:jc w:val="center"/>
              <w:rPr>
                <w:color w:val="0070C0"/>
                <w:lang w:val="ru-RU"/>
              </w:rPr>
            </w:pPr>
            <w:r w:rsidRPr="0034486F">
              <w:rPr>
                <w:b/>
                <w:color w:val="0070C0"/>
                <w:lang w:val="ru-RU"/>
              </w:rPr>
              <w:t>7 класс:</w:t>
            </w:r>
          </w:p>
          <w:p w:rsidR="00CF19C8" w:rsidRPr="0034486F" w:rsidRDefault="00CF19C8" w:rsidP="00EE7781">
            <w:pPr>
              <w:jc w:val="center"/>
              <w:rPr>
                <w:color w:val="0070C0"/>
                <w:lang w:val="ru-RU"/>
              </w:rPr>
            </w:pPr>
            <w:r w:rsidRPr="0034486F">
              <w:rPr>
                <w:color w:val="0070C0"/>
                <w:lang w:val="ru-RU"/>
              </w:rPr>
              <w:t>1.свободно ориентироваться и вос-принимать  тексты художественного, научного, публицистического  и официально-делового стилей;</w:t>
            </w:r>
          </w:p>
          <w:p w:rsidR="00CF19C8" w:rsidRPr="0034486F" w:rsidRDefault="00CF19C8" w:rsidP="00EE7781">
            <w:pPr>
              <w:jc w:val="center"/>
              <w:rPr>
                <w:color w:val="0070C0"/>
                <w:lang w:val="ru-RU"/>
              </w:rPr>
            </w:pPr>
            <w:r w:rsidRPr="0034486F">
              <w:rPr>
                <w:color w:val="0070C0"/>
                <w:lang w:val="ru-RU"/>
              </w:rPr>
              <w:t>2.понимать  и адекватно оценивать  язык  средств массовой информации;</w:t>
            </w:r>
          </w:p>
          <w:p w:rsidR="00CF19C8" w:rsidRPr="0034486F" w:rsidRDefault="00CF19C8" w:rsidP="00EE7781">
            <w:pPr>
              <w:jc w:val="center"/>
              <w:rPr>
                <w:color w:val="0070C0"/>
                <w:lang w:val="ru-RU"/>
              </w:rPr>
            </w:pPr>
            <w:r w:rsidRPr="0034486F">
              <w:rPr>
                <w:color w:val="0070C0"/>
                <w:lang w:val="ru-RU"/>
              </w:rPr>
              <w:t>3.умение адекватно, подробно, сжато, выборочно передавать содержание текста;</w:t>
            </w:r>
          </w:p>
          <w:p w:rsidR="00CF19C8" w:rsidRPr="0034486F" w:rsidRDefault="00CF19C8" w:rsidP="00EE7781">
            <w:pPr>
              <w:jc w:val="center"/>
              <w:rPr>
                <w:color w:val="0070C0"/>
                <w:lang w:val="ru-RU"/>
              </w:rPr>
            </w:pPr>
            <w:r w:rsidRPr="0034486F">
              <w:rPr>
                <w:color w:val="0070C0"/>
                <w:lang w:val="ru-RU"/>
              </w:rPr>
              <w:t>4.составлять тексты различных жан-ров, соблюдая нормы построения тек-ста (соответствие теме, жанру, стилю речи и др.);</w:t>
            </w:r>
          </w:p>
          <w:p w:rsidR="00CF19C8" w:rsidRPr="0034486F" w:rsidRDefault="00CF19C8" w:rsidP="00EE7781">
            <w:pPr>
              <w:jc w:val="center"/>
              <w:rPr>
                <w:color w:val="0070C0"/>
                <w:lang w:val="ru-RU"/>
              </w:rPr>
            </w:pPr>
            <w:r w:rsidRPr="0034486F">
              <w:rPr>
                <w:color w:val="0070C0"/>
                <w:lang w:val="ru-RU"/>
              </w:rPr>
              <w:t>5.создавать и преобразовывать моде-ли и схемы для решения задач;</w:t>
            </w:r>
          </w:p>
          <w:p w:rsidR="00CF19C8" w:rsidRPr="0034486F" w:rsidRDefault="00CF19C8" w:rsidP="00EE7781">
            <w:pPr>
              <w:jc w:val="center"/>
              <w:rPr>
                <w:b/>
                <w:color w:val="0070C0"/>
                <w:lang w:val="ru-RU"/>
              </w:rPr>
            </w:pPr>
            <w:r w:rsidRPr="0034486F">
              <w:rPr>
                <w:color w:val="0070C0"/>
                <w:lang w:val="ru-RU"/>
              </w:rPr>
              <w:t>6.умение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Предметные тесты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Срезовые контрольные работы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Педагогическое наблюдение, Порт-фолио обучающегося, результаты выполнения творческих и проектных работ</w:t>
            </w:r>
          </w:p>
          <w:p w:rsidR="00CF19C8" w:rsidRPr="00C55FA9" w:rsidRDefault="00CF19C8" w:rsidP="00EE7781">
            <w:pPr>
              <w:spacing w:before="100" w:beforeAutospacing="1" w:after="100" w:afterAutospacing="1"/>
              <w:rPr>
                <w:rFonts w:ascii="Symbol" w:eastAsia="Symbol" w:hAnsi="Symbol" w:cs="Symbol"/>
                <w:color w:val="0070C0"/>
              </w:rPr>
            </w:pPr>
            <w:r w:rsidRPr="00C55FA9">
              <w:rPr>
                <w:rFonts w:ascii="Symbol" w:eastAsia="Symbol" w:hAnsi="Symbol" w:cs="Symbol"/>
                <w:color w:val="0070C0"/>
              </w:rPr>
              <w:t></w:t>
            </w:r>
            <w:r w:rsidRPr="00C55FA9">
              <w:rPr>
                <w:rFonts w:eastAsia="Symbol"/>
                <w:color w:val="0070C0"/>
              </w:rPr>
              <w:t xml:space="preserve">   </w:t>
            </w:r>
            <w:r w:rsidRPr="00C55FA9">
              <w:rPr>
                <w:color w:val="0070C0"/>
              </w:rPr>
              <w:t>Контроль выполнения домашних заданий</w:t>
            </w:r>
          </w:p>
        </w:tc>
        <w:tc>
          <w:tcPr>
            <w:tcW w:w="1680" w:type="dxa"/>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Учителя-предметники, классный руководитель</w:t>
            </w:r>
          </w:p>
        </w:tc>
      </w:tr>
      <w:tr w:rsidR="00CF19C8" w:rsidRPr="00C55FA9" w:rsidTr="0053743D">
        <w:trPr>
          <w:cantSplit/>
        </w:trPr>
        <w:tc>
          <w:tcPr>
            <w:tcW w:w="2485" w:type="dxa"/>
            <w:gridSpan w:val="2"/>
            <w:tcBorders>
              <w:top w:val="single" w:sz="4" w:space="0" w:color="auto"/>
              <w:left w:val="single" w:sz="4" w:space="0" w:color="000000"/>
            </w:tcBorders>
          </w:tcPr>
          <w:p w:rsidR="00CF19C8" w:rsidRPr="00C55FA9" w:rsidRDefault="00CF19C8" w:rsidP="00EE7781">
            <w:pPr>
              <w:snapToGrid w:val="0"/>
              <w:ind w:left="33"/>
              <w:jc w:val="both"/>
              <w:rPr>
                <w:color w:val="0070C0"/>
              </w:rPr>
            </w:pPr>
          </w:p>
        </w:tc>
        <w:tc>
          <w:tcPr>
            <w:tcW w:w="3827" w:type="dxa"/>
            <w:tcBorders>
              <w:top w:val="single" w:sz="4" w:space="0" w:color="auto"/>
              <w:left w:val="single" w:sz="4" w:space="0" w:color="000000"/>
              <w:bottom w:val="single" w:sz="4" w:space="0" w:color="000000"/>
            </w:tcBorders>
          </w:tcPr>
          <w:p w:rsidR="00CF19C8" w:rsidRPr="0034486F" w:rsidRDefault="00CF19C8" w:rsidP="00EE7781">
            <w:pPr>
              <w:jc w:val="center"/>
              <w:rPr>
                <w:color w:val="0070C0"/>
                <w:lang w:val="ru-RU"/>
              </w:rPr>
            </w:pPr>
            <w:r w:rsidRPr="0034486F">
              <w:rPr>
                <w:b/>
                <w:color w:val="0070C0"/>
                <w:lang w:val="ru-RU"/>
              </w:rPr>
              <w:t>8 класс</w:t>
            </w:r>
            <w:r w:rsidRPr="0034486F">
              <w:rPr>
                <w:color w:val="0070C0"/>
                <w:lang w:val="ru-RU"/>
              </w:rPr>
              <w:t>:1.анализ объектов с целью выделения признаков (существен-ных, несущественных);</w:t>
            </w:r>
          </w:p>
          <w:p w:rsidR="00CF19C8" w:rsidRPr="0034486F" w:rsidRDefault="00CF19C8" w:rsidP="00EE7781">
            <w:pPr>
              <w:jc w:val="center"/>
              <w:rPr>
                <w:color w:val="0070C0"/>
                <w:lang w:val="ru-RU"/>
              </w:rPr>
            </w:pPr>
            <w:r w:rsidRPr="0034486F">
              <w:rPr>
                <w:color w:val="0070C0"/>
                <w:lang w:val="ru-RU"/>
              </w:rPr>
              <w:t>2.синтез как составление целого из частей, в том числе самостоятельно достраивая, восполняя недостающие компоненты;</w:t>
            </w:r>
          </w:p>
          <w:p w:rsidR="00CF19C8" w:rsidRPr="0034486F" w:rsidRDefault="00CF19C8" w:rsidP="00EE7781">
            <w:pPr>
              <w:jc w:val="center"/>
              <w:rPr>
                <w:color w:val="0070C0"/>
                <w:lang w:val="ru-RU"/>
              </w:rPr>
            </w:pPr>
            <w:r w:rsidRPr="0034486F">
              <w:rPr>
                <w:color w:val="0070C0"/>
                <w:lang w:val="ru-RU"/>
              </w:rPr>
              <w:t>3.выбор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CF19C8" w:rsidRPr="0034486F" w:rsidRDefault="00CF19C8" w:rsidP="00EE7781">
            <w:pPr>
              <w:jc w:val="center"/>
              <w:rPr>
                <w:color w:val="0070C0"/>
                <w:lang w:val="ru-RU"/>
              </w:rPr>
            </w:pPr>
            <w:r w:rsidRPr="0034486F">
              <w:rPr>
                <w:color w:val="0070C0"/>
                <w:lang w:val="ru-RU"/>
              </w:rPr>
              <w:t>4.осуществлять выбор наиболее эф-фективных способов решения задач в зависимости от конкретных условий;</w:t>
            </w:r>
          </w:p>
          <w:p w:rsidR="00CF19C8" w:rsidRPr="0034486F" w:rsidRDefault="00CF19C8" w:rsidP="00EE7781">
            <w:pPr>
              <w:jc w:val="center"/>
              <w:rPr>
                <w:color w:val="0070C0"/>
                <w:lang w:val="ru-RU"/>
              </w:rPr>
            </w:pPr>
            <w:r w:rsidRPr="0034486F">
              <w:rPr>
                <w:color w:val="0070C0"/>
                <w:lang w:val="ru-RU"/>
              </w:rPr>
              <w:t>5.обобщать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CF19C8" w:rsidRPr="0034486F" w:rsidRDefault="00CF19C8" w:rsidP="00EE7781">
            <w:pPr>
              <w:jc w:val="center"/>
              <w:rPr>
                <w:b/>
                <w:color w:val="0070C0"/>
                <w:lang w:val="ru-RU"/>
              </w:rPr>
            </w:pPr>
            <w:r w:rsidRPr="0034486F">
              <w:rPr>
                <w:color w:val="0070C0"/>
                <w:lang w:val="ru-RU"/>
              </w:rPr>
              <w:t>6.работать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Предметные тесты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Срезовые контрольные работы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Педагогическое наблюдение, Портфолио обучающегося, результаты выполнения проектных работ</w:t>
            </w:r>
          </w:p>
          <w:p w:rsidR="00CF19C8" w:rsidRPr="00C55FA9" w:rsidRDefault="00CF19C8" w:rsidP="00EE7781">
            <w:pPr>
              <w:spacing w:before="100" w:beforeAutospacing="1" w:after="100" w:afterAutospacing="1"/>
              <w:rPr>
                <w:rFonts w:ascii="Symbol" w:eastAsia="Symbol" w:hAnsi="Symbol" w:cs="Symbol"/>
                <w:color w:val="0070C0"/>
              </w:rPr>
            </w:pPr>
            <w:r w:rsidRPr="00C55FA9">
              <w:rPr>
                <w:rFonts w:ascii="Symbol" w:eastAsia="Symbol" w:hAnsi="Symbol" w:cs="Symbol"/>
                <w:color w:val="0070C0"/>
              </w:rPr>
              <w:t></w:t>
            </w:r>
            <w:r w:rsidRPr="00C55FA9">
              <w:rPr>
                <w:rFonts w:eastAsia="Symbol"/>
                <w:color w:val="0070C0"/>
              </w:rPr>
              <w:t xml:space="preserve">   </w:t>
            </w:r>
            <w:r w:rsidRPr="00C55FA9">
              <w:rPr>
                <w:color w:val="0070C0"/>
              </w:rPr>
              <w:t>Контроль выполнения домашних заданий</w:t>
            </w:r>
          </w:p>
        </w:tc>
        <w:tc>
          <w:tcPr>
            <w:tcW w:w="1680" w:type="dxa"/>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Учителя-предметники, классный руководитель</w:t>
            </w:r>
          </w:p>
        </w:tc>
      </w:tr>
      <w:tr w:rsidR="00CF19C8" w:rsidRPr="00C55FA9" w:rsidTr="00EE7781">
        <w:trPr>
          <w:cantSplit/>
        </w:trPr>
        <w:tc>
          <w:tcPr>
            <w:tcW w:w="2485" w:type="dxa"/>
            <w:gridSpan w:val="2"/>
            <w:tcBorders>
              <w:top w:val="single" w:sz="4" w:space="0" w:color="auto"/>
              <w:left w:val="single" w:sz="4" w:space="0" w:color="000000"/>
            </w:tcBorders>
          </w:tcPr>
          <w:p w:rsidR="00CF19C8" w:rsidRPr="00C55FA9" w:rsidRDefault="00CF19C8" w:rsidP="00EE7781">
            <w:pPr>
              <w:snapToGrid w:val="0"/>
              <w:ind w:left="33"/>
              <w:jc w:val="both"/>
              <w:rPr>
                <w:color w:val="0070C0"/>
              </w:rPr>
            </w:pPr>
          </w:p>
        </w:tc>
        <w:tc>
          <w:tcPr>
            <w:tcW w:w="3827" w:type="dxa"/>
            <w:tcBorders>
              <w:top w:val="single" w:sz="4" w:space="0" w:color="auto"/>
              <w:left w:val="single" w:sz="4" w:space="0" w:color="000000"/>
              <w:bottom w:val="single" w:sz="4" w:space="0" w:color="000000"/>
            </w:tcBorders>
          </w:tcPr>
          <w:p w:rsidR="00CF19C8" w:rsidRPr="0034486F" w:rsidRDefault="00CF19C8" w:rsidP="00EE7781">
            <w:pPr>
              <w:jc w:val="center"/>
              <w:rPr>
                <w:color w:val="0070C0"/>
                <w:lang w:val="ru-RU"/>
              </w:rPr>
            </w:pPr>
            <w:r w:rsidRPr="0034486F">
              <w:rPr>
                <w:b/>
                <w:color w:val="0070C0"/>
                <w:lang w:val="ru-RU"/>
              </w:rPr>
              <w:t>9 класс:</w:t>
            </w:r>
            <w:r w:rsidRPr="0034486F">
              <w:rPr>
                <w:color w:val="0070C0"/>
                <w:lang w:val="ru-RU"/>
              </w:rPr>
              <w:t>1.умение строить классифи-кацию на основе дихотомического деления (на основе отрицания);</w:t>
            </w:r>
          </w:p>
          <w:p w:rsidR="00CF19C8" w:rsidRPr="0034486F" w:rsidRDefault="00CF19C8" w:rsidP="00EE7781">
            <w:pPr>
              <w:jc w:val="center"/>
              <w:rPr>
                <w:color w:val="0070C0"/>
                <w:lang w:val="ru-RU"/>
              </w:rPr>
            </w:pPr>
            <w:r w:rsidRPr="0034486F">
              <w:rPr>
                <w:color w:val="0070C0"/>
                <w:lang w:val="ru-RU"/>
              </w:rPr>
              <w:t>2. умение устанавливать причинно-следственные связи, строить логичес-кие цепи рассуждений, доказательств;</w:t>
            </w:r>
          </w:p>
          <w:p w:rsidR="00CF19C8" w:rsidRPr="0034486F" w:rsidRDefault="00CF19C8" w:rsidP="00EE7781">
            <w:pPr>
              <w:jc w:val="center"/>
              <w:rPr>
                <w:color w:val="0070C0"/>
                <w:lang w:val="ru-RU"/>
              </w:rPr>
            </w:pPr>
            <w:r w:rsidRPr="0034486F">
              <w:rPr>
                <w:color w:val="0070C0"/>
                <w:lang w:val="ru-RU"/>
              </w:rPr>
              <w:t>3.выдвижение гипотез, их обоснова-ние через поиск решения путем про-ведения исследования с поэтапным контролем;</w:t>
            </w:r>
          </w:p>
          <w:p w:rsidR="00CF19C8" w:rsidRPr="0034486F" w:rsidRDefault="00CF19C8" w:rsidP="00EE7781">
            <w:pPr>
              <w:jc w:val="center"/>
              <w:rPr>
                <w:color w:val="0070C0"/>
                <w:lang w:val="ru-RU"/>
              </w:rPr>
            </w:pPr>
            <w:r w:rsidRPr="0034486F">
              <w:rPr>
                <w:color w:val="0070C0"/>
                <w:lang w:val="ru-RU"/>
              </w:rPr>
              <w:t>4.объяснять явления, процессы, связи и отношения, выявляемые в ходе ис-следования;</w:t>
            </w:r>
          </w:p>
          <w:p w:rsidR="00CF19C8" w:rsidRPr="0034486F" w:rsidRDefault="00CF19C8" w:rsidP="00EE7781">
            <w:pPr>
              <w:jc w:val="center"/>
              <w:rPr>
                <w:color w:val="0070C0"/>
                <w:lang w:val="ru-RU"/>
              </w:rPr>
            </w:pPr>
            <w:r w:rsidRPr="0034486F">
              <w:rPr>
                <w:color w:val="0070C0"/>
                <w:lang w:val="ru-RU"/>
              </w:rPr>
              <w:t>5.овладение основами ознакоми-тельного, изучающего, усваивающего и поискового чтения и коррекцией результатов работы;</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Предметные тесты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Срезовые контрольные работы</w:t>
            </w:r>
          </w:p>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Педагогическое наблюдение, Портфолио обучающегося, результаты выполнения проектных работ</w:t>
            </w:r>
          </w:p>
          <w:p w:rsidR="00CF19C8" w:rsidRPr="00C55FA9" w:rsidRDefault="00CF19C8" w:rsidP="00EE7781">
            <w:pPr>
              <w:spacing w:before="100" w:beforeAutospacing="1" w:after="100" w:afterAutospacing="1"/>
              <w:rPr>
                <w:rFonts w:ascii="Symbol" w:eastAsia="Symbol" w:hAnsi="Symbol" w:cs="Symbol"/>
                <w:color w:val="0070C0"/>
              </w:rPr>
            </w:pPr>
            <w:r w:rsidRPr="00C55FA9">
              <w:rPr>
                <w:rFonts w:ascii="Symbol" w:eastAsia="Symbol" w:hAnsi="Symbol" w:cs="Symbol"/>
                <w:color w:val="0070C0"/>
              </w:rPr>
              <w:t></w:t>
            </w:r>
            <w:r w:rsidRPr="00C55FA9">
              <w:rPr>
                <w:rFonts w:eastAsia="Symbol"/>
                <w:color w:val="0070C0"/>
              </w:rPr>
              <w:t xml:space="preserve">   </w:t>
            </w:r>
            <w:r w:rsidRPr="00C55FA9">
              <w:rPr>
                <w:color w:val="0070C0"/>
              </w:rPr>
              <w:t>Контроль выполнения домашних заданий</w:t>
            </w:r>
          </w:p>
        </w:tc>
        <w:tc>
          <w:tcPr>
            <w:tcW w:w="1680" w:type="dxa"/>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Учителя-предметники, классный руководитель</w:t>
            </w:r>
          </w:p>
        </w:tc>
      </w:tr>
      <w:tr w:rsidR="00CF19C8" w:rsidRPr="00C55FA9" w:rsidTr="00EE7781">
        <w:trPr>
          <w:cantSplit/>
        </w:trPr>
        <w:tc>
          <w:tcPr>
            <w:tcW w:w="10260" w:type="dxa"/>
            <w:gridSpan w:val="6"/>
            <w:tcBorders>
              <w:top w:val="single" w:sz="4" w:space="0" w:color="auto"/>
              <w:left w:val="single" w:sz="4" w:space="0" w:color="000000"/>
              <w:right w:val="single" w:sz="4" w:space="0" w:color="auto"/>
            </w:tcBorders>
          </w:tcPr>
          <w:p w:rsidR="0053743D" w:rsidRDefault="00CF19C8" w:rsidP="00EE7781">
            <w:pPr>
              <w:rPr>
                <w:b/>
                <w:color w:val="0070C0"/>
                <w:lang w:val="ru-RU"/>
              </w:rPr>
            </w:pPr>
            <w:r w:rsidRPr="00C55FA9">
              <w:rPr>
                <w:b/>
                <w:color w:val="0070C0"/>
              </w:rPr>
              <w:t xml:space="preserve">                                                            </w:t>
            </w:r>
          </w:p>
          <w:p w:rsidR="00CF19C8" w:rsidRPr="00C55FA9" w:rsidRDefault="00CF19C8" w:rsidP="0053743D">
            <w:pPr>
              <w:jc w:val="center"/>
              <w:rPr>
                <w:color w:val="0070C0"/>
              </w:rPr>
            </w:pPr>
            <w:r w:rsidRPr="00C55FA9">
              <w:rPr>
                <w:b/>
                <w:color w:val="0070C0"/>
              </w:rPr>
              <w:t>Коммуникативные УУД</w:t>
            </w:r>
          </w:p>
        </w:tc>
      </w:tr>
      <w:tr w:rsidR="00CF19C8" w:rsidRPr="00C55FA9" w:rsidTr="00EE7781">
        <w:trPr>
          <w:cantSplit/>
        </w:trPr>
        <w:tc>
          <w:tcPr>
            <w:tcW w:w="2485" w:type="dxa"/>
            <w:gridSpan w:val="2"/>
            <w:tcBorders>
              <w:top w:val="single" w:sz="4" w:space="0" w:color="auto"/>
              <w:left w:val="single" w:sz="4" w:space="0" w:color="000000"/>
            </w:tcBorders>
          </w:tcPr>
          <w:p w:rsidR="00CF19C8" w:rsidRPr="0034486F" w:rsidRDefault="00CF19C8" w:rsidP="00EE7781">
            <w:pPr>
              <w:snapToGrid w:val="0"/>
              <w:ind w:left="33"/>
              <w:jc w:val="center"/>
              <w:rPr>
                <w:color w:val="0070C0"/>
                <w:lang w:val="ru-RU"/>
              </w:rPr>
            </w:pPr>
            <w:r w:rsidRPr="0034486F">
              <w:rPr>
                <w:color w:val="0070C0"/>
                <w:lang w:val="ru-RU"/>
              </w:rPr>
              <w:lastRenderedPageBreak/>
              <w:t>4.Умение общаться, взаимодействовать с людьми.</w:t>
            </w:r>
          </w:p>
        </w:tc>
        <w:tc>
          <w:tcPr>
            <w:tcW w:w="3827" w:type="dxa"/>
            <w:tcBorders>
              <w:top w:val="single" w:sz="4" w:space="0" w:color="auto"/>
              <w:left w:val="single" w:sz="4" w:space="0" w:color="000000"/>
              <w:bottom w:val="single" w:sz="4" w:space="0" w:color="000000"/>
            </w:tcBorders>
          </w:tcPr>
          <w:p w:rsidR="00CF19C8" w:rsidRPr="0034486F" w:rsidRDefault="00CF19C8" w:rsidP="00EE7781">
            <w:pPr>
              <w:jc w:val="center"/>
              <w:rPr>
                <w:color w:val="0070C0"/>
                <w:lang w:val="ru-RU"/>
              </w:rPr>
            </w:pPr>
            <w:r w:rsidRPr="0034486F">
              <w:rPr>
                <w:b/>
                <w:color w:val="0070C0"/>
                <w:lang w:val="ru-RU"/>
              </w:rPr>
              <w:t>5 класс:</w:t>
            </w:r>
          </w:p>
          <w:p w:rsidR="00CF19C8" w:rsidRPr="0034486F" w:rsidRDefault="00CF19C8" w:rsidP="00EE7781">
            <w:pPr>
              <w:jc w:val="center"/>
              <w:rPr>
                <w:color w:val="0070C0"/>
                <w:lang w:val="ru-RU"/>
              </w:rPr>
            </w:pPr>
            <w:r w:rsidRPr="0034486F">
              <w:rPr>
                <w:color w:val="0070C0"/>
                <w:lang w:val="ru-RU"/>
              </w:rPr>
              <w:t>1.участвовать в диалоге: слушать и понимать других, высказывать свою точку зрения на события, поступки;</w:t>
            </w:r>
          </w:p>
          <w:p w:rsidR="00CF19C8" w:rsidRPr="0034486F" w:rsidRDefault="00CF19C8" w:rsidP="00EE7781">
            <w:pPr>
              <w:jc w:val="center"/>
              <w:rPr>
                <w:color w:val="0070C0"/>
                <w:lang w:val="ru-RU"/>
              </w:rPr>
            </w:pPr>
            <w:r w:rsidRPr="0034486F">
              <w:rPr>
                <w:color w:val="0070C0"/>
                <w:lang w:val="ru-RU"/>
              </w:rPr>
              <w:t>2.оформлять свои мысли в устной и письменной речи;</w:t>
            </w:r>
          </w:p>
          <w:p w:rsidR="00CF19C8" w:rsidRPr="0034486F" w:rsidRDefault="00CF19C8" w:rsidP="00EE7781">
            <w:pPr>
              <w:jc w:val="center"/>
              <w:rPr>
                <w:color w:val="0070C0"/>
                <w:lang w:val="ru-RU"/>
              </w:rPr>
            </w:pPr>
            <w:r w:rsidRPr="0034486F">
              <w:rPr>
                <w:color w:val="0070C0"/>
                <w:lang w:val="ru-RU"/>
              </w:rPr>
              <w:t>3.выполнять различные роли в груп-пе, сотрудничать в совместном реше-нии проблемы;</w:t>
            </w:r>
          </w:p>
          <w:p w:rsidR="00CF19C8" w:rsidRPr="0034486F" w:rsidRDefault="00CF19C8" w:rsidP="00EE7781">
            <w:pPr>
              <w:jc w:val="center"/>
              <w:rPr>
                <w:color w:val="0070C0"/>
                <w:lang w:val="ru-RU"/>
              </w:rPr>
            </w:pPr>
            <w:r w:rsidRPr="0034486F">
              <w:rPr>
                <w:color w:val="0070C0"/>
                <w:lang w:val="ru-RU"/>
              </w:rPr>
              <w:t>4.отстаивать и аргументировать свою точку зрения, соблюдая правила рече-вого этикета;</w:t>
            </w:r>
          </w:p>
          <w:p w:rsidR="00CF19C8" w:rsidRPr="0034486F" w:rsidRDefault="00CF19C8" w:rsidP="00EE7781">
            <w:pPr>
              <w:jc w:val="center"/>
              <w:rPr>
                <w:color w:val="0070C0"/>
                <w:lang w:val="ru-RU"/>
              </w:rPr>
            </w:pPr>
            <w:r w:rsidRPr="0034486F">
              <w:rPr>
                <w:color w:val="0070C0"/>
                <w:lang w:val="ru-RU"/>
              </w:rPr>
              <w:t>5.критично относиться к своему мне-нию, договариваться с людьми иных позиций, понимать точку зрения дру-гого;</w:t>
            </w:r>
          </w:p>
          <w:p w:rsidR="00CF19C8" w:rsidRPr="0034486F" w:rsidRDefault="00CF19C8" w:rsidP="00EE7781">
            <w:pPr>
              <w:jc w:val="center"/>
              <w:rPr>
                <w:b/>
                <w:color w:val="0070C0"/>
                <w:lang w:val="ru-RU"/>
              </w:rPr>
            </w:pPr>
            <w:r w:rsidRPr="0034486F">
              <w:rPr>
                <w:color w:val="0070C0"/>
                <w:lang w:val="ru-RU"/>
              </w:rPr>
              <w:t>6.предвидеть последствия коллектив-ных решений.</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C55FA9" w:rsidRDefault="00CF19C8" w:rsidP="00EE7781">
            <w:pPr>
              <w:pStyle w:val="af9"/>
              <w:spacing w:before="100" w:beforeAutospacing="1" w:after="100" w:afterAutospacing="1"/>
              <w:rPr>
                <w:rFonts w:eastAsia="Symbol"/>
                <w:color w:val="0070C0"/>
                <w:sz w:val="22"/>
                <w:szCs w:val="22"/>
              </w:rPr>
            </w:pPr>
            <w:r w:rsidRPr="00C55FA9">
              <w:rPr>
                <w:rFonts w:eastAsia="Symbol"/>
                <w:color w:val="0070C0"/>
                <w:sz w:val="22"/>
                <w:szCs w:val="22"/>
              </w:rPr>
              <w:t>Наблюдение</w:t>
            </w:r>
          </w:p>
          <w:p w:rsidR="00CF19C8" w:rsidRPr="00C55FA9" w:rsidRDefault="00CF19C8" w:rsidP="00E70352">
            <w:pPr>
              <w:pStyle w:val="af9"/>
              <w:numPr>
                <w:ilvl w:val="0"/>
                <w:numId w:val="196"/>
              </w:numPr>
              <w:spacing w:before="100" w:beforeAutospacing="1" w:after="100" w:afterAutospacing="1"/>
              <w:rPr>
                <w:rFonts w:eastAsia="Symbol"/>
                <w:color w:val="0070C0"/>
                <w:sz w:val="22"/>
                <w:szCs w:val="22"/>
              </w:rPr>
            </w:pPr>
            <w:r w:rsidRPr="00C55FA9">
              <w:rPr>
                <w:rFonts w:eastAsia="Symbol"/>
                <w:color w:val="0070C0"/>
                <w:sz w:val="22"/>
                <w:szCs w:val="22"/>
              </w:rPr>
              <w:t>Диагностика межличност-ных отно-шений в коллективах 5-х классов (социомет-рия)</w:t>
            </w:r>
          </w:p>
          <w:p w:rsidR="00CF19C8" w:rsidRPr="00C55FA9" w:rsidRDefault="00CF19C8" w:rsidP="00E70352">
            <w:pPr>
              <w:pStyle w:val="af9"/>
              <w:numPr>
                <w:ilvl w:val="0"/>
                <w:numId w:val="207"/>
              </w:numPr>
              <w:spacing w:after="200" w:line="276" w:lineRule="auto"/>
              <w:rPr>
                <w:rFonts w:ascii="Symbol" w:eastAsia="Symbol" w:hAnsi="Symbol" w:cs="Symbol"/>
                <w:color w:val="0070C0"/>
                <w:sz w:val="22"/>
                <w:szCs w:val="22"/>
              </w:rPr>
            </w:pPr>
            <w:r w:rsidRPr="00C55FA9">
              <w:rPr>
                <w:rFonts w:eastAsia="Symbol"/>
                <w:color w:val="0070C0"/>
                <w:sz w:val="22"/>
                <w:szCs w:val="22"/>
              </w:rPr>
              <w:t>Мониторинг участия в обществен-но-полезных делах, акциях</w:t>
            </w:r>
          </w:p>
        </w:tc>
        <w:tc>
          <w:tcPr>
            <w:tcW w:w="1680" w:type="dxa"/>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Классный руководитель, учителя-предметники, психолог</w:t>
            </w:r>
          </w:p>
          <w:p w:rsidR="00CF19C8" w:rsidRPr="00C55FA9" w:rsidRDefault="00CF19C8" w:rsidP="00EE7781">
            <w:pPr>
              <w:rPr>
                <w:color w:val="0070C0"/>
              </w:rPr>
            </w:pPr>
          </w:p>
        </w:tc>
      </w:tr>
      <w:tr w:rsidR="00CF19C8" w:rsidRPr="00C55FA9" w:rsidTr="00EE7781">
        <w:trPr>
          <w:cantSplit/>
        </w:trPr>
        <w:tc>
          <w:tcPr>
            <w:tcW w:w="2485" w:type="dxa"/>
            <w:gridSpan w:val="2"/>
            <w:tcBorders>
              <w:top w:val="single" w:sz="4" w:space="0" w:color="auto"/>
              <w:left w:val="single" w:sz="4" w:space="0" w:color="000000"/>
            </w:tcBorders>
          </w:tcPr>
          <w:p w:rsidR="00CF19C8" w:rsidRPr="00C55FA9" w:rsidRDefault="00CF19C8" w:rsidP="00EE7781">
            <w:pPr>
              <w:snapToGrid w:val="0"/>
              <w:ind w:left="33"/>
              <w:jc w:val="both"/>
              <w:rPr>
                <w:color w:val="0070C0"/>
              </w:rPr>
            </w:pPr>
          </w:p>
        </w:tc>
        <w:tc>
          <w:tcPr>
            <w:tcW w:w="3827" w:type="dxa"/>
            <w:tcBorders>
              <w:top w:val="single" w:sz="4" w:space="0" w:color="auto"/>
              <w:left w:val="single" w:sz="4" w:space="0" w:color="000000"/>
              <w:bottom w:val="single" w:sz="4" w:space="0" w:color="000000"/>
            </w:tcBorders>
          </w:tcPr>
          <w:p w:rsidR="00CF19C8" w:rsidRPr="0034486F" w:rsidRDefault="00CF19C8" w:rsidP="00EE7781">
            <w:pPr>
              <w:jc w:val="center"/>
              <w:rPr>
                <w:color w:val="0070C0"/>
                <w:sz w:val="20"/>
                <w:szCs w:val="20"/>
                <w:lang w:val="ru-RU"/>
              </w:rPr>
            </w:pPr>
            <w:r w:rsidRPr="0034486F">
              <w:rPr>
                <w:b/>
                <w:color w:val="0070C0"/>
                <w:sz w:val="20"/>
                <w:szCs w:val="20"/>
                <w:lang w:val="ru-RU"/>
              </w:rPr>
              <w:t>6 класс:</w:t>
            </w:r>
          </w:p>
          <w:p w:rsidR="00CF19C8" w:rsidRPr="0034486F" w:rsidRDefault="00CF19C8" w:rsidP="00EE7781">
            <w:pPr>
              <w:jc w:val="center"/>
              <w:rPr>
                <w:color w:val="0070C0"/>
                <w:lang w:val="ru-RU"/>
              </w:rPr>
            </w:pPr>
            <w:r w:rsidRPr="0034486F">
              <w:rPr>
                <w:color w:val="0070C0"/>
                <w:lang w:val="ru-RU"/>
              </w:rPr>
              <w:t>1.понимать возможности различных точек зрения, которые не совпадают с собственной;</w:t>
            </w:r>
          </w:p>
          <w:p w:rsidR="00CF19C8" w:rsidRPr="0034486F" w:rsidRDefault="00CF19C8" w:rsidP="00EE7781">
            <w:pPr>
              <w:jc w:val="center"/>
              <w:rPr>
                <w:color w:val="0070C0"/>
                <w:lang w:val="ru-RU"/>
              </w:rPr>
            </w:pPr>
            <w:r w:rsidRPr="0034486F">
              <w:rPr>
                <w:color w:val="0070C0"/>
                <w:lang w:val="ru-RU"/>
              </w:rPr>
              <w:t>2.готовность к обсуждению разных точек зрения и выработке общей (групповой позиции);</w:t>
            </w:r>
          </w:p>
          <w:p w:rsidR="00CF19C8" w:rsidRPr="0034486F" w:rsidRDefault="00CF19C8" w:rsidP="00EE7781">
            <w:pPr>
              <w:jc w:val="center"/>
              <w:rPr>
                <w:color w:val="0070C0"/>
                <w:lang w:val="ru-RU"/>
              </w:rPr>
            </w:pPr>
            <w:r w:rsidRPr="0034486F">
              <w:rPr>
                <w:color w:val="0070C0"/>
                <w:lang w:val="ru-RU"/>
              </w:rPr>
              <w:t>3.определять цели и функции участ-ников, способы их взаимодействия;</w:t>
            </w:r>
          </w:p>
          <w:p w:rsidR="00CF19C8" w:rsidRPr="0034486F" w:rsidRDefault="00CF19C8" w:rsidP="00EE7781">
            <w:pPr>
              <w:jc w:val="center"/>
              <w:rPr>
                <w:color w:val="0070C0"/>
                <w:lang w:val="ru-RU"/>
              </w:rPr>
            </w:pPr>
            <w:r w:rsidRPr="0034486F">
              <w:rPr>
                <w:color w:val="0070C0"/>
                <w:lang w:val="ru-RU"/>
              </w:rPr>
              <w:t>4.планировать общие способы работы группы;</w:t>
            </w:r>
          </w:p>
          <w:p w:rsidR="00CF19C8" w:rsidRPr="0034486F" w:rsidRDefault="00CF19C8" w:rsidP="00EE7781">
            <w:pPr>
              <w:jc w:val="center"/>
              <w:rPr>
                <w:color w:val="0070C0"/>
                <w:lang w:val="ru-RU"/>
              </w:rPr>
            </w:pPr>
            <w:r w:rsidRPr="0034486F">
              <w:rPr>
                <w:color w:val="0070C0"/>
                <w:lang w:val="ru-RU"/>
              </w:rPr>
              <w:t>5.обмениваться знаниями между членами группы для принятия эффективных совместных решений;</w:t>
            </w:r>
          </w:p>
          <w:p w:rsidR="00CF19C8" w:rsidRPr="0034486F" w:rsidRDefault="00CF19C8" w:rsidP="00EE7781">
            <w:pPr>
              <w:jc w:val="center"/>
              <w:rPr>
                <w:color w:val="0070C0"/>
                <w:lang w:val="ru-RU"/>
              </w:rPr>
            </w:pPr>
            <w:r w:rsidRPr="0034486F">
              <w:rPr>
                <w:color w:val="0070C0"/>
                <w:lang w:val="ru-RU"/>
              </w:rPr>
              <w:t>6.уважительное отношение  к парт-нерам, внимание к личности другого;</w:t>
            </w:r>
          </w:p>
          <w:p w:rsidR="00CF19C8" w:rsidRPr="0034486F" w:rsidRDefault="00CF19C8" w:rsidP="00EE7781">
            <w:pPr>
              <w:jc w:val="center"/>
              <w:rPr>
                <w:b/>
                <w:color w:val="0070C0"/>
                <w:lang w:val="ru-RU"/>
              </w:rPr>
            </w:pP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C55FA9" w:rsidRDefault="00CF19C8" w:rsidP="00E70352">
            <w:pPr>
              <w:pStyle w:val="af9"/>
              <w:numPr>
                <w:ilvl w:val="0"/>
                <w:numId w:val="198"/>
              </w:numPr>
              <w:spacing w:before="100" w:beforeAutospacing="1" w:after="100" w:afterAutospacing="1"/>
              <w:rPr>
                <w:rFonts w:eastAsia="Symbol"/>
                <w:color w:val="0070C0"/>
                <w:sz w:val="22"/>
                <w:szCs w:val="22"/>
              </w:rPr>
            </w:pPr>
            <w:r w:rsidRPr="00C55FA9">
              <w:rPr>
                <w:rFonts w:eastAsia="Symbol"/>
                <w:color w:val="0070C0"/>
                <w:sz w:val="22"/>
                <w:szCs w:val="22"/>
              </w:rPr>
              <w:t>Наблюдение</w:t>
            </w:r>
          </w:p>
          <w:p w:rsidR="00CF19C8" w:rsidRPr="00C55FA9" w:rsidRDefault="00CF19C8" w:rsidP="00E70352">
            <w:pPr>
              <w:pStyle w:val="af9"/>
              <w:numPr>
                <w:ilvl w:val="0"/>
                <w:numId w:val="198"/>
              </w:numPr>
              <w:spacing w:before="100" w:beforeAutospacing="1" w:after="100" w:afterAutospacing="1"/>
              <w:rPr>
                <w:rFonts w:eastAsia="Symbol"/>
                <w:color w:val="0070C0"/>
                <w:sz w:val="22"/>
                <w:szCs w:val="22"/>
              </w:rPr>
            </w:pPr>
            <w:r w:rsidRPr="00C55FA9">
              <w:rPr>
                <w:rFonts w:eastAsia="Symbol"/>
                <w:color w:val="0070C0"/>
                <w:sz w:val="22"/>
                <w:szCs w:val="22"/>
              </w:rPr>
              <w:t>Методика определения обществен-ной актив-ности</w:t>
            </w:r>
          </w:p>
          <w:p w:rsidR="00CF19C8" w:rsidRPr="00C55FA9" w:rsidRDefault="00CF19C8" w:rsidP="00E70352">
            <w:pPr>
              <w:pStyle w:val="af9"/>
              <w:numPr>
                <w:ilvl w:val="0"/>
                <w:numId w:val="207"/>
              </w:numPr>
              <w:spacing w:after="200" w:line="276" w:lineRule="auto"/>
              <w:rPr>
                <w:rFonts w:ascii="Symbol" w:eastAsia="Symbol" w:hAnsi="Symbol" w:cs="Symbol"/>
                <w:color w:val="0070C0"/>
                <w:sz w:val="22"/>
                <w:szCs w:val="22"/>
              </w:rPr>
            </w:pPr>
            <w:r w:rsidRPr="00C55FA9">
              <w:rPr>
                <w:rFonts w:eastAsia="Symbol"/>
                <w:color w:val="0070C0"/>
                <w:sz w:val="22"/>
                <w:szCs w:val="22"/>
              </w:rPr>
              <w:t>Мониторинг участия в общественно-полезных делах, акциях</w:t>
            </w:r>
          </w:p>
        </w:tc>
        <w:tc>
          <w:tcPr>
            <w:tcW w:w="1680" w:type="dxa"/>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Классный руководитель, учителя-предметники, психолог</w:t>
            </w:r>
          </w:p>
          <w:p w:rsidR="00CF19C8" w:rsidRPr="00C55FA9" w:rsidRDefault="00CF19C8" w:rsidP="00EE7781">
            <w:pPr>
              <w:rPr>
                <w:color w:val="0070C0"/>
              </w:rPr>
            </w:pPr>
          </w:p>
        </w:tc>
      </w:tr>
      <w:tr w:rsidR="00CF19C8" w:rsidRPr="00C55FA9" w:rsidTr="00EE7781">
        <w:trPr>
          <w:cantSplit/>
        </w:trPr>
        <w:tc>
          <w:tcPr>
            <w:tcW w:w="2485" w:type="dxa"/>
            <w:gridSpan w:val="2"/>
            <w:tcBorders>
              <w:top w:val="single" w:sz="4" w:space="0" w:color="auto"/>
              <w:left w:val="single" w:sz="4" w:space="0" w:color="000000"/>
            </w:tcBorders>
          </w:tcPr>
          <w:p w:rsidR="00CF19C8" w:rsidRPr="00C55FA9" w:rsidRDefault="00CF19C8" w:rsidP="00EE7781">
            <w:pPr>
              <w:snapToGrid w:val="0"/>
              <w:ind w:left="33"/>
              <w:jc w:val="both"/>
              <w:rPr>
                <w:color w:val="0070C0"/>
              </w:rPr>
            </w:pPr>
          </w:p>
        </w:tc>
        <w:tc>
          <w:tcPr>
            <w:tcW w:w="3827" w:type="dxa"/>
            <w:tcBorders>
              <w:top w:val="single" w:sz="4" w:space="0" w:color="auto"/>
              <w:left w:val="single" w:sz="4" w:space="0" w:color="000000"/>
              <w:bottom w:val="single" w:sz="4" w:space="0" w:color="000000"/>
            </w:tcBorders>
          </w:tcPr>
          <w:p w:rsidR="00CF19C8" w:rsidRPr="0034486F" w:rsidRDefault="00CF19C8" w:rsidP="00EE7781">
            <w:pPr>
              <w:jc w:val="center"/>
              <w:rPr>
                <w:color w:val="0070C0"/>
                <w:lang w:val="ru-RU"/>
              </w:rPr>
            </w:pPr>
            <w:r w:rsidRPr="0034486F">
              <w:rPr>
                <w:b/>
                <w:color w:val="0070C0"/>
                <w:lang w:val="ru-RU"/>
              </w:rPr>
              <w:t>7 класс:</w:t>
            </w:r>
          </w:p>
          <w:p w:rsidR="00CF19C8" w:rsidRPr="0034486F" w:rsidRDefault="00CF19C8" w:rsidP="00EE7781">
            <w:pPr>
              <w:jc w:val="center"/>
              <w:rPr>
                <w:color w:val="0070C0"/>
                <w:lang w:val="ru-RU"/>
              </w:rPr>
            </w:pPr>
            <w:r w:rsidRPr="0034486F">
              <w:rPr>
                <w:color w:val="0070C0"/>
                <w:lang w:val="ru-RU"/>
              </w:rPr>
              <w:t>1.умение устанавливать и сравнивать разные точки зрения, прежде чем принимать решение и делать выбор; 2.способность брать на себя инициативу в организации совместного действия;</w:t>
            </w:r>
          </w:p>
          <w:p w:rsidR="00CF19C8" w:rsidRPr="0034486F" w:rsidRDefault="00CF19C8" w:rsidP="00EE7781">
            <w:pPr>
              <w:jc w:val="center"/>
              <w:rPr>
                <w:color w:val="0070C0"/>
                <w:lang w:val="ru-RU"/>
              </w:rPr>
            </w:pPr>
            <w:r w:rsidRPr="0034486F">
              <w:rPr>
                <w:color w:val="0070C0"/>
                <w:lang w:val="ru-RU"/>
              </w:rPr>
              <w:t>3.готовность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CF19C8" w:rsidRPr="0034486F" w:rsidRDefault="00CF19C8" w:rsidP="00EE7781">
            <w:pPr>
              <w:jc w:val="center"/>
              <w:rPr>
                <w:color w:val="0070C0"/>
                <w:lang w:val="ru-RU"/>
              </w:rPr>
            </w:pPr>
            <w:r w:rsidRPr="0034486F">
              <w:rPr>
                <w:color w:val="0070C0"/>
                <w:lang w:val="ru-RU"/>
              </w:rPr>
              <w:t>4.использовать адекватные языковые средства для отражения в форме речевых высказываний своих чувств, мыслей, побуждений.</w:t>
            </w:r>
          </w:p>
          <w:p w:rsidR="00CF19C8" w:rsidRPr="0034486F" w:rsidRDefault="00CF19C8" w:rsidP="00EE7781">
            <w:pPr>
              <w:jc w:val="center"/>
              <w:rPr>
                <w:b/>
                <w:color w:val="0070C0"/>
                <w:sz w:val="20"/>
                <w:szCs w:val="20"/>
                <w:lang w:val="ru-RU"/>
              </w:rPr>
            </w:pP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C55FA9" w:rsidRDefault="00CF19C8" w:rsidP="00E70352">
            <w:pPr>
              <w:pStyle w:val="af9"/>
              <w:numPr>
                <w:ilvl w:val="0"/>
                <w:numId w:val="199"/>
              </w:numPr>
              <w:spacing w:before="100" w:beforeAutospacing="1" w:after="100" w:afterAutospacing="1"/>
              <w:rPr>
                <w:rFonts w:eastAsia="Symbol"/>
                <w:color w:val="0070C0"/>
                <w:sz w:val="22"/>
                <w:szCs w:val="22"/>
              </w:rPr>
            </w:pPr>
            <w:r w:rsidRPr="00C55FA9">
              <w:rPr>
                <w:rFonts w:eastAsia="Symbol"/>
                <w:color w:val="0070C0"/>
                <w:sz w:val="22"/>
                <w:szCs w:val="22"/>
              </w:rPr>
              <w:t>Наблюдение</w:t>
            </w:r>
          </w:p>
          <w:p w:rsidR="00CF19C8" w:rsidRPr="00C55FA9" w:rsidRDefault="00CF19C8" w:rsidP="00E70352">
            <w:pPr>
              <w:pStyle w:val="af9"/>
              <w:widowControl w:val="0"/>
              <w:numPr>
                <w:ilvl w:val="0"/>
                <w:numId w:val="199"/>
              </w:numPr>
              <w:tabs>
                <w:tab w:val="center" w:pos="1080"/>
              </w:tabs>
              <w:autoSpaceDE w:val="0"/>
              <w:autoSpaceDN w:val="0"/>
              <w:adjustRightInd w:val="0"/>
              <w:ind w:right="-108"/>
              <w:rPr>
                <w:color w:val="0070C0"/>
                <w:sz w:val="22"/>
                <w:szCs w:val="22"/>
              </w:rPr>
            </w:pPr>
            <w:r w:rsidRPr="00C55FA9">
              <w:rPr>
                <w:color w:val="0070C0"/>
                <w:sz w:val="22"/>
                <w:szCs w:val="22"/>
              </w:rPr>
              <w:t>Методика выявления коммуника-тивных и организатор-ских склонностей КОС;</w:t>
            </w:r>
          </w:p>
          <w:p w:rsidR="00CF19C8" w:rsidRPr="00C55FA9" w:rsidRDefault="00CF19C8" w:rsidP="00E70352">
            <w:pPr>
              <w:pStyle w:val="af9"/>
              <w:numPr>
                <w:ilvl w:val="0"/>
                <w:numId w:val="207"/>
              </w:numPr>
              <w:spacing w:after="200" w:line="276" w:lineRule="auto"/>
              <w:rPr>
                <w:rFonts w:ascii="Symbol" w:eastAsia="Symbol" w:hAnsi="Symbol" w:cs="Symbol"/>
                <w:color w:val="0070C0"/>
              </w:rPr>
            </w:pPr>
            <w:r w:rsidRPr="00C55FA9">
              <w:rPr>
                <w:rFonts w:eastAsia="Symbol"/>
                <w:color w:val="0070C0"/>
                <w:sz w:val="22"/>
                <w:szCs w:val="22"/>
              </w:rPr>
              <w:t>Мониторинг участия в обществен-но-полезных делах, акциях</w:t>
            </w:r>
          </w:p>
        </w:tc>
        <w:tc>
          <w:tcPr>
            <w:tcW w:w="1680" w:type="dxa"/>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Классный руководитель, учителя-предметники, психолог</w:t>
            </w:r>
          </w:p>
          <w:p w:rsidR="00CF19C8" w:rsidRPr="00C55FA9" w:rsidRDefault="00CF19C8" w:rsidP="00EE7781">
            <w:pPr>
              <w:rPr>
                <w:color w:val="0070C0"/>
              </w:rPr>
            </w:pPr>
          </w:p>
        </w:tc>
      </w:tr>
      <w:tr w:rsidR="00CF19C8" w:rsidRPr="00C55FA9" w:rsidTr="00EE7781">
        <w:trPr>
          <w:cantSplit/>
        </w:trPr>
        <w:tc>
          <w:tcPr>
            <w:tcW w:w="2485" w:type="dxa"/>
            <w:gridSpan w:val="2"/>
            <w:tcBorders>
              <w:top w:val="single" w:sz="4" w:space="0" w:color="auto"/>
              <w:left w:val="single" w:sz="4" w:space="0" w:color="000000"/>
              <w:bottom w:val="single" w:sz="4" w:space="0" w:color="auto"/>
            </w:tcBorders>
          </w:tcPr>
          <w:p w:rsidR="00CF19C8" w:rsidRPr="00C55FA9" w:rsidRDefault="00CF19C8" w:rsidP="00EE7781">
            <w:pPr>
              <w:snapToGrid w:val="0"/>
              <w:ind w:left="33"/>
              <w:jc w:val="both"/>
              <w:rPr>
                <w:color w:val="0070C0"/>
              </w:rPr>
            </w:pPr>
          </w:p>
        </w:tc>
        <w:tc>
          <w:tcPr>
            <w:tcW w:w="3827" w:type="dxa"/>
            <w:tcBorders>
              <w:top w:val="single" w:sz="4" w:space="0" w:color="auto"/>
              <w:left w:val="single" w:sz="4" w:space="0" w:color="000000"/>
              <w:bottom w:val="single" w:sz="4" w:space="0" w:color="auto"/>
            </w:tcBorders>
          </w:tcPr>
          <w:p w:rsidR="00CF19C8" w:rsidRPr="0034486F" w:rsidRDefault="00CF19C8" w:rsidP="00EE7781">
            <w:pPr>
              <w:jc w:val="center"/>
              <w:rPr>
                <w:color w:val="0070C0"/>
                <w:lang w:val="ru-RU"/>
              </w:rPr>
            </w:pPr>
            <w:r w:rsidRPr="0034486F">
              <w:rPr>
                <w:b/>
                <w:color w:val="0070C0"/>
                <w:lang w:val="ru-RU"/>
              </w:rPr>
              <w:t>8 класс:</w:t>
            </w:r>
          </w:p>
          <w:p w:rsidR="00CF19C8" w:rsidRPr="0034486F" w:rsidRDefault="00CF19C8" w:rsidP="00EE7781">
            <w:pPr>
              <w:jc w:val="center"/>
              <w:rPr>
                <w:color w:val="0070C0"/>
                <w:lang w:val="ru-RU"/>
              </w:rPr>
            </w:pPr>
            <w:r w:rsidRPr="0034486F">
              <w:rPr>
                <w:color w:val="0070C0"/>
                <w:lang w:val="ru-RU"/>
              </w:rPr>
              <w:t>1.вступать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CF19C8" w:rsidRPr="0034486F" w:rsidRDefault="00CF19C8" w:rsidP="00EE7781">
            <w:pPr>
              <w:jc w:val="center"/>
              <w:rPr>
                <w:color w:val="0070C0"/>
                <w:lang w:val="ru-RU"/>
              </w:rPr>
            </w:pPr>
            <w:r w:rsidRPr="0034486F">
              <w:rPr>
                <w:color w:val="0070C0"/>
                <w:lang w:val="ru-RU"/>
              </w:rPr>
              <w:t>2.умение аргументировать свою точку зрения, спорить и отстаивать свою позицию невраждебным для оппонентов способом;</w:t>
            </w:r>
          </w:p>
          <w:p w:rsidR="00CF19C8" w:rsidRPr="0034486F" w:rsidRDefault="00CF19C8" w:rsidP="00EE7781">
            <w:pPr>
              <w:jc w:val="center"/>
              <w:rPr>
                <w:color w:val="0070C0"/>
                <w:lang w:val="ru-RU"/>
              </w:rPr>
            </w:pPr>
            <w:r w:rsidRPr="0034486F">
              <w:rPr>
                <w:color w:val="0070C0"/>
                <w:lang w:val="ru-RU"/>
              </w:rPr>
              <w:t>3.способность с помощью вопросов добывать недостающую информацию (познавательная инициативность);</w:t>
            </w:r>
          </w:p>
          <w:p w:rsidR="00CF19C8" w:rsidRPr="0034486F" w:rsidRDefault="00CF19C8" w:rsidP="00EE7781">
            <w:pPr>
              <w:jc w:val="center"/>
              <w:rPr>
                <w:color w:val="0070C0"/>
                <w:lang w:val="ru-RU"/>
              </w:rPr>
            </w:pPr>
            <w:r w:rsidRPr="0034486F">
              <w:rPr>
                <w:color w:val="0070C0"/>
                <w:lang w:val="ru-RU"/>
              </w:rPr>
              <w:t>4.устанавливать рабочие отношения, эффективно сотрудничать и способст-вовать продуктивной кооперации;</w:t>
            </w:r>
          </w:p>
          <w:p w:rsidR="00CF19C8" w:rsidRPr="0034486F" w:rsidRDefault="00CF19C8" w:rsidP="00EE7781">
            <w:pPr>
              <w:jc w:val="center"/>
              <w:rPr>
                <w:b/>
                <w:color w:val="0070C0"/>
                <w:lang w:val="ru-RU"/>
              </w:rPr>
            </w:pPr>
            <w:r w:rsidRPr="0034486F">
              <w:rPr>
                <w:color w:val="0070C0"/>
                <w:lang w:val="ru-RU"/>
              </w:rPr>
              <w:t>5.адекватное межличностное вос-приятие партнера.</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C55FA9" w:rsidRDefault="00CF19C8" w:rsidP="00E70352">
            <w:pPr>
              <w:pStyle w:val="af9"/>
              <w:numPr>
                <w:ilvl w:val="0"/>
                <w:numId w:val="199"/>
              </w:numPr>
              <w:spacing w:before="100" w:beforeAutospacing="1" w:after="100" w:afterAutospacing="1"/>
              <w:rPr>
                <w:rFonts w:eastAsia="Symbol"/>
                <w:color w:val="0070C0"/>
                <w:sz w:val="22"/>
                <w:szCs w:val="22"/>
              </w:rPr>
            </w:pPr>
            <w:r w:rsidRPr="00C55FA9">
              <w:rPr>
                <w:rFonts w:eastAsia="Symbol"/>
                <w:color w:val="0070C0"/>
                <w:sz w:val="22"/>
                <w:szCs w:val="22"/>
              </w:rPr>
              <w:t>Наблюдение, Портфолио ученика</w:t>
            </w:r>
          </w:p>
          <w:p w:rsidR="00CF19C8" w:rsidRPr="00C55FA9" w:rsidRDefault="00CF19C8" w:rsidP="00E70352">
            <w:pPr>
              <w:pStyle w:val="af9"/>
              <w:widowControl w:val="0"/>
              <w:numPr>
                <w:ilvl w:val="0"/>
                <w:numId w:val="199"/>
              </w:numPr>
              <w:tabs>
                <w:tab w:val="center" w:pos="1080"/>
              </w:tabs>
              <w:autoSpaceDE w:val="0"/>
              <w:autoSpaceDN w:val="0"/>
              <w:adjustRightInd w:val="0"/>
              <w:ind w:right="-108"/>
              <w:rPr>
                <w:color w:val="0070C0"/>
                <w:sz w:val="22"/>
                <w:szCs w:val="22"/>
              </w:rPr>
            </w:pPr>
            <w:r w:rsidRPr="00C55FA9">
              <w:rPr>
                <w:color w:val="0070C0"/>
                <w:sz w:val="22"/>
                <w:szCs w:val="22"/>
              </w:rPr>
              <w:t>Методика выявления коммуника-тивных и организатор-ских склон-ностей (КОС);</w:t>
            </w:r>
          </w:p>
          <w:p w:rsidR="00CF19C8" w:rsidRPr="00C55FA9" w:rsidRDefault="00CF19C8" w:rsidP="00E70352">
            <w:pPr>
              <w:pStyle w:val="affff2"/>
              <w:numPr>
                <w:ilvl w:val="0"/>
                <w:numId w:val="207"/>
              </w:numPr>
              <w:spacing w:line="240" w:lineRule="auto"/>
              <w:rPr>
                <w:color w:val="0070C0"/>
                <w:sz w:val="22"/>
                <w:szCs w:val="22"/>
              </w:rPr>
            </w:pPr>
            <w:r w:rsidRPr="00C55FA9">
              <w:rPr>
                <w:color w:val="0070C0"/>
                <w:sz w:val="22"/>
                <w:szCs w:val="22"/>
              </w:rPr>
              <w:t>Мониторинг участия в общественно-полезных делах, акциях</w:t>
            </w:r>
          </w:p>
        </w:tc>
        <w:tc>
          <w:tcPr>
            <w:tcW w:w="1680" w:type="dxa"/>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Классный руководитель, учителя-предметники, психолог</w:t>
            </w:r>
          </w:p>
          <w:p w:rsidR="00CF19C8" w:rsidRPr="00C55FA9" w:rsidRDefault="00CF19C8" w:rsidP="00EE7781">
            <w:pPr>
              <w:rPr>
                <w:color w:val="0070C0"/>
              </w:rPr>
            </w:pPr>
          </w:p>
        </w:tc>
      </w:tr>
      <w:tr w:rsidR="00CF19C8" w:rsidRPr="00C55FA9" w:rsidTr="00EE7781">
        <w:trPr>
          <w:cantSplit/>
          <w:trHeight w:val="4845"/>
        </w:trPr>
        <w:tc>
          <w:tcPr>
            <w:tcW w:w="2485" w:type="dxa"/>
            <w:gridSpan w:val="2"/>
            <w:tcBorders>
              <w:top w:val="single" w:sz="4" w:space="0" w:color="auto"/>
              <w:left w:val="single" w:sz="4" w:space="0" w:color="000000"/>
              <w:bottom w:val="single" w:sz="4" w:space="0" w:color="auto"/>
            </w:tcBorders>
          </w:tcPr>
          <w:p w:rsidR="00CF19C8" w:rsidRPr="00C55FA9" w:rsidRDefault="00CF19C8" w:rsidP="00EE7781">
            <w:pPr>
              <w:snapToGrid w:val="0"/>
              <w:ind w:left="33"/>
              <w:jc w:val="both"/>
              <w:rPr>
                <w:color w:val="0070C0"/>
              </w:rPr>
            </w:pPr>
          </w:p>
        </w:tc>
        <w:tc>
          <w:tcPr>
            <w:tcW w:w="3827" w:type="dxa"/>
            <w:tcBorders>
              <w:top w:val="single" w:sz="4" w:space="0" w:color="auto"/>
              <w:left w:val="single" w:sz="4" w:space="0" w:color="000000"/>
              <w:bottom w:val="single" w:sz="4" w:space="0" w:color="auto"/>
            </w:tcBorders>
          </w:tcPr>
          <w:p w:rsidR="00CF19C8" w:rsidRPr="0034486F" w:rsidRDefault="00CF19C8" w:rsidP="00EE7781">
            <w:pPr>
              <w:jc w:val="center"/>
              <w:rPr>
                <w:color w:val="0070C0"/>
                <w:lang w:val="ru-RU"/>
              </w:rPr>
            </w:pPr>
            <w:r w:rsidRPr="0034486F">
              <w:rPr>
                <w:b/>
                <w:color w:val="0070C0"/>
                <w:lang w:val="ru-RU"/>
              </w:rPr>
              <w:t>9 класс:</w:t>
            </w:r>
          </w:p>
          <w:p w:rsidR="00CF19C8" w:rsidRPr="0034486F" w:rsidRDefault="00CF19C8" w:rsidP="00EE7781">
            <w:pPr>
              <w:jc w:val="center"/>
              <w:rPr>
                <w:color w:val="0070C0"/>
                <w:lang w:val="ru-RU"/>
              </w:rPr>
            </w:pPr>
            <w:r w:rsidRPr="0034486F">
              <w:rPr>
                <w:color w:val="0070C0"/>
                <w:lang w:val="ru-RU"/>
              </w:rPr>
              <w:t>1.разрешать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CF19C8" w:rsidRPr="0034486F" w:rsidRDefault="00CF19C8" w:rsidP="00EE7781">
            <w:pPr>
              <w:jc w:val="center"/>
              <w:rPr>
                <w:color w:val="0070C0"/>
                <w:lang w:val="ru-RU"/>
              </w:rPr>
            </w:pPr>
            <w:r w:rsidRPr="0034486F">
              <w:rPr>
                <w:color w:val="0070C0"/>
                <w:lang w:val="ru-RU"/>
              </w:rPr>
              <w:t>2.управлять поведением партнера че-рез контроль, коррекцию, оценку дей-ствий, умение убеждать; 3.интегрироваться в группу сверстни-ков и строить продуктивное взаимо-действие с людьми разных возраст-ных категорий;</w:t>
            </w:r>
          </w:p>
          <w:p w:rsidR="00CF19C8" w:rsidRPr="0034486F" w:rsidRDefault="00CF19C8" w:rsidP="00EE7781">
            <w:pPr>
              <w:jc w:val="center"/>
              <w:rPr>
                <w:color w:val="0070C0"/>
                <w:lang w:val="ru-RU"/>
              </w:rPr>
            </w:pPr>
            <w:r w:rsidRPr="0034486F">
              <w:rPr>
                <w:color w:val="0070C0"/>
                <w:lang w:val="ru-RU"/>
              </w:rPr>
              <w:t>4. переводить конфликтную ситуа-цию в логический план и разрешать ее как задачу через анализ ее условий;</w:t>
            </w:r>
          </w:p>
          <w:p w:rsidR="00CF19C8" w:rsidRPr="0034486F" w:rsidRDefault="00CF19C8" w:rsidP="00EE7781">
            <w:pPr>
              <w:jc w:val="center"/>
              <w:rPr>
                <w:color w:val="0070C0"/>
                <w:lang w:val="ru-RU"/>
              </w:rPr>
            </w:pPr>
            <w:r w:rsidRPr="0034486F">
              <w:rPr>
                <w:color w:val="0070C0"/>
                <w:lang w:val="ru-RU"/>
              </w:rPr>
              <w:t>5.стремиться устанавливать доверите-льные отношения взаимопонимания, способность к эмпатии;</w:t>
            </w:r>
          </w:p>
          <w:p w:rsidR="00CF19C8" w:rsidRPr="00C55FA9" w:rsidRDefault="00CF19C8" w:rsidP="00EE7781">
            <w:pPr>
              <w:jc w:val="center"/>
              <w:rPr>
                <w:b/>
                <w:color w:val="0070C0"/>
              </w:rPr>
            </w:pPr>
            <w:r w:rsidRPr="00C55FA9">
              <w:rPr>
                <w:color w:val="0070C0"/>
              </w:rPr>
              <w:t>6. речевое отображение (описание,</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spacing w:before="100" w:beforeAutospacing="1" w:after="100" w:afterAutospacing="1"/>
              <w:rPr>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Тест коммуникативных умений Л.Михельсона</w:t>
            </w:r>
          </w:p>
          <w:p w:rsidR="00CF19C8" w:rsidRPr="0034486F" w:rsidRDefault="00CF19C8" w:rsidP="00EE7781">
            <w:pPr>
              <w:spacing w:before="100" w:beforeAutospacing="1" w:after="100" w:afterAutospacing="1"/>
              <w:rPr>
                <w:rFonts w:eastAsia="Symbol"/>
                <w:color w:val="0070C0"/>
                <w:lang w:val="ru-RU"/>
              </w:rPr>
            </w:pPr>
            <w:r w:rsidRPr="00C55FA9">
              <w:rPr>
                <w:rFonts w:ascii="Symbol" w:eastAsia="Symbol" w:hAnsi="Symbol" w:cs="Symbol"/>
                <w:color w:val="0070C0"/>
              </w:rPr>
              <w:t></w:t>
            </w:r>
            <w:r w:rsidRPr="00C55FA9">
              <w:rPr>
                <w:rFonts w:eastAsia="Symbol"/>
                <w:color w:val="0070C0"/>
              </w:rPr>
              <w:t>  </w:t>
            </w:r>
            <w:r w:rsidRPr="0034486F">
              <w:rPr>
                <w:rFonts w:eastAsia="Symbol"/>
                <w:color w:val="0070C0"/>
                <w:lang w:val="ru-RU"/>
              </w:rPr>
              <w:t xml:space="preserve"> </w:t>
            </w:r>
            <w:r w:rsidRPr="0034486F">
              <w:rPr>
                <w:color w:val="0070C0"/>
                <w:lang w:val="ru-RU"/>
              </w:rPr>
              <w:t>Методика «Уровень общительности» (В.Ф.Ряховский)</w:t>
            </w:r>
          </w:p>
          <w:p w:rsidR="00CF19C8" w:rsidRPr="0034486F" w:rsidRDefault="00CF19C8" w:rsidP="00EE7781">
            <w:pPr>
              <w:rPr>
                <w:rFonts w:eastAsia="Symbol"/>
                <w:color w:val="0070C0"/>
                <w:lang w:val="ru-RU"/>
              </w:rPr>
            </w:pPr>
            <w:r w:rsidRPr="0034486F">
              <w:rPr>
                <w:color w:val="0070C0"/>
                <w:lang w:val="ru-RU"/>
              </w:rPr>
              <w:t>Мониторинг участия в общественно-полезных делах, акциях</w:t>
            </w:r>
          </w:p>
        </w:tc>
        <w:tc>
          <w:tcPr>
            <w:tcW w:w="1680" w:type="dxa"/>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Классный руководитель, учителя-предметники, психолог</w:t>
            </w:r>
          </w:p>
          <w:p w:rsidR="00CF19C8" w:rsidRPr="00C55FA9" w:rsidRDefault="00CF19C8" w:rsidP="00EE7781">
            <w:pPr>
              <w:rPr>
                <w:color w:val="0070C0"/>
              </w:rPr>
            </w:pPr>
          </w:p>
        </w:tc>
      </w:tr>
      <w:tr w:rsidR="00CF19C8" w:rsidRPr="00735672" w:rsidTr="00EE7781">
        <w:trPr>
          <w:cantSplit/>
          <w:trHeight w:val="3391"/>
        </w:trPr>
        <w:tc>
          <w:tcPr>
            <w:tcW w:w="2485" w:type="dxa"/>
            <w:gridSpan w:val="2"/>
            <w:tcBorders>
              <w:top w:val="single" w:sz="4" w:space="0" w:color="auto"/>
              <w:left w:val="single" w:sz="4" w:space="0" w:color="000000"/>
              <w:bottom w:val="single" w:sz="4" w:space="0" w:color="auto"/>
            </w:tcBorders>
          </w:tcPr>
          <w:p w:rsidR="00CF19C8" w:rsidRPr="00C55FA9" w:rsidRDefault="00CF19C8" w:rsidP="00EE7781">
            <w:pPr>
              <w:snapToGrid w:val="0"/>
              <w:ind w:left="33"/>
              <w:jc w:val="both"/>
              <w:rPr>
                <w:color w:val="0070C0"/>
              </w:rPr>
            </w:pPr>
          </w:p>
        </w:tc>
        <w:tc>
          <w:tcPr>
            <w:tcW w:w="3827" w:type="dxa"/>
            <w:tcBorders>
              <w:top w:val="single" w:sz="4" w:space="0" w:color="auto"/>
              <w:left w:val="single" w:sz="4" w:space="0" w:color="000000"/>
              <w:bottom w:val="single" w:sz="4" w:space="0" w:color="auto"/>
            </w:tcBorders>
          </w:tcPr>
          <w:p w:rsidR="00CF19C8" w:rsidRPr="0034486F" w:rsidRDefault="00CF19C8" w:rsidP="00EE7781">
            <w:pPr>
              <w:jc w:val="center"/>
              <w:rPr>
                <w:color w:val="0070C0"/>
                <w:lang w:val="ru-RU"/>
              </w:rPr>
            </w:pPr>
            <w:r w:rsidRPr="0034486F">
              <w:rPr>
                <w:color w:val="0070C0"/>
                <w:lang w:val="ru-RU"/>
              </w:rPr>
              <w:t>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spacing w:before="100" w:beforeAutospacing="1" w:after="100" w:afterAutospacing="1"/>
              <w:rPr>
                <w:rFonts w:ascii="Symbol" w:eastAsia="Symbol" w:hAnsi="Symbol" w:cs="Symbol"/>
                <w:color w:val="0070C0"/>
                <w:lang w:val="ru-RU"/>
              </w:rPr>
            </w:pPr>
          </w:p>
        </w:tc>
        <w:tc>
          <w:tcPr>
            <w:tcW w:w="1680" w:type="dxa"/>
            <w:tcBorders>
              <w:top w:val="single" w:sz="4" w:space="0" w:color="auto"/>
              <w:left w:val="single" w:sz="4" w:space="0" w:color="000000"/>
              <w:bottom w:val="single" w:sz="4" w:space="0" w:color="auto"/>
              <w:right w:val="single" w:sz="4" w:space="0" w:color="auto"/>
            </w:tcBorders>
          </w:tcPr>
          <w:p w:rsidR="00CF19C8" w:rsidRPr="0034486F" w:rsidRDefault="00CF19C8" w:rsidP="00EE7781">
            <w:pPr>
              <w:rPr>
                <w:color w:val="0070C0"/>
                <w:lang w:val="ru-RU"/>
              </w:rPr>
            </w:pPr>
          </w:p>
        </w:tc>
      </w:tr>
      <w:tr w:rsidR="00CF19C8" w:rsidRPr="00C55FA9" w:rsidTr="00EE7781">
        <w:trPr>
          <w:cantSplit/>
          <w:trHeight w:val="1560"/>
        </w:trPr>
        <w:tc>
          <w:tcPr>
            <w:tcW w:w="2485" w:type="dxa"/>
            <w:gridSpan w:val="2"/>
            <w:vMerge w:val="restart"/>
            <w:tcBorders>
              <w:top w:val="single" w:sz="4" w:space="0" w:color="auto"/>
              <w:left w:val="single" w:sz="4" w:space="0" w:color="000000"/>
            </w:tcBorders>
          </w:tcPr>
          <w:p w:rsidR="00CF19C8" w:rsidRPr="0034486F" w:rsidRDefault="00CF19C8" w:rsidP="00EE7781">
            <w:pPr>
              <w:snapToGrid w:val="0"/>
              <w:ind w:left="33"/>
              <w:rPr>
                <w:color w:val="0070C0"/>
                <w:lang w:val="ru-RU"/>
              </w:rPr>
            </w:pPr>
            <w:r w:rsidRPr="0034486F">
              <w:rPr>
                <w:color w:val="0070C0"/>
                <w:lang w:val="ru-RU"/>
              </w:rPr>
              <w:t>5. Рост педагогического мастерства педагогов в сфере духовно-нравственного воспитания.</w:t>
            </w:r>
          </w:p>
        </w:tc>
        <w:tc>
          <w:tcPr>
            <w:tcW w:w="3827" w:type="dxa"/>
            <w:vMerge w:val="restart"/>
            <w:tcBorders>
              <w:top w:val="single" w:sz="4" w:space="0" w:color="auto"/>
              <w:left w:val="single" w:sz="4" w:space="0" w:color="000000"/>
            </w:tcBorders>
          </w:tcPr>
          <w:p w:rsidR="00CF19C8" w:rsidRPr="0034486F" w:rsidRDefault="00CF19C8" w:rsidP="00EE7781">
            <w:pPr>
              <w:jc w:val="center"/>
              <w:rPr>
                <w:color w:val="0070C0"/>
                <w:lang w:val="ru-RU"/>
              </w:rPr>
            </w:pPr>
            <w:r w:rsidRPr="0034486F">
              <w:rPr>
                <w:rStyle w:val="Zag11"/>
                <w:rFonts w:eastAsia="@Arial Unicode MS"/>
                <w:color w:val="0070C0"/>
                <w:lang w:val="ru-RU"/>
              </w:rPr>
              <w:t xml:space="preserve">Осуществляет </w:t>
            </w:r>
            <w:r w:rsidRPr="0034486F">
              <w:rPr>
                <w:color w:val="0070C0"/>
                <w:lang w:val="ru-RU"/>
              </w:rPr>
              <w:t>духовно-нравственное воспитание на основе  использования эффективных педагогических технологий  в  урочной, внеурочной и внеклассной деятельности.</w:t>
            </w:r>
          </w:p>
        </w:tc>
        <w:tc>
          <w:tcPr>
            <w:tcW w:w="2268" w:type="dxa"/>
            <w:gridSpan w:val="2"/>
            <w:tcBorders>
              <w:top w:val="single" w:sz="4" w:space="0" w:color="auto"/>
              <w:left w:val="single" w:sz="4" w:space="0" w:color="000000"/>
              <w:right w:val="single" w:sz="4" w:space="0" w:color="auto"/>
            </w:tcBorders>
          </w:tcPr>
          <w:p w:rsidR="00CF19C8" w:rsidRPr="00C55FA9" w:rsidRDefault="00CF19C8" w:rsidP="00EE7781">
            <w:pPr>
              <w:rPr>
                <w:color w:val="0070C0"/>
              </w:rPr>
            </w:pPr>
            <w:r w:rsidRPr="00C55FA9">
              <w:rPr>
                <w:color w:val="0070C0"/>
              </w:rPr>
              <w:t>Оценочный лист педагога</w:t>
            </w:r>
          </w:p>
        </w:tc>
        <w:tc>
          <w:tcPr>
            <w:tcW w:w="1680" w:type="dxa"/>
            <w:vMerge w:val="restart"/>
            <w:tcBorders>
              <w:top w:val="single" w:sz="4" w:space="0" w:color="auto"/>
              <w:left w:val="single" w:sz="4" w:space="0" w:color="000000"/>
              <w:right w:val="single" w:sz="4" w:space="0" w:color="auto"/>
            </w:tcBorders>
          </w:tcPr>
          <w:p w:rsidR="00CF19C8" w:rsidRPr="00C55FA9" w:rsidRDefault="00CF19C8" w:rsidP="00EE7781">
            <w:pPr>
              <w:rPr>
                <w:color w:val="0070C0"/>
              </w:rPr>
            </w:pPr>
          </w:p>
        </w:tc>
      </w:tr>
      <w:tr w:rsidR="00CF19C8" w:rsidRPr="00735672" w:rsidTr="00EE7781">
        <w:trPr>
          <w:cantSplit/>
          <w:trHeight w:val="1775"/>
        </w:trPr>
        <w:tc>
          <w:tcPr>
            <w:tcW w:w="2485" w:type="dxa"/>
            <w:gridSpan w:val="2"/>
            <w:vMerge/>
            <w:tcBorders>
              <w:left w:val="single" w:sz="4" w:space="0" w:color="000000"/>
            </w:tcBorders>
          </w:tcPr>
          <w:p w:rsidR="00CF19C8" w:rsidRPr="00C55FA9" w:rsidRDefault="00CF19C8" w:rsidP="00EE7781">
            <w:pPr>
              <w:snapToGrid w:val="0"/>
              <w:ind w:left="33"/>
              <w:rPr>
                <w:color w:val="0070C0"/>
              </w:rPr>
            </w:pPr>
          </w:p>
        </w:tc>
        <w:tc>
          <w:tcPr>
            <w:tcW w:w="3827" w:type="dxa"/>
            <w:vMerge/>
            <w:tcBorders>
              <w:left w:val="single" w:sz="4" w:space="0" w:color="000000"/>
            </w:tcBorders>
          </w:tcPr>
          <w:p w:rsidR="00CF19C8" w:rsidRPr="00C55FA9" w:rsidRDefault="00CF19C8" w:rsidP="00EE7781">
            <w:pPr>
              <w:jc w:val="center"/>
              <w:rPr>
                <w:rStyle w:val="Zag11"/>
                <w:rFonts w:eastAsia="@Arial Unicode MS"/>
                <w:color w:val="0070C0"/>
              </w:rPr>
            </w:pP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rPr>
                <w:color w:val="0070C0"/>
                <w:lang w:val="ru-RU"/>
              </w:rPr>
            </w:pPr>
            <w:r w:rsidRPr="0034486F">
              <w:rPr>
                <w:color w:val="0070C0"/>
                <w:lang w:val="ru-RU"/>
              </w:rPr>
              <w:t>Анализ  докумен-тации классных руководителей, наблюдение, анализ мероприятий</w:t>
            </w:r>
          </w:p>
        </w:tc>
        <w:tc>
          <w:tcPr>
            <w:tcW w:w="1680" w:type="dxa"/>
            <w:vMerge/>
            <w:tcBorders>
              <w:left w:val="single" w:sz="4" w:space="0" w:color="000000"/>
              <w:right w:val="single" w:sz="4" w:space="0" w:color="auto"/>
            </w:tcBorders>
          </w:tcPr>
          <w:p w:rsidR="00CF19C8" w:rsidRPr="0034486F" w:rsidRDefault="00CF19C8" w:rsidP="00EE7781">
            <w:pPr>
              <w:rPr>
                <w:color w:val="0070C0"/>
                <w:lang w:val="ru-RU"/>
              </w:rPr>
            </w:pPr>
          </w:p>
        </w:tc>
      </w:tr>
      <w:tr w:rsidR="00CF19C8" w:rsidRPr="00735672" w:rsidTr="00EE7781">
        <w:trPr>
          <w:cantSplit/>
          <w:trHeight w:val="1842"/>
        </w:trPr>
        <w:tc>
          <w:tcPr>
            <w:tcW w:w="2485" w:type="dxa"/>
            <w:gridSpan w:val="2"/>
            <w:vMerge/>
            <w:tcBorders>
              <w:left w:val="single" w:sz="4" w:space="0" w:color="000000"/>
            </w:tcBorders>
          </w:tcPr>
          <w:p w:rsidR="00CF19C8" w:rsidRPr="0034486F" w:rsidRDefault="00CF19C8" w:rsidP="00EE7781">
            <w:pPr>
              <w:snapToGrid w:val="0"/>
              <w:ind w:left="33"/>
              <w:rPr>
                <w:color w:val="0070C0"/>
                <w:lang w:val="ru-RU"/>
              </w:rPr>
            </w:pPr>
          </w:p>
        </w:tc>
        <w:tc>
          <w:tcPr>
            <w:tcW w:w="3827" w:type="dxa"/>
            <w:vMerge/>
            <w:tcBorders>
              <w:left w:val="single" w:sz="4" w:space="0" w:color="000000"/>
            </w:tcBorders>
          </w:tcPr>
          <w:p w:rsidR="00CF19C8" w:rsidRPr="0034486F" w:rsidRDefault="00CF19C8" w:rsidP="00EE7781">
            <w:pPr>
              <w:jc w:val="center"/>
              <w:rPr>
                <w:rStyle w:val="Zag11"/>
                <w:rFonts w:eastAsia="@Arial Unicode MS"/>
                <w:color w:val="0070C0"/>
                <w:lang w:val="ru-RU"/>
              </w:rPr>
            </w:pP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rPr>
                <w:color w:val="0070C0"/>
                <w:lang w:val="ru-RU"/>
              </w:rPr>
            </w:pPr>
            <w:r w:rsidRPr="0034486F">
              <w:rPr>
                <w:color w:val="0070C0"/>
                <w:lang w:val="ru-RU"/>
              </w:rPr>
              <w:t>Презентация резу-льтатов работы по теме самообразо-вания и обмен педагогическим опытом</w:t>
            </w:r>
          </w:p>
        </w:tc>
        <w:tc>
          <w:tcPr>
            <w:tcW w:w="1680" w:type="dxa"/>
            <w:vMerge/>
            <w:tcBorders>
              <w:left w:val="single" w:sz="4" w:space="0" w:color="000000"/>
              <w:right w:val="single" w:sz="4" w:space="0" w:color="auto"/>
            </w:tcBorders>
          </w:tcPr>
          <w:p w:rsidR="00CF19C8" w:rsidRPr="0034486F" w:rsidRDefault="00CF19C8" w:rsidP="00EE7781">
            <w:pPr>
              <w:rPr>
                <w:color w:val="0070C0"/>
                <w:lang w:val="ru-RU"/>
              </w:rPr>
            </w:pPr>
          </w:p>
        </w:tc>
      </w:tr>
      <w:tr w:rsidR="00CF19C8" w:rsidRPr="00C55FA9" w:rsidTr="00EE7781">
        <w:trPr>
          <w:cantSplit/>
          <w:trHeight w:val="679"/>
        </w:trPr>
        <w:tc>
          <w:tcPr>
            <w:tcW w:w="2485" w:type="dxa"/>
            <w:gridSpan w:val="2"/>
            <w:vMerge/>
            <w:tcBorders>
              <w:left w:val="single" w:sz="4" w:space="0" w:color="000000"/>
              <w:bottom w:val="single" w:sz="4" w:space="0" w:color="auto"/>
            </w:tcBorders>
          </w:tcPr>
          <w:p w:rsidR="00CF19C8" w:rsidRPr="0034486F" w:rsidRDefault="00CF19C8" w:rsidP="00EE7781">
            <w:pPr>
              <w:snapToGrid w:val="0"/>
              <w:ind w:left="33"/>
              <w:rPr>
                <w:color w:val="0070C0"/>
                <w:lang w:val="ru-RU"/>
              </w:rPr>
            </w:pPr>
          </w:p>
        </w:tc>
        <w:tc>
          <w:tcPr>
            <w:tcW w:w="3827" w:type="dxa"/>
            <w:vMerge/>
            <w:tcBorders>
              <w:left w:val="single" w:sz="4" w:space="0" w:color="000000"/>
              <w:bottom w:val="single" w:sz="4" w:space="0" w:color="auto"/>
            </w:tcBorders>
          </w:tcPr>
          <w:p w:rsidR="00CF19C8" w:rsidRPr="0034486F" w:rsidRDefault="00CF19C8" w:rsidP="00EE7781">
            <w:pPr>
              <w:jc w:val="center"/>
              <w:rPr>
                <w:rStyle w:val="Zag11"/>
                <w:rFonts w:eastAsia="@Arial Unicode MS"/>
                <w:color w:val="0070C0"/>
                <w:lang w:val="ru-RU"/>
              </w:rPr>
            </w:pP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r w:rsidRPr="00C55FA9">
              <w:rPr>
                <w:color w:val="0070C0"/>
              </w:rPr>
              <w:t>Анкетирование, собеседование</w:t>
            </w:r>
          </w:p>
        </w:tc>
        <w:tc>
          <w:tcPr>
            <w:tcW w:w="1680" w:type="dxa"/>
            <w:vMerge/>
            <w:tcBorders>
              <w:left w:val="single" w:sz="4" w:space="0" w:color="000000"/>
              <w:bottom w:val="single" w:sz="4" w:space="0" w:color="auto"/>
              <w:right w:val="single" w:sz="4" w:space="0" w:color="auto"/>
            </w:tcBorders>
          </w:tcPr>
          <w:p w:rsidR="00CF19C8" w:rsidRPr="00C55FA9" w:rsidRDefault="00CF19C8" w:rsidP="00EE7781">
            <w:pPr>
              <w:rPr>
                <w:color w:val="0070C0"/>
              </w:rPr>
            </w:pPr>
          </w:p>
        </w:tc>
      </w:tr>
      <w:tr w:rsidR="00CF19C8" w:rsidRPr="00735672" w:rsidTr="00EE7781">
        <w:trPr>
          <w:cantSplit/>
          <w:trHeight w:val="679"/>
        </w:trPr>
        <w:tc>
          <w:tcPr>
            <w:tcW w:w="2485" w:type="dxa"/>
            <w:gridSpan w:val="2"/>
            <w:vMerge w:val="restart"/>
            <w:tcBorders>
              <w:left w:val="single" w:sz="4" w:space="0" w:color="000000"/>
            </w:tcBorders>
          </w:tcPr>
          <w:p w:rsidR="00CF19C8" w:rsidRPr="0034486F" w:rsidRDefault="00CF19C8" w:rsidP="00EE7781">
            <w:pPr>
              <w:snapToGrid w:val="0"/>
              <w:ind w:left="33"/>
              <w:rPr>
                <w:color w:val="0070C0"/>
                <w:lang w:val="ru-RU"/>
              </w:rPr>
            </w:pPr>
            <w:r w:rsidRPr="0034486F">
              <w:rPr>
                <w:color w:val="0070C0"/>
                <w:lang w:val="ru-RU"/>
              </w:rPr>
              <w:t>6. Эффективное взаимодействие с семьями обучающихся.</w:t>
            </w:r>
          </w:p>
        </w:tc>
        <w:tc>
          <w:tcPr>
            <w:tcW w:w="3827" w:type="dxa"/>
            <w:vMerge w:val="restart"/>
            <w:tcBorders>
              <w:left w:val="single" w:sz="4" w:space="0" w:color="000000"/>
            </w:tcBorders>
          </w:tcPr>
          <w:p w:rsidR="00CF19C8" w:rsidRPr="0034486F" w:rsidRDefault="00CF19C8" w:rsidP="00EE7781">
            <w:pPr>
              <w:jc w:val="center"/>
              <w:rPr>
                <w:rStyle w:val="Zag11"/>
                <w:rFonts w:eastAsia="@Arial Unicode MS"/>
                <w:color w:val="0070C0"/>
                <w:lang w:val="ru-RU"/>
              </w:rPr>
            </w:pPr>
            <w:r w:rsidRPr="0034486F">
              <w:rPr>
                <w:color w:val="0070C0"/>
                <w:lang w:val="ru-RU"/>
              </w:rPr>
              <w:t>Педагоги осуществляют взаимодействие с семьями обучающихся в системе, целесообразно.</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snapToGrid w:val="0"/>
              <w:ind w:left="-68" w:firstLine="68"/>
              <w:rPr>
                <w:color w:val="0070C0"/>
                <w:lang w:val="ru-RU"/>
              </w:rPr>
            </w:pPr>
            <w:r w:rsidRPr="0034486F">
              <w:rPr>
                <w:color w:val="0070C0"/>
                <w:lang w:val="ru-RU"/>
              </w:rPr>
              <w:t>Анализ воспита-тельной работы класса</w:t>
            </w:r>
          </w:p>
        </w:tc>
        <w:tc>
          <w:tcPr>
            <w:tcW w:w="1680" w:type="dxa"/>
            <w:vMerge w:val="restart"/>
            <w:tcBorders>
              <w:left w:val="single" w:sz="4" w:space="0" w:color="000000"/>
              <w:right w:val="single" w:sz="4" w:space="0" w:color="auto"/>
            </w:tcBorders>
          </w:tcPr>
          <w:p w:rsidR="00CF19C8" w:rsidRPr="0034486F" w:rsidRDefault="00CF19C8" w:rsidP="00EE7781">
            <w:pPr>
              <w:rPr>
                <w:color w:val="0070C0"/>
                <w:lang w:val="ru-RU"/>
              </w:rPr>
            </w:pPr>
          </w:p>
        </w:tc>
      </w:tr>
      <w:tr w:rsidR="00CF19C8" w:rsidRPr="00735672" w:rsidTr="00EE7781">
        <w:trPr>
          <w:cantSplit/>
          <w:trHeight w:val="810"/>
        </w:trPr>
        <w:tc>
          <w:tcPr>
            <w:tcW w:w="2485" w:type="dxa"/>
            <w:gridSpan w:val="2"/>
            <w:vMerge/>
            <w:tcBorders>
              <w:left w:val="single" w:sz="4" w:space="0" w:color="000000"/>
            </w:tcBorders>
          </w:tcPr>
          <w:p w:rsidR="00CF19C8" w:rsidRPr="0034486F" w:rsidRDefault="00CF19C8" w:rsidP="00EE7781">
            <w:pPr>
              <w:snapToGrid w:val="0"/>
              <w:ind w:left="33"/>
              <w:rPr>
                <w:color w:val="0070C0"/>
                <w:lang w:val="ru-RU"/>
              </w:rPr>
            </w:pPr>
          </w:p>
        </w:tc>
        <w:tc>
          <w:tcPr>
            <w:tcW w:w="3827" w:type="dxa"/>
            <w:vMerge/>
            <w:tcBorders>
              <w:left w:val="single" w:sz="4" w:space="0" w:color="000000"/>
            </w:tcBorders>
          </w:tcPr>
          <w:p w:rsidR="00CF19C8" w:rsidRPr="0034486F" w:rsidRDefault="00CF19C8" w:rsidP="00EE7781">
            <w:pPr>
              <w:jc w:val="center"/>
              <w:rPr>
                <w:color w:val="0070C0"/>
                <w:lang w:val="ru-RU"/>
              </w:rPr>
            </w:pP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rPr>
                <w:color w:val="0070C0"/>
                <w:lang w:val="ru-RU"/>
              </w:rPr>
            </w:pPr>
            <w:r w:rsidRPr="0034486F">
              <w:rPr>
                <w:color w:val="0070C0"/>
                <w:lang w:val="ru-RU"/>
              </w:rPr>
              <w:t>Протоколы родите-льских собраний, заседаний родите-льских комитетов классов</w:t>
            </w:r>
          </w:p>
        </w:tc>
        <w:tc>
          <w:tcPr>
            <w:tcW w:w="1680" w:type="dxa"/>
            <w:vMerge/>
            <w:tcBorders>
              <w:left w:val="single" w:sz="4" w:space="0" w:color="000000"/>
              <w:right w:val="single" w:sz="4" w:space="0" w:color="auto"/>
            </w:tcBorders>
          </w:tcPr>
          <w:p w:rsidR="00CF19C8" w:rsidRPr="0034486F" w:rsidRDefault="00CF19C8" w:rsidP="00EE7781">
            <w:pPr>
              <w:rPr>
                <w:color w:val="0070C0"/>
                <w:lang w:val="ru-RU"/>
              </w:rPr>
            </w:pPr>
          </w:p>
        </w:tc>
      </w:tr>
      <w:tr w:rsidR="00CF19C8" w:rsidRPr="00C55FA9" w:rsidTr="00EE7781">
        <w:trPr>
          <w:cantSplit/>
          <w:trHeight w:val="615"/>
        </w:trPr>
        <w:tc>
          <w:tcPr>
            <w:tcW w:w="2485" w:type="dxa"/>
            <w:gridSpan w:val="2"/>
            <w:vMerge/>
            <w:tcBorders>
              <w:left w:val="single" w:sz="4" w:space="0" w:color="000000"/>
            </w:tcBorders>
          </w:tcPr>
          <w:p w:rsidR="00CF19C8" w:rsidRPr="0034486F" w:rsidRDefault="00CF19C8" w:rsidP="00EE7781">
            <w:pPr>
              <w:snapToGrid w:val="0"/>
              <w:ind w:left="33"/>
              <w:rPr>
                <w:color w:val="0070C0"/>
                <w:lang w:val="ru-RU"/>
              </w:rPr>
            </w:pPr>
          </w:p>
        </w:tc>
        <w:tc>
          <w:tcPr>
            <w:tcW w:w="3827" w:type="dxa"/>
            <w:vMerge/>
            <w:tcBorders>
              <w:left w:val="single" w:sz="4" w:space="0" w:color="000000"/>
            </w:tcBorders>
          </w:tcPr>
          <w:p w:rsidR="00CF19C8" w:rsidRPr="0034486F" w:rsidRDefault="00CF19C8" w:rsidP="00EE7781">
            <w:pPr>
              <w:jc w:val="center"/>
              <w:rPr>
                <w:color w:val="0070C0"/>
                <w:lang w:val="ru-RU"/>
              </w:rPr>
            </w:pP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C55FA9" w:rsidRDefault="00CF19C8" w:rsidP="00EE7781">
            <w:pPr>
              <w:snapToGrid w:val="0"/>
              <w:ind w:left="-68" w:firstLine="68"/>
              <w:rPr>
                <w:color w:val="0070C0"/>
              </w:rPr>
            </w:pPr>
            <w:r w:rsidRPr="00C55FA9">
              <w:rPr>
                <w:color w:val="0070C0"/>
              </w:rPr>
              <w:t>Анкетирование,</w:t>
            </w:r>
          </w:p>
          <w:p w:rsidR="00CF19C8" w:rsidRPr="00C55FA9" w:rsidRDefault="00CF19C8" w:rsidP="00EE7781">
            <w:pPr>
              <w:rPr>
                <w:color w:val="0070C0"/>
              </w:rPr>
            </w:pPr>
            <w:r w:rsidRPr="00C55FA9">
              <w:rPr>
                <w:color w:val="0070C0"/>
              </w:rPr>
              <w:t>отзывы родителей</w:t>
            </w:r>
          </w:p>
        </w:tc>
        <w:tc>
          <w:tcPr>
            <w:tcW w:w="1680" w:type="dxa"/>
            <w:vMerge/>
            <w:tcBorders>
              <w:left w:val="single" w:sz="4" w:space="0" w:color="000000"/>
              <w:right w:val="single" w:sz="4" w:space="0" w:color="auto"/>
            </w:tcBorders>
          </w:tcPr>
          <w:p w:rsidR="00CF19C8" w:rsidRPr="00C55FA9" w:rsidRDefault="00CF19C8" w:rsidP="00EE7781">
            <w:pPr>
              <w:rPr>
                <w:color w:val="0070C0"/>
              </w:rPr>
            </w:pPr>
          </w:p>
        </w:tc>
      </w:tr>
      <w:tr w:rsidR="00CF19C8" w:rsidRPr="00C55FA9" w:rsidTr="00EE7781">
        <w:trPr>
          <w:cantSplit/>
          <w:trHeight w:val="624"/>
        </w:trPr>
        <w:tc>
          <w:tcPr>
            <w:tcW w:w="2485" w:type="dxa"/>
            <w:gridSpan w:val="2"/>
            <w:vMerge/>
            <w:tcBorders>
              <w:left w:val="single" w:sz="4" w:space="0" w:color="000000"/>
              <w:bottom w:val="single" w:sz="4" w:space="0" w:color="auto"/>
            </w:tcBorders>
          </w:tcPr>
          <w:p w:rsidR="00CF19C8" w:rsidRPr="00C55FA9" w:rsidRDefault="00CF19C8" w:rsidP="00EE7781">
            <w:pPr>
              <w:snapToGrid w:val="0"/>
              <w:ind w:left="33"/>
              <w:rPr>
                <w:color w:val="0070C0"/>
              </w:rPr>
            </w:pPr>
          </w:p>
        </w:tc>
        <w:tc>
          <w:tcPr>
            <w:tcW w:w="3827" w:type="dxa"/>
            <w:vMerge/>
            <w:tcBorders>
              <w:left w:val="single" w:sz="4" w:space="0" w:color="000000"/>
              <w:bottom w:val="single" w:sz="4" w:space="0" w:color="auto"/>
            </w:tcBorders>
          </w:tcPr>
          <w:p w:rsidR="00CF19C8" w:rsidRPr="00C55FA9" w:rsidRDefault="00CF19C8" w:rsidP="00EE7781">
            <w:pPr>
              <w:jc w:val="center"/>
              <w:rPr>
                <w:color w:val="0070C0"/>
              </w:rPr>
            </w:pP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C55FA9" w:rsidRDefault="00CF19C8" w:rsidP="00EE7781">
            <w:pPr>
              <w:rPr>
                <w:color w:val="0070C0"/>
              </w:rPr>
            </w:pPr>
          </w:p>
        </w:tc>
        <w:tc>
          <w:tcPr>
            <w:tcW w:w="1680" w:type="dxa"/>
            <w:vMerge/>
            <w:tcBorders>
              <w:left w:val="single" w:sz="4" w:space="0" w:color="000000"/>
              <w:bottom w:val="single" w:sz="4" w:space="0" w:color="auto"/>
              <w:right w:val="single" w:sz="4" w:space="0" w:color="auto"/>
            </w:tcBorders>
          </w:tcPr>
          <w:p w:rsidR="00CF19C8" w:rsidRPr="00C55FA9" w:rsidRDefault="00CF19C8" w:rsidP="00EE7781">
            <w:pPr>
              <w:rPr>
                <w:color w:val="0070C0"/>
              </w:rPr>
            </w:pPr>
          </w:p>
        </w:tc>
      </w:tr>
      <w:tr w:rsidR="00CF19C8" w:rsidRPr="00735672" w:rsidTr="00EE7781">
        <w:trPr>
          <w:cantSplit/>
          <w:trHeight w:val="2116"/>
        </w:trPr>
        <w:tc>
          <w:tcPr>
            <w:tcW w:w="2485" w:type="dxa"/>
            <w:gridSpan w:val="2"/>
            <w:tcBorders>
              <w:top w:val="single" w:sz="4" w:space="0" w:color="auto"/>
              <w:left w:val="single" w:sz="4" w:space="0" w:color="000000"/>
              <w:bottom w:val="single" w:sz="4" w:space="0" w:color="auto"/>
            </w:tcBorders>
          </w:tcPr>
          <w:p w:rsidR="00CF19C8" w:rsidRPr="00C55FA9" w:rsidRDefault="00CF19C8" w:rsidP="00EE7781">
            <w:pPr>
              <w:snapToGrid w:val="0"/>
              <w:ind w:left="33"/>
              <w:rPr>
                <w:color w:val="0070C0"/>
              </w:rPr>
            </w:pPr>
            <w:r w:rsidRPr="00C55FA9">
              <w:rPr>
                <w:color w:val="0070C0"/>
              </w:rPr>
              <w:t>7. Развитое социальное партнерство.</w:t>
            </w:r>
          </w:p>
        </w:tc>
        <w:tc>
          <w:tcPr>
            <w:tcW w:w="3827" w:type="dxa"/>
            <w:tcBorders>
              <w:top w:val="single" w:sz="4" w:space="0" w:color="auto"/>
              <w:left w:val="single" w:sz="4" w:space="0" w:color="000000"/>
              <w:bottom w:val="single" w:sz="4" w:space="0" w:color="auto"/>
            </w:tcBorders>
          </w:tcPr>
          <w:p w:rsidR="00CF19C8" w:rsidRPr="0034486F" w:rsidRDefault="00CF19C8" w:rsidP="00EE7781">
            <w:pPr>
              <w:jc w:val="center"/>
              <w:rPr>
                <w:rStyle w:val="Zag11"/>
                <w:rFonts w:eastAsia="@Arial Unicode MS"/>
                <w:color w:val="0070C0"/>
                <w:lang w:val="ru-RU"/>
              </w:rPr>
            </w:pPr>
            <w:r w:rsidRPr="0034486F">
              <w:rPr>
                <w:rStyle w:val="Zag11"/>
                <w:rFonts w:eastAsia="@Arial Unicode MS"/>
                <w:color w:val="0070C0"/>
                <w:lang w:val="ru-RU"/>
              </w:rPr>
              <w:t xml:space="preserve">Степень участия </w:t>
            </w:r>
            <w:r w:rsidRPr="0034486F">
              <w:rPr>
                <w:color w:val="0070C0"/>
                <w:lang w:val="ru-RU"/>
              </w:rPr>
              <w:t xml:space="preserve">и эффективность </w:t>
            </w:r>
            <w:r w:rsidRPr="0034486F">
              <w:rPr>
                <w:rStyle w:val="Zag11"/>
                <w:rFonts w:eastAsia="@Arial Unicode MS"/>
                <w:color w:val="0070C0"/>
                <w:lang w:val="ru-RU"/>
              </w:rPr>
              <w:t xml:space="preserve">взаимодействия с </w:t>
            </w:r>
            <w:r w:rsidRPr="0034486F">
              <w:rPr>
                <w:color w:val="0070C0"/>
                <w:lang w:val="ru-RU"/>
              </w:rPr>
              <w:t xml:space="preserve">учреждениями города </w:t>
            </w:r>
            <w:r w:rsidRPr="0034486F">
              <w:rPr>
                <w:rStyle w:val="Zag11"/>
                <w:rFonts w:eastAsia="@Arial Unicode MS"/>
                <w:color w:val="0070C0"/>
                <w:lang w:val="ru-RU"/>
              </w:rPr>
              <w:t xml:space="preserve">в </w:t>
            </w:r>
            <w:r w:rsidRPr="0034486F">
              <w:rPr>
                <w:color w:val="0070C0"/>
                <w:lang w:val="ru-RU"/>
              </w:rPr>
              <w:t>духовно-нравственном развитии и воспитании обучающихся.</w:t>
            </w:r>
          </w:p>
        </w:tc>
        <w:tc>
          <w:tcPr>
            <w:tcW w:w="2268" w:type="dxa"/>
            <w:gridSpan w:val="2"/>
            <w:tcBorders>
              <w:top w:val="single" w:sz="4" w:space="0" w:color="auto"/>
              <w:left w:val="single" w:sz="4" w:space="0" w:color="000000"/>
              <w:bottom w:val="single" w:sz="4" w:space="0" w:color="auto"/>
              <w:right w:val="single" w:sz="4" w:space="0" w:color="auto"/>
            </w:tcBorders>
          </w:tcPr>
          <w:p w:rsidR="00CF19C8" w:rsidRPr="0034486F" w:rsidRDefault="00CF19C8" w:rsidP="00EE7781">
            <w:pPr>
              <w:snapToGrid w:val="0"/>
              <w:ind w:left="-68" w:firstLine="68"/>
              <w:rPr>
                <w:color w:val="0070C0"/>
                <w:lang w:val="ru-RU"/>
              </w:rPr>
            </w:pPr>
            <w:r w:rsidRPr="0034486F">
              <w:rPr>
                <w:color w:val="0070C0"/>
                <w:lang w:val="ru-RU"/>
              </w:rPr>
              <w:t>Анализ воспитательной работы класса, отзывы социальных партнеров, достижения обучающихся.</w:t>
            </w:r>
          </w:p>
          <w:p w:rsidR="00CF19C8" w:rsidRPr="0034486F" w:rsidRDefault="00CF19C8" w:rsidP="00EE7781">
            <w:pPr>
              <w:snapToGrid w:val="0"/>
              <w:ind w:left="-68" w:firstLine="68"/>
              <w:rPr>
                <w:color w:val="0070C0"/>
                <w:lang w:val="ru-RU"/>
              </w:rPr>
            </w:pPr>
          </w:p>
        </w:tc>
        <w:tc>
          <w:tcPr>
            <w:tcW w:w="1680" w:type="dxa"/>
            <w:tcBorders>
              <w:top w:val="single" w:sz="4" w:space="0" w:color="auto"/>
              <w:left w:val="single" w:sz="4" w:space="0" w:color="000000"/>
              <w:bottom w:val="single" w:sz="4" w:space="0" w:color="auto"/>
              <w:right w:val="single" w:sz="4" w:space="0" w:color="auto"/>
            </w:tcBorders>
          </w:tcPr>
          <w:p w:rsidR="00CF19C8" w:rsidRPr="0034486F" w:rsidRDefault="00CF19C8" w:rsidP="00EE7781">
            <w:pPr>
              <w:rPr>
                <w:color w:val="0070C0"/>
                <w:lang w:val="ru-RU"/>
              </w:rPr>
            </w:pPr>
          </w:p>
        </w:tc>
      </w:tr>
    </w:tbl>
    <w:p w:rsidR="00CF19C8" w:rsidRPr="0034486F" w:rsidRDefault="00CF19C8" w:rsidP="00CF19C8">
      <w:pPr>
        <w:jc w:val="both"/>
        <w:rPr>
          <w:color w:val="0070C0"/>
          <w:lang w:val="ru-RU"/>
        </w:rPr>
      </w:pPr>
    </w:p>
    <w:p w:rsidR="00CF19C8" w:rsidRPr="0034486F" w:rsidRDefault="00CF19C8" w:rsidP="00CF19C8">
      <w:pPr>
        <w:jc w:val="both"/>
        <w:rPr>
          <w:color w:val="0070C0"/>
          <w:lang w:val="ru-RU"/>
        </w:rPr>
      </w:pPr>
      <w:r w:rsidRPr="0034486F">
        <w:rPr>
          <w:color w:val="0070C0"/>
          <w:lang w:val="ru-RU"/>
        </w:rPr>
        <w:t xml:space="preserve">    </w:t>
      </w:r>
    </w:p>
    <w:p w:rsidR="00CF19C8" w:rsidRPr="0034486F" w:rsidRDefault="00CF19C8" w:rsidP="00CF19C8">
      <w:pPr>
        <w:jc w:val="both"/>
        <w:rPr>
          <w:bCs/>
          <w:i/>
          <w:iCs/>
          <w:color w:val="0070C0"/>
          <w:u w:val="single"/>
          <w:lang w:val="ru-RU"/>
        </w:rPr>
      </w:pPr>
      <w:r w:rsidRPr="0034486F">
        <w:rPr>
          <w:bCs/>
          <w:i/>
          <w:iCs/>
          <w:color w:val="0070C0"/>
          <w:u w:val="single"/>
          <w:lang w:val="ru-RU"/>
        </w:rPr>
        <w:t>Ожидаемый результат реализации программы УУД</w:t>
      </w:r>
    </w:p>
    <w:p w:rsidR="00CF19C8" w:rsidRPr="0034486F" w:rsidRDefault="00CF19C8" w:rsidP="00CF19C8">
      <w:pPr>
        <w:jc w:val="both"/>
        <w:rPr>
          <w:color w:val="0070C0"/>
          <w:lang w:val="ru-RU"/>
        </w:rPr>
      </w:pPr>
      <w:r w:rsidRPr="0034486F">
        <w:rPr>
          <w:color w:val="0070C0"/>
          <w:lang w:val="ru-RU"/>
        </w:rPr>
        <w:t xml:space="preserve">- </w:t>
      </w:r>
      <w:r w:rsidRPr="0034486F">
        <w:rPr>
          <w:i/>
          <w:iCs/>
          <w:color w:val="0070C0"/>
          <w:lang w:val="ru-RU"/>
        </w:rPr>
        <w:t xml:space="preserve">для педагога  </w:t>
      </w:r>
      <w:r w:rsidRPr="0034486F">
        <w:rPr>
          <w:color w:val="0070C0"/>
          <w:lang w:val="ru-RU"/>
        </w:rPr>
        <w:t xml:space="preserve">Программа обеспечит инновационное планирование образовательного про-цесса; </w:t>
      </w:r>
    </w:p>
    <w:p w:rsidR="00CF19C8" w:rsidRPr="0034486F" w:rsidRDefault="00CF19C8" w:rsidP="00CF19C8">
      <w:pPr>
        <w:jc w:val="both"/>
        <w:rPr>
          <w:color w:val="0070C0"/>
          <w:lang w:val="ru-RU"/>
        </w:rPr>
      </w:pPr>
      <w:r w:rsidRPr="0034486F">
        <w:rPr>
          <w:color w:val="0070C0"/>
          <w:lang w:val="ru-RU"/>
        </w:rPr>
        <w:t xml:space="preserve">- </w:t>
      </w:r>
      <w:r w:rsidRPr="0034486F">
        <w:rPr>
          <w:i/>
          <w:iCs/>
          <w:color w:val="0070C0"/>
          <w:lang w:val="ru-RU"/>
        </w:rPr>
        <w:t xml:space="preserve">для обучающихся </w:t>
      </w:r>
      <w:r w:rsidRPr="0034486F">
        <w:rPr>
          <w:color w:val="0070C0"/>
          <w:lang w:val="ru-RU"/>
        </w:rPr>
        <w:t>– результаты развития УУД:</w:t>
      </w:r>
    </w:p>
    <w:p w:rsidR="00CF19C8" w:rsidRPr="00C55FA9" w:rsidRDefault="00CF19C8" w:rsidP="00E70352">
      <w:pPr>
        <w:pStyle w:val="af9"/>
        <w:numPr>
          <w:ilvl w:val="0"/>
          <w:numId w:val="200"/>
        </w:numPr>
        <w:autoSpaceDE w:val="0"/>
        <w:autoSpaceDN w:val="0"/>
        <w:adjustRightInd w:val="0"/>
        <w:spacing w:line="276" w:lineRule="auto"/>
        <w:jc w:val="both"/>
        <w:rPr>
          <w:color w:val="0070C0"/>
        </w:rPr>
      </w:pPr>
      <w:r w:rsidRPr="00C55FA9">
        <w:rPr>
          <w:color w:val="0070C0"/>
        </w:rPr>
        <w:t>адекватная школьная мотивация; мотивация достижения; развитие основ граж-данской идентичности;</w:t>
      </w:r>
    </w:p>
    <w:p w:rsidR="00CF19C8" w:rsidRPr="00C55FA9" w:rsidRDefault="00CF19C8" w:rsidP="00E70352">
      <w:pPr>
        <w:pStyle w:val="af9"/>
        <w:numPr>
          <w:ilvl w:val="0"/>
          <w:numId w:val="200"/>
        </w:numPr>
        <w:autoSpaceDE w:val="0"/>
        <w:autoSpaceDN w:val="0"/>
        <w:adjustRightInd w:val="0"/>
        <w:spacing w:line="276" w:lineRule="auto"/>
        <w:jc w:val="both"/>
        <w:rPr>
          <w:color w:val="0070C0"/>
        </w:rPr>
      </w:pPr>
      <w:r w:rsidRPr="00C55FA9">
        <w:rPr>
          <w:color w:val="0070C0"/>
        </w:rPr>
        <w:t>формирование рефлексивной адекватной самооценки;</w:t>
      </w:r>
    </w:p>
    <w:p w:rsidR="00CF19C8" w:rsidRPr="00C55FA9" w:rsidRDefault="00CF19C8" w:rsidP="00E70352">
      <w:pPr>
        <w:pStyle w:val="af9"/>
        <w:numPr>
          <w:ilvl w:val="0"/>
          <w:numId w:val="200"/>
        </w:numPr>
        <w:autoSpaceDE w:val="0"/>
        <w:autoSpaceDN w:val="0"/>
        <w:adjustRightInd w:val="0"/>
        <w:spacing w:line="276" w:lineRule="auto"/>
        <w:jc w:val="both"/>
        <w:rPr>
          <w:color w:val="0070C0"/>
        </w:rPr>
      </w:pPr>
      <w:r w:rsidRPr="00C55FA9">
        <w:rPr>
          <w:color w:val="0070C0"/>
        </w:rPr>
        <w:t>функционально-структурная  сформированность учебной деятельности; развитие</w:t>
      </w:r>
    </w:p>
    <w:p w:rsidR="00CF19C8" w:rsidRPr="0034486F" w:rsidRDefault="00CF19C8" w:rsidP="00CF19C8">
      <w:pPr>
        <w:jc w:val="both"/>
        <w:rPr>
          <w:color w:val="0070C0"/>
          <w:lang w:val="ru-RU"/>
        </w:rPr>
      </w:pPr>
      <w:r w:rsidRPr="0034486F">
        <w:rPr>
          <w:color w:val="0070C0"/>
          <w:lang w:val="ru-RU"/>
        </w:rPr>
        <w:t>произвольности восприятия, внимания, памяти, воображения.</w:t>
      </w:r>
    </w:p>
    <w:p w:rsidR="00CF19C8" w:rsidRPr="0034486F" w:rsidRDefault="00CF19C8" w:rsidP="00CF19C8">
      <w:pPr>
        <w:jc w:val="both"/>
        <w:rPr>
          <w:color w:val="0070C0"/>
          <w:lang w:val="ru-RU"/>
        </w:rPr>
      </w:pPr>
      <w:r w:rsidRPr="0034486F">
        <w:rPr>
          <w:i/>
          <w:iCs/>
          <w:color w:val="0070C0"/>
          <w:lang w:val="ru-RU"/>
        </w:rPr>
        <w:t xml:space="preserve">Преемственность формирования универсальных </w:t>
      </w:r>
      <w:r w:rsidRPr="0034486F">
        <w:rPr>
          <w:color w:val="0070C0"/>
          <w:lang w:val="ru-RU"/>
        </w:rPr>
        <w:t>учебных действий по ступеням общего образования обеспечивается за счет:</w:t>
      </w:r>
    </w:p>
    <w:p w:rsidR="00CF19C8" w:rsidRPr="0034486F" w:rsidRDefault="00CF19C8" w:rsidP="00CF19C8">
      <w:pPr>
        <w:jc w:val="both"/>
        <w:rPr>
          <w:color w:val="0070C0"/>
          <w:lang w:val="ru-RU"/>
        </w:rPr>
      </w:pPr>
      <w:r w:rsidRPr="0034486F">
        <w:rPr>
          <w:color w:val="0070C0"/>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CF19C8" w:rsidRPr="0034486F" w:rsidRDefault="00CF19C8" w:rsidP="00CF19C8">
      <w:pPr>
        <w:jc w:val="both"/>
        <w:rPr>
          <w:color w:val="0070C0"/>
          <w:lang w:val="ru-RU"/>
        </w:rPr>
      </w:pPr>
      <w:r w:rsidRPr="0034486F">
        <w:rPr>
          <w:color w:val="0070C0"/>
          <w:lang w:val="ru-RU"/>
        </w:rPr>
        <w:t>- четкого представления педагогов о планируемых результатах обучения на каждой сту-пени;</w:t>
      </w:r>
    </w:p>
    <w:p w:rsidR="00CF19C8" w:rsidRPr="00CF19C8" w:rsidRDefault="00CF19C8" w:rsidP="00CF19C8">
      <w:pPr>
        <w:jc w:val="both"/>
        <w:rPr>
          <w:color w:val="0070C0"/>
          <w:lang w:val="ru-RU"/>
        </w:rPr>
      </w:pPr>
      <w:r w:rsidRPr="00CF19C8">
        <w:rPr>
          <w:color w:val="0070C0"/>
          <w:lang w:val="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CF19C8" w:rsidRPr="00CF19C8" w:rsidRDefault="00CF19C8" w:rsidP="00CF19C8">
      <w:pPr>
        <w:jc w:val="both"/>
        <w:rPr>
          <w:color w:val="0070C0"/>
          <w:lang w:val="ru-RU"/>
        </w:rPr>
      </w:pPr>
    </w:p>
    <w:p w:rsidR="00CF19C8" w:rsidRPr="00CF19C8" w:rsidRDefault="00CF19C8" w:rsidP="00CF19C8">
      <w:pPr>
        <w:jc w:val="both"/>
        <w:rPr>
          <w:b/>
          <w:i/>
          <w:color w:val="0070C0"/>
          <w:lang w:val="ru-RU"/>
        </w:rPr>
      </w:pPr>
      <w:r w:rsidRPr="00CF19C8">
        <w:rPr>
          <w:b/>
          <w:i/>
          <w:color w:val="0070C0"/>
          <w:lang w:val="ru-RU"/>
        </w:rPr>
        <w:t xml:space="preserve">                       Используемые методики и диагностические материалы</w:t>
      </w:r>
    </w:p>
    <w:p w:rsidR="00CF19C8" w:rsidRPr="00CF19C8" w:rsidRDefault="00CF19C8" w:rsidP="00CF19C8">
      <w:pPr>
        <w:rPr>
          <w:bCs/>
          <w:color w:val="0070C0"/>
          <w:lang w:val="ru-RU"/>
        </w:rPr>
      </w:pPr>
      <w:r w:rsidRPr="00CF19C8">
        <w:rPr>
          <w:bCs/>
          <w:color w:val="0070C0"/>
          <w:lang w:val="ru-RU"/>
        </w:rPr>
        <w:t>Опросник «Личностный рост»</w:t>
      </w:r>
    </w:p>
    <w:p w:rsidR="00CF19C8" w:rsidRPr="00CF19C8" w:rsidRDefault="00CF19C8" w:rsidP="00CF19C8">
      <w:pPr>
        <w:rPr>
          <w:color w:val="0070C0"/>
          <w:lang w:val="ru-RU"/>
        </w:rPr>
      </w:pPr>
      <w:r w:rsidRPr="00CF19C8">
        <w:rPr>
          <w:color w:val="0070C0"/>
          <w:lang w:val="ru-RU"/>
        </w:rPr>
        <w:t>(методика Григорьева Д.В., Кулешова И.В., Степанова П.В.)</w:t>
      </w:r>
    </w:p>
    <w:p w:rsidR="00CF19C8" w:rsidRPr="00CF19C8" w:rsidRDefault="00CF19C8" w:rsidP="00CF19C8">
      <w:pPr>
        <w:shd w:val="clear" w:color="auto" w:fill="FFFFFF"/>
        <w:rPr>
          <w:iCs/>
          <w:color w:val="0070C0"/>
          <w:spacing w:val="1"/>
          <w:lang w:val="ru-RU"/>
        </w:rPr>
      </w:pPr>
      <w:r w:rsidRPr="00CF19C8">
        <w:rPr>
          <w:color w:val="0070C0"/>
          <w:spacing w:val="-4"/>
          <w:lang w:val="ru-RU"/>
        </w:rPr>
        <w:t xml:space="preserve"> Методика «Пословицы»  </w:t>
      </w:r>
      <w:r w:rsidRPr="00CF19C8">
        <w:rPr>
          <w:iCs/>
          <w:color w:val="0070C0"/>
          <w:spacing w:val="-1"/>
          <w:lang w:val="ru-RU"/>
        </w:rPr>
        <w:t xml:space="preserve">(разработана кандидатом психологических наук </w:t>
      </w:r>
      <w:r w:rsidRPr="00CF19C8">
        <w:rPr>
          <w:iCs/>
          <w:color w:val="0070C0"/>
          <w:spacing w:val="1"/>
          <w:lang w:val="ru-RU"/>
        </w:rPr>
        <w:t>СМ. Петровой)</w:t>
      </w:r>
    </w:p>
    <w:p w:rsidR="00CF19C8" w:rsidRPr="00CF19C8" w:rsidRDefault="00CF19C8" w:rsidP="00CF19C8">
      <w:pPr>
        <w:shd w:val="clear" w:color="auto" w:fill="FFFFFF"/>
        <w:ind w:right="691"/>
        <w:rPr>
          <w:bCs/>
          <w:color w:val="0070C0"/>
          <w:spacing w:val="-2"/>
          <w:lang w:val="ru-RU"/>
        </w:rPr>
      </w:pPr>
      <w:r w:rsidRPr="00CF19C8">
        <w:rPr>
          <w:bCs/>
          <w:color w:val="0070C0"/>
          <w:spacing w:val="-3"/>
          <w:lang w:val="ru-RU"/>
        </w:rPr>
        <w:t xml:space="preserve"> Определение направленности личности      </w:t>
      </w:r>
      <w:r w:rsidRPr="00CF19C8">
        <w:rPr>
          <w:bCs/>
          <w:color w:val="0070C0"/>
          <w:spacing w:val="-2"/>
          <w:lang w:val="ru-RU"/>
        </w:rPr>
        <w:t xml:space="preserve">(ориентационная анкета) </w:t>
      </w:r>
    </w:p>
    <w:p w:rsidR="00CF19C8" w:rsidRPr="00CF19C8" w:rsidRDefault="00CF19C8" w:rsidP="00CF19C8">
      <w:pPr>
        <w:shd w:val="clear" w:color="auto" w:fill="FFFFFF"/>
        <w:ind w:right="691"/>
        <w:rPr>
          <w:bCs/>
          <w:color w:val="0070C0"/>
          <w:kern w:val="36"/>
          <w:lang w:val="ru-RU"/>
        </w:rPr>
      </w:pPr>
      <w:r w:rsidRPr="00CF19C8">
        <w:rPr>
          <w:bCs/>
          <w:color w:val="0070C0"/>
          <w:kern w:val="36"/>
          <w:lang w:val="ru-RU"/>
        </w:rPr>
        <w:t>Диагностика коммуникативного контроля (М. Шнайдер)</w:t>
      </w:r>
    </w:p>
    <w:p w:rsidR="00CF19C8" w:rsidRPr="00CF19C8" w:rsidRDefault="00CF19C8" w:rsidP="00CF19C8">
      <w:pPr>
        <w:shd w:val="clear" w:color="auto" w:fill="FFFFFF"/>
        <w:ind w:right="691"/>
        <w:rPr>
          <w:bCs/>
          <w:color w:val="0070C0"/>
          <w:kern w:val="36"/>
          <w:lang w:val="ru-RU"/>
        </w:rPr>
      </w:pPr>
      <w:r w:rsidRPr="00CF19C8">
        <w:rPr>
          <w:bCs/>
          <w:color w:val="0070C0"/>
          <w:kern w:val="36"/>
          <w:lang w:val="ru-RU"/>
        </w:rPr>
        <w:t xml:space="preserve">Методика определения общественной активности учащихся </w:t>
      </w:r>
    </w:p>
    <w:p w:rsidR="00CF19C8" w:rsidRPr="00CF19C8" w:rsidRDefault="00CF19C8" w:rsidP="00CF19C8">
      <w:pPr>
        <w:shd w:val="clear" w:color="auto" w:fill="FFFFFF"/>
        <w:spacing w:line="276" w:lineRule="auto"/>
        <w:ind w:right="691"/>
        <w:rPr>
          <w:bCs/>
          <w:color w:val="0070C0"/>
          <w:kern w:val="36"/>
          <w:lang w:val="ru-RU"/>
        </w:rPr>
      </w:pPr>
      <w:r w:rsidRPr="00CF19C8">
        <w:rPr>
          <w:bCs/>
          <w:color w:val="0070C0"/>
          <w:kern w:val="36"/>
          <w:lang w:val="ru-RU"/>
        </w:rPr>
        <w:t xml:space="preserve">Методика выявления коммуникативных склонностей  учащихся </w:t>
      </w:r>
    </w:p>
    <w:p w:rsidR="00CF19C8" w:rsidRPr="00CF19C8" w:rsidRDefault="00CF19C8" w:rsidP="00CF19C8">
      <w:pPr>
        <w:shd w:val="clear" w:color="auto" w:fill="FFFFFF"/>
        <w:rPr>
          <w:bCs/>
          <w:color w:val="0070C0"/>
          <w:kern w:val="36"/>
          <w:lang w:val="ru-RU"/>
        </w:rPr>
      </w:pPr>
      <w:r w:rsidRPr="00CF19C8">
        <w:rPr>
          <w:bCs/>
          <w:color w:val="0070C0"/>
          <w:kern w:val="36"/>
          <w:lang w:val="ru-RU"/>
        </w:rPr>
        <w:t xml:space="preserve">Тест – опросник для предениея уровня самооценки </w:t>
      </w:r>
    </w:p>
    <w:p w:rsidR="00CF19C8" w:rsidRPr="00CF19C8" w:rsidRDefault="00CF19C8" w:rsidP="00CF19C8">
      <w:pPr>
        <w:shd w:val="clear" w:color="auto" w:fill="FFFFFF"/>
        <w:rPr>
          <w:bCs/>
          <w:color w:val="0070C0"/>
          <w:kern w:val="36"/>
          <w:lang w:val="ru-RU"/>
        </w:rPr>
      </w:pPr>
      <w:r w:rsidRPr="00CF19C8">
        <w:rPr>
          <w:bCs/>
          <w:color w:val="0070C0"/>
          <w:kern w:val="36"/>
          <w:lang w:val="ru-RU"/>
        </w:rPr>
        <w:t xml:space="preserve"> Диагностика межличностных отношений в группе </w:t>
      </w:r>
    </w:p>
    <w:p w:rsidR="00CF19C8" w:rsidRPr="00CF19C8" w:rsidRDefault="00CF19C8" w:rsidP="00CF19C8">
      <w:pPr>
        <w:shd w:val="clear" w:color="auto" w:fill="FFFFFF"/>
        <w:rPr>
          <w:bCs/>
          <w:color w:val="0070C0"/>
          <w:kern w:val="36"/>
          <w:lang w:val="ru-RU"/>
        </w:rPr>
      </w:pPr>
      <w:r w:rsidRPr="00CF19C8">
        <w:rPr>
          <w:bCs/>
          <w:color w:val="0070C0"/>
          <w:kern w:val="36"/>
          <w:lang w:val="ru-RU"/>
        </w:rPr>
        <w:t>Тест коммуникативных умений Л. Михельсона и др.</w:t>
      </w: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57C7D" w:rsidRPr="004B0C05" w:rsidRDefault="00857C7D"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left="142" w:right="-143" w:firstLine="454"/>
        <w:jc w:val="center"/>
        <w:rPr>
          <w:b/>
          <w:color w:val="FF0000"/>
          <w:lang w:val="ru-RU"/>
        </w:rPr>
      </w:pPr>
    </w:p>
    <w:p w:rsidR="008742D8" w:rsidRPr="004B0C05" w:rsidRDefault="008742D8" w:rsidP="00857C7D">
      <w:pPr>
        <w:tabs>
          <w:tab w:val="left" w:pos="-426"/>
          <w:tab w:val="left" w:pos="357"/>
        </w:tabs>
        <w:ind w:right="-143"/>
        <w:rPr>
          <w:b/>
          <w:color w:val="FF0000"/>
          <w:lang w:val="ru-RU"/>
        </w:rPr>
      </w:pPr>
    </w:p>
    <w:p w:rsidR="008742D8" w:rsidRPr="004B0C05" w:rsidRDefault="008742D8" w:rsidP="00AC309E">
      <w:pPr>
        <w:tabs>
          <w:tab w:val="left" w:pos="-426"/>
          <w:tab w:val="left" w:pos="357"/>
        </w:tabs>
        <w:spacing w:line="360" w:lineRule="auto"/>
        <w:ind w:left="142" w:right="-143" w:firstLine="454"/>
        <w:jc w:val="center"/>
        <w:rPr>
          <w:b/>
          <w:lang w:val="ru-RU"/>
        </w:rPr>
      </w:pPr>
    </w:p>
    <w:p w:rsidR="00EA1FEE" w:rsidRPr="004B0C05" w:rsidRDefault="00EA1FEE" w:rsidP="00AC309E">
      <w:pPr>
        <w:tabs>
          <w:tab w:val="left" w:pos="-426"/>
          <w:tab w:val="left" w:pos="357"/>
        </w:tabs>
        <w:spacing w:line="360" w:lineRule="auto"/>
        <w:ind w:left="142" w:right="-143" w:firstLine="454"/>
        <w:jc w:val="center"/>
        <w:rPr>
          <w:b/>
          <w:lang w:val="ru-RU"/>
        </w:rPr>
      </w:pPr>
    </w:p>
    <w:p w:rsidR="004749A2" w:rsidRPr="004B0C05" w:rsidRDefault="004749A2" w:rsidP="00AC309E">
      <w:pPr>
        <w:tabs>
          <w:tab w:val="left" w:pos="-426"/>
          <w:tab w:val="left" w:pos="357"/>
        </w:tabs>
        <w:spacing w:line="360" w:lineRule="auto"/>
        <w:ind w:left="142" w:right="-143" w:firstLine="454"/>
        <w:jc w:val="center"/>
        <w:rPr>
          <w:b/>
          <w:lang w:val="ru-RU"/>
        </w:rPr>
      </w:pPr>
    </w:p>
    <w:p w:rsidR="004749A2" w:rsidRPr="004B0C05" w:rsidRDefault="004749A2" w:rsidP="00AC309E">
      <w:pPr>
        <w:tabs>
          <w:tab w:val="left" w:pos="-426"/>
          <w:tab w:val="left" w:pos="357"/>
        </w:tabs>
        <w:spacing w:line="360" w:lineRule="auto"/>
        <w:ind w:left="142" w:right="-143" w:firstLine="454"/>
        <w:jc w:val="center"/>
        <w:rPr>
          <w:b/>
          <w:lang w:val="ru-RU"/>
        </w:rPr>
      </w:pPr>
    </w:p>
    <w:p w:rsidR="004749A2" w:rsidRPr="004B0C05" w:rsidRDefault="004749A2" w:rsidP="00AC309E">
      <w:pPr>
        <w:tabs>
          <w:tab w:val="left" w:pos="-426"/>
          <w:tab w:val="left" w:pos="357"/>
        </w:tabs>
        <w:spacing w:line="360" w:lineRule="auto"/>
        <w:ind w:left="142" w:right="-143" w:firstLine="454"/>
        <w:jc w:val="center"/>
        <w:rPr>
          <w:b/>
          <w:lang w:val="ru-RU"/>
        </w:rPr>
      </w:pPr>
    </w:p>
    <w:p w:rsidR="004749A2" w:rsidRPr="004B0C05" w:rsidRDefault="004749A2" w:rsidP="00AC309E">
      <w:pPr>
        <w:tabs>
          <w:tab w:val="left" w:pos="-426"/>
          <w:tab w:val="left" w:pos="357"/>
        </w:tabs>
        <w:spacing w:line="360" w:lineRule="auto"/>
        <w:ind w:left="142" w:right="-143" w:firstLine="454"/>
        <w:jc w:val="center"/>
        <w:rPr>
          <w:b/>
          <w:lang w:val="ru-RU"/>
        </w:rPr>
      </w:pPr>
    </w:p>
    <w:p w:rsidR="004749A2" w:rsidRPr="004B0C05" w:rsidRDefault="004749A2" w:rsidP="00AC309E">
      <w:pPr>
        <w:tabs>
          <w:tab w:val="left" w:pos="-426"/>
          <w:tab w:val="left" w:pos="357"/>
        </w:tabs>
        <w:spacing w:line="360" w:lineRule="auto"/>
        <w:ind w:left="142" w:right="-143" w:firstLine="454"/>
        <w:jc w:val="center"/>
        <w:rPr>
          <w:b/>
          <w:lang w:val="ru-RU"/>
        </w:rPr>
      </w:pPr>
    </w:p>
    <w:p w:rsidR="00B25320" w:rsidRPr="00735672" w:rsidRDefault="00B25320" w:rsidP="00B25320">
      <w:pPr>
        <w:shd w:val="clear" w:color="auto" w:fill="FFFFFF"/>
        <w:spacing w:line="276" w:lineRule="auto"/>
        <w:jc w:val="center"/>
        <w:rPr>
          <w:b/>
          <w:spacing w:val="6"/>
          <w:lang w:val="ru-RU"/>
        </w:rPr>
      </w:pPr>
      <w:r w:rsidRPr="00735672">
        <w:rPr>
          <w:b/>
          <w:spacing w:val="6"/>
          <w:lang w:val="ru-RU"/>
        </w:rPr>
        <w:lastRenderedPageBreak/>
        <w:t>2.3. Программа воспитания и социализации обучающихся при</w:t>
      </w:r>
    </w:p>
    <w:p w:rsidR="00B25320" w:rsidRPr="00735672" w:rsidRDefault="00B25320" w:rsidP="00B25320">
      <w:pPr>
        <w:shd w:val="clear" w:color="auto" w:fill="FFFFFF"/>
        <w:spacing w:line="276" w:lineRule="auto"/>
        <w:jc w:val="center"/>
        <w:rPr>
          <w:b/>
          <w:spacing w:val="6"/>
          <w:lang w:val="ru-RU"/>
        </w:rPr>
      </w:pPr>
      <w:r w:rsidRPr="00735672">
        <w:rPr>
          <w:b/>
          <w:spacing w:val="6"/>
          <w:lang w:val="ru-RU"/>
        </w:rPr>
        <w:t>получении основного общего образования</w:t>
      </w:r>
    </w:p>
    <w:p w:rsidR="00B25320" w:rsidRPr="00735672" w:rsidRDefault="00B25320" w:rsidP="00B25320">
      <w:pPr>
        <w:shd w:val="clear" w:color="auto" w:fill="FFFFFF"/>
        <w:spacing w:line="276" w:lineRule="auto"/>
        <w:ind w:firstLine="709"/>
        <w:jc w:val="center"/>
        <w:rPr>
          <w:b/>
          <w:spacing w:val="6"/>
          <w:lang w:val="ru-RU"/>
        </w:rPr>
      </w:pPr>
    </w:p>
    <w:p w:rsidR="00B25320" w:rsidRPr="00735672" w:rsidRDefault="00B25320" w:rsidP="00B25320">
      <w:pPr>
        <w:shd w:val="clear" w:color="auto" w:fill="FFFFFF"/>
        <w:spacing w:line="276" w:lineRule="auto"/>
        <w:ind w:firstLine="709"/>
        <w:jc w:val="both"/>
        <w:rPr>
          <w:lang w:val="ru-RU"/>
        </w:rPr>
      </w:pPr>
      <w:r w:rsidRPr="00735672">
        <w:rPr>
          <w:bCs/>
          <w:lang w:val="ru-RU"/>
        </w:rPr>
        <w:t>П</w:t>
      </w:r>
      <w:r w:rsidRPr="00735672">
        <w:rPr>
          <w:lang w:val="ru-RU"/>
        </w:rPr>
        <w:t>рограмма воспитания и социализации обучающихся при получении основного общего образования является продолжением Программы духовно-нравственного развития, воспитания обучающихся при получении начального общего образования, сохраняет непрерывность процесса воспитания обучающихся.</w:t>
      </w:r>
    </w:p>
    <w:p w:rsidR="00B25320" w:rsidRPr="00735672" w:rsidRDefault="00B25320" w:rsidP="00B25320">
      <w:pPr>
        <w:spacing w:line="276" w:lineRule="auto"/>
        <w:ind w:firstLine="709"/>
        <w:jc w:val="both"/>
        <w:rPr>
          <w:lang w:val="ru-RU"/>
        </w:rPr>
      </w:pPr>
      <w:r w:rsidRPr="00735672">
        <w:rPr>
          <w:lang w:val="ru-RU"/>
        </w:rPr>
        <w:t>Программа воспитания и социализации обучающихся при получении основного общего образования (далее – Программа) разработана на основе следующих нормативных документов и методических материалов:</w:t>
      </w:r>
    </w:p>
    <w:p w:rsidR="00B25320" w:rsidRDefault="00B25320" w:rsidP="00B25320">
      <w:pPr>
        <w:pStyle w:val="af9"/>
        <w:spacing w:line="276" w:lineRule="auto"/>
        <w:ind w:left="0"/>
        <w:jc w:val="both"/>
      </w:pPr>
      <w:r>
        <w:t xml:space="preserve">- </w:t>
      </w:r>
      <w:r w:rsidRPr="00472CC9">
        <w:t>Конституци</w:t>
      </w:r>
      <w:r>
        <w:t>я</w:t>
      </w:r>
      <w:r w:rsidRPr="00472CC9">
        <w:t xml:space="preserve"> Российской Федерации; </w:t>
      </w:r>
    </w:p>
    <w:p w:rsidR="00B25320" w:rsidRDefault="00B25320" w:rsidP="00B25320">
      <w:pPr>
        <w:pStyle w:val="af9"/>
        <w:spacing w:line="276" w:lineRule="auto"/>
        <w:ind w:left="0"/>
        <w:jc w:val="both"/>
      </w:pPr>
      <w:r>
        <w:t xml:space="preserve">- </w:t>
      </w:r>
      <w:r w:rsidRPr="00A55C28">
        <w:t>Всеобщ</w:t>
      </w:r>
      <w:r>
        <w:t xml:space="preserve">ая </w:t>
      </w:r>
      <w:r w:rsidRPr="00A55C28">
        <w:t xml:space="preserve"> декларации прав человека; </w:t>
      </w:r>
    </w:p>
    <w:p w:rsidR="00B25320" w:rsidRPr="00A55C28" w:rsidRDefault="00B25320" w:rsidP="00B25320">
      <w:pPr>
        <w:pStyle w:val="af9"/>
        <w:spacing w:line="276" w:lineRule="auto"/>
        <w:ind w:left="0"/>
        <w:jc w:val="both"/>
      </w:pPr>
      <w:r>
        <w:t xml:space="preserve">- </w:t>
      </w:r>
      <w:r w:rsidRPr="00A55C28">
        <w:t>Конвенци</w:t>
      </w:r>
      <w:r>
        <w:t>я</w:t>
      </w:r>
      <w:r w:rsidRPr="00A55C28">
        <w:t xml:space="preserve"> о правах ребенка;</w:t>
      </w:r>
    </w:p>
    <w:p w:rsidR="00B25320" w:rsidRPr="002C52AA" w:rsidRDefault="00B25320" w:rsidP="00B25320">
      <w:pPr>
        <w:pStyle w:val="af9"/>
        <w:spacing w:line="276" w:lineRule="auto"/>
        <w:ind w:left="0"/>
        <w:jc w:val="both"/>
      </w:pPr>
      <w:r>
        <w:t xml:space="preserve">- </w:t>
      </w:r>
      <w:r w:rsidRPr="002C52AA">
        <w:t>Послани</w:t>
      </w:r>
      <w:r>
        <w:t>е</w:t>
      </w:r>
      <w:r w:rsidRPr="002C52AA">
        <w:t xml:space="preserve"> Президента Российской Федерации Федеральному Собранию Российской Федерации от 12 декабря 2012 года; </w:t>
      </w:r>
    </w:p>
    <w:p w:rsidR="00B25320" w:rsidRPr="002C52AA" w:rsidRDefault="00B25320" w:rsidP="00B25320">
      <w:pPr>
        <w:pStyle w:val="af9"/>
        <w:spacing w:line="276" w:lineRule="auto"/>
        <w:ind w:left="0"/>
        <w:jc w:val="both"/>
      </w:pPr>
      <w:r>
        <w:t xml:space="preserve">- </w:t>
      </w:r>
      <w:r w:rsidRPr="002C52AA">
        <w:t>Федеральн</w:t>
      </w:r>
      <w:r>
        <w:t>ый</w:t>
      </w:r>
      <w:r w:rsidRPr="002C52AA">
        <w:t xml:space="preserve"> закон</w:t>
      </w:r>
      <w:r>
        <w:t xml:space="preserve"> Российской Федерации от </w:t>
      </w:r>
      <w:r w:rsidRPr="002C52AA">
        <w:t>29 декабря 2012 г. № 273-ФЗ «Об образовании в Российской Федерации»;</w:t>
      </w:r>
    </w:p>
    <w:p w:rsidR="00B25320" w:rsidRPr="002C52AA" w:rsidRDefault="00B25320" w:rsidP="00B25320">
      <w:pPr>
        <w:pStyle w:val="af9"/>
        <w:spacing w:line="276" w:lineRule="auto"/>
        <w:ind w:left="0"/>
        <w:jc w:val="both"/>
      </w:pPr>
      <w:r>
        <w:t xml:space="preserve">- </w:t>
      </w:r>
      <w:r w:rsidRPr="002C52AA">
        <w:t>Федеральн</w:t>
      </w:r>
      <w:r>
        <w:t>ый</w:t>
      </w:r>
      <w:r w:rsidRPr="002C52AA">
        <w:t xml:space="preserve"> государственн</w:t>
      </w:r>
      <w:r>
        <w:t>ый</w:t>
      </w:r>
      <w:r w:rsidRPr="002C52AA">
        <w:t xml:space="preserve"> образовательн</w:t>
      </w:r>
      <w:r>
        <w:t>ый</w:t>
      </w:r>
      <w:r w:rsidRPr="002C52AA">
        <w:t xml:space="preserve"> стандарт основного общего образования (Приказ Министерства образования и науки Российской Федерации от 17 декабря 2010 г. N 1897); </w:t>
      </w:r>
    </w:p>
    <w:p w:rsidR="00B25320" w:rsidRPr="002C52AA" w:rsidRDefault="00B25320" w:rsidP="00B25320">
      <w:pPr>
        <w:pStyle w:val="af9"/>
        <w:spacing w:line="276" w:lineRule="auto"/>
        <w:ind w:left="0"/>
        <w:jc w:val="both"/>
      </w:pPr>
      <w:r>
        <w:t xml:space="preserve">- </w:t>
      </w:r>
      <w:r w:rsidRPr="002C52AA">
        <w:t xml:space="preserve">Указ Президента Российской Федерации «О мерах по реализации государственной политики в области образования и науки» от 7 мая 2012 года № 599; </w:t>
      </w:r>
    </w:p>
    <w:p w:rsidR="00B25320" w:rsidRPr="002C52AA" w:rsidRDefault="00B25320" w:rsidP="00B25320">
      <w:pPr>
        <w:pStyle w:val="af9"/>
        <w:spacing w:line="276" w:lineRule="auto"/>
        <w:ind w:left="0"/>
        <w:jc w:val="both"/>
      </w:pPr>
      <w:r>
        <w:t xml:space="preserve">- </w:t>
      </w:r>
      <w:r w:rsidRPr="002C52AA">
        <w:t xml:space="preserve">Указ Президента Российской Федерации «О национальной стратегии действий в интересах детей на 2012-2017 годы» от 1 июня 2012 года № 761; </w:t>
      </w:r>
    </w:p>
    <w:p w:rsidR="00B25320" w:rsidRDefault="00B25320" w:rsidP="00B25320">
      <w:pPr>
        <w:pStyle w:val="af9"/>
        <w:spacing w:line="276" w:lineRule="auto"/>
        <w:ind w:left="0"/>
        <w:jc w:val="both"/>
      </w:pPr>
      <w:r>
        <w:t xml:space="preserve">- </w:t>
      </w:r>
      <w:r w:rsidRPr="002C52AA">
        <w:t>Государственн</w:t>
      </w:r>
      <w:r>
        <w:t>ая</w:t>
      </w:r>
      <w:r w:rsidRPr="002C52AA">
        <w:t xml:space="preserve"> программ</w:t>
      </w:r>
      <w:r>
        <w:t>а</w:t>
      </w:r>
      <w:r w:rsidRPr="002C52AA">
        <w:t xml:space="preserve"> Российской Федерации «Развитие образования», утвержденн</w:t>
      </w:r>
      <w:r>
        <w:t>ая</w:t>
      </w:r>
      <w:r w:rsidRPr="002C52AA">
        <w:t xml:space="preserve"> распоряжением Правительства Российской Федерации от 22 ноября 2012 № 2148-р; </w:t>
      </w:r>
    </w:p>
    <w:p w:rsidR="00B25320" w:rsidRPr="002C52AA" w:rsidRDefault="00B25320" w:rsidP="00B25320">
      <w:pPr>
        <w:pStyle w:val="af9"/>
        <w:spacing w:line="276" w:lineRule="auto"/>
        <w:ind w:left="0"/>
        <w:jc w:val="both"/>
      </w:pPr>
      <w:r>
        <w:t>- Концепция духовно-нравственного развития и воспитания личности гражданина России;</w:t>
      </w:r>
    </w:p>
    <w:p w:rsidR="00B25320" w:rsidRPr="002C52AA" w:rsidRDefault="00B25320" w:rsidP="00B25320">
      <w:pPr>
        <w:pStyle w:val="af9"/>
        <w:spacing w:line="276" w:lineRule="auto"/>
        <w:ind w:left="0"/>
        <w:jc w:val="both"/>
      </w:pPr>
      <w:r>
        <w:t xml:space="preserve">- </w:t>
      </w:r>
      <w:r w:rsidRPr="002C52AA">
        <w:t>Концепци</w:t>
      </w:r>
      <w:r>
        <w:t>я</w:t>
      </w:r>
      <w:r w:rsidRPr="002C52AA">
        <w:t xml:space="preserve"> долгосрочного социально-экономического развития до 2020 года, раздел </w:t>
      </w:r>
      <w:r w:rsidRPr="002C52AA">
        <w:rPr>
          <w:lang w:val="en-US"/>
        </w:rPr>
        <w:t>III</w:t>
      </w:r>
      <w:r w:rsidRPr="002C52AA">
        <w:t xml:space="preserve"> «Образование» (одобрена Правительством РФ 1 октября 2008 года, протокол №36);</w:t>
      </w:r>
    </w:p>
    <w:p w:rsidR="00B25320" w:rsidRPr="00795E3C" w:rsidRDefault="00B25320" w:rsidP="00B25320">
      <w:pPr>
        <w:pStyle w:val="af9"/>
        <w:spacing w:before="85" w:line="276" w:lineRule="auto"/>
        <w:ind w:left="0"/>
        <w:jc w:val="both"/>
      </w:pPr>
      <w:r>
        <w:t xml:space="preserve">- </w:t>
      </w:r>
      <w:r w:rsidRPr="002C52AA">
        <w:t>Программ</w:t>
      </w:r>
      <w:r>
        <w:t>а</w:t>
      </w:r>
      <w:r w:rsidRPr="002C52AA">
        <w:t xml:space="preserve"> развития воспитательной компоненты в общеобразовательных учреждениях. Письмо Министерства образования и науки Российской Федерации от 12 июля 2013 года № 09-8</w:t>
      </w:r>
      <w:r>
        <w:t>79 "О направлении рекомендаций";</w:t>
      </w:r>
    </w:p>
    <w:p w:rsidR="00B25320" w:rsidRPr="00C443EA" w:rsidRDefault="00B25320" w:rsidP="00B25320">
      <w:pPr>
        <w:pStyle w:val="af9"/>
        <w:spacing w:before="85" w:line="276" w:lineRule="auto"/>
        <w:ind w:left="0" w:firstLine="708"/>
        <w:jc w:val="both"/>
      </w:pPr>
      <w:r>
        <w:t xml:space="preserve">Федеральный государственный образовательный стандарт общего образования нацелен на возрождение воспитательной работы и </w:t>
      </w:r>
      <w:r w:rsidRPr="00C443EA">
        <w:rPr>
          <w:rFonts w:eastAsia="Calibri"/>
          <w:lang w:eastAsia="en-US"/>
        </w:rPr>
        <w:t>рассматривает воспитательную деятельность как компоненту педагогического процесса в каждой общеобразовательной организации.</w:t>
      </w:r>
    </w:p>
    <w:p w:rsidR="00B25320" w:rsidRPr="007B3A16" w:rsidRDefault="00B25320" w:rsidP="00B25320">
      <w:pPr>
        <w:pStyle w:val="af9"/>
        <w:spacing w:before="85" w:line="276" w:lineRule="auto"/>
        <w:ind w:left="0" w:firstLine="708"/>
        <w:jc w:val="both"/>
      </w:pPr>
      <w:r>
        <w:t>Воспитание и социализация формулируются в нормативных документах следующим образом.</w:t>
      </w:r>
    </w:p>
    <w:p w:rsidR="00B25320" w:rsidRPr="00735672" w:rsidRDefault="00B25320" w:rsidP="00B25320">
      <w:pPr>
        <w:spacing w:line="276" w:lineRule="auto"/>
        <w:ind w:firstLine="709"/>
        <w:jc w:val="both"/>
        <w:rPr>
          <w:lang w:val="ru-RU"/>
        </w:rPr>
      </w:pPr>
      <w:r w:rsidRPr="00735672">
        <w:rPr>
          <w:lang w:val="ru-RU"/>
        </w:rPr>
        <w:t xml:space="preserve">В  Статье 2 Федерального закона Российской Федерации от  29 декабря 2012 г. № 273-ФЗ «Об образовании в Российской Федерации» принято следующее определение: </w:t>
      </w:r>
      <w:r w:rsidRPr="00735672">
        <w:rPr>
          <w:b/>
          <w:lang w:val="ru-RU"/>
        </w:rPr>
        <w:t xml:space="preserve">«Воспитание </w:t>
      </w:r>
      <w:r w:rsidRPr="00735672">
        <w:rPr>
          <w:lang w:val="ru-RU"/>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B25320" w:rsidRPr="00735672" w:rsidRDefault="00B25320" w:rsidP="00B25320">
      <w:pPr>
        <w:spacing w:line="276" w:lineRule="auto"/>
        <w:ind w:firstLine="709"/>
        <w:jc w:val="both"/>
        <w:rPr>
          <w:lang w:val="ru-RU"/>
        </w:rPr>
      </w:pPr>
      <w:r w:rsidRPr="00735672">
        <w:rPr>
          <w:lang w:val="ru-RU"/>
        </w:rPr>
        <w:lastRenderedPageBreak/>
        <w:t xml:space="preserve">Концепция духовно-нравственного развития и воспитания личности гражданина России рассматривает </w:t>
      </w:r>
      <w:r w:rsidRPr="00735672">
        <w:rPr>
          <w:b/>
          <w:lang w:val="ru-RU"/>
        </w:rPr>
        <w:t xml:space="preserve">воспитание </w:t>
      </w:r>
      <w:r w:rsidRPr="00735672">
        <w:rPr>
          <w:lang w:val="ru-RU"/>
        </w:rPr>
        <w:t>как педагогически организованный целенаправленный процесс развития обучающегося как личности, гражданина, освоение и принятие им ценностей, нравственных установок и моральных норм общества.</w:t>
      </w:r>
    </w:p>
    <w:p w:rsidR="00B25320" w:rsidRPr="00735672" w:rsidRDefault="00B25320" w:rsidP="00B25320">
      <w:pPr>
        <w:widowControl/>
        <w:spacing w:line="276" w:lineRule="auto"/>
        <w:ind w:firstLine="709"/>
        <w:jc w:val="both"/>
        <w:rPr>
          <w:color w:val="000000"/>
          <w:lang w:val="ru-RU" w:eastAsia="en-US"/>
        </w:rPr>
      </w:pPr>
      <w:r w:rsidRPr="00735672">
        <w:rPr>
          <w:color w:val="000000"/>
          <w:lang w:val="ru-RU" w:eastAsia="en-US"/>
        </w:rPr>
        <w:t xml:space="preserve">Программа развития воспитательной компоненты в образовательных учреждениях определяет </w:t>
      </w:r>
      <w:r w:rsidRPr="00735672">
        <w:rPr>
          <w:b/>
          <w:color w:val="000000"/>
          <w:lang w:val="ru-RU" w:eastAsia="en-US"/>
        </w:rPr>
        <w:t>воспитание</w:t>
      </w:r>
      <w:r w:rsidRPr="00735672">
        <w:rPr>
          <w:color w:val="000000"/>
          <w:lang w:val="ru-RU" w:eastAsia="en-US"/>
        </w:rPr>
        <w:t xml:space="preserve"> как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B25320" w:rsidRPr="00735672" w:rsidRDefault="00B25320" w:rsidP="00B25320">
      <w:pPr>
        <w:shd w:val="clear" w:color="auto" w:fill="FFFFFF"/>
        <w:spacing w:line="276" w:lineRule="auto"/>
        <w:ind w:firstLine="709"/>
        <w:jc w:val="both"/>
        <w:rPr>
          <w:lang w:val="ru-RU"/>
        </w:rPr>
      </w:pPr>
      <w:r w:rsidRPr="00735672">
        <w:rPr>
          <w:lang w:val="ru-RU"/>
        </w:rPr>
        <w:t xml:space="preserve">Понятие </w:t>
      </w:r>
      <w:r w:rsidRPr="00735672">
        <w:rPr>
          <w:b/>
          <w:lang w:val="ru-RU"/>
        </w:rPr>
        <w:t>«социализация»</w:t>
      </w:r>
      <w:r w:rsidRPr="00735672">
        <w:rPr>
          <w:lang w:val="ru-RU"/>
        </w:rPr>
        <w:t xml:space="preserve"> рассматривается в Концепции духовно-нравственного развития и воспитания личности гражданина России как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25320" w:rsidRPr="00735672" w:rsidRDefault="00B25320" w:rsidP="00B25320">
      <w:pPr>
        <w:shd w:val="clear" w:color="auto" w:fill="FFFFFF"/>
        <w:spacing w:line="276" w:lineRule="auto"/>
        <w:ind w:firstLine="709"/>
        <w:jc w:val="both"/>
        <w:rPr>
          <w:lang w:val="ru-RU"/>
        </w:rPr>
      </w:pPr>
      <w:r w:rsidRPr="00735672">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B25320" w:rsidRPr="00735672" w:rsidRDefault="00B25320" w:rsidP="00B25320">
      <w:pPr>
        <w:shd w:val="clear" w:color="auto" w:fill="FFFFFF"/>
        <w:spacing w:line="276" w:lineRule="auto"/>
        <w:ind w:firstLine="709"/>
        <w:jc w:val="both"/>
        <w:rPr>
          <w:lang w:val="ru-RU"/>
        </w:rPr>
      </w:pPr>
      <w:r w:rsidRPr="00735672">
        <w:rPr>
          <w:lang w:val="ru-RU"/>
        </w:rPr>
        <w:t>Программа является концептуальной и методической основой деятельности по воспитанию и социализации обучающихся на уровне основного общего образования.</w:t>
      </w:r>
    </w:p>
    <w:p w:rsidR="00B25320" w:rsidRPr="00735672" w:rsidRDefault="00B25320" w:rsidP="00B25320">
      <w:pPr>
        <w:shd w:val="clear" w:color="auto" w:fill="FFFFFF"/>
        <w:spacing w:line="276" w:lineRule="auto"/>
        <w:ind w:firstLine="709"/>
        <w:jc w:val="both"/>
        <w:rPr>
          <w:lang w:val="ru-RU"/>
        </w:rPr>
      </w:pPr>
      <w:r w:rsidRPr="00735672">
        <w:rPr>
          <w:lang w:val="ru-RU"/>
        </w:rPr>
        <w:t>Программа предусматривает:</w:t>
      </w:r>
    </w:p>
    <w:p w:rsidR="00B25320" w:rsidRPr="00735672" w:rsidRDefault="00B25320" w:rsidP="00B25320">
      <w:pPr>
        <w:shd w:val="clear" w:color="auto" w:fill="FFFFFF"/>
        <w:spacing w:line="276" w:lineRule="auto"/>
        <w:jc w:val="both"/>
        <w:rPr>
          <w:lang w:val="ru-RU" w:eastAsia="en-US"/>
        </w:rPr>
      </w:pPr>
      <w:r w:rsidRPr="00735672">
        <w:rPr>
          <w:lang w:val="ru-RU"/>
        </w:rPr>
        <w:t>- формирование</w:t>
      </w:r>
      <w:r w:rsidRPr="00735672">
        <w:rPr>
          <w:lang w:val="ru-RU" w:eastAsia="en-US"/>
        </w:rPr>
        <w:t xml:space="preserve"> уклада школьной жизни, обеспечивающего создание социальной среды развития обучающихся, включающего урочную, внеурочную, социально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w:t>
      </w:r>
    </w:p>
    <w:p w:rsidR="00B25320" w:rsidRPr="00735672" w:rsidRDefault="00B25320" w:rsidP="00B25320">
      <w:pPr>
        <w:shd w:val="clear" w:color="auto" w:fill="FFFFFF"/>
        <w:spacing w:line="276" w:lineRule="auto"/>
        <w:jc w:val="both"/>
        <w:rPr>
          <w:lang w:val="ru-RU" w:eastAsia="en-US"/>
        </w:rPr>
      </w:pPr>
      <w:r w:rsidRPr="00735672">
        <w:rPr>
          <w:lang w:val="ru-RU" w:eastAsia="en-US"/>
        </w:rPr>
        <w:t>- усвоение обучающимися нравственных ценностей, приобретение начального опыта нравственной, общественно значимой деятельности, конструктивного и ответственного социального поведения, способности к духовно-нравственному развитию, осознание ценности экологически целесообразного, здорового и безопасного образа жизни.</w:t>
      </w:r>
    </w:p>
    <w:p w:rsidR="00B25320" w:rsidRPr="00735672" w:rsidRDefault="00B25320" w:rsidP="00B25320">
      <w:pPr>
        <w:shd w:val="clear" w:color="auto" w:fill="FFFFFF"/>
        <w:spacing w:line="276" w:lineRule="auto"/>
        <w:jc w:val="both"/>
        <w:rPr>
          <w:lang w:val="ru-RU" w:eastAsia="en-US"/>
        </w:rPr>
      </w:pPr>
      <w:r w:rsidRPr="00735672">
        <w:rPr>
          <w:lang w:val="ru-RU" w:eastAsia="en-US"/>
        </w:rPr>
        <w:t>- формирование потребности к приобретению профессии.</w:t>
      </w:r>
    </w:p>
    <w:p w:rsidR="00B25320" w:rsidRPr="00735672" w:rsidRDefault="00B25320" w:rsidP="00B25320">
      <w:pPr>
        <w:shd w:val="clear" w:color="auto" w:fill="FFFFFF"/>
        <w:spacing w:line="276" w:lineRule="auto"/>
        <w:ind w:firstLine="709"/>
        <w:jc w:val="both"/>
        <w:rPr>
          <w:lang w:val="ru-RU" w:eastAsia="en-US"/>
        </w:rPr>
      </w:pPr>
      <w:r w:rsidRPr="00735672">
        <w:rPr>
          <w:lang w:val="ru-RU" w:eastAsia="en-US"/>
        </w:rPr>
        <w:t xml:space="preserve">Программа реализуется в совместной социально-педагогической деятельности школьного коллектива, семей обучающихся и других субъектов общественной жизни. </w:t>
      </w:r>
    </w:p>
    <w:p w:rsidR="00B25320" w:rsidRPr="00735672" w:rsidRDefault="00B25320" w:rsidP="00B25320">
      <w:pPr>
        <w:spacing w:line="276" w:lineRule="auto"/>
        <w:ind w:firstLine="709"/>
        <w:jc w:val="both"/>
        <w:rPr>
          <w:lang w:val="ru-RU"/>
        </w:rPr>
      </w:pPr>
      <w:r w:rsidRPr="00735672">
        <w:rPr>
          <w:lang w:val="ru-RU"/>
        </w:rPr>
        <w:t xml:space="preserve">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внутренний мир, стремлении самореализоваться. </w:t>
      </w:r>
    </w:p>
    <w:p w:rsidR="00B25320" w:rsidRPr="00735672" w:rsidRDefault="00B25320" w:rsidP="00B25320">
      <w:pPr>
        <w:widowControl/>
        <w:spacing w:line="276" w:lineRule="auto"/>
        <w:ind w:firstLine="709"/>
        <w:jc w:val="both"/>
        <w:rPr>
          <w:lang w:val="ru-RU"/>
        </w:rPr>
      </w:pPr>
      <w:r w:rsidRPr="00735672">
        <w:rPr>
          <w:lang w:val="ru-RU"/>
        </w:rPr>
        <w:t xml:space="preserve">В социальном плане подростковый возраст представляет собой переход от зависимого детства к самостоятельной и ответственной взрослости, поэтому воспитание общей культуры  личности обучающихся во всех ее проявлениях будет способствовать развитию социализации,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 профессиональной ориентации; развитию у подростков личностных ориентиров и норм здорового и </w:t>
      </w:r>
      <w:r w:rsidRPr="00735672">
        <w:rPr>
          <w:lang w:val="ru-RU"/>
        </w:rPr>
        <w:lastRenderedPageBreak/>
        <w:t>безопасного образа жизни; ответственности за свои поступки, за настоящее и будущее своей страны</w:t>
      </w:r>
    </w:p>
    <w:p w:rsidR="00B25320" w:rsidRPr="00735672" w:rsidRDefault="00B25320" w:rsidP="00B25320">
      <w:pPr>
        <w:widowControl/>
        <w:spacing w:line="276" w:lineRule="auto"/>
        <w:ind w:firstLine="709"/>
        <w:jc w:val="both"/>
        <w:rPr>
          <w:lang w:val="ru-RU" w:eastAsia="en-US"/>
        </w:rPr>
      </w:pPr>
      <w:r w:rsidRPr="00735672">
        <w:rPr>
          <w:lang w:val="ru-RU"/>
        </w:rPr>
        <w:t>В связи с этим П</w:t>
      </w:r>
      <w:r w:rsidRPr="00735672">
        <w:rPr>
          <w:bCs/>
          <w:lang w:val="ru-RU" w:eastAsia="en-US"/>
        </w:rPr>
        <w:t xml:space="preserve">рограмма </w:t>
      </w:r>
      <w:r w:rsidRPr="00735672">
        <w:rPr>
          <w:lang w:val="ru-RU" w:eastAsia="en-US"/>
        </w:rPr>
        <w:t>направлена:</w:t>
      </w:r>
    </w:p>
    <w:p w:rsidR="00B25320" w:rsidRPr="00735672" w:rsidRDefault="00B25320" w:rsidP="00B25320">
      <w:pPr>
        <w:widowControl/>
        <w:spacing w:line="276" w:lineRule="auto"/>
        <w:jc w:val="both"/>
        <w:rPr>
          <w:lang w:val="ru-RU" w:eastAsia="en-US"/>
        </w:rPr>
      </w:pPr>
      <w:r w:rsidRPr="00735672">
        <w:rPr>
          <w:lang w:val="ru-RU" w:eastAsia="en-US"/>
        </w:rPr>
        <w:t>- на освоение обучающимися социального опыта, основных социальных ролей, норм и правил общественного поведения;</w:t>
      </w:r>
    </w:p>
    <w:p w:rsidR="00B25320" w:rsidRPr="00735672" w:rsidRDefault="00B25320" w:rsidP="00B25320">
      <w:pPr>
        <w:widowControl/>
        <w:spacing w:line="276" w:lineRule="auto"/>
        <w:jc w:val="both"/>
        <w:rPr>
          <w:lang w:val="ru-RU" w:eastAsia="en-US"/>
        </w:rPr>
      </w:pPr>
      <w:r w:rsidRPr="00735672">
        <w:rPr>
          <w:lang w:val="ru-RU" w:eastAsia="en-US"/>
        </w:rPr>
        <w:t>- на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25320" w:rsidRPr="00735672" w:rsidRDefault="00B25320" w:rsidP="00B25320">
      <w:pPr>
        <w:widowControl/>
        <w:spacing w:line="276" w:lineRule="auto"/>
        <w:jc w:val="both"/>
        <w:rPr>
          <w:lang w:val="ru-RU" w:eastAsia="en-US"/>
        </w:rPr>
      </w:pPr>
      <w:r w:rsidRPr="00735672">
        <w:rPr>
          <w:lang w:val="ru-RU" w:eastAsia="en-US"/>
        </w:rPr>
        <w:t>- на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25320" w:rsidRPr="00735672" w:rsidRDefault="00B25320" w:rsidP="00B25320">
      <w:pPr>
        <w:widowControl/>
        <w:spacing w:line="276" w:lineRule="auto"/>
        <w:jc w:val="both"/>
        <w:rPr>
          <w:lang w:val="ru-RU" w:eastAsia="en-US"/>
        </w:rPr>
      </w:pPr>
      <w:r w:rsidRPr="00735672">
        <w:rPr>
          <w:lang w:val="ru-RU" w:eastAsia="en-US"/>
        </w:rPr>
        <w:t>- на формирование экологической культуры обучающихся.</w:t>
      </w:r>
    </w:p>
    <w:p w:rsidR="00B25320" w:rsidRPr="00735672" w:rsidRDefault="00B25320" w:rsidP="00B25320">
      <w:pPr>
        <w:spacing w:line="276" w:lineRule="auto"/>
        <w:ind w:firstLine="709"/>
        <w:rPr>
          <w:spacing w:val="6"/>
          <w:szCs w:val="28"/>
          <w:lang w:val="ru-RU"/>
        </w:rPr>
      </w:pPr>
      <w:r w:rsidRPr="00735672">
        <w:rPr>
          <w:bCs/>
          <w:spacing w:val="6"/>
          <w:szCs w:val="28"/>
          <w:lang w:val="ru-RU"/>
        </w:rPr>
        <w:t xml:space="preserve">В основу реализации Программы положены следующие </w:t>
      </w:r>
      <w:r w:rsidRPr="00735672">
        <w:rPr>
          <w:b/>
          <w:bCs/>
          <w:spacing w:val="6"/>
          <w:szCs w:val="28"/>
          <w:lang w:val="ru-RU"/>
        </w:rPr>
        <w:t>принципы.</w:t>
      </w:r>
    </w:p>
    <w:p w:rsidR="00B25320" w:rsidRPr="009F1D40" w:rsidRDefault="00B25320" w:rsidP="00B25320">
      <w:pPr>
        <w:pStyle w:val="af3"/>
        <w:spacing w:after="0" w:line="276" w:lineRule="auto"/>
        <w:ind w:firstLine="709"/>
        <w:jc w:val="both"/>
        <w:rPr>
          <w:szCs w:val="28"/>
        </w:rPr>
      </w:pPr>
      <w:r w:rsidRPr="009F1D40">
        <w:rPr>
          <w:rStyle w:val="affffc"/>
          <w:i/>
          <w:szCs w:val="28"/>
        </w:rPr>
        <w:t>Принцип ориентации на идеал.</w:t>
      </w:r>
      <w:r w:rsidRPr="009F1D40">
        <w:rPr>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Принцип ориентации на идеал интегрирует социально-педагогическое пространство образовательного учреждения.</w:t>
      </w:r>
    </w:p>
    <w:p w:rsidR="00B25320" w:rsidRPr="009F1D40" w:rsidRDefault="00B25320" w:rsidP="00B25320">
      <w:pPr>
        <w:pStyle w:val="af3"/>
        <w:spacing w:after="0" w:line="276" w:lineRule="auto"/>
        <w:ind w:firstLine="709"/>
        <w:jc w:val="both"/>
        <w:rPr>
          <w:szCs w:val="28"/>
        </w:rPr>
      </w:pPr>
      <w:r w:rsidRPr="009F1D40">
        <w:rPr>
          <w:rStyle w:val="affffc"/>
          <w:i/>
          <w:szCs w:val="28"/>
        </w:rPr>
        <w:t>Аксиологический принцип.</w:t>
      </w:r>
      <w:r w:rsidRPr="009F1D40">
        <w:rPr>
          <w:szCs w:val="28"/>
        </w:rPr>
        <w:t xml:space="preserve"> Аксиологический принцип позволяет дифференцировать социально-педагогическое пространство образовательного учреждения, включить в него разные общественные субъекты. </w:t>
      </w:r>
    </w:p>
    <w:p w:rsidR="00B25320" w:rsidRPr="009F1D40" w:rsidRDefault="00B25320" w:rsidP="00B25320">
      <w:pPr>
        <w:pStyle w:val="af3"/>
        <w:spacing w:after="0" w:line="276" w:lineRule="auto"/>
        <w:ind w:firstLine="709"/>
        <w:jc w:val="both"/>
        <w:rPr>
          <w:szCs w:val="28"/>
        </w:rPr>
      </w:pPr>
      <w:r w:rsidRPr="009F1D40">
        <w:rPr>
          <w:rStyle w:val="affffc"/>
          <w:i/>
          <w:szCs w:val="28"/>
        </w:rPr>
        <w:t>Принцип следования нравственному примеру.</w:t>
      </w:r>
      <w:r w:rsidRPr="009F1D40">
        <w:rPr>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w:t>
      </w:r>
    </w:p>
    <w:p w:rsidR="00B25320" w:rsidRPr="009F1D40" w:rsidRDefault="00B25320" w:rsidP="00B25320">
      <w:pPr>
        <w:pStyle w:val="af3"/>
        <w:spacing w:after="0" w:line="276" w:lineRule="auto"/>
        <w:ind w:firstLine="709"/>
        <w:jc w:val="both"/>
        <w:rPr>
          <w:szCs w:val="28"/>
        </w:rPr>
      </w:pPr>
      <w:r w:rsidRPr="009F1D40">
        <w:rPr>
          <w:rStyle w:val="affffc"/>
          <w:i/>
          <w:szCs w:val="28"/>
        </w:rPr>
        <w:t>Принцип диалогического общения со значимыми другими.</w:t>
      </w:r>
      <w:r w:rsidRPr="009F1D40">
        <w:rPr>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B25320" w:rsidRPr="009F1D40" w:rsidRDefault="00B25320" w:rsidP="00B25320">
      <w:pPr>
        <w:pStyle w:val="af3"/>
        <w:spacing w:after="0" w:line="276" w:lineRule="auto"/>
        <w:ind w:firstLine="709"/>
        <w:jc w:val="both"/>
        <w:rPr>
          <w:szCs w:val="28"/>
        </w:rPr>
      </w:pPr>
      <w:r w:rsidRPr="009F1D40">
        <w:rPr>
          <w:rStyle w:val="affffc"/>
          <w:i/>
          <w:szCs w:val="28"/>
        </w:rPr>
        <w:t>Принцип идентификации.</w:t>
      </w:r>
      <w:r w:rsidRPr="009F1D40">
        <w:rPr>
          <w:szCs w:val="28"/>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
    <w:p w:rsidR="00B25320" w:rsidRPr="009F1D40" w:rsidRDefault="00B25320" w:rsidP="00B25320">
      <w:pPr>
        <w:pStyle w:val="af3"/>
        <w:spacing w:after="0" w:line="276" w:lineRule="auto"/>
        <w:ind w:firstLine="709"/>
        <w:jc w:val="both"/>
        <w:rPr>
          <w:szCs w:val="28"/>
        </w:rPr>
      </w:pPr>
      <w:r w:rsidRPr="009F1D40">
        <w:rPr>
          <w:rStyle w:val="affffc"/>
          <w:i/>
          <w:szCs w:val="28"/>
        </w:rPr>
        <w:t>Принцип полисубъектности воспитания и социализации.</w:t>
      </w:r>
      <w:r w:rsidRPr="009F1D40">
        <w:rPr>
          <w:szCs w:val="28"/>
        </w:rPr>
        <w:t xml:space="preserve"> В современных условиях процесс развития, воспитания и социализации личности имеет полисубъектный характер. Эффективная организация воспитания и социализации </w:t>
      </w:r>
      <w:r w:rsidRPr="009F1D40">
        <w:rPr>
          <w:szCs w:val="28"/>
        </w:rPr>
        <w:lastRenderedPageBreak/>
        <w:t xml:space="preserve">современных подростков возможна при условии согласования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B25320" w:rsidRPr="009F1D40" w:rsidRDefault="00B25320" w:rsidP="00B25320">
      <w:pPr>
        <w:pStyle w:val="af3"/>
        <w:spacing w:after="0" w:line="276" w:lineRule="auto"/>
        <w:ind w:firstLine="709"/>
        <w:jc w:val="both"/>
        <w:rPr>
          <w:szCs w:val="28"/>
        </w:rPr>
      </w:pPr>
      <w:r w:rsidRPr="009F1D40">
        <w:rPr>
          <w:rStyle w:val="affffc"/>
          <w:i/>
          <w:szCs w:val="28"/>
        </w:rPr>
        <w:t>Принцип совместного решения личностно и общественно значимых проблем.</w:t>
      </w:r>
      <w:r w:rsidRPr="009F1D40">
        <w:rPr>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B25320" w:rsidRPr="009F1D40" w:rsidRDefault="00B25320" w:rsidP="00B25320">
      <w:pPr>
        <w:pStyle w:val="af3"/>
        <w:spacing w:after="0" w:line="276" w:lineRule="auto"/>
        <w:ind w:firstLine="709"/>
        <w:jc w:val="both"/>
        <w:rPr>
          <w:szCs w:val="28"/>
        </w:rPr>
      </w:pPr>
      <w:r w:rsidRPr="009F1D40">
        <w:rPr>
          <w:rStyle w:val="affffc"/>
          <w:i/>
          <w:szCs w:val="28"/>
        </w:rPr>
        <w:t>Принцип системно-деятельностной организации воспитания.</w:t>
      </w:r>
      <w:r w:rsidRPr="009F1D40">
        <w:rPr>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B25320" w:rsidRPr="009F1D40" w:rsidRDefault="00B25320" w:rsidP="00B25320">
      <w:pPr>
        <w:pStyle w:val="af3"/>
        <w:tabs>
          <w:tab w:val="left" w:pos="1076"/>
        </w:tabs>
        <w:spacing w:after="0" w:line="276" w:lineRule="auto"/>
        <w:jc w:val="both"/>
        <w:rPr>
          <w:szCs w:val="28"/>
        </w:rPr>
      </w:pPr>
      <w:r>
        <w:rPr>
          <w:szCs w:val="28"/>
        </w:rPr>
        <w:t xml:space="preserve">- </w:t>
      </w:r>
      <w:r w:rsidRPr="009F1D40">
        <w:rPr>
          <w:szCs w:val="28"/>
        </w:rPr>
        <w:t>общеобразовательных дисциплин;</w:t>
      </w:r>
    </w:p>
    <w:p w:rsidR="00B25320" w:rsidRPr="009F1D40" w:rsidRDefault="00B25320" w:rsidP="00B25320">
      <w:pPr>
        <w:pStyle w:val="af3"/>
        <w:tabs>
          <w:tab w:val="left" w:pos="1071"/>
        </w:tabs>
        <w:spacing w:after="0" w:line="276" w:lineRule="auto"/>
        <w:jc w:val="both"/>
        <w:rPr>
          <w:szCs w:val="28"/>
        </w:rPr>
      </w:pPr>
      <w:r>
        <w:rPr>
          <w:szCs w:val="28"/>
        </w:rPr>
        <w:t xml:space="preserve">- </w:t>
      </w:r>
      <w:r w:rsidRPr="009F1D40">
        <w:rPr>
          <w:szCs w:val="28"/>
        </w:rPr>
        <w:t>произведений искусства;</w:t>
      </w:r>
    </w:p>
    <w:p w:rsidR="00B25320" w:rsidRPr="009F1D40" w:rsidRDefault="00B25320" w:rsidP="00B25320">
      <w:pPr>
        <w:pStyle w:val="af3"/>
        <w:tabs>
          <w:tab w:val="left" w:pos="1089"/>
        </w:tabs>
        <w:spacing w:after="0" w:line="276" w:lineRule="auto"/>
        <w:jc w:val="both"/>
        <w:rPr>
          <w:szCs w:val="28"/>
        </w:rPr>
      </w:pPr>
      <w:r>
        <w:rPr>
          <w:szCs w:val="28"/>
        </w:rPr>
        <w:t xml:space="preserve">- </w:t>
      </w:r>
      <w:r w:rsidRPr="009F1D40">
        <w:rPr>
          <w:szCs w:val="28"/>
        </w:rPr>
        <w:t>периодической печати, публикаций, радио- и телепередач, отражающих современную жизнь;</w:t>
      </w:r>
    </w:p>
    <w:p w:rsidR="00B25320" w:rsidRPr="009F1D40" w:rsidRDefault="00B25320" w:rsidP="00B25320">
      <w:pPr>
        <w:pStyle w:val="af3"/>
        <w:tabs>
          <w:tab w:val="left" w:pos="1066"/>
        </w:tabs>
        <w:spacing w:after="0" w:line="276" w:lineRule="auto"/>
        <w:jc w:val="both"/>
        <w:rPr>
          <w:szCs w:val="28"/>
        </w:rPr>
      </w:pPr>
      <w:r>
        <w:rPr>
          <w:szCs w:val="28"/>
        </w:rPr>
        <w:t xml:space="preserve">- </w:t>
      </w:r>
      <w:r w:rsidRPr="009F1D40">
        <w:rPr>
          <w:szCs w:val="28"/>
        </w:rPr>
        <w:t>духовной культуры и фольклора народов России;</w:t>
      </w:r>
    </w:p>
    <w:p w:rsidR="00B25320" w:rsidRPr="009F1D40" w:rsidRDefault="00B25320" w:rsidP="00B25320">
      <w:pPr>
        <w:pStyle w:val="af3"/>
        <w:tabs>
          <w:tab w:val="left" w:pos="1079"/>
        </w:tabs>
        <w:spacing w:after="0" w:line="276" w:lineRule="auto"/>
        <w:jc w:val="both"/>
        <w:rPr>
          <w:szCs w:val="28"/>
        </w:rPr>
      </w:pPr>
      <w:r>
        <w:rPr>
          <w:szCs w:val="28"/>
        </w:rPr>
        <w:t xml:space="preserve">- </w:t>
      </w:r>
      <w:r w:rsidRPr="009F1D40">
        <w:rPr>
          <w:szCs w:val="28"/>
        </w:rPr>
        <w:t>истории, традиций и современной жизни своей Родины, своего края, своей семьи;</w:t>
      </w:r>
    </w:p>
    <w:p w:rsidR="00B25320" w:rsidRPr="009F1D40" w:rsidRDefault="00B25320" w:rsidP="00B25320">
      <w:pPr>
        <w:pStyle w:val="af3"/>
        <w:tabs>
          <w:tab w:val="left" w:pos="622"/>
        </w:tabs>
        <w:spacing w:after="0" w:line="276" w:lineRule="auto"/>
        <w:jc w:val="both"/>
        <w:rPr>
          <w:szCs w:val="28"/>
        </w:rPr>
      </w:pPr>
      <w:r>
        <w:rPr>
          <w:szCs w:val="28"/>
        </w:rPr>
        <w:t xml:space="preserve">- </w:t>
      </w:r>
      <w:r w:rsidRPr="009F1D40">
        <w:rPr>
          <w:szCs w:val="28"/>
        </w:rPr>
        <w:t>жизненного опыта своих родителей и прародителей;</w:t>
      </w:r>
    </w:p>
    <w:p w:rsidR="00B25320" w:rsidRPr="009F1D40" w:rsidRDefault="00B25320" w:rsidP="00B25320">
      <w:pPr>
        <w:pStyle w:val="af3"/>
        <w:tabs>
          <w:tab w:val="left" w:pos="634"/>
        </w:tabs>
        <w:spacing w:after="0" w:line="276" w:lineRule="auto"/>
        <w:jc w:val="both"/>
        <w:rPr>
          <w:szCs w:val="28"/>
        </w:rPr>
      </w:pPr>
      <w:r>
        <w:rPr>
          <w:szCs w:val="28"/>
        </w:rPr>
        <w:t xml:space="preserve">- </w:t>
      </w:r>
      <w:r w:rsidRPr="009F1D40">
        <w:rPr>
          <w:szCs w:val="28"/>
        </w:rPr>
        <w:t>общественно полезной, личностно значимой деятельности в рамках педагогически организованных социальных и культурных практик;</w:t>
      </w:r>
    </w:p>
    <w:p w:rsidR="00B25320" w:rsidRPr="009F1D40" w:rsidRDefault="00B25320" w:rsidP="00B25320">
      <w:pPr>
        <w:pStyle w:val="af3"/>
        <w:tabs>
          <w:tab w:val="left" w:pos="622"/>
        </w:tabs>
        <w:spacing w:after="0" w:line="276" w:lineRule="auto"/>
        <w:jc w:val="both"/>
        <w:rPr>
          <w:szCs w:val="28"/>
        </w:rPr>
      </w:pPr>
      <w:r>
        <w:rPr>
          <w:szCs w:val="28"/>
        </w:rPr>
        <w:t xml:space="preserve">- </w:t>
      </w:r>
      <w:r w:rsidRPr="009F1D40">
        <w:rPr>
          <w:szCs w:val="28"/>
        </w:rPr>
        <w:t>других источников информации и научного знания.</w:t>
      </w:r>
    </w:p>
    <w:p w:rsidR="00B25320" w:rsidRPr="009F1D40" w:rsidRDefault="00B25320" w:rsidP="00B25320">
      <w:pPr>
        <w:pStyle w:val="af3"/>
        <w:spacing w:after="0" w:line="276" w:lineRule="auto"/>
        <w:ind w:firstLine="709"/>
        <w:jc w:val="both"/>
        <w:rPr>
          <w:szCs w:val="28"/>
        </w:rPr>
      </w:pPr>
      <w:r w:rsidRPr="009F1D40">
        <w:rPr>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w:t>
      </w:r>
    </w:p>
    <w:p w:rsidR="00B25320" w:rsidRPr="00735672" w:rsidRDefault="00B25320" w:rsidP="00B25320">
      <w:pPr>
        <w:tabs>
          <w:tab w:val="left" w:pos="0"/>
        </w:tabs>
        <w:spacing w:line="276" w:lineRule="auto"/>
        <w:ind w:firstLine="709"/>
        <w:jc w:val="both"/>
        <w:rPr>
          <w:spacing w:val="6"/>
          <w:lang w:val="ru-RU"/>
        </w:rPr>
      </w:pPr>
      <w:r w:rsidRPr="00735672">
        <w:rPr>
          <w:spacing w:val="6"/>
          <w:lang w:val="ru-RU"/>
        </w:rPr>
        <w:t>Реализация Программы рассчитана на 2014-2019 годы (пять учебных лет).</w:t>
      </w:r>
    </w:p>
    <w:p w:rsidR="00B25320" w:rsidRPr="00735672" w:rsidRDefault="00B25320" w:rsidP="00B25320">
      <w:pPr>
        <w:tabs>
          <w:tab w:val="left" w:pos="0"/>
          <w:tab w:val="left" w:pos="284"/>
          <w:tab w:val="left" w:pos="709"/>
          <w:tab w:val="left" w:pos="851"/>
          <w:tab w:val="left" w:pos="993"/>
          <w:tab w:val="left" w:pos="1701"/>
        </w:tabs>
        <w:spacing w:line="276" w:lineRule="auto"/>
        <w:ind w:firstLine="709"/>
        <w:jc w:val="both"/>
        <w:rPr>
          <w:spacing w:val="6"/>
          <w:lang w:val="ru-RU"/>
        </w:rPr>
      </w:pPr>
      <w:r w:rsidRPr="00735672">
        <w:rPr>
          <w:spacing w:val="6"/>
          <w:lang w:val="ru-RU"/>
        </w:rPr>
        <w:t>Программа реализуется в три этапа.</w:t>
      </w:r>
    </w:p>
    <w:p w:rsidR="00B25320" w:rsidRPr="00735672" w:rsidRDefault="00B25320" w:rsidP="00E70352">
      <w:pPr>
        <w:numPr>
          <w:ilvl w:val="0"/>
          <w:numId w:val="229"/>
        </w:numPr>
        <w:tabs>
          <w:tab w:val="left" w:pos="0"/>
          <w:tab w:val="left" w:pos="284"/>
          <w:tab w:val="left" w:pos="709"/>
          <w:tab w:val="left" w:pos="851"/>
          <w:tab w:val="left" w:pos="993"/>
          <w:tab w:val="left" w:pos="1701"/>
        </w:tabs>
        <w:spacing w:line="276" w:lineRule="auto"/>
        <w:jc w:val="both"/>
        <w:rPr>
          <w:spacing w:val="6"/>
          <w:lang w:val="ru-RU"/>
        </w:rPr>
      </w:pPr>
      <w:r w:rsidRPr="00735672">
        <w:rPr>
          <w:i/>
          <w:spacing w:val="6"/>
          <w:lang w:val="ru-RU"/>
        </w:rPr>
        <w:t>этап. Подготовительный (апрель-август 2014 г.</w:t>
      </w:r>
      <w:r w:rsidRPr="00735672">
        <w:rPr>
          <w:spacing w:val="6"/>
          <w:lang w:val="ru-RU"/>
        </w:rPr>
        <w:t>):</w:t>
      </w:r>
    </w:p>
    <w:p w:rsidR="00B25320" w:rsidRPr="009F1D40" w:rsidRDefault="00B25320" w:rsidP="00E70352">
      <w:pPr>
        <w:pStyle w:val="af9"/>
        <w:widowControl w:val="0"/>
        <w:numPr>
          <w:ilvl w:val="0"/>
          <w:numId w:val="230"/>
        </w:numPr>
        <w:tabs>
          <w:tab w:val="left" w:pos="0"/>
          <w:tab w:val="left" w:pos="284"/>
          <w:tab w:val="left" w:pos="851"/>
          <w:tab w:val="left" w:pos="993"/>
          <w:tab w:val="left" w:pos="1701"/>
        </w:tabs>
        <w:autoSpaceDE w:val="0"/>
        <w:autoSpaceDN w:val="0"/>
        <w:adjustRightInd w:val="0"/>
        <w:spacing w:line="276" w:lineRule="auto"/>
        <w:ind w:hanging="720"/>
        <w:jc w:val="both"/>
        <w:rPr>
          <w:spacing w:val="6"/>
        </w:rPr>
      </w:pPr>
      <w:r w:rsidRPr="009F1D40">
        <w:rPr>
          <w:spacing w:val="6"/>
        </w:rPr>
        <w:t>анализ состояния воспитательной системы школы, выявление потенциала школы и воспитывающей среды, изучение социального заказа;</w:t>
      </w:r>
    </w:p>
    <w:p w:rsidR="00B25320" w:rsidRPr="009F1D40" w:rsidRDefault="00B25320" w:rsidP="00E70352">
      <w:pPr>
        <w:pStyle w:val="af9"/>
        <w:widowControl w:val="0"/>
        <w:numPr>
          <w:ilvl w:val="0"/>
          <w:numId w:val="230"/>
        </w:numPr>
        <w:tabs>
          <w:tab w:val="left" w:pos="0"/>
          <w:tab w:val="left" w:pos="284"/>
          <w:tab w:val="left" w:pos="851"/>
          <w:tab w:val="left" w:pos="993"/>
          <w:tab w:val="left" w:pos="1701"/>
        </w:tabs>
        <w:autoSpaceDE w:val="0"/>
        <w:autoSpaceDN w:val="0"/>
        <w:adjustRightInd w:val="0"/>
        <w:spacing w:line="276" w:lineRule="auto"/>
        <w:ind w:hanging="720"/>
        <w:jc w:val="both"/>
        <w:rPr>
          <w:spacing w:val="6"/>
        </w:rPr>
      </w:pPr>
      <w:r w:rsidRPr="009F1D40">
        <w:rPr>
          <w:spacing w:val="6"/>
        </w:rPr>
        <w:t>определение основных направлений организации воспитательного процесса;</w:t>
      </w:r>
    </w:p>
    <w:p w:rsidR="00B25320" w:rsidRPr="009F1D40" w:rsidRDefault="00B25320" w:rsidP="00E70352">
      <w:pPr>
        <w:pStyle w:val="af9"/>
        <w:widowControl w:val="0"/>
        <w:numPr>
          <w:ilvl w:val="0"/>
          <w:numId w:val="230"/>
        </w:numPr>
        <w:tabs>
          <w:tab w:val="left" w:pos="0"/>
          <w:tab w:val="left" w:pos="284"/>
          <w:tab w:val="left" w:pos="851"/>
          <w:tab w:val="left" w:pos="993"/>
          <w:tab w:val="left" w:pos="1701"/>
        </w:tabs>
        <w:autoSpaceDE w:val="0"/>
        <w:autoSpaceDN w:val="0"/>
        <w:adjustRightInd w:val="0"/>
        <w:spacing w:line="276" w:lineRule="auto"/>
        <w:ind w:hanging="720"/>
        <w:jc w:val="both"/>
        <w:rPr>
          <w:spacing w:val="6"/>
        </w:rPr>
      </w:pPr>
      <w:r w:rsidRPr="009F1D40">
        <w:rPr>
          <w:spacing w:val="6"/>
        </w:rPr>
        <w:t>анализ и корректировка нормативно-правовой базы школы ;</w:t>
      </w:r>
    </w:p>
    <w:p w:rsidR="00B25320" w:rsidRPr="009F1D40" w:rsidRDefault="00B25320" w:rsidP="00E70352">
      <w:pPr>
        <w:pStyle w:val="af9"/>
        <w:widowControl w:val="0"/>
        <w:numPr>
          <w:ilvl w:val="0"/>
          <w:numId w:val="230"/>
        </w:numPr>
        <w:tabs>
          <w:tab w:val="left" w:pos="0"/>
          <w:tab w:val="left" w:pos="284"/>
          <w:tab w:val="left" w:pos="851"/>
          <w:tab w:val="left" w:pos="993"/>
          <w:tab w:val="left" w:pos="1701"/>
        </w:tabs>
        <w:autoSpaceDE w:val="0"/>
        <w:autoSpaceDN w:val="0"/>
        <w:adjustRightInd w:val="0"/>
        <w:spacing w:line="276" w:lineRule="auto"/>
        <w:ind w:hanging="720"/>
        <w:jc w:val="both"/>
        <w:rPr>
          <w:spacing w:val="6"/>
        </w:rPr>
      </w:pPr>
      <w:r w:rsidRPr="009F1D40">
        <w:rPr>
          <w:spacing w:val="6"/>
        </w:rPr>
        <w:t>разработка методических рекомендаций.</w:t>
      </w:r>
    </w:p>
    <w:p w:rsidR="00B25320" w:rsidRPr="009F1D40" w:rsidRDefault="00B25320" w:rsidP="00B25320">
      <w:pPr>
        <w:tabs>
          <w:tab w:val="left" w:pos="0"/>
          <w:tab w:val="left" w:pos="284"/>
          <w:tab w:val="left" w:pos="709"/>
          <w:tab w:val="left" w:pos="851"/>
          <w:tab w:val="left" w:pos="993"/>
          <w:tab w:val="left" w:pos="1701"/>
        </w:tabs>
        <w:spacing w:line="276" w:lineRule="auto"/>
        <w:ind w:firstLine="709"/>
        <w:jc w:val="both"/>
        <w:rPr>
          <w:spacing w:val="6"/>
        </w:rPr>
      </w:pPr>
      <w:r w:rsidRPr="009F1D40">
        <w:rPr>
          <w:i/>
          <w:spacing w:val="6"/>
        </w:rPr>
        <w:t>2 этап. Основной (01.09.2014-31.05.2019г.г.)</w:t>
      </w:r>
      <w:r w:rsidRPr="009F1D40">
        <w:rPr>
          <w:spacing w:val="6"/>
        </w:rPr>
        <w:t>:</w:t>
      </w:r>
    </w:p>
    <w:p w:rsidR="00B25320" w:rsidRPr="009F1D40" w:rsidRDefault="00B25320" w:rsidP="00E70352">
      <w:pPr>
        <w:pStyle w:val="af9"/>
        <w:widowControl w:val="0"/>
        <w:numPr>
          <w:ilvl w:val="0"/>
          <w:numId w:val="231"/>
        </w:numPr>
        <w:tabs>
          <w:tab w:val="left" w:pos="0"/>
          <w:tab w:val="left" w:pos="284"/>
          <w:tab w:val="left" w:pos="851"/>
          <w:tab w:val="left" w:pos="993"/>
          <w:tab w:val="left" w:pos="1701"/>
        </w:tabs>
        <w:autoSpaceDE w:val="0"/>
        <w:autoSpaceDN w:val="0"/>
        <w:adjustRightInd w:val="0"/>
        <w:spacing w:line="276" w:lineRule="auto"/>
        <w:ind w:left="0" w:firstLine="0"/>
        <w:jc w:val="both"/>
        <w:rPr>
          <w:spacing w:val="6"/>
        </w:rPr>
      </w:pPr>
      <w:r w:rsidRPr="009F1D40">
        <w:rPr>
          <w:spacing w:val="6"/>
        </w:rPr>
        <w:t>реализация содержания Программы;</w:t>
      </w:r>
    </w:p>
    <w:p w:rsidR="00B25320" w:rsidRPr="009F1D40" w:rsidRDefault="00B25320" w:rsidP="00E70352">
      <w:pPr>
        <w:pStyle w:val="af9"/>
        <w:widowControl w:val="0"/>
        <w:numPr>
          <w:ilvl w:val="0"/>
          <w:numId w:val="231"/>
        </w:numPr>
        <w:tabs>
          <w:tab w:val="left" w:pos="0"/>
          <w:tab w:val="left" w:pos="284"/>
          <w:tab w:val="left" w:pos="851"/>
          <w:tab w:val="left" w:pos="993"/>
          <w:tab w:val="left" w:pos="1701"/>
        </w:tabs>
        <w:autoSpaceDE w:val="0"/>
        <w:autoSpaceDN w:val="0"/>
        <w:adjustRightInd w:val="0"/>
        <w:spacing w:line="276" w:lineRule="auto"/>
        <w:ind w:left="0" w:firstLine="0"/>
        <w:jc w:val="both"/>
        <w:rPr>
          <w:spacing w:val="6"/>
        </w:rPr>
      </w:pPr>
      <w:r w:rsidRPr="009F1D40">
        <w:rPr>
          <w:spacing w:val="6"/>
        </w:rPr>
        <w:t>расширение внутреннего и внешнего партнерства;</w:t>
      </w:r>
    </w:p>
    <w:p w:rsidR="00B25320" w:rsidRPr="009F1D40" w:rsidRDefault="00B25320" w:rsidP="00E70352">
      <w:pPr>
        <w:pStyle w:val="af9"/>
        <w:widowControl w:val="0"/>
        <w:numPr>
          <w:ilvl w:val="0"/>
          <w:numId w:val="231"/>
        </w:numPr>
        <w:tabs>
          <w:tab w:val="left" w:pos="0"/>
          <w:tab w:val="left" w:pos="284"/>
          <w:tab w:val="left" w:pos="851"/>
          <w:tab w:val="left" w:pos="993"/>
          <w:tab w:val="left" w:pos="1701"/>
        </w:tabs>
        <w:autoSpaceDE w:val="0"/>
        <w:autoSpaceDN w:val="0"/>
        <w:adjustRightInd w:val="0"/>
        <w:spacing w:line="276" w:lineRule="auto"/>
        <w:ind w:left="0" w:firstLine="0"/>
        <w:jc w:val="both"/>
        <w:rPr>
          <w:spacing w:val="6"/>
        </w:rPr>
      </w:pPr>
      <w:r w:rsidRPr="009F1D40">
        <w:rPr>
          <w:spacing w:val="6"/>
        </w:rPr>
        <w:lastRenderedPageBreak/>
        <w:t>мониторинг эффективности внедрения Программы, контроль и анализ качества промежуточных результатов;</w:t>
      </w:r>
    </w:p>
    <w:p w:rsidR="00B25320" w:rsidRPr="009F1D40" w:rsidRDefault="00B25320" w:rsidP="00E70352">
      <w:pPr>
        <w:pStyle w:val="af9"/>
        <w:widowControl w:val="0"/>
        <w:numPr>
          <w:ilvl w:val="0"/>
          <w:numId w:val="231"/>
        </w:numPr>
        <w:tabs>
          <w:tab w:val="left" w:pos="0"/>
          <w:tab w:val="left" w:pos="284"/>
          <w:tab w:val="left" w:pos="851"/>
          <w:tab w:val="left" w:pos="993"/>
          <w:tab w:val="left" w:pos="1701"/>
        </w:tabs>
        <w:autoSpaceDE w:val="0"/>
        <w:autoSpaceDN w:val="0"/>
        <w:adjustRightInd w:val="0"/>
        <w:spacing w:line="276" w:lineRule="auto"/>
        <w:ind w:left="0" w:firstLine="0"/>
        <w:jc w:val="both"/>
        <w:rPr>
          <w:spacing w:val="6"/>
        </w:rPr>
      </w:pPr>
      <w:r w:rsidRPr="009F1D40">
        <w:rPr>
          <w:spacing w:val="6"/>
        </w:rPr>
        <w:t>внесение изменений и дополнений с целью достижения результатов реализации Программы.</w:t>
      </w:r>
    </w:p>
    <w:p w:rsidR="00B25320" w:rsidRPr="00735672" w:rsidRDefault="00B25320" w:rsidP="00B25320">
      <w:pPr>
        <w:tabs>
          <w:tab w:val="left" w:pos="0"/>
          <w:tab w:val="left" w:pos="284"/>
          <w:tab w:val="left" w:pos="709"/>
          <w:tab w:val="left" w:pos="851"/>
          <w:tab w:val="left" w:pos="993"/>
          <w:tab w:val="left" w:pos="1701"/>
        </w:tabs>
        <w:spacing w:line="276" w:lineRule="auto"/>
        <w:ind w:firstLine="709"/>
        <w:jc w:val="both"/>
        <w:rPr>
          <w:i/>
          <w:spacing w:val="6"/>
          <w:lang w:val="ru-RU"/>
        </w:rPr>
      </w:pPr>
      <w:r w:rsidRPr="00735672">
        <w:rPr>
          <w:i/>
          <w:spacing w:val="6"/>
          <w:lang w:val="ru-RU"/>
        </w:rPr>
        <w:t xml:space="preserve">3 этап. Заключительный этап (май – июнь 2019 г.): </w:t>
      </w:r>
    </w:p>
    <w:p w:rsidR="00B25320" w:rsidRPr="009F1D40" w:rsidRDefault="00B25320" w:rsidP="00E70352">
      <w:pPr>
        <w:pStyle w:val="af9"/>
        <w:widowControl w:val="0"/>
        <w:numPr>
          <w:ilvl w:val="0"/>
          <w:numId w:val="232"/>
        </w:numPr>
        <w:tabs>
          <w:tab w:val="left" w:pos="0"/>
          <w:tab w:val="left" w:pos="284"/>
          <w:tab w:val="left" w:pos="851"/>
          <w:tab w:val="left" w:pos="993"/>
          <w:tab w:val="left" w:pos="1701"/>
        </w:tabs>
        <w:autoSpaceDE w:val="0"/>
        <w:autoSpaceDN w:val="0"/>
        <w:adjustRightInd w:val="0"/>
        <w:spacing w:line="276" w:lineRule="auto"/>
        <w:ind w:left="0" w:firstLine="0"/>
        <w:jc w:val="both"/>
        <w:rPr>
          <w:spacing w:val="6"/>
        </w:rPr>
      </w:pPr>
      <w:r w:rsidRPr="009F1D40">
        <w:rPr>
          <w:spacing w:val="6"/>
        </w:rPr>
        <w:t>аналитический отчет;</w:t>
      </w:r>
    </w:p>
    <w:p w:rsidR="00B25320" w:rsidRPr="009F1D40" w:rsidRDefault="00B25320" w:rsidP="00E70352">
      <w:pPr>
        <w:pStyle w:val="af9"/>
        <w:widowControl w:val="0"/>
        <w:numPr>
          <w:ilvl w:val="0"/>
          <w:numId w:val="232"/>
        </w:numPr>
        <w:tabs>
          <w:tab w:val="left" w:pos="0"/>
          <w:tab w:val="left" w:pos="284"/>
          <w:tab w:val="left" w:pos="851"/>
          <w:tab w:val="left" w:pos="993"/>
          <w:tab w:val="left" w:pos="1701"/>
        </w:tabs>
        <w:autoSpaceDE w:val="0"/>
        <w:autoSpaceDN w:val="0"/>
        <w:adjustRightInd w:val="0"/>
        <w:spacing w:line="276" w:lineRule="auto"/>
        <w:ind w:left="0" w:firstLine="0"/>
        <w:jc w:val="both"/>
        <w:rPr>
          <w:spacing w:val="6"/>
        </w:rPr>
      </w:pPr>
      <w:r w:rsidRPr="009F1D40">
        <w:rPr>
          <w:spacing w:val="6"/>
        </w:rPr>
        <w:t>обобщение опыта;</w:t>
      </w:r>
    </w:p>
    <w:p w:rsidR="00B25320" w:rsidRPr="009F1D40" w:rsidRDefault="00B25320" w:rsidP="00E70352">
      <w:pPr>
        <w:pStyle w:val="af9"/>
        <w:widowControl w:val="0"/>
        <w:numPr>
          <w:ilvl w:val="0"/>
          <w:numId w:val="232"/>
        </w:numPr>
        <w:tabs>
          <w:tab w:val="left" w:pos="0"/>
          <w:tab w:val="left" w:pos="284"/>
          <w:tab w:val="left" w:pos="851"/>
          <w:tab w:val="left" w:pos="993"/>
          <w:tab w:val="left" w:pos="1701"/>
        </w:tabs>
        <w:autoSpaceDE w:val="0"/>
        <w:autoSpaceDN w:val="0"/>
        <w:adjustRightInd w:val="0"/>
        <w:spacing w:line="276" w:lineRule="auto"/>
        <w:ind w:left="0" w:firstLine="0"/>
        <w:jc w:val="both"/>
        <w:rPr>
          <w:spacing w:val="6"/>
        </w:rPr>
      </w:pPr>
      <w:r w:rsidRPr="009F1D40">
        <w:rPr>
          <w:spacing w:val="6"/>
        </w:rPr>
        <w:t>прогнозирование и определение перспектив дальнейшего развития воспитательной системы.</w:t>
      </w:r>
    </w:p>
    <w:p w:rsidR="00B25320" w:rsidRPr="00735672" w:rsidRDefault="00B25320" w:rsidP="00B25320">
      <w:pPr>
        <w:spacing w:line="276" w:lineRule="auto"/>
        <w:jc w:val="center"/>
        <w:rPr>
          <w:b/>
          <w:lang w:val="ru-RU"/>
        </w:rPr>
      </w:pPr>
    </w:p>
    <w:p w:rsidR="00B25320" w:rsidRPr="00735672" w:rsidRDefault="00B25320" w:rsidP="00E70352">
      <w:pPr>
        <w:numPr>
          <w:ilvl w:val="2"/>
          <w:numId w:val="227"/>
        </w:numPr>
        <w:spacing w:line="276" w:lineRule="auto"/>
        <w:rPr>
          <w:b/>
          <w:lang w:val="ru-RU"/>
        </w:rPr>
      </w:pPr>
      <w:r w:rsidRPr="00735672">
        <w:rPr>
          <w:b/>
          <w:lang w:val="ru-RU"/>
        </w:rPr>
        <w:t>Цель и задачи духовно-нравственного развития,</w:t>
      </w:r>
    </w:p>
    <w:p w:rsidR="00B25320" w:rsidRPr="00735672" w:rsidRDefault="00B25320" w:rsidP="00B25320">
      <w:pPr>
        <w:spacing w:line="276" w:lineRule="auto"/>
        <w:ind w:left="720"/>
        <w:jc w:val="center"/>
        <w:rPr>
          <w:b/>
          <w:lang w:val="ru-RU"/>
        </w:rPr>
      </w:pPr>
      <w:r w:rsidRPr="00735672">
        <w:rPr>
          <w:b/>
          <w:lang w:val="ru-RU"/>
        </w:rPr>
        <w:t>воспитания и социализации обучающихся, ценностные ориентиры, лежащие в ее основе</w:t>
      </w:r>
    </w:p>
    <w:p w:rsidR="00B25320" w:rsidRPr="00735672" w:rsidRDefault="00B25320" w:rsidP="00B25320">
      <w:pPr>
        <w:spacing w:line="276" w:lineRule="auto"/>
        <w:ind w:firstLine="709"/>
        <w:jc w:val="both"/>
        <w:rPr>
          <w:lang w:val="ru-RU"/>
        </w:rPr>
      </w:pPr>
      <w:r w:rsidRPr="00735672">
        <w:rPr>
          <w:b/>
          <w:lang w:val="ru-RU"/>
        </w:rPr>
        <w:t xml:space="preserve">Цель - </w:t>
      </w:r>
      <w:r w:rsidRPr="00735672">
        <w:rPr>
          <w:lang w:val="ru-RU"/>
        </w:rPr>
        <w:t>социально-педагогическая поддержка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25320" w:rsidRPr="00735672" w:rsidRDefault="00B25320" w:rsidP="00B25320">
      <w:pPr>
        <w:spacing w:line="276" w:lineRule="auto"/>
        <w:ind w:firstLine="709"/>
        <w:jc w:val="both"/>
        <w:rPr>
          <w:lang w:val="ru-RU"/>
        </w:rPr>
      </w:pPr>
      <w:r w:rsidRPr="00735672">
        <w:rPr>
          <w:lang w:val="ru-RU"/>
        </w:rPr>
        <w:t>Для достижения поставленной цели духовно-нравственного развития,</w:t>
      </w:r>
      <w:r w:rsidRPr="00735672">
        <w:rPr>
          <w:b/>
          <w:lang w:val="ru-RU"/>
        </w:rPr>
        <w:t xml:space="preserve"> </w:t>
      </w:r>
      <w:r w:rsidRPr="00735672">
        <w:rPr>
          <w:lang w:val="ru-RU"/>
        </w:rPr>
        <w:t>воспитания и социализации обучающихся предполагается решение следующих</w:t>
      </w:r>
      <w:r w:rsidRPr="00735672">
        <w:rPr>
          <w:b/>
          <w:lang w:val="ru-RU"/>
        </w:rPr>
        <w:t xml:space="preserve"> задач</w:t>
      </w:r>
      <w:r w:rsidRPr="00735672">
        <w:rPr>
          <w:lang w:val="ru-RU"/>
        </w:rPr>
        <w:t>.</w:t>
      </w:r>
    </w:p>
    <w:p w:rsidR="00B25320" w:rsidRPr="00735672" w:rsidRDefault="00B25320" w:rsidP="00B25320">
      <w:pPr>
        <w:spacing w:line="276" w:lineRule="auto"/>
        <w:jc w:val="both"/>
        <w:rPr>
          <w:i/>
          <w:lang w:val="ru-RU"/>
        </w:rPr>
      </w:pPr>
      <w:r w:rsidRPr="00735672">
        <w:rPr>
          <w:i/>
          <w:lang w:val="ru-RU"/>
        </w:rPr>
        <w:t>В области формирования личностной культуры:</w:t>
      </w:r>
    </w:p>
    <w:p w:rsidR="00B25320" w:rsidRPr="00735672" w:rsidRDefault="00B25320" w:rsidP="00B25320">
      <w:pPr>
        <w:spacing w:line="276" w:lineRule="auto"/>
        <w:ind w:firstLine="709"/>
        <w:jc w:val="both"/>
        <w:rPr>
          <w:b/>
          <w:lang w:val="ru-RU"/>
        </w:rPr>
      </w:pPr>
      <w:r w:rsidRPr="00735672">
        <w:rPr>
          <w:lang w:val="ru-RU"/>
        </w:rPr>
        <w:t>•</w:t>
      </w:r>
      <w:r w:rsidRPr="002C52AA">
        <w:t> </w:t>
      </w:r>
      <w:r w:rsidRPr="00735672">
        <w:rPr>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основ нравственного самосознания личности (совести)</w:t>
      </w:r>
      <w:r w:rsidRPr="002C52AA">
        <w:t> </w:t>
      </w:r>
      <w:r w:rsidRPr="00735672">
        <w:rPr>
          <w:lang w:val="ru-RU"/>
        </w:rPr>
        <w:t>—</w:t>
      </w:r>
      <w:r w:rsidRPr="002C52AA">
        <w:t> </w:t>
      </w:r>
      <w:r w:rsidRPr="00735672">
        <w:rPr>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нравственного смысла учения, социально ориентированной и общественно полезной деятельности;</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t> </w:t>
      </w:r>
      <w:r w:rsidRPr="00735672">
        <w:rPr>
          <w:lang w:val="ru-RU"/>
        </w:rPr>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усвоение учащимся базовых национальных ценностей, духовных традиций народов России;</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укрепление у подростка позитивной нравственной самооценки, самоуважения и жизненного оптимизма;</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развитие эстетических потребностей, ценностей и чувств;</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lastRenderedPageBreak/>
        <w:t>•</w:t>
      </w:r>
      <w:r w:rsidRPr="002C52AA">
        <w:t> </w:t>
      </w:r>
      <w:r w:rsidRPr="00735672">
        <w:rPr>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развитие трудолюбия, способности к преодолению трудностей, целеустремлённости и настойчивости в достижении результата;</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творческого отношения к учёбе, труду, социальной деятельности на основе нравственных ценностей и моральных норм;</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экологической культуры, культуры здорового и безопасного образа жизни.</w:t>
      </w:r>
    </w:p>
    <w:p w:rsidR="00B25320" w:rsidRPr="00735672" w:rsidRDefault="00B25320" w:rsidP="00B25320">
      <w:pPr>
        <w:spacing w:line="276" w:lineRule="auto"/>
        <w:jc w:val="both"/>
        <w:rPr>
          <w:i/>
          <w:lang w:val="ru-RU"/>
        </w:rPr>
      </w:pPr>
      <w:r w:rsidRPr="00735672">
        <w:rPr>
          <w:i/>
          <w:lang w:val="ru-RU"/>
        </w:rPr>
        <w:t>В области формирования социальной культуры:</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укрепление веры в Россию, чувства личной ответственности за Отечество, заботы о процветании своей страны;</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развитие патриотизма и гражданской солидарности;</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укрепление доверия к другим людям, институтам гражданского общества, государству;</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усвоение гуманистических и демократических ценностных ориентаций;</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B25320" w:rsidRPr="00735672" w:rsidRDefault="00B25320" w:rsidP="00B25320">
      <w:pPr>
        <w:spacing w:line="276" w:lineRule="auto"/>
        <w:jc w:val="both"/>
        <w:rPr>
          <w:i/>
          <w:lang w:val="ru-RU"/>
        </w:rPr>
      </w:pPr>
      <w:r w:rsidRPr="00735672">
        <w:rPr>
          <w:i/>
          <w:lang w:val="ru-RU"/>
        </w:rPr>
        <w:t>В области формирования семейной культуры:</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lastRenderedPageBreak/>
        <w:t>•</w:t>
      </w:r>
      <w:r w:rsidRPr="002C52AA">
        <w:t> </w:t>
      </w:r>
      <w:r w:rsidRPr="00735672">
        <w:rPr>
          <w:lang w:val="ru-RU"/>
        </w:rPr>
        <w:t>укрепление отношения к семье как основе российского общества;</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представлений о значении семьи для устойчивого и успешного развития человека;</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укрепление у обучающегося уважительного отношения к родителям, осознанного, заботливого отношения к старшим и младшим;</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формирование начального опыта заботы о социально-психологическом благополучии своей семьи;</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w:t>
      </w:r>
      <w:r w:rsidRPr="002C52AA">
        <w:t> </w:t>
      </w:r>
      <w:r w:rsidRPr="00735672">
        <w:rPr>
          <w:lang w:val="ru-RU"/>
        </w:rPr>
        <w:t>знание традиций своей семьи, культурно-исторических и этнических традиций семей</w:t>
      </w:r>
      <w:r w:rsidRPr="00735672">
        <w:rPr>
          <w:color w:val="FF0000"/>
          <w:lang w:val="ru-RU"/>
        </w:rPr>
        <w:t xml:space="preserve"> </w:t>
      </w:r>
      <w:r w:rsidRPr="00735672">
        <w:rPr>
          <w:lang w:val="ru-RU"/>
        </w:rPr>
        <w:t>своего народа и других народов России.</w:t>
      </w:r>
    </w:p>
    <w:p w:rsidR="00B25320" w:rsidRPr="00735672" w:rsidRDefault="00B25320" w:rsidP="00B25320">
      <w:pPr>
        <w:widowControl/>
        <w:autoSpaceDE/>
        <w:autoSpaceDN/>
        <w:adjustRightInd/>
        <w:spacing w:line="276" w:lineRule="auto"/>
        <w:ind w:firstLine="709"/>
        <w:jc w:val="both"/>
        <w:rPr>
          <w:lang w:val="ru-RU"/>
        </w:rPr>
      </w:pPr>
      <w:r w:rsidRPr="00735672">
        <w:rPr>
          <w:lang w:val="ru-RU"/>
        </w:rPr>
        <w:t>Программа построена на основе базовых национальных ценностей российского общества, таких, как:</w:t>
      </w:r>
    </w:p>
    <w:p w:rsidR="00B25320" w:rsidRPr="00D853F6" w:rsidRDefault="00B25320" w:rsidP="00B25320">
      <w:pPr>
        <w:pStyle w:val="af9"/>
        <w:spacing w:line="276" w:lineRule="auto"/>
        <w:ind w:left="0" w:firstLine="708"/>
        <w:jc w:val="both"/>
        <w:rPr>
          <w:bCs/>
        </w:rPr>
      </w:pPr>
      <w:r w:rsidRPr="00D853F6">
        <w:rPr>
          <w:bCs/>
          <w:i/>
        </w:rPr>
        <w:t>патриотизм</w:t>
      </w:r>
      <w:r w:rsidRPr="00D853F6">
        <w:rPr>
          <w:bCs/>
        </w:rPr>
        <w:t>- любовь к Родине, к своей малой родине, к своему народу, служение Отечеству;</w:t>
      </w:r>
    </w:p>
    <w:p w:rsidR="00B25320" w:rsidRPr="00D853F6" w:rsidRDefault="00B25320" w:rsidP="00B25320">
      <w:pPr>
        <w:pStyle w:val="af9"/>
        <w:spacing w:line="276" w:lineRule="auto"/>
        <w:ind w:left="0" w:firstLine="708"/>
        <w:jc w:val="both"/>
        <w:rPr>
          <w:bCs/>
        </w:rPr>
      </w:pPr>
      <w:r w:rsidRPr="00D853F6">
        <w:rPr>
          <w:bCs/>
          <w:i/>
        </w:rPr>
        <w:t>социальная солидарность</w:t>
      </w:r>
      <w:r w:rsidRPr="00D853F6">
        <w:rPr>
          <w:bCs/>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 </w:t>
      </w:r>
    </w:p>
    <w:p w:rsidR="00B25320" w:rsidRPr="00D853F6" w:rsidRDefault="00B25320" w:rsidP="00B25320">
      <w:pPr>
        <w:pStyle w:val="af9"/>
        <w:spacing w:line="276" w:lineRule="auto"/>
        <w:ind w:left="0" w:firstLine="708"/>
        <w:jc w:val="both"/>
        <w:rPr>
          <w:bCs/>
        </w:rPr>
      </w:pPr>
      <w:r w:rsidRPr="00D853F6">
        <w:rPr>
          <w:bCs/>
          <w:i/>
        </w:rPr>
        <w:t>гражданственность -</w:t>
      </w:r>
      <w:r w:rsidRPr="00D853F6">
        <w:rPr>
          <w:bCs/>
        </w:rPr>
        <w:t xml:space="preserve"> долг перед Отечеством, правовое государство, гражданское общество, старшим поколением и  семьей, закон и правопорядок, поликультурный мир, свобода совести и вероисповедания, забота о благосостоянии общества;</w:t>
      </w:r>
    </w:p>
    <w:p w:rsidR="00B25320" w:rsidRPr="00D853F6" w:rsidRDefault="00B25320" w:rsidP="00B25320">
      <w:pPr>
        <w:pStyle w:val="af9"/>
        <w:spacing w:line="276" w:lineRule="auto"/>
        <w:ind w:left="0" w:firstLine="708"/>
        <w:jc w:val="both"/>
        <w:rPr>
          <w:bCs/>
        </w:rPr>
      </w:pPr>
      <w:r w:rsidRPr="00D853F6">
        <w:rPr>
          <w:bCs/>
          <w:i/>
        </w:rPr>
        <w:t>семья -</w:t>
      </w:r>
      <w:r w:rsidRPr="00D853F6">
        <w:rPr>
          <w:bCs/>
        </w:rPr>
        <w:t xml:space="preserve">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B25320" w:rsidRPr="00D853F6" w:rsidRDefault="00B25320" w:rsidP="00B25320">
      <w:pPr>
        <w:pStyle w:val="af9"/>
        <w:spacing w:line="276" w:lineRule="auto"/>
        <w:ind w:left="0" w:firstLine="708"/>
        <w:jc w:val="both"/>
        <w:rPr>
          <w:bCs/>
        </w:rPr>
      </w:pPr>
      <w:r w:rsidRPr="00D853F6">
        <w:rPr>
          <w:bCs/>
          <w:i/>
        </w:rPr>
        <w:t xml:space="preserve">труд и творчество </w:t>
      </w:r>
      <w:r w:rsidRPr="00D853F6">
        <w:rPr>
          <w:bCs/>
        </w:rPr>
        <w:t>– уважение к труду, творчество и созидание, целеустремленность и настойчивость, трудолюбие;</w:t>
      </w:r>
    </w:p>
    <w:p w:rsidR="00B25320" w:rsidRPr="00D853F6" w:rsidRDefault="00B25320" w:rsidP="00B25320">
      <w:pPr>
        <w:pStyle w:val="af9"/>
        <w:spacing w:line="276" w:lineRule="auto"/>
        <w:ind w:left="0" w:firstLine="708"/>
        <w:jc w:val="both"/>
        <w:rPr>
          <w:bCs/>
        </w:rPr>
      </w:pPr>
      <w:r w:rsidRPr="00D853F6">
        <w:rPr>
          <w:bCs/>
          <w:i/>
        </w:rPr>
        <w:t xml:space="preserve">наука </w:t>
      </w:r>
      <w:r w:rsidRPr="00D853F6">
        <w:rPr>
          <w:bCs/>
        </w:rPr>
        <w:t>– ценность знания, стремление к познанию и истине, научная картина мира;</w:t>
      </w:r>
    </w:p>
    <w:p w:rsidR="00B25320" w:rsidRPr="00D853F6" w:rsidRDefault="00B25320" w:rsidP="00B25320">
      <w:pPr>
        <w:pStyle w:val="af9"/>
        <w:spacing w:line="276" w:lineRule="auto"/>
        <w:ind w:left="0" w:firstLine="708"/>
        <w:jc w:val="both"/>
        <w:rPr>
          <w:bCs/>
        </w:rPr>
      </w:pPr>
      <w:r w:rsidRPr="00D853F6">
        <w:rPr>
          <w:bCs/>
          <w:i/>
        </w:rPr>
        <w:t>традиционные религии</w:t>
      </w:r>
      <w:r w:rsidRPr="00D853F6">
        <w:rPr>
          <w:bCs/>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25320" w:rsidRPr="00D853F6" w:rsidRDefault="00B25320" w:rsidP="00B25320">
      <w:pPr>
        <w:pStyle w:val="af9"/>
        <w:spacing w:line="276" w:lineRule="auto"/>
        <w:ind w:left="0" w:firstLine="708"/>
        <w:jc w:val="both"/>
        <w:rPr>
          <w:bCs/>
        </w:rPr>
      </w:pPr>
      <w:r w:rsidRPr="00D853F6">
        <w:rPr>
          <w:bCs/>
          <w:i/>
        </w:rPr>
        <w:t>искусство и литература</w:t>
      </w:r>
      <w:r w:rsidRPr="00D853F6">
        <w:rPr>
          <w:bCs/>
        </w:rPr>
        <w:t xml:space="preserve"> - красота, гармония, духовный мир человека, нравственный выбор, смысл жизни, эстетическое развитие; </w:t>
      </w:r>
    </w:p>
    <w:p w:rsidR="00B25320" w:rsidRPr="00D853F6" w:rsidRDefault="00B25320" w:rsidP="00B25320">
      <w:pPr>
        <w:pStyle w:val="af9"/>
        <w:spacing w:line="276" w:lineRule="auto"/>
        <w:ind w:left="0" w:firstLine="708"/>
        <w:jc w:val="both"/>
        <w:rPr>
          <w:bCs/>
        </w:rPr>
      </w:pPr>
      <w:r w:rsidRPr="00D853F6">
        <w:rPr>
          <w:bCs/>
          <w:i/>
        </w:rPr>
        <w:t>природа</w:t>
      </w:r>
      <w:r w:rsidRPr="00D853F6">
        <w:rPr>
          <w:bCs/>
        </w:rPr>
        <w:t xml:space="preserve"> - эволюция,  родная земля, заповедная природа, планета Земля, экологическое сознание; </w:t>
      </w:r>
    </w:p>
    <w:p w:rsidR="00B25320" w:rsidRPr="00D853F6" w:rsidRDefault="00B25320" w:rsidP="00B25320">
      <w:pPr>
        <w:pStyle w:val="af9"/>
        <w:spacing w:line="276" w:lineRule="auto"/>
        <w:ind w:left="0" w:firstLine="708"/>
        <w:jc w:val="both"/>
        <w:rPr>
          <w:bCs/>
        </w:rPr>
      </w:pPr>
      <w:r w:rsidRPr="00D853F6">
        <w:rPr>
          <w:bCs/>
          <w:i/>
        </w:rPr>
        <w:t>человечество</w:t>
      </w:r>
      <w:r w:rsidRPr="00D853F6">
        <w:rPr>
          <w:bCs/>
        </w:rPr>
        <w:t xml:space="preserve"> - мир во всем мире, многообразие и равноправие культур и народов, прогресс человечества, международное сотрудничество. </w:t>
      </w:r>
    </w:p>
    <w:p w:rsidR="00B25320" w:rsidRPr="00735672" w:rsidRDefault="00B25320" w:rsidP="00B25320">
      <w:pPr>
        <w:widowControl/>
        <w:autoSpaceDE/>
        <w:autoSpaceDN/>
        <w:adjustRightInd/>
        <w:spacing w:line="276" w:lineRule="auto"/>
        <w:ind w:firstLine="709"/>
        <w:jc w:val="both"/>
        <w:rPr>
          <w:lang w:val="ru-RU"/>
        </w:rPr>
      </w:pPr>
    </w:p>
    <w:p w:rsidR="00B25320" w:rsidRPr="00735672" w:rsidRDefault="00B25320" w:rsidP="00B25320">
      <w:pPr>
        <w:widowControl/>
        <w:autoSpaceDE/>
        <w:autoSpaceDN/>
        <w:adjustRightInd/>
        <w:spacing w:line="276" w:lineRule="auto"/>
        <w:jc w:val="center"/>
        <w:rPr>
          <w:b/>
          <w:lang w:val="ru-RU"/>
        </w:rPr>
      </w:pPr>
      <w:r w:rsidRPr="00735672">
        <w:rPr>
          <w:b/>
          <w:lang w:val="ru-RU"/>
        </w:rPr>
        <w:t>2.3.2.Направления деятельности по духовно-нравственному развитию,</w:t>
      </w:r>
    </w:p>
    <w:p w:rsidR="00B25320" w:rsidRPr="00735672" w:rsidRDefault="00B25320" w:rsidP="00B25320">
      <w:pPr>
        <w:widowControl/>
        <w:autoSpaceDE/>
        <w:autoSpaceDN/>
        <w:adjustRightInd/>
        <w:spacing w:line="276" w:lineRule="auto"/>
        <w:jc w:val="center"/>
        <w:rPr>
          <w:b/>
          <w:lang w:val="ru-RU"/>
        </w:rPr>
      </w:pPr>
      <w:r w:rsidRPr="00735672">
        <w:rPr>
          <w:b/>
          <w:lang w:val="ru-RU"/>
        </w:rPr>
        <w:t>воспитанию и социализации, профессиональной ориентации обучающихся,</w:t>
      </w:r>
    </w:p>
    <w:p w:rsidR="00B25320" w:rsidRPr="00735672" w:rsidRDefault="00B25320" w:rsidP="00B25320">
      <w:pPr>
        <w:widowControl/>
        <w:autoSpaceDE/>
        <w:autoSpaceDN/>
        <w:adjustRightInd/>
        <w:spacing w:line="276" w:lineRule="auto"/>
        <w:jc w:val="center"/>
        <w:rPr>
          <w:b/>
          <w:lang w:val="ru-RU"/>
        </w:rPr>
      </w:pPr>
      <w:r w:rsidRPr="00735672">
        <w:rPr>
          <w:b/>
          <w:lang w:val="ru-RU"/>
        </w:rPr>
        <w:t>здоровьесберегающей деятельности и формированию экологической культуры обучающихся</w:t>
      </w:r>
    </w:p>
    <w:p w:rsidR="00B25320" w:rsidRPr="00735672" w:rsidRDefault="00B25320" w:rsidP="00B25320">
      <w:pPr>
        <w:tabs>
          <w:tab w:val="left" w:pos="0"/>
        </w:tabs>
        <w:spacing w:line="276" w:lineRule="auto"/>
        <w:ind w:firstLine="709"/>
        <w:jc w:val="both"/>
        <w:rPr>
          <w:spacing w:val="6"/>
          <w:lang w:val="ru-RU"/>
        </w:rPr>
      </w:pPr>
      <w:r w:rsidRPr="00735672">
        <w:rPr>
          <w:spacing w:val="6"/>
          <w:lang w:val="ru-RU"/>
        </w:rPr>
        <w:t>Задачи воспитания и социализации обучающихся при получении основного общего образования осуществляются по следующим направлениям:</w:t>
      </w:r>
    </w:p>
    <w:p w:rsidR="00B25320" w:rsidRPr="00735672" w:rsidRDefault="00B25320" w:rsidP="00B25320">
      <w:pPr>
        <w:tabs>
          <w:tab w:val="left" w:pos="0"/>
        </w:tabs>
        <w:spacing w:line="276" w:lineRule="auto"/>
        <w:jc w:val="both"/>
        <w:rPr>
          <w:spacing w:val="6"/>
          <w:lang w:val="ru-RU"/>
        </w:rPr>
      </w:pPr>
      <w:r w:rsidRPr="00735672">
        <w:rPr>
          <w:spacing w:val="6"/>
          <w:lang w:val="ru-RU"/>
        </w:rPr>
        <w:lastRenderedPageBreak/>
        <w:t>- воспитание гражданственности, патриотизма, уважения к правам, свободам и обязанностям человека;</w:t>
      </w:r>
    </w:p>
    <w:p w:rsidR="00B25320" w:rsidRPr="00735672" w:rsidRDefault="00B25320" w:rsidP="00B25320">
      <w:pPr>
        <w:tabs>
          <w:tab w:val="left" w:pos="0"/>
        </w:tabs>
        <w:spacing w:line="276" w:lineRule="auto"/>
        <w:jc w:val="both"/>
        <w:rPr>
          <w:spacing w:val="6"/>
          <w:lang w:val="ru-RU"/>
        </w:rPr>
      </w:pPr>
      <w:r w:rsidRPr="00735672">
        <w:rPr>
          <w:spacing w:val="6"/>
          <w:lang w:val="ru-RU"/>
        </w:rPr>
        <w:t>- воспитание социальной ответственности и компетентности;</w:t>
      </w:r>
    </w:p>
    <w:p w:rsidR="00B25320" w:rsidRPr="00735672" w:rsidRDefault="00B25320" w:rsidP="00B25320">
      <w:pPr>
        <w:tabs>
          <w:tab w:val="left" w:pos="0"/>
        </w:tabs>
        <w:spacing w:line="276" w:lineRule="auto"/>
        <w:jc w:val="both"/>
        <w:rPr>
          <w:spacing w:val="6"/>
          <w:lang w:val="ru-RU"/>
        </w:rPr>
      </w:pPr>
      <w:r w:rsidRPr="00735672">
        <w:rPr>
          <w:spacing w:val="6"/>
          <w:lang w:val="ru-RU"/>
        </w:rPr>
        <w:t>- воспитание нравственных чувств, убеждений, этического сознания;</w:t>
      </w:r>
    </w:p>
    <w:p w:rsidR="00B25320" w:rsidRPr="00735672" w:rsidRDefault="00B25320" w:rsidP="00B25320">
      <w:pPr>
        <w:tabs>
          <w:tab w:val="left" w:pos="0"/>
        </w:tabs>
        <w:spacing w:line="276" w:lineRule="auto"/>
        <w:jc w:val="both"/>
        <w:rPr>
          <w:spacing w:val="6"/>
          <w:lang w:val="ru-RU"/>
        </w:rPr>
      </w:pPr>
      <w:r w:rsidRPr="00735672">
        <w:rPr>
          <w:spacing w:val="6"/>
          <w:lang w:val="ru-RU"/>
        </w:rPr>
        <w:t>- воспитание ценностного отношения к прекрасному, формирование основ эстетической культуры(эстетическое воспитание);</w:t>
      </w:r>
    </w:p>
    <w:p w:rsidR="00B25320" w:rsidRPr="00735672" w:rsidRDefault="00B25320" w:rsidP="00B25320">
      <w:pPr>
        <w:tabs>
          <w:tab w:val="left" w:pos="0"/>
        </w:tabs>
        <w:spacing w:line="276" w:lineRule="auto"/>
        <w:jc w:val="both"/>
        <w:rPr>
          <w:spacing w:val="6"/>
          <w:lang w:val="ru-RU"/>
        </w:rPr>
      </w:pPr>
      <w:r w:rsidRPr="00735672">
        <w:rPr>
          <w:spacing w:val="6"/>
          <w:lang w:val="ru-RU"/>
        </w:rPr>
        <w:t>- воспитание трудолюбия, сознательного, творческого отношения к образованию, труду и жизни, подготовка к сознательному выбору профессии;</w:t>
      </w:r>
    </w:p>
    <w:p w:rsidR="00B25320" w:rsidRPr="00735672" w:rsidRDefault="00B25320" w:rsidP="00B25320">
      <w:pPr>
        <w:tabs>
          <w:tab w:val="left" w:pos="0"/>
        </w:tabs>
        <w:spacing w:line="276" w:lineRule="auto"/>
        <w:jc w:val="both"/>
        <w:rPr>
          <w:spacing w:val="6"/>
          <w:lang w:val="ru-RU"/>
        </w:rPr>
      </w:pPr>
      <w:r w:rsidRPr="00735672">
        <w:rPr>
          <w:spacing w:val="6"/>
          <w:lang w:val="ru-RU"/>
        </w:rPr>
        <w:t>- воспитание культуры здорового и безопасного образа жизни;</w:t>
      </w:r>
    </w:p>
    <w:p w:rsidR="00B25320" w:rsidRPr="00735672" w:rsidRDefault="00B25320" w:rsidP="00B25320">
      <w:pPr>
        <w:tabs>
          <w:tab w:val="left" w:pos="0"/>
        </w:tabs>
        <w:spacing w:line="276" w:lineRule="auto"/>
        <w:jc w:val="both"/>
        <w:rPr>
          <w:spacing w:val="6"/>
          <w:lang w:val="ru-RU"/>
        </w:rPr>
      </w:pPr>
      <w:r w:rsidRPr="00735672">
        <w:rPr>
          <w:spacing w:val="6"/>
          <w:lang w:val="ru-RU"/>
        </w:rPr>
        <w:t>- воспитание экологической культуры, (экологическое воспитание).</w:t>
      </w:r>
    </w:p>
    <w:p w:rsidR="00B25320" w:rsidRPr="00735672" w:rsidRDefault="00B25320" w:rsidP="00B25320">
      <w:pPr>
        <w:tabs>
          <w:tab w:val="left" w:pos="0"/>
        </w:tabs>
        <w:spacing w:line="276" w:lineRule="auto"/>
        <w:jc w:val="both"/>
        <w:rPr>
          <w:spacing w:val="6"/>
          <w:lang w:val="ru-RU"/>
        </w:rPr>
      </w:pPr>
    </w:p>
    <w:p w:rsidR="00B25320" w:rsidRDefault="00B25320" w:rsidP="00B25320">
      <w:pPr>
        <w:pStyle w:val="af9"/>
        <w:spacing w:line="276" w:lineRule="auto"/>
        <w:ind w:left="0"/>
        <w:jc w:val="center"/>
        <w:rPr>
          <w:b/>
          <w:spacing w:val="6"/>
        </w:rPr>
      </w:pPr>
      <w:r>
        <w:rPr>
          <w:b/>
          <w:spacing w:val="6"/>
        </w:rPr>
        <w:t>2.3.3.С</w:t>
      </w:r>
      <w:r w:rsidRPr="00C9350C">
        <w:rPr>
          <w:b/>
          <w:spacing w:val="6"/>
        </w:rPr>
        <w:t>одержание</w:t>
      </w:r>
      <w:r>
        <w:rPr>
          <w:b/>
          <w:spacing w:val="6"/>
        </w:rPr>
        <w:t>, виды деятельности и формы занятий с обучающимися</w:t>
      </w:r>
    </w:p>
    <w:p w:rsidR="00B25320" w:rsidRPr="00D853F6" w:rsidRDefault="00B25320" w:rsidP="00B25320">
      <w:pPr>
        <w:pStyle w:val="af9"/>
        <w:spacing w:line="276" w:lineRule="auto"/>
        <w:jc w:val="center"/>
        <w:rPr>
          <w:b/>
          <w:spacing w:val="6"/>
        </w:rPr>
      </w:pPr>
    </w:p>
    <w:p w:rsidR="00B25320" w:rsidRPr="009C3D9E" w:rsidRDefault="00B25320" w:rsidP="00B25320">
      <w:pPr>
        <w:pStyle w:val="af9"/>
        <w:spacing w:line="276" w:lineRule="auto"/>
        <w:ind w:left="0" w:firstLine="708"/>
        <w:jc w:val="center"/>
        <w:rPr>
          <w:b/>
          <w:spacing w:val="6"/>
        </w:rPr>
      </w:pPr>
      <w:r>
        <w:rPr>
          <w:b/>
          <w:spacing w:val="6"/>
        </w:rPr>
        <w:t>2.3.3</w:t>
      </w:r>
      <w:r w:rsidRPr="009C3D9E">
        <w:rPr>
          <w:b/>
          <w:spacing w:val="6"/>
        </w:rPr>
        <w:t>.1</w:t>
      </w:r>
      <w:r>
        <w:rPr>
          <w:b/>
          <w:spacing w:val="6"/>
        </w:rPr>
        <w:t>.</w:t>
      </w:r>
      <w:r w:rsidRPr="009C3D9E">
        <w:rPr>
          <w:b/>
          <w:spacing w:val="6"/>
        </w:rPr>
        <w:t xml:space="preserve"> Традиционные школьные мероприятия</w:t>
      </w:r>
    </w:p>
    <w:p w:rsidR="00B25320" w:rsidRDefault="00B25320" w:rsidP="00B25320">
      <w:pPr>
        <w:pStyle w:val="af9"/>
        <w:ind w:left="0" w:firstLine="708"/>
        <w:jc w:val="both"/>
        <w:rPr>
          <w:spacing w:val="6"/>
        </w:rPr>
      </w:pPr>
      <w:r w:rsidRPr="00C9350C">
        <w:rPr>
          <w:spacing w:val="6"/>
        </w:rPr>
        <w:t>Содержание Программы составлено с учетом постоянно действующих форм деятельности школьного коллектива – школьных традиций</w:t>
      </w:r>
      <w:r>
        <w:rPr>
          <w:spacing w:val="6"/>
        </w:rPr>
        <w:t>.</w:t>
      </w:r>
    </w:p>
    <w:p w:rsidR="00B25320" w:rsidRDefault="00B25320" w:rsidP="00B25320">
      <w:pPr>
        <w:pStyle w:val="af9"/>
        <w:ind w:left="0" w:firstLine="708"/>
        <w:jc w:val="both"/>
        <w:rPr>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5183"/>
        <w:gridCol w:w="2328"/>
      </w:tblGrid>
      <w:tr w:rsidR="00B25320" w:rsidRPr="00FD5908" w:rsidTr="00735672">
        <w:tc>
          <w:tcPr>
            <w:tcW w:w="1809" w:type="dxa"/>
          </w:tcPr>
          <w:p w:rsidR="00B25320" w:rsidRPr="00FD5908" w:rsidRDefault="00B25320" w:rsidP="00735672">
            <w:pPr>
              <w:pStyle w:val="af9"/>
              <w:spacing w:line="276" w:lineRule="auto"/>
              <w:ind w:left="0"/>
              <w:jc w:val="center"/>
              <w:rPr>
                <w:b/>
                <w:spacing w:val="6"/>
              </w:rPr>
            </w:pPr>
            <w:r w:rsidRPr="00FD5908">
              <w:rPr>
                <w:b/>
                <w:spacing w:val="6"/>
              </w:rPr>
              <w:t>Месяц</w:t>
            </w:r>
          </w:p>
        </w:tc>
        <w:tc>
          <w:tcPr>
            <w:tcW w:w="5387" w:type="dxa"/>
          </w:tcPr>
          <w:p w:rsidR="00B25320" w:rsidRPr="00FD5908" w:rsidRDefault="00B25320" w:rsidP="00735672">
            <w:pPr>
              <w:pStyle w:val="af9"/>
              <w:spacing w:line="276" w:lineRule="auto"/>
              <w:ind w:left="0"/>
              <w:jc w:val="center"/>
              <w:rPr>
                <w:b/>
                <w:spacing w:val="6"/>
              </w:rPr>
            </w:pPr>
            <w:r w:rsidRPr="00FD5908">
              <w:rPr>
                <w:b/>
                <w:spacing w:val="6"/>
              </w:rPr>
              <w:t>Мероприятие</w:t>
            </w:r>
          </w:p>
        </w:tc>
        <w:tc>
          <w:tcPr>
            <w:tcW w:w="2375" w:type="dxa"/>
          </w:tcPr>
          <w:p w:rsidR="00B25320" w:rsidRPr="00FD5908" w:rsidRDefault="00B25320" w:rsidP="00735672">
            <w:pPr>
              <w:pStyle w:val="af9"/>
              <w:spacing w:line="276" w:lineRule="auto"/>
              <w:ind w:left="0"/>
              <w:jc w:val="center"/>
              <w:rPr>
                <w:b/>
                <w:spacing w:val="6"/>
              </w:rPr>
            </w:pPr>
            <w:r w:rsidRPr="00FD5908">
              <w:rPr>
                <w:b/>
                <w:spacing w:val="6"/>
              </w:rPr>
              <w:t>Классы</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t>Сентябрь</w:t>
            </w:r>
          </w:p>
        </w:tc>
        <w:tc>
          <w:tcPr>
            <w:tcW w:w="5387" w:type="dxa"/>
          </w:tcPr>
          <w:p w:rsidR="00B25320" w:rsidRPr="00FD5908" w:rsidRDefault="00B25320" w:rsidP="00735672">
            <w:pPr>
              <w:pStyle w:val="af9"/>
              <w:spacing w:line="276" w:lineRule="auto"/>
              <w:ind w:left="0"/>
              <w:rPr>
                <w:spacing w:val="6"/>
              </w:rPr>
            </w:pPr>
            <w:r>
              <w:rPr>
                <w:spacing w:val="6"/>
              </w:rPr>
              <w:t xml:space="preserve">- </w:t>
            </w:r>
            <w:r w:rsidRPr="00FD5908">
              <w:rPr>
                <w:spacing w:val="6"/>
              </w:rPr>
              <w:t xml:space="preserve">День Знаний </w:t>
            </w:r>
          </w:p>
          <w:p w:rsidR="00B25320" w:rsidRPr="00FD5908" w:rsidRDefault="00B25320" w:rsidP="00735672">
            <w:pPr>
              <w:pStyle w:val="af9"/>
              <w:spacing w:line="276" w:lineRule="auto"/>
              <w:ind w:left="0"/>
              <w:rPr>
                <w:spacing w:val="6"/>
              </w:rPr>
            </w:pPr>
            <w:r>
              <w:rPr>
                <w:spacing w:val="6"/>
              </w:rPr>
              <w:t xml:space="preserve">- </w:t>
            </w:r>
            <w:r w:rsidRPr="00FD5908">
              <w:rPr>
                <w:spacing w:val="6"/>
              </w:rPr>
              <w:t xml:space="preserve">Праздник посвящения в пятиклассники </w:t>
            </w:r>
          </w:p>
        </w:tc>
        <w:tc>
          <w:tcPr>
            <w:tcW w:w="2375" w:type="dxa"/>
          </w:tcPr>
          <w:p w:rsidR="00B25320" w:rsidRDefault="00B25320" w:rsidP="00735672">
            <w:pPr>
              <w:pStyle w:val="af9"/>
              <w:spacing w:line="276" w:lineRule="auto"/>
              <w:ind w:left="0"/>
              <w:jc w:val="center"/>
              <w:rPr>
                <w:spacing w:val="6"/>
              </w:rPr>
            </w:pPr>
            <w:r>
              <w:rPr>
                <w:spacing w:val="6"/>
              </w:rPr>
              <w:t>1-11</w:t>
            </w:r>
          </w:p>
          <w:p w:rsidR="00B25320" w:rsidRPr="00FD5908" w:rsidRDefault="00B25320" w:rsidP="00735672">
            <w:pPr>
              <w:pStyle w:val="af9"/>
              <w:spacing w:line="276" w:lineRule="auto"/>
              <w:ind w:left="0"/>
              <w:jc w:val="center"/>
              <w:rPr>
                <w:spacing w:val="6"/>
              </w:rPr>
            </w:pPr>
            <w:r>
              <w:rPr>
                <w:spacing w:val="6"/>
              </w:rPr>
              <w:t>5</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t>Октябрь</w:t>
            </w:r>
          </w:p>
        </w:tc>
        <w:tc>
          <w:tcPr>
            <w:tcW w:w="5387" w:type="dxa"/>
          </w:tcPr>
          <w:p w:rsidR="00B25320" w:rsidRDefault="00B25320" w:rsidP="00735672">
            <w:pPr>
              <w:pStyle w:val="af9"/>
              <w:spacing w:line="276" w:lineRule="auto"/>
              <w:ind w:left="0"/>
              <w:rPr>
                <w:spacing w:val="6"/>
              </w:rPr>
            </w:pPr>
            <w:r>
              <w:rPr>
                <w:spacing w:val="6"/>
              </w:rPr>
              <w:t>- Пискаевские чтения «Он писал по велению сердца»</w:t>
            </w:r>
          </w:p>
          <w:p w:rsidR="00B25320" w:rsidRDefault="00B25320" w:rsidP="00735672">
            <w:pPr>
              <w:pStyle w:val="af9"/>
              <w:spacing w:line="276" w:lineRule="auto"/>
              <w:ind w:left="0"/>
              <w:rPr>
                <w:spacing w:val="6"/>
              </w:rPr>
            </w:pPr>
            <w:r>
              <w:rPr>
                <w:spacing w:val="6"/>
              </w:rPr>
              <w:t>- Праздник Белых Журавлей</w:t>
            </w:r>
          </w:p>
          <w:p w:rsidR="00B25320" w:rsidRPr="00FD5908" w:rsidRDefault="00B25320" w:rsidP="00735672">
            <w:pPr>
              <w:pStyle w:val="af9"/>
              <w:spacing w:line="276" w:lineRule="auto"/>
              <w:ind w:left="0"/>
              <w:rPr>
                <w:spacing w:val="6"/>
              </w:rPr>
            </w:pPr>
            <w:r>
              <w:rPr>
                <w:spacing w:val="6"/>
              </w:rPr>
              <w:t xml:space="preserve">- Турнир по военно-прикладным видам спорта памяти Л. Ковылина </w:t>
            </w:r>
          </w:p>
        </w:tc>
        <w:tc>
          <w:tcPr>
            <w:tcW w:w="2375" w:type="dxa"/>
          </w:tcPr>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p>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r>
              <w:rPr>
                <w:spacing w:val="6"/>
              </w:rPr>
              <w:t>Курсанты ПВСЦ</w:t>
            </w:r>
          </w:p>
          <w:p w:rsidR="00B25320" w:rsidRPr="00FD5908" w:rsidRDefault="00B25320" w:rsidP="00735672">
            <w:pPr>
              <w:pStyle w:val="af9"/>
              <w:spacing w:line="276" w:lineRule="auto"/>
              <w:ind w:left="0"/>
              <w:jc w:val="center"/>
              <w:rPr>
                <w:spacing w:val="6"/>
              </w:rPr>
            </w:pPr>
            <w:r>
              <w:rPr>
                <w:spacing w:val="6"/>
              </w:rPr>
              <w:t>«Разведчик»</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t>Ноябрь</w:t>
            </w:r>
          </w:p>
        </w:tc>
        <w:tc>
          <w:tcPr>
            <w:tcW w:w="5387" w:type="dxa"/>
          </w:tcPr>
          <w:p w:rsidR="00B25320" w:rsidRPr="00FD5908" w:rsidRDefault="00B25320" w:rsidP="00735672">
            <w:pPr>
              <w:pStyle w:val="af9"/>
              <w:spacing w:line="276" w:lineRule="auto"/>
              <w:ind w:left="0"/>
              <w:rPr>
                <w:spacing w:val="6"/>
              </w:rPr>
            </w:pPr>
            <w:r>
              <w:rPr>
                <w:spacing w:val="6"/>
              </w:rPr>
              <w:t>- Торжественная церемония вручения паспортов «Я – гражданин России»</w:t>
            </w:r>
          </w:p>
        </w:tc>
        <w:tc>
          <w:tcPr>
            <w:tcW w:w="2375" w:type="dxa"/>
          </w:tcPr>
          <w:p w:rsidR="00B25320" w:rsidRPr="00FD5908" w:rsidRDefault="00B25320" w:rsidP="00735672">
            <w:pPr>
              <w:pStyle w:val="af9"/>
              <w:spacing w:line="276" w:lineRule="auto"/>
              <w:ind w:left="0"/>
              <w:jc w:val="center"/>
              <w:rPr>
                <w:spacing w:val="6"/>
              </w:rPr>
            </w:pPr>
            <w:r>
              <w:rPr>
                <w:spacing w:val="6"/>
              </w:rPr>
              <w:t>7-8</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t>Декабрь</w:t>
            </w:r>
          </w:p>
        </w:tc>
        <w:tc>
          <w:tcPr>
            <w:tcW w:w="5387" w:type="dxa"/>
          </w:tcPr>
          <w:p w:rsidR="00B25320" w:rsidRDefault="00B25320" w:rsidP="00735672">
            <w:pPr>
              <w:pStyle w:val="af9"/>
              <w:spacing w:line="276" w:lineRule="auto"/>
              <w:ind w:left="0"/>
              <w:rPr>
                <w:spacing w:val="6"/>
              </w:rPr>
            </w:pPr>
            <w:r>
              <w:rPr>
                <w:spacing w:val="6"/>
              </w:rPr>
              <w:t>- Марафон «Мой город с чистым именем Белово»</w:t>
            </w:r>
          </w:p>
          <w:p w:rsidR="00B25320" w:rsidRDefault="00B25320" w:rsidP="00735672">
            <w:pPr>
              <w:pStyle w:val="af9"/>
              <w:spacing w:line="276" w:lineRule="auto"/>
              <w:ind w:left="0"/>
              <w:rPr>
                <w:spacing w:val="6"/>
              </w:rPr>
            </w:pPr>
            <w:r>
              <w:rPr>
                <w:spacing w:val="6"/>
              </w:rPr>
              <w:t>- Оборонно-спортивные соревнования памяти В.Ф. Маргелова</w:t>
            </w:r>
          </w:p>
          <w:p w:rsidR="00B25320" w:rsidRPr="00FD5908" w:rsidRDefault="00B25320" w:rsidP="00735672">
            <w:pPr>
              <w:pStyle w:val="af9"/>
              <w:spacing w:line="276" w:lineRule="auto"/>
              <w:ind w:left="0"/>
              <w:rPr>
                <w:spacing w:val="6"/>
              </w:rPr>
            </w:pPr>
            <w:r>
              <w:rPr>
                <w:spacing w:val="6"/>
              </w:rPr>
              <w:t xml:space="preserve">- </w:t>
            </w:r>
            <w:r w:rsidRPr="00FD5908">
              <w:rPr>
                <w:spacing w:val="6"/>
              </w:rPr>
              <w:t>Фестиваль военной и солдатской песни</w:t>
            </w:r>
          </w:p>
          <w:p w:rsidR="00B25320" w:rsidRDefault="00B25320" w:rsidP="00735672">
            <w:pPr>
              <w:pStyle w:val="af9"/>
              <w:spacing w:line="276" w:lineRule="auto"/>
              <w:ind w:left="0"/>
              <w:rPr>
                <w:spacing w:val="6"/>
              </w:rPr>
            </w:pPr>
            <w:r>
              <w:rPr>
                <w:spacing w:val="6"/>
              </w:rPr>
              <w:t>- Новогодний марафон «Снежная карусель»</w:t>
            </w:r>
          </w:p>
          <w:p w:rsidR="00B25320" w:rsidRPr="00FD5908" w:rsidRDefault="00B25320" w:rsidP="00735672">
            <w:pPr>
              <w:pStyle w:val="af9"/>
              <w:spacing w:line="276" w:lineRule="auto"/>
              <w:ind w:left="0"/>
              <w:rPr>
                <w:spacing w:val="6"/>
              </w:rPr>
            </w:pPr>
            <w:r>
              <w:rPr>
                <w:spacing w:val="6"/>
              </w:rPr>
              <w:t>- Краеведческая конференция «Пишем историю вместе»</w:t>
            </w:r>
          </w:p>
        </w:tc>
        <w:tc>
          <w:tcPr>
            <w:tcW w:w="2375" w:type="dxa"/>
          </w:tcPr>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p>
          <w:p w:rsidR="00B25320" w:rsidRDefault="00B25320" w:rsidP="00735672">
            <w:pPr>
              <w:pStyle w:val="af9"/>
              <w:spacing w:line="276" w:lineRule="auto"/>
              <w:ind w:left="0"/>
              <w:jc w:val="center"/>
              <w:rPr>
                <w:spacing w:val="6"/>
              </w:rPr>
            </w:pPr>
            <w:r>
              <w:rPr>
                <w:spacing w:val="6"/>
              </w:rPr>
              <w:t>Курсанты ПВСЦ</w:t>
            </w:r>
          </w:p>
          <w:p w:rsidR="00B25320" w:rsidRDefault="00B25320" w:rsidP="00735672">
            <w:pPr>
              <w:pStyle w:val="af9"/>
              <w:spacing w:line="276" w:lineRule="auto"/>
              <w:ind w:left="0"/>
              <w:jc w:val="center"/>
              <w:rPr>
                <w:spacing w:val="6"/>
              </w:rPr>
            </w:pPr>
            <w:r>
              <w:rPr>
                <w:spacing w:val="6"/>
              </w:rPr>
              <w:t>«Разведчик»</w:t>
            </w:r>
          </w:p>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r>
              <w:rPr>
                <w:spacing w:val="6"/>
              </w:rPr>
              <w:t>1-11</w:t>
            </w:r>
          </w:p>
          <w:p w:rsidR="00B25320" w:rsidRPr="00FD5908" w:rsidRDefault="00B25320" w:rsidP="00735672">
            <w:pPr>
              <w:pStyle w:val="af9"/>
              <w:spacing w:line="276" w:lineRule="auto"/>
              <w:ind w:left="0"/>
              <w:jc w:val="center"/>
              <w:rPr>
                <w:spacing w:val="6"/>
              </w:rPr>
            </w:pPr>
            <w:r>
              <w:rPr>
                <w:spacing w:val="6"/>
              </w:rPr>
              <w:t>2-11</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t>Январь</w:t>
            </w:r>
          </w:p>
        </w:tc>
        <w:tc>
          <w:tcPr>
            <w:tcW w:w="5387" w:type="dxa"/>
          </w:tcPr>
          <w:p w:rsidR="00B25320" w:rsidRPr="00FD5908" w:rsidRDefault="00B25320" w:rsidP="00735672">
            <w:pPr>
              <w:pStyle w:val="af9"/>
              <w:spacing w:line="276" w:lineRule="auto"/>
              <w:ind w:left="0"/>
              <w:rPr>
                <w:spacing w:val="6"/>
              </w:rPr>
            </w:pPr>
            <w:r>
              <w:rPr>
                <w:spacing w:val="6"/>
              </w:rPr>
              <w:t>- Фестиваль «Земля Кузнецкая»</w:t>
            </w:r>
          </w:p>
        </w:tc>
        <w:tc>
          <w:tcPr>
            <w:tcW w:w="2375" w:type="dxa"/>
          </w:tcPr>
          <w:p w:rsidR="00B25320" w:rsidRPr="00FD5908" w:rsidRDefault="00B25320" w:rsidP="00735672">
            <w:pPr>
              <w:pStyle w:val="af9"/>
              <w:spacing w:line="276" w:lineRule="auto"/>
              <w:ind w:left="0"/>
              <w:jc w:val="center"/>
              <w:rPr>
                <w:spacing w:val="6"/>
              </w:rPr>
            </w:pPr>
            <w:r>
              <w:rPr>
                <w:spacing w:val="6"/>
              </w:rPr>
              <w:t>1-11</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t>Февраль</w:t>
            </w:r>
          </w:p>
        </w:tc>
        <w:tc>
          <w:tcPr>
            <w:tcW w:w="5387" w:type="dxa"/>
          </w:tcPr>
          <w:p w:rsidR="00B25320" w:rsidRDefault="00B25320" w:rsidP="00735672">
            <w:pPr>
              <w:pStyle w:val="af9"/>
              <w:spacing w:line="276" w:lineRule="auto"/>
              <w:ind w:left="0"/>
              <w:rPr>
                <w:spacing w:val="6"/>
              </w:rPr>
            </w:pPr>
            <w:r>
              <w:rPr>
                <w:spacing w:val="6"/>
              </w:rPr>
              <w:t xml:space="preserve">- </w:t>
            </w:r>
            <w:r w:rsidRPr="00FD5908">
              <w:rPr>
                <w:spacing w:val="6"/>
              </w:rPr>
              <w:t>День Памяти «Своих сынов Россия-мать должна по имени назвать»</w:t>
            </w:r>
            <w:r>
              <w:rPr>
                <w:spacing w:val="6"/>
              </w:rPr>
              <w:t xml:space="preserve"> </w:t>
            </w:r>
          </w:p>
          <w:p w:rsidR="00B25320" w:rsidRDefault="00B25320" w:rsidP="00735672">
            <w:pPr>
              <w:pStyle w:val="af9"/>
              <w:spacing w:line="276" w:lineRule="auto"/>
              <w:ind w:left="0"/>
              <w:rPr>
                <w:spacing w:val="6"/>
              </w:rPr>
            </w:pPr>
            <w:r>
              <w:rPr>
                <w:spacing w:val="6"/>
              </w:rPr>
              <w:t>- Уроки воинской доблести «Солдатами не рождаются»</w:t>
            </w:r>
          </w:p>
          <w:p w:rsidR="00B25320" w:rsidRDefault="00B25320" w:rsidP="00735672">
            <w:pPr>
              <w:pStyle w:val="af9"/>
              <w:spacing w:line="276" w:lineRule="auto"/>
              <w:ind w:left="0"/>
              <w:rPr>
                <w:spacing w:val="6"/>
              </w:rPr>
            </w:pPr>
            <w:r>
              <w:rPr>
                <w:spacing w:val="6"/>
              </w:rPr>
              <w:t xml:space="preserve"> -Смотр строя и песни памяти В.С. Овчинникова</w:t>
            </w:r>
          </w:p>
          <w:p w:rsidR="00B25320" w:rsidRPr="00FD5908" w:rsidRDefault="00B25320" w:rsidP="00735672">
            <w:pPr>
              <w:pStyle w:val="af9"/>
              <w:spacing w:line="276" w:lineRule="auto"/>
              <w:ind w:left="0"/>
              <w:rPr>
                <w:spacing w:val="6"/>
              </w:rPr>
            </w:pPr>
            <w:r>
              <w:rPr>
                <w:spacing w:val="6"/>
              </w:rPr>
              <w:t>- Марш-бросок курсантов ПВСЦ «Разведчик» памяти В. Злобина</w:t>
            </w:r>
          </w:p>
        </w:tc>
        <w:tc>
          <w:tcPr>
            <w:tcW w:w="2375" w:type="dxa"/>
          </w:tcPr>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p>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p>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p>
          <w:p w:rsidR="00B25320" w:rsidRDefault="00B25320" w:rsidP="00735672">
            <w:pPr>
              <w:pStyle w:val="af9"/>
              <w:spacing w:line="276" w:lineRule="auto"/>
              <w:ind w:left="0"/>
              <w:jc w:val="center"/>
              <w:rPr>
                <w:spacing w:val="6"/>
              </w:rPr>
            </w:pPr>
            <w:r>
              <w:rPr>
                <w:spacing w:val="6"/>
              </w:rPr>
              <w:t>Курсанты ПВСЦ</w:t>
            </w:r>
          </w:p>
          <w:p w:rsidR="00B25320" w:rsidRPr="00FD5908" w:rsidRDefault="00B25320" w:rsidP="00735672">
            <w:pPr>
              <w:pStyle w:val="af9"/>
              <w:spacing w:line="276" w:lineRule="auto"/>
              <w:ind w:left="0"/>
              <w:jc w:val="center"/>
              <w:rPr>
                <w:spacing w:val="6"/>
              </w:rPr>
            </w:pPr>
            <w:r>
              <w:rPr>
                <w:spacing w:val="6"/>
              </w:rPr>
              <w:t>«Разведчик»</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t>Март</w:t>
            </w:r>
          </w:p>
        </w:tc>
        <w:tc>
          <w:tcPr>
            <w:tcW w:w="5387" w:type="dxa"/>
          </w:tcPr>
          <w:p w:rsidR="00B25320" w:rsidRPr="00FD5908" w:rsidRDefault="00B25320" w:rsidP="00735672">
            <w:pPr>
              <w:pStyle w:val="af9"/>
              <w:spacing w:line="276" w:lineRule="auto"/>
              <w:ind w:left="0"/>
              <w:rPr>
                <w:spacing w:val="6"/>
              </w:rPr>
            </w:pPr>
            <w:r>
              <w:rPr>
                <w:spacing w:val="6"/>
              </w:rPr>
              <w:t>- Неделя детской и юношеской книги «Страна, которой нет на глобусе»</w:t>
            </w:r>
          </w:p>
        </w:tc>
        <w:tc>
          <w:tcPr>
            <w:tcW w:w="2375" w:type="dxa"/>
          </w:tcPr>
          <w:p w:rsidR="00B25320" w:rsidRPr="00FD5908" w:rsidRDefault="00B25320" w:rsidP="00735672">
            <w:pPr>
              <w:pStyle w:val="af9"/>
              <w:spacing w:line="276" w:lineRule="auto"/>
              <w:ind w:left="0"/>
              <w:jc w:val="center"/>
              <w:rPr>
                <w:spacing w:val="6"/>
              </w:rPr>
            </w:pPr>
            <w:r>
              <w:rPr>
                <w:spacing w:val="6"/>
              </w:rPr>
              <w:t>1-11</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lastRenderedPageBreak/>
              <w:t>Апрель</w:t>
            </w:r>
          </w:p>
        </w:tc>
        <w:tc>
          <w:tcPr>
            <w:tcW w:w="5387" w:type="dxa"/>
          </w:tcPr>
          <w:p w:rsidR="00B25320" w:rsidRDefault="00B25320" w:rsidP="00735672">
            <w:pPr>
              <w:pStyle w:val="af9"/>
              <w:spacing w:line="276" w:lineRule="auto"/>
              <w:ind w:left="0"/>
              <w:rPr>
                <w:spacing w:val="6"/>
              </w:rPr>
            </w:pPr>
            <w:r>
              <w:rPr>
                <w:spacing w:val="6"/>
              </w:rPr>
              <w:t>- Праздник Спорта и Здоровья</w:t>
            </w:r>
          </w:p>
          <w:p w:rsidR="00B25320" w:rsidRPr="00FD5908" w:rsidRDefault="00B25320" w:rsidP="00735672">
            <w:pPr>
              <w:pStyle w:val="af9"/>
              <w:spacing w:line="276" w:lineRule="auto"/>
              <w:ind w:left="0"/>
              <w:rPr>
                <w:spacing w:val="6"/>
              </w:rPr>
            </w:pPr>
            <w:r>
              <w:rPr>
                <w:spacing w:val="6"/>
              </w:rPr>
              <w:t>- Весенняя Неделя Добра</w:t>
            </w:r>
          </w:p>
        </w:tc>
        <w:tc>
          <w:tcPr>
            <w:tcW w:w="2375" w:type="dxa"/>
          </w:tcPr>
          <w:p w:rsidR="00B25320" w:rsidRDefault="00B25320" w:rsidP="00735672">
            <w:pPr>
              <w:pStyle w:val="af9"/>
              <w:spacing w:line="276" w:lineRule="auto"/>
              <w:ind w:left="0"/>
              <w:jc w:val="center"/>
              <w:rPr>
                <w:spacing w:val="6"/>
              </w:rPr>
            </w:pPr>
            <w:r>
              <w:rPr>
                <w:spacing w:val="6"/>
              </w:rPr>
              <w:t>1-11</w:t>
            </w:r>
          </w:p>
          <w:p w:rsidR="00B25320" w:rsidRPr="00FD5908" w:rsidRDefault="00B25320" w:rsidP="00735672">
            <w:pPr>
              <w:pStyle w:val="af9"/>
              <w:spacing w:line="276" w:lineRule="auto"/>
              <w:ind w:left="0"/>
              <w:jc w:val="center"/>
              <w:rPr>
                <w:spacing w:val="6"/>
              </w:rPr>
            </w:pPr>
            <w:r>
              <w:rPr>
                <w:spacing w:val="6"/>
              </w:rPr>
              <w:t>1-11</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t xml:space="preserve">Май </w:t>
            </w:r>
          </w:p>
        </w:tc>
        <w:tc>
          <w:tcPr>
            <w:tcW w:w="5387" w:type="dxa"/>
          </w:tcPr>
          <w:p w:rsidR="00B25320" w:rsidRPr="00FD5908" w:rsidRDefault="00B25320" w:rsidP="00735672">
            <w:pPr>
              <w:pStyle w:val="af9"/>
              <w:spacing w:line="276" w:lineRule="auto"/>
              <w:ind w:left="0"/>
              <w:rPr>
                <w:spacing w:val="6"/>
              </w:rPr>
            </w:pPr>
            <w:r>
              <w:rPr>
                <w:spacing w:val="6"/>
              </w:rPr>
              <w:t xml:space="preserve">- </w:t>
            </w:r>
            <w:r w:rsidRPr="00FD5908">
              <w:rPr>
                <w:spacing w:val="6"/>
              </w:rPr>
              <w:t>Вахта Памяти «Война. Победа. Память»</w:t>
            </w:r>
          </w:p>
          <w:p w:rsidR="00B25320" w:rsidRDefault="00B25320" w:rsidP="00735672">
            <w:pPr>
              <w:pStyle w:val="af9"/>
              <w:spacing w:line="276" w:lineRule="auto"/>
              <w:ind w:left="0"/>
              <w:rPr>
                <w:spacing w:val="6"/>
              </w:rPr>
            </w:pPr>
            <w:r>
              <w:rPr>
                <w:spacing w:val="6"/>
              </w:rPr>
              <w:t xml:space="preserve">- </w:t>
            </w:r>
            <w:r w:rsidRPr="00FD5908">
              <w:rPr>
                <w:spacing w:val="6"/>
              </w:rPr>
              <w:t>Торжественная линейка у стелы Герою Советского Союза В.М. Галушкину «Был верен солдатскому долгу»</w:t>
            </w:r>
          </w:p>
          <w:p w:rsidR="00B25320" w:rsidRDefault="00B25320" w:rsidP="00735672">
            <w:pPr>
              <w:pStyle w:val="af9"/>
              <w:spacing w:line="276" w:lineRule="auto"/>
              <w:ind w:left="0"/>
              <w:rPr>
                <w:spacing w:val="6"/>
              </w:rPr>
            </w:pPr>
            <w:r>
              <w:rPr>
                <w:spacing w:val="6"/>
              </w:rPr>
              <w:t xml:space="preserve"> -Конкурс рисунков на асфальте «Нам нужен мир» памяти Б.Н. Овчинникова</w:t>
            </w:r>
          </w:p>
          <w:p w:rsidR="00B25320" w:rsidRDefault="00B25320" w:rsidP="00735672">
            <w:pPr>
              <w:pStyle w:val="af9"/>
              <w:spacing w:line="276" w:lineRule="auto"/>
              <w:ind w:left="0"/>
              <w:rPr>
                <w:spacing w:val="6"/>
              </w:rPr>
            </w:pPr>
            <w:r>
              <w:rPr>
                <w:spacing w:val="6"/>
              </w:rPr>
              <w:t>- Митинг-Реквием «Поклонимся великим тем годам»</w:t>
            </w:r>
          </w:p>
          <w:p w:rsidR="00B25320" w:rsidRDefault="00B25320" w:rsidP="00735672">
            <w:pPr>
              <w:pStyle w:val="af9"/>
              <w:spacing w:line="276" w:lineRule="auto"/>
              <w:ind w:left="0"/>
              <w:rPr>
                <w:spacing w:val="6"/>
              </w:rPr>
            </w:pPr>
            <w:r>
              <w:rPr>
                <w:spacing w:val="6"/>
              </w:rPr>
              <w:t>- Уроки Мужества «Была у них в жизни война»</w:t>
            </w:r>
          </w:p>
          <w:p w:rsidR="00B25320" w:rsidRPr="00FD5908" w:rsidRDefault="00B25320" w:rsidP="00735672">
            <w:pPr>
              <w:pStyle w:val="af9"/>
              <w:spacing w:line="276" w:lineRule="auto"/>
              <w:ind w:left="0"/>
              <w:rPr>
                <w:spacing w:val="6"/>
              </w:rPr>
            </w:pPr>
            <w:r>
              <w:rPr>
                <w:spacing w:val="6"/>
              </w:rPr>
              <w:t xml:space="preserve">- </w:t>
            </w:r>
            <w:r w:rsidRPr="00FD5908">
              <w:rPr>
                <w:spacing w:val="6"/>
              </w:rPr>
              <w:t>Праздник Последнего Звонка</w:t>
            </w:r>
          </w:p>
        </w:tc>
        <w:tc>
          <w:tcPr>
            <w:tcW w:w="2375" w:type="dxa"/>
          </w:tcPr>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p>
          <w:p w:rsidR="00B25320" w:rsidRDefault="00B25320" w:rsidP="00735672">
            <w:pPr>
              <w:pStyle w:val="af9"/>
              <w:spacing w:line="276" w:lineRule="auto"/>
              <w:ind w:left="0"/>
              <w:jc w:val="center"/>
              <w:rPr>
                <w:spacing w:val="6"/>
              </w:rPr>
            </w:pPr>
          </w:p>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p>
          <w:p w:rsidR="00B25320" w:rsidRDefault="00B25320" w:rsidP="00735672">
            <w:pPr>
              <w:pStyle w:val="af9"/>
              <w:spacing w:line="276" w:lineRule="auto"/>
              <w:ind w:left="0"/>
              <w:jc w:val="center"/>
              <w:rPr>
                <w:spacing w:val="6"/>
              </w:rPr>
            </w:pPr>
            <w:r>
              <w:rPr>
                <w:spacing w:val="6"/>
              </w:rPr>
              <w:t>1-11</w:t>
            </w:r>
          </w:p>
          <w:p w:rsidR="00B25320" w:rsidRDefault="00B25320" w:rsidP="00735672">
            <w:pPr>
              <w:pStyle w:val="af9"/>
              <w:spacing w:line="276" w:lineRule="auto"/>
              <w:ind w:left="0"/>
              <w:jc w:val="center"/>
              <w:rPr>
                <w:spacing w:val="6"/>
              </w:rPr>
            </w:pPr>
          </w:p>
          <w:p w:rsidR="00B25320" w:rsidRDefault="00B25320" w:rsidP="00735672">
            <w:pPr>
              <w:pStyle w:val="af9"/>
              <w:spacing w:line="276" w:lineRule="auto"/>
              <w:ind w:left="0"/>
              <w:jc w:val="center"/>
              <w:rPr>
                <w:spacing w:val="6"/>
              </w:rPr>
            </w:pPr>
            <w:r>
              <w:rPr>
                <w:spacing w:val="6"/>
              </w:rPr>
              <w:t>1-11</w:t>
            </w:r>
          </w:p>
          <w:p w:rsidR="00B25320" w:rsidRPr="00FD5908" w:rsidRDefault="00B25320" w:rsidP="00735672">
            <w:pPr>
              <w:pStyle w:val="af9"/>
              <w:spacing w:line="276" w:lineRule="auto"/>
              <w:ind w:left="0"/>
              <w:jc w:val="center"/>
              <w:rPr>
                <w:spacing w:val="6"/>
              </w:rPr>
            </w:pPr>
            <w:r>
              <w:rPr>
                <w:spacing w:val="6"/>
              </w:rPr>
              <w:t>9</w:t>
            </w:r>
          </w:p>
        </w:tc>
      </w:tr>
      <w:tr w:rsidR="00B25320" w:rsidRPr="00FD5908" w:rsidTr="00735672">
        <w:tc>
          <w:tcPr>
            <w:tcW w:w="1809" w:type="dxa"/>
          </w:tcPr>
          <w:p w:rsidR="00B25320" w:rsidRPr="00FD5908" w:rsidRDefault="00B25320" w:rsidP="00735672">
            <w:pPr>
              <w:pStyle w:val="af9"/>
              <w:spacing w:line="276" w:lineRule="auto"/>
              <w:ind w:left="0"/>
              <w:jc w:val="both"/>
              <w:rPr>
                <w:spacing w:val="6"/>
              </w:rPr>
            </w:pPr>
            <w:r w:rsidRPr="00FD5908">
              <w:rPr>
                <w:spacing w:val="6"/>
              </w:rPr>
              <w:t xml:space="preserve">Июнь </w:t>
            </w:r>
          </w:p>
        </w:tc>
        <w:tc>
          <w:tcPr>
            <w:tcW w:w="5387" w:type="dxa"/>
          </w:tcPr>
          <w:p w:rsidR="00B25320" w:rsidRDefault="00B25320" w:rsidP="00735672">
            <w:pPr>
              <w:pStyle w:val="af9"/>
              <w:spacing w:line="276" w:lineRule="auto"/>
              <w:ind w:left="0"/>
              <w:rPr>
                <w:spacing w:val="6"/>
              </w:rPr>
            </w:pPr>
            <w:r>
              <w:rPr>
                <w:spacing w:val="6"/>
              </w:rPr>
              <w:t>- Торжественная церемония «Россия-Русь! Храни себя, храни!»</w:t>
            </w:r>
          </w:p>
          <w:p w:rsidR="00B25320" w:rsidRPr="00FD5908" w:rsidRDefault="00B25320" w:rsidP="00735672">
            <w:pPr>
              <w:pStyle w:val="af9"/>
              <w:spacing w:line="276" w:lineRule="auto"/>
              <w:ind w:left="0"/>
              <w:rPr>
                <w:spacing w:val="6"/>
              </w:rPr>
            </w:pPr>
            <w:r>
              <w:rPr>
                <w:spacing w:val="6"/>
              </w:rPr>
              <w:t>- Линейка Памяти «Тот тревожный рассвет»</w:t>
            </w:r>
          </w:p>
        </w:tc>
        <w:tc>
          <w:tcPr>
            <w:tcW w:w="2375" w:type="dxa"/>
          </w:tcPr>
          <w:p w:rsidR="00B25320" w:rsidRDefault="00B25320" w:rsidP="00735672">
            <w:pPr>
              <w:pStyle w:val="af9"/>
              <w:spacing w:line="276" w:lineRule="auto"/>
              <w:ind w:left="0"/>
              <w:jc w:val="center"/>
              <w:rPr>
                <w:spacing w:val="6"/>
              </w:rPr>
            </w:pPr>
            <w:r>
              <w:rPr>
                <w:spacing w:val="6"/>
              </w:rPr>
              <w:t>1-8,10</w:t>
            </w:r>
          </w:p>
          <w:p w:rsidR="00B25320" w:rsidRDefault="00B25320" w:rsidP="00735672">
            <w:pPr>
              <w:pStyle w:val="af9"/>
              <w:spacing w:line="276" w:lineRule="auto"/>
              <w:ind w:left="0"/>
              <w:jc w:val="center"/>
              <w:rPr>
                <w:spacing w:val="6"/>
              </w:rPr>
            </w:pPr>
            <w:r>
              <w:rPr>
                <w:spacing w:val="6"/>
              </w:rPr>
              <w:t>Курсанты ПВСЦ</w:t>
            </w:r>
          </w:p>
          <w:p w:rsidR="00B25320" w:rsidRPr="00FD5908" w:rsidRDefault="00B25320" w:rsidP="00735672">
            <w:pPr>
              <w:pStyle w:val="af9"/>
              <w:spacing w:line="276" w:lineRule="auto"/>
              <w:ind w:left="0"/>
              <w:jc w:val="center"/>
              <w:rPr>
                <w:spacing w:val="6"/>
              </w:rPr>
            </w:pPr>
            <w:r>
              <w:rPr>
                <w:spacing w:val="6"/>
              </w:rPr>
              <w:t>«Разведчик»</w:t>
            </w:r>
          </w:p>
        </w:tc>
      </w:tr>
    </w:tbl>
    <w:p w:rsidR="00B25320" w:rsidRDefault="00B25320" w:rsidP="00B25320">
      <w:pPr>
        <w:pStyle w:val="af9"/>
        <w:spacing w:line="276" w:lineRule="auto"/>
        <w:ind w:left="0" w:firstLine="708"/>
        <w:jc w:val="both"/>
        <w:rPr>
          <w:spacing w:val="6"/>
        </w:rPr>
      </w:pPr>
    </w:p>
    <w:p w:rsidR="00B25320" w:rsidRPr="00165B0C" w:rsidRDefault="00B25320" w:rsidP="00B25320">
      <w:pPr>
        <w:pStyle w:val="af9"/>
        <w:spacing w:line="276" w:lineRule="auto"/>
        <w:ind w:left="0"/>
        <w:jc w:val="both"/>
        <w:rPr>
          <w:spacing w:val="6"/>
        </w:rPr>
        <w:sectPr w:rsidR="00B25320" w:rsidRPr="00165B0C" w:rsidSect="00735672">
          <w:footerReference w:type="default" r:id="rId10"/>
          <w:pgSz w:w="11906" w:h="16838"/>
          <w:pgMar w:top="851" w:right="1134" w:bottom="851" w:left="1701" w:header="709" w:footer="709" w:gutter="0"/>
          <w:pgNumType w:start="2"/>
          <w:cols w:space="708"/>
          <w:docGrid w:linePitch="360"/>
        </w:sectPr>
      </w:pPr>
    </w:p>
    <w:p w:rsidR="00B25320" w:rsidRDefault="00B25320" w:rsidP="00B25320">
      <w:pPr>
        <w:pStyle w:val="af9"/>
        <w:tabs>
          <w:tab w:val="left" w:pos="0"/>
        </w:tabs>
        <w:ind w:left="0"/>
        <w:jc w:val="center"/>
        <w:rPr>
          <w:b/>
          <w:spacing w:val="6"/>
        </w:rPr>
      </w:pPr>
      <w:r>
        <w:rPr>
          <w:b/>
          <w:spacing w:val="6"/>
        </w:rPr>
        <w:lastRenderedPageBreak/>
        <w:t xml:space="preserve">2.3.3.2. </w:t>
      </w:r>
      <w:r w:rsidRPr="00F27643">
        <w:rPr>
          <w:b/>
          <w:spacing w:val="6"/>
        </w:rPr>
        <w:t>Воспитание гражданственности, патриотизма, уважения к правам, свободам и обязанностям человека</w:t>
      </w:r>
    </w:p>
    <w:p w:rsidR="00B25320" w:rsidRPr="00F27643" w:rsidRDefault="00B25320" w:rsidP="00B25320">
      <w:pPr>
        <w:pStyle w:val="af9"/>
        <w:tabs>
          <w:tab w:val="left" w:pos="0"/>
        </w:tabs>
        <w:ind w:left="1429"/>
        <w:jc w:val="both"/>
        <w:rPr>
          <w:b/>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827"/>
        <w:gridCol w:w="4111"/>
        <w:gridCol w:w="1559"/>
      </w:tblGrid>
      <w:tr w:rsidR="00B25320" w:rsidRPr="00AA5E57" w:rsidTr="00735672">
        <w:tc>
          <w:tcPr>
            <w:tcW w:w="2127" w:type="dxa"/>
            <w:shd w:val="clear" w:color="auto" w:fill="auto"/>
          </w:tcPr>
          <w:p w:rsidR="00B25320" w:rsidRPr="0076532E" w:rsidRDefault="00B25320" w:rsidP="00735672">
            <w:pPr>
              <w:pStyle w:val="af9"/>
              <w:tabs>
                <w:tab w:val="left" w:pos="0"/>
              </w:tabs>
              <w:ind w:left="0"/>
              <w:jc w:val="center"/>
              <w:rPr>
                <w:b/>
                <w:bCs/>
                <w:spacing w:val="6"/>
                <w:sz w:val="22"/>
              </w:rPr>
            </w:pPr>
            <w:r w:rsidRPr="00AA5E57">
              <w:rPr>
                <w:b/>
                <w:bCs/>
                <w:spacing w:val="6"/>
                <w:sz w:val="22"/>
              </w:rPr>
              <w:t>Ценностные основы</w:t>
            </w:r>
          </w:p>
          <w:p w:rsidR="00B25320" w:rsidRPr="00AA5E57" w:rsidRDefault="00B25320" w:rsidP="00735672">
            <w:pPr>
              <w:pStyle w:val="af9"/>
              <w:tabs>
                <w:tab w:val="left" w:pos="0"/>
              </w:tabs>
              <w:ind w:left="0"/>
              <w:jc w:val="center"/>
              <w:rPr>
                <w:b/>
                <w:bCs/>
                <w:color w:val="00B050"/>
                <w:spacing w:val="6"/>
                <w:sz w:val="22"/>
              </w:rPr>
            </w:pPr>
          </w:p>
        </w:tc>
        <w:tc>
          <w:tcPr>
            <w:tcW w:w="2977" w:type="dxa"/>
            <w:shd w:val="clear" w:color="auto" w:fill="auto"/>
          </w:tcPr>
          <w:p w:rsidR="00B25320" w:rsidRPr="00AA5E57" w:rsidRDefault="00B25320" w:rsidP="00735672">
            <w:pPr>
              <w:pStyle w:val="af9"/>
              <w:tabs>
                <w:tab w:val="left" w:pos="0"/>
              </w:tabs>
              <w:ind w:left="0"/>
              <w:jc w:val="center"/>
              <w:rPr>
                <w:b/>
                <w:bCs/>
                <w:color w:val="000000"/>
                <w:spacing w:val="6"/>
                <w:sz w:val="22"/>
              </w:rPr>
            </w:pPr>
            <w:r w:rsidRPr="00AA5E57">
              <w:rPr>
                <w:b/>
                <w:bCs/>
                <w:color w:val="000000"/>
                <w:spacing w:val="6"/>
                <w:sz w:val="22"/>
              </w:rPr>
              <w:t>Основное содержание</w:t>
            </w:r>
          </w:p>
        </w:tc>
        <w:tc>
          <w:tcPr>
            <w:tcW w:w="3827" w:type="dxa"/>
            <w:shd w:val="clear" w:color="auto" w:fill="auto"/>
          </w:tcPr>
          <w:p w:rsidR="00B25320" w:rsidRPr="00AA5E57" w:rsidRDefault="00B25320" w:rsidP="00735672">
            <w:pPr>
              <w:pStyle w:val="af9"/>
              <w:tabs>
                <w:tab w:val="left" w:pos="0"/>
              </w:tabs>
              <w:ind w:left="0"/>
              <w:jc w:val="center"/>
              <w:rPr>
                <w:b/>
                <w:bCs/>
                <w:color w:val="000000"/>
                <w:spacing w:val="6"/>
                <w:sz w:val="22"/>
              </w:rPr>
            </w:pPr>
            <w:r w:rsidRPr="00AA5E57">
              <w:rPr>
                <w:b/>
                <w:bCs/>
                <w:color w:val="000000"/>
                <w:spacing w:val="6"/>
                <w:sz w:val="22"/>
              </w:rPr>
              <w:t>Виды  деятельности</w:t>
            </w:r>
          </w:p>
        </w:tc>
        <w:tc>
          <w:tcPr>
            <w:tcW w:w="4111" w:type="dxa"/>
            <w:shd w:val="clear" w:color="auto" w:fill="auto"/>
          </w:tcPr>
          <w:p w:rsidR="00B25320" w:rsidRPr="00D45FC0" w:rsidRDefault="00B25320" w:rsidP="00735672">
            <w:pPr>
              <w:pStyle w:val="af9"/>
              <w:tabs>
                <w:tab w:val="left" w:pos="0"/>
              </w:tabs>
              <w:ind w:left="0"/>
              <w:jc w:val="center"/>
              <w:rPr>
                <w:b/>
                <w:bCs/>
                <w:spacing w:val="6"/>
                <w:sz w:val="22"/>
              </w:rPr>
            </w:pPr>
            <w:r w:rsidRPr="00D45FC0">
              <w:rPr>
                <w:b/>
                <w:bCs/>
                <w:spacing w:val="6"/>
                <w:sz w:val="22"/>
              </w:rPr>
              <w:t>Формы работы</w:t>
            </w:r>
          </w:p>
        </w:tc>
        <w:tc>
          <w:tcPr>
            <w:tcW w:w="1559" w:type="dxa"/>
            <w:shd w:val="clear" w:color="auto" w:fill="auto"/>
          </w:tcPr>
          <w:p w:rsidR="00B25320" w:rsidRPr="00AA5E57" w:rsidRDefault="00B25320" w:rsidP="00735672">
            <w:pPr>
              <w:pStyle w:val="af9"/>
              <w:tabs>
                <w:tab w:val="left" w:pos="0"/>
              </w:tabs>
              <w:ind w:left="0"/>
              <w:jc w:val="center"/>
              <w:rPr>
                <w:b/>
                <w:bCs/>
                <w:color w:val="000000"/>
                <w:spacing w:val="6"/>
                <w:sz w:val="22"/>
              </w:rPr>
            </w:pPr>
            <w:r w:rsidRPr="00AA5E57">
              <w:rPr>
                <w:b/>
                <w:bCs/>
                <w:color w:val="000000"/>
                <w:spacing w:val="6"/>
                <w:sz w:val="22"/>
              </w:rPr>
              <w:t>Ответственные</w:t>
            </w:r>
          </w:p>
        </w:tc>
      </w:tr>
      <w:tr w:rsidR="00B25320" w:rsidRPr="00D93F8C" w:rsidTr="00735672">
        <w:trPr>
          <w:trHeight w:val="557"/>
        </w:trPr>
        <w:tc>
          <w:tcPr>
            <w:tcW w:w="2127" w:type="dxa"/>
            <w:shd w:val="clear" w:color="auto" w:fill="auto"/>
          </w:tcPr>
          <w:p w:rsidR="00B25320" w:rsidRPr="00D93F8C" w:rsidRDefault="00B25320" w:rsidP="00735672">
            <w:pPr>
              <w:pStyle w:val="af9"/>
              <w:tabs>
                <w:tab w:val="left" w:pos="0"/>
              </w:tabs>
              <w:ind w:left="33" w:right="-108"/>
              <w:rPr>
                <w:b/>
                <w:spacing w:val="6"/>
              </w:rPr>
            </w:pPr>
          </w:p>
          <w:p w:rsidR="00B25320" w:rsidRPr="00D93F8C" w:rsidRDefault="00B25320" w:rsidP="00735672">
            <w:pPr>
              <w:pStyle w:val="af9"/>
              <w:tabs>
                <w:tab w:val="left" w:pos="0"/>
              </w:tabs>
              <w:ind w:left="33" w:right="-108"/>
              <w:rPr>
                <w:b/>
                <w:spacing w:val="6"/>
              </w:rPr>
            </w:pPr>
            <w:r>
              <w:rPr>
                <w:b/>
                <w:spacing w:val="6"/>
              </w:rPr>
              <w:t xml:space="preserve">- </w:t>
            </w:r>
            <w:r w:rsidRPr="00D93F8C">
              <w:rPr>
                <w:b/>
                <w:spacing w:val="6"/>
              </w:rPr>
              <w:t xml:space="preserve">Любовь к России, своему народу, своему краю </w:t>
            </w:r>
          </w:p>
          <w:p w:rsidR="00B25320" w:rsidRPr="00D93F8C" w:rsidRDefault="00B25320" w:rsidP="00735672">
            <w:pPr>
              <w:pStyle w:val="af9"/>
              <w:tabs>
                <w:tab w:val="left" w:pos="0"/>
              </w:tabs>
              <w:ind w:left="0" w:right="-108"/>
              <w:rPr>
                <w:b/>
                <w:spacing w:val="6"/>
              </w:rPr>
            </w:pPr>
            <w:r w:rsidRPr="00D93F8C">
              <w:rPr>
                <w:b/>
                <w:spacing w:val="6"/>
              </w:rPr>
              <w:t>- гражданское общество</w:t>
            </w:r>
          </w:p>
          <w:p w:rsidR="00B25320" w:rsidRPr="00D93F8C" w:rsidRDefault="00B25320" w:rsidP="00735672">
            <w:pPr>
              <w:pStyle w:val="af9"/>
              <w:tabs>
                <w:tab w:val="left" w:pos="0"/>
              </w:tabs>
              <w:ind w:left="33" w:right="-108"/>
              <w:rPr>
                <w:b/>
                <w:spacing w:val="6"/>
              </w:rPr>
            </w:pPr>
            <w:r w:rsidRPr="00D93F8C">
              <w:rPr>
                <w:b/>
                <w:spacing w:val="6"/>
              </w:rPr>
              <w:t xml:space="preserve">- поликультурный мир </w:t>
            </w:r>
          </w:p>
          <w:p w:rsidR="00B25320" w:rsidRPr="00D93F8C" w:rsidRDefault="00B25320" w:rsidP="00735672">
            <w:pPr>
              <w:pStyle w:val="af9"/>
              <w:tabs>
                <w:tab w:val="left" w:pos="0"/>
              </w:tabs>
              <w:ind w:left="33" w:right="-108"/>
              <w:rPr>
                <w:b/>
                <w:spacing w:val="6"/>
              </w:rPr>
            </w:pPr>
            <w:r w:rsidRPr="00D93F8C">
              <w:rPr>
                <w:b/>
                <w:spacing w:val="6"/>
              </w:rPr>
              <w:t>- свобода личная и национальная</w:t>
            </w:r>
          </w:p>
          <w:p w:rsidR="00B25320" w:rsidRPr="00D93F8C" w:rsidRDefault="00B25320" w:rsidP="00735672">
            <w:pPr>
              <w:pStyle w:val="af9"/>
              <w:tabs>
                <w:tab w:val="left" w:pos="0"/>
                <w:tab w:val="left" w:pos="33"/>
              </w:tabs>
              <w:ind w:left="33" w:right="-108"/>
              <w:rPr>
                <w:b/>
                <w:spacing w:val="6"/>
              </w:rPr>
            </w:pPr>
            <w:r w:rsidRPr="00D93F8C">
              <w:rPr>
                <w:b/>
                <w:spacing w:val="6"/>
              </w:rPr>
              <w:t>- доверие к людям, институтам государства и гражданского общества</w:t>
            </w:r>
          </w:p>
          <w:p w:rsidR="00B25320" w:rsidRPr="00D93F8C" w:rsidRDefault="00B25320" w:rsidP="00735672">
            <w:pPr>
              <w:pStyle w:val="af9"/>
              <w:tabs>
                <w:tab w:val="left" w:pos="0"/>
              </w:tabs>
              <w:ind w:left="33" w:right="-108"/>
              <w:rPr>
                <w:b/>
                <w:spacing w:val="6"/>
              </w:rPr>
            </w:pPr>
            <w:r w:rsidRPr="00D93F8C">
              <w:rPr>
                <w:b/>
                <w:spacing w:val="6"/>
              </w:rPr>
              <w:t>- социальная солидарность</w:t>
            </w:r>
          </w:p>
          <w:p w:rsidR="00B25320" w:rsidRPr="00D93F8C" w:rsidRDefault="00B25320" w:rsidP="00735672">
            <w:pPr>
              <w:pStyle w:val="af9"/>
              <w:tabs>
                <w:tab w:val="left" w:pos="0"/>
              </w:tabs>
              <w:ind w:left="33" w:right="-108"/>
              <w:rPr>
                <w:b/>
                <w:spacing w:val="6"/>
              </w:rPr>
            </w:pPr>
            <w:r w:rsidRPr="00D93F8C">
              <w:rPr>
                <w:b/>
                <w:spacing w:val="6"/>
              </w:rPr>
              <w:t>- мир во всём мире</w:t>
            </w:r>
          </w:p>
          <w:p w:rsidR="00B25320" w:rsidRPr="00D93F8C" w:rsidRDefault="00B25320" w:rsidP="00735672">
            <w:pPr>
              <w:pStyle w:val="af9"/>
              <w:tabs>
                <w:tab w:val="left" w:pos="0"/>
              </w:tabs>
              <w:ind w:left="33" w:right="-108"/>
              <w:rPr>
                <w:b/>
                <w:spacing w:val="6"/>
              </w:rPr>
            </w:pPr>
            <w:r w:rsidRPr="00D93F8C">
              <w:rPr>
                <w:b/>
                <w:spacing w:val="6"/>
              </w:rPr>
              <w:t>- многообразие и уважение культур и народов</w:t>
            </w:r>
          </w:p>
          <w:p w:rsidR="00B25320" w:rsidRPr="00735672" w:rsidRDefault="00B25320" w:rsidP="00735672">
            <w:pPr>
              <w:tabs>
                <w:tab w:val="left" w:pos="0"/>
              </w:tabs>
              <w:jc w:val="both"/>
              <w:rPr>
                <w:spacing w:val="6"/>
                <w:lang w:val="ru-RU"/>
              </w:rPr>
            </w:pPr>
          </w:p>
        </w:tc>
        <w:tc>
          <w:tcPr>
            <w:tcW w:w="2977" w:type="dxa"/>
            <w:shd w:val="clear" w:color="auto" w:fill="auto"/>
          </w:tcPr>
          <w:p w:rsidR="00B25320" w:rsidRPr="00D93F8C" w:rsidRDefault="00B25320" w:rsidP="00735672">
            <w:pPr>
              <w:pStyle w:val="af9"/>
              <w:tabs>
                <w:tab w:val="left" w:pos="0"/>
              </w:tabs>
              <w:ind w:left="34"/>
              <w:jc w:val="both"/>
              <w:rPr>
                <w:spacing w:val="6"/>
              </w:rPr>
            </w:pPr>
          </w:p>
          <w:p w:rsidR="00B25320" w:rsidRPr="00D93F8C" w:rsidRDefault="00B25320" w:rsidP="00735672">
            <w:pPr>
              <w:pStyle w:val="af9"/>
              <w:tabs>
                <w:tab w:val="left" w:pos="0"/>
              </w:tabs>
              <w:ind w:left="34"/>
              <w:jc w:val="both"/>
              <w:rPr>
                <w:spacing w:val="6"/>
              </w:rPr>
            </w:pPr>
            <w:r w:rsidRPr="00D93F8C">
              <w:rPr>
                <w:spacing w:val="6"/>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w:t>
            </w:r>
            <w:r>
              <w:rPr>
                <w:spacing w:val="6"/>
              </w:rPr>
              <w:t>истори-</w:t>
            </w:r>
            <w:r w:rsidRPr="00D93F8C">
              <w:rPr>
                <w:spacing w:val="6"/>
              </w:rPr>
              <w:t xml:space="preserve">ческом происхождении и социально-культурном значении, о </w:t>
            </w:r>
            <w:r>
              <w:rPr>
                <w:spacing w:val="6"/>
              </w:rPr>
              <w:t xml:space="preserve">ключевых ценностях современного общества </w:t>
            </w:r>
            <w:r w:rsidRPr="00D93F8C">
              <w:rPr>
                <w:spacing w:val="6"/>
              </w:rPr>
              <w:t>России;</w:t>
            </w:r>
          </w:p>
          <w:p w:rsidR="00B25320" w:rsidRPr="00D93F8C" w:rsidRDefault="00B25320" w:rsidP="00735672">
            <w:pPr>
              <w:pStyle w:val="af9"/>
              <w:tabs>
                <w:tab w:val="left" w:pos="0"/>
              </w:tabs>
              <w:ind w:left="34"/>
              <w:jc w:val="both"/>
              <w:rPr>
                <w:spacing w:val="6"/>
              </w:rPr>
            </w:pPr>
            <w:r w:rsidRPr="00D93F8C">
              <w:rPr>
                <w:spacing w:val="6"/>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25320" w:rsidRPr="00D93F8C" w:rsidRDefault="00B25320" w:rsidP="00735672">
            <w:pPr>
              <w:pStyle w:val="af9"/>
              <w:tabs>
                <w:tab w:val="left" w:pos="0"/>
              </w:tabs>
              <w:ind w:left="34"/>
              <w:jc w:val="both"/>
              <w:rPr>
                <w:spacing w:val="6"/>
              </w:rPr>
            </w:pPr>
            <w:r w:rsidRPr="00D93F8C">
              <w:rPr>
                <w:spacing w:val="6"/>
              </w:rPr>
              <w:t xml:space="preserve">• понимание и одобрение правил поведения в обществе, </w:t>
            </w:r>
            <w:r w:rsidRPr="00D93F8C">
              <w:rPr>
                <w:spacing w:val="6"/>
              </w:rPr>
              <w:lastRenderedPageBreak/>
              <w:t>уважение органов и лиц, охраняющих общественный порядок;</w:t>
            </w:r>
          </w:p>
          <w:p w:rsidR="00B25320" w:rsidRPr="00D93F8C" w:rsidRDefault="00B25320" w:rsidP="00735672">
            <w:pPr>
              <w:pStyle w:val="af9"/>
              <w:tabs>
                <w:tab w:val="left" w:pos="0"/>
              </w:tabs>
              <w:ind w:left="34"/>
              <w:jc w:val="both"/>
              <w:rPr>
                <w:spacing w:val="6"/>
              </w:rPr>
            </w:pPr>
            <w:r w:rsidRPr="00D93F8C">
              <w:rPr>
                <w:spacing w:val="6"/>
              </w:rPr>
              <w:t>• осознание конституцион</w:t>
            </w:r>
            <w:r>
              <w:rPr>
                <w:spacing w:val="6"/>
              </w:rPr>
              <w:t>-</w:t>
            </w:r>
            <w:r w:rsidRPr="00D93F8C">
              <w:rPr>
                <w:spacing w:val="6"/>
              </w:rPr>
              <w:t>ного долга и обязанностей гражданина своей Родины;</w:t>
            </w:r>
          </w:p>
          <w:p w:rsidR="00B25320" w:rsidRPr="00D93F8C" w:rsidRDefault="00B25320" w:rsidP="00735672">
            <w:pPr>
              <w:pStyle w:val="af9"/>
              <w:tabs>
                <w:tab w:val="left" w:pos="0"/>
              </w:tabs>
              <w:ind w:left="34"/>
              <w:jc w:val="both"/>
              <w:rPr>
                <w:spacing w:val="6"/>
              </w:rPr>
            </w:pPr>
            <w:r w:rsidRPr="00D93F8C">
              <w:rPr>
                <w:spacing w:val="6"/>
              </w:rPr>
              <w:t xml:space="preserve">• системные представления о народах России, об их общей </w:t>
            </w:r>
          </w:p>
          <w:p w:rsidR="00B25320" w:rsidRDefault="00B25320" w:rsidP="00735672">
            <w:pPr>
              <w:pStyle w:val="af9"/>
              <w:tabs>
                <w:tab w:val="left" w:pos="0"/>
              </w:tabs>
              <w:ind w:left="34"/>
              <w:jc w:val="both"/>
              <w:rPr>
                <w:spacing w:val="6"/>
              </w:rPr>
            </w:pPr>
            <w:r w:rsidRPr="00D93F8C">
              <w:rPr>
                <w:spacing w:val="6"/>
              </w:rPr>
              <w:t xml:space="preserve">исторической судьбе, о единстве народов нашей страны, </w:t>
            </w:r>
          </w:p>
          <w:p w:rsidR="00B25320" w:rsidRDefault="00B25320" w:rsidP="00735672">
            <w:pPr>
              <w:pStyle w:val="af9"/>
              <w:tabs>
                <w:tab w:val="left" w:pos="0"/>
              </w:tabs>
              <w:ind w:left="34"/>
              <w:jc w:val="both"/>
              <w:rPr>
                <w:spacing w:val="6"/>
              </w:rPr>
            </w:pPr>
          </w:p>
          <w:p w:rsidR="00B25320" w:rsidRDefault="00B25320" w:rsidP="00735672">
            <w:pPr>
              <w:pStyle w:val="af9"/>
              <w:tabs>
                <w:tab w:val="left" w:pos="0"/>
              </w:tabs>
              <w:ind w:left="34"/>
              <w:jc w:val="both"/>
              <w:rPr>
                <w:spacing w:val="6"/>
              </w:rPr>
            </w:pPr>
            <w:r w:rsidRPr="00D93F8C">
              <w:rPr>
                <w:spacing w:val="6"/>
              </w:rPr>
              <w:t>знание национальных</w:t>
            </w:r>
          </w:p>
          <w:p w:rsidR="00B25320" w:rsidRPr="00D93F8C" w:rsidRDefault="00B25320" w:rsidP="00735672">
            <w:pPr>
              <w:pStyle w:val="af9"/>
              <w:tabs>
                <w:tab w:val="left" w:pos="0"/>
              </w:tabs>
              <w:ind w:left="34"/>
              <w:jc w:val="both"/>
              <w:rPr>
                <w:spacing w:val="6"/>
              </w:rPr>
            </w:pPr>
            <w:r w:rsidRPr="00D93F8C">
              <w:rPr>
                <w:spacing w:val="6"/>
              </w:rPr>
              <w:t>героев и важнейших событий отечественной истории;</w:t>
            </w:r>
          </w:p>
          <w:p w:rsidR="00B25320" w:rsidRPr="00D93F8C" w:rsidRDefault="00B25320" w:rsidP="00735672">
            <w:pPr>
              <w:pStyle w:val="af9"/>
              <w:tabs>
                <w:tab w:val="left" w:pos="0"/>
              </w:tabs>
              <w:ind w:left="34"/>
              <w:jc w:val="both"/>
              <w:rPr>
                <w:spacing w:val="6"/>
              </w:rPr>
            </w:pPr>
            <w:r w:rsidRPr="00D93F8C">
              <w:rPr>
                <w:spacing w:val="6"/>
              </w:rPr>
              <w:t>• негативное отношение к нарушениям порядка в классе, школе, общественных местах, к невыполнению человеком своих общест</w:t>
            </w:r>
            <w:r>
              <w:rPr>
                <w:spacing w:val="6"/>
              </w:rPr>
              <w:t>-</w:t>
            </w:r>
            <w:r w:rsidRPr="00D93F8C">
              <w:rPr>
                <w:spacing w:val="6"/>
              </w:rPr>
              <w:t>венных обязанностей, к антиобщественным действиям, поступкам.</w:t>
            </w:r>
          </w:p>
        </w:tc>
        <w:tc>
          <w:tcPr>
            <w:tcW w:w="3827" w:type="dxa"/>
            <w:shd w:val="clear" w:color="auto" w:fill="auto"/>
          </w:tcPr>
          <w:p w:rsidR="00B25320" w:rsidRPr="00D93F8C" w:rsidRDefault="00B25320" w:rsidP="00735672">
            <w:pPr>
              <w:pStyle w:val="af9"/>
              <w:tabs>
                <w:tab w:val="left" w:pos="0"/>
              </w:tabs>
              <w:ind w:left="34"/>
              <w:jc w:val="both"/>
              <w:rPr>
                <w:spacing w:val="6"/>
              </w:rPr>
            </w:pPr>
          </w:p>
          <w:p w:rsidR="00B25320" w:rsidRPr="00D93F8C" w:rsidRDefault="00B25320" w:rsidP="00735672">
            <w:pPr>
              <w:pStyle w:val="af9"/>
              <w:tabs>
                <w:tab w:val="left" w:pos="0"/>
              </w:tabs>
              <w:ind w:left="34"/>
              <w:jc w:val="both"/>
              <w:rPr>
                <w:spacing w:val="6"/>
              </w:rPr>
            </w:pPr>
            <w:r w:rsidRPr="00D93F8C">
              <w:rPr>
                <w:spacing w:val="6"/>
              </w:rPr>
              <w:t>- Изучение Конституции Российской Федерации, символики государства, Кемеровской области, города Белово;</w:t>
            </w:r>
          </w:p>
          <w:p w:rsidR="00B25320" w:rsidRPr="00D93F8C" w:rsidRDefault="00B25320" w:rsidP="00735672">
            <w:pPr>
              <w:pStyle w:val="af9"/>
              <w:tabs>
                <w:tab w:val="left" w:pos="0"/>
              </w:tabs>
              <w:ind w:left="34"/>
              <w:jc w:val="both"/>
              <w:rPr>
                <w:spacing w:val="6"/>
              </w:rPr>
            </w:pPr>
            <w:r w:rsidRPr="00D93F8C">
              <w:rPr>
                <w:spacing w:val="6"/>
              </w:rPr>
              <w:t>- получение знаний о правах и обязанностях гражданина Российской Федерации;</w:t>
            </w:r>
          </w:p>
          <w:p w:rsidR="00B25320" w:rsidRPr="00D93F8C" w:rsidRDefault="00B25320" w:rsidP="00735672">
            <w:pPr>
              <w:pStyle w:val="af9"/>
              <w:tabs>
                <w:tab w:val="left" w:pos="0"/>
              </w:tabs>
              <w:ind w:left="34"/>
              <w:jc w:val="both"/>
              <w:rPr>
                <w:spacing w:val="6"/>
              </w:rPr>
            </w:pPr>
            <w:r w:rsidRPr="00D93F8C">
              <w:rPr>
                <w:spacing w:val="6"/>
              </w:rPr>
              <w:t>- знакомство с героическими страницами истории России, жизнью замечательных людей;</w:t>
            </w:r>
          </w:p>
          <w:p w:rsidR="00B25320" w:rsidRPr="00D93F8C" w:rsidRDefault="00B25320" w:rsidP="00735672">
            <w:pPr>
              <w:pStyle w:val="af9"/>
              <w:tabs>
                <w:tab w:val="left" w:pos="0"/>
              </w:tabs>
              <w:ind w:left="0"/>
              <w:jc w:val="both"/>
              <w:rPr>
                <w:spacing w:val="6"/>
              </w:rPr>
            </w:pPr>
            <w:r w:rsidRPr="00D93F8C">
              <w:rPr>
                <w:spacing w:val="6"/>
              </w:rPr>
              <w:t>- знакомство с историей и культурой родного края, фольклором народов России;</w:t>
            </w:r>
          </w:p>
          <w:p w:rsidR="00B25320" w:rsidRPr="00D93F8C" w:rsidRDefault="00B25320" w:rsidP="00735672">
            <w:pPr>
              <w:pStyle w:val="af9"/>
              <w:tabs>
                <w:tab w:val="left" w:pos="0"/>
              </w:tabs>
              <w:ind w:left="0"/>
              <w:jc w:val="both"/>
              <w:rPr>
                <w:spacing w:val="6"/>
              </w:rPr>
            </w:pPr>
            <w:r w:rsidRPr="00D93F8C">
              <w:rPr>
                <w:spacing w:val="6"/>
              </w:rPr>
              <w:t>- знакомство с важнейшими событиями в истории нашей страны, содержанием и значением государственных праздников;</w:t>
            </w:r>
          </w:p>
          <w:p w:rsidR="00B25320" w:rsidRPr="00D93F8C" w:rsidRDefault="00B25320" w:rsidP="00735672">
            <w:pPr>
              <w:pStyle w:val="af9"/>
              <w:tabs>
                <w:tab w:val="left" w:pos="0"/>
              </w:tabs>
              <w:ind w:left="0"/>
              <w:jc w:val="both"/>
              <w:rPr>
                <w:spacing w:val="6"/>
              </w:rPr>
            </w:pPr>
            <w:r w:rsidRPr="00D93F8C">
              <w:rPr>
                <w:spacing w:val="6"/>
              </w:rPr>
              <w:t>- знакомство с деятельностью общественных организаций патриотической и гражданской направ-ленности, детско-юношеских движений, организаций;</w:t>
            </w:r>
          </w:p>
          <w:p w:rsidR="00B25320" w:rsidRPr="00D93F8C" w:rsidRDefault="00B25320" w:rsidP="00735672">
            <w:pPr>
              <w:pStyle w:val="af9"/>
              <w:tabs>
                <w:tab w:val="left" w:pos="0"/>
              </w:tabs>
              <w:ind w:left="34"/>
              <w:jc w:val="both"/>
              <w:rPr>
                <w:spacing w:val="6"/>
              </w:rPr>
            </w:pPr>
            <w:r w:rsidRPr="00D93F8C">
              <w:rPr>
                <w:spacing w:val="6"/>
              </w:rPr>
              <w:t xml:space="preserve">- знакомство с биографиями </w:t>
            </w:r>
            <w:r w:rsidRPr="00D93F8C">
              <w:rPr>
                <w:spacing w:val="6"/>
              </w:rPr>
              <w:lastRenderedPageBreak/>
              <w:t>выпускников школы, явивших собой достойные примеры гражданственности и патриотизма.</w:t>
            </w:r>
          </w:p>
          <w:p w:rsidR="00B25320" w:rsidRPr="00D93F8C" w:rsidRDefault="00B25320" w:rsidP="00E70352">
            <w:pPr>
              <w:pStyle w:val="af9"/>
              <w:widowControl w:val="0"/>
              <w:numPr>
                <w:ilvl w:val="0"/>
                <w:numId w:val="212"/>
              </w:numPr>
              <w:tabs>
                <w:tab w:val="left" w:pos="0"/>
              </w:tabs>
              <w:autoSpaceDE w:val="0"/>
              <w:autoSpaceDN w:val="0"/>
              <w:adjustRightInd w:val="0"/>
              <w:ind w:left="0" w:firstLine="34"/>
              <w:jc w:val="both"/>
              <w:rPr>
                <w:spacing w:val="6"/>
              </w:rPr>
            </w:pPr>
          </w:p>
        </w:tc>
        <w:tc>
          <w:tcPr>
            <w:tcW w:w="4111" w:type="dxa"/>
            <w:shd w:val="clear" w:color="auto" w:fill="auto"/>
          </w:tcPr>
          <w:p w:rsidR="00B25320" w:rsidRPr="00D93F8C" w:rsidRDefault="00B25320" w:rsidP="00735672">
            <w:pPr>
              <w:pStyle w:val="af9"/>
              <w:spacing w:line="276" w:lineRule="auto"/>
              <w:ind w:left="0"/>
            </w:pPr>
          </w:p>
          <w:p w:rsidR="00B25320" w:rsidRPr="00D93F8C" w:rsidRDefault="00B25320" w:rsidP="00735672">
            <w:pPr>
              <w:pStyle w:val="af9"/>
              <w:spacing w:line="276" w:lineRule="auto"/>
              <w:ind w:left="0"/>
            </w:pPr>
            <w:r w:rsidRPr="00D93F8C">
              <w:t xml:space="preserve">- Цикл мероприятий «Главный Закон страны»  </w:t>
            </w:r>
          </w:p>
          <w:p w:rsidR="00B25320" w:rsidRPr="00D93F8C" w:rsidRDefault="00B25320" w:rsidP="00735672">
            <w:pPr>
              <w:pStyle w:val="af9"/>
              <w:spacing w:line="276" w:lineRule="auto"/>
              <w:ind w:left="0"/>
            </w:pPr>
            <w:r w:rsidRPr="00D93F8C">
              <w:t>-  торжественные церемонии, посвященные государственным праздникам России, юбилейным и другим памятным событиям истории Российского государства</w:t>
            </w:r>
          </w:p>
          <w:p w:rsidR="00B25320" w:rsidRPr="00D93F8C" w:rsidRDefault="00B25320" w:rsidP="00735672">
            <w:pPr>
              <w:pStyle w:val="af9"/>
              <w:spacing w:line="276" w:lineRule="auto"/>
              <w:ind w:left="0"/>
            </w:pPr>
            <w:r w:rsidRPr="00D93F8C">
              <w:t>- Единые Уроки (Урок Истории, Урок Памяти, Урок города, Урок Мира, Урок Знаний, Урок Мужества и Чести)</w:t>
            </w:r>
          </w:p>
          <w:p w:rsidR="00B25320" w:rsidRPr="00D93F8C" w:rsidRDefault="00B25320" w:rsidP="00735672">
            <w:pPr>
              <w:pStyle w:val="af9"/>
              <w:spacing w:line="276" w:lineRule="auto"/>
              <w:ind w:left="0"/>
            </w:pPr>
            <w:r w:rsidRPr="00D93F8C">
              <w:t>- молодежные акции ко Дню России, ко Дню Государственного флага Российской Федерации</w:t>
            </w:r>
          </w:p>
          <w:p w:rsidR="00B25320" w:rsidRPr="00D93F8C" w:rsidRDefault="00B25320" w:rsidP="00735672">
            <w:pPr>
              <w:pStyle w:val="af9"/>
              <w:spacing w:line="276" w:lineRule="auto"/>
              <w:ind w:left="0"/>
            </w:pPr>
            <w:r w:rsidRPr="00D93F8C">
              <w:t xml:space="preserve"> - гражданско-патриотические проекты «Город, что сердцу дорог»,</w:t>
            </w:r>
          </w:p>
          <w:p w:rsidR="00B25320" w:rsidRPr="00D93F8C" w:rsidRDefault="00B25320" w:rsidP="00735672">
            <w:pPr>
              <w:pStyle w:val="af9"/>
              <w:spacing w:line="276" w:lineRule="auto"/>
              <w:ind w:left="0"/>
            </w:pPr>
            <w:r w:rsidRPr="00D93F8C">
              <w:t>«Земля Кузнецкая»</w:t>
            </w:r>
          </w:p>
          <w:p w:rsidR="00B25320" w:rsidRPr="00D93F8C" w:rsidRDefault="00B25320" w:rsidP="00735672">
            <w:pPr>
              <w:pStyle w:val="af9"/>
              <w:spacing w:line="276" w:lineRule="auto"/>
              <w:ind w:left="0"/>
            </w:pPr>
          </w:p>
          <w:p w:rsidR="00B25320" w:rsidRPr="00D93F8C" w:rsidRDefault="00B25320" w:rsidP="00735672">
            <w:pPr>
              <w:pStyle w:val="af9"/>
              <w:spacing w:line="276" w:lineRule="auto"/>
              <w:ind w:left="0"/>
            </w:pPr>
            <w:r w:rsidRPr="00D93F8C">
              <w:t>- Музейные Уроки «Чтобы память жила»</w:t>
            </w:r>
          </w:p>
          <w:p w:rsidR="00B25320" w:rsidRPr="00D93F8C" w:rsidRDefault="00B25320" w:rsidP="00735672">
            <w:pPr>
              <w:pStyle w:val="af9"/>
              <w:spacing w:line="276" w:lineRule="auto"/>
              <w:ind w:left="0"/>
            </w:pPr>
            <w:r>
              <w:t xml:space="preserve">- </w:t>
            </w:r>
            <w:r w:rsidRPr="00D93F8C">
              <w:t>тематические экскурсии в школьном Музее</w:t>
            </w:r>
          </w:p>
          <w:p w:rsidR="00B25320" w:rsidRPr="00D93F8C" w:rsidRDefault="00B25320" w:rsidP="00735672">
            <w:pPr>
              <w:pStyle w:val="af9"/>
              <w:spacing w:line="276" w:lineRule="auto"/>
              <w:ind w:left="0"/>
            </w:pPr>
          </w:p>
          <w:p w:rsidR="00B25320" w:rsidRPr="00D93F8C" w:rsidRDefault="00B25320" w:rsidP="00735672">
            <w:pPr>
              <w:pStyle w:val="af9"/>
              <w:spacing w:line="276" w:lineRule="auto"/>
              <w:ind w:left="0"/>
            </w:pPr>
            <w:r w:rsidRPr="00D93F8C">
              <w:t>- Вахта Памяти «Война. Победа. Память»</w:t>
            </w:r>
          </w:p>
          <w:p w:rsidR="00B25320" w:rsidRPr="00D93F8C" w:rsidRDefault="00B25320" w:rsidP="00735672">
            <w:pPr>
              <w:pStyle w:val="af9"/>
              <w:spacing w:line="276" w:lineRule="auto"/>
              <w:ind w:left="0"/>
            </w:pPr>
            <w:r w:rsidRPr="00D93F8C">
              <w:t>- День Памяти «Своих сынов Россия-мать должна по имени назвать» (памяти выпускников школы, погибших  при исполнении воинского долга)</w:t>
            </w:r>
          </w:p>
          <w:p w:rsidR="00B25320" w:rsidRPr="00D93F8C" w:rsidRDefault="00B25320" w:rsidP="00735672">
            <w:pPr>
              <w:pStyle w:val="af9"/>
              <w:spacing w:line="276" w:lineRule="auto"/>
              <w:ind w:left="0"/>
            </w:pPr>
            <w:r w:rsidRPr="00D93F8C">
              <w:t>- Праздник Белых Журавлей;</w:t>
            </w:r>
          </w:p>
          <w:p w:rsidR="00B25320" w:rsidRDefault="00B25320" w:rsidP="00735672">
            <w:pPr>
              <w:pStyle w:val="af9"/>
              <w:spacing w:line="276" w:lineRule="auto"/>
              <w:ind w:left="0"/>
            </w:pPr>
            <w:r w:rsidRPr="00D93F8C">
              <w:t xml:space="preserve">- патриотическая акция «Имя твое </w:t>
            </w:r>
          </w:p>
          <w:p w:rsidR="00B25320" w:rsidRPr="00D93F8C" w:rsidRDefault="00B25320" w:rsidP="00735672">
            <w:pPr>
              <w:pStyle w:val="af9"/>
              <w:spacing w:line="276" w:lineRule="auto"/>
              <w:ind w:left="0"/>
            </w:pPr>
            <w:r w:rsidRPr="00D93F8C">
              <w:t>неизвестно, подвиг твой бессмертен»</w:t>
            </w:r>
          </w:p>
          <w:p w:rsidR="00B25320" w:rsidRDefault="00B25320" w:rsidP="00735672">
            <w:pPr>
              <w:pStyle w:val="af9"/>
              <w:spacing w:line="276" w:lineRule="auto"/>
              <w:ind w:left="0"/>
            </w:pPr>
            <w:r w:rsidRPr="00D93F8C">
              <w:t>- Пискаевские чтения</w:t>
            </w:r>
            <w:r>
              <w:t xml:space="preserve"> «Он писал по велению </w:t>
            </w:r>
          </w:p>
          <w:p w:rsidR="00B25320" w:rsidRDefault="00B25320" w:rsidP="00735672">
            <w:pPr>
              <w:pStyle w:val="af9"/>
              <w:spacing w:line="276" w:lineRule="auto"/>
              <w:ind w:left="0"/>
            </w:pPr>
          </w:p>
          <w:p w:rsidR="00B25320" w:rsidRPr="00D93F8C" w:rsidRDefault="00B25320" w:rsidP="00735672">
            <w:pPr>
              <w:pStyle w:val="af9"/>
              <w:spacing w:line="276" w:lineRule="auto"/>
              <w:ind w:left="0"/>
            </w:pPr>
            <w:r>
              <w:t>сердца»</w:t>
            </w:r>
          </w:p>
          <w:p w:rsidR="00B25320" w:rsidRPr="00D93F8C" w:rsidRDefault="00B25320" w:rsidP="00735672">
            <w:pPr>
              <w:pStyle w:val="af9"/>
              <w:spacing w:line="276" w:lineRule="auto"/>
              <w:ind w:left="0"/>
            </w:pPr>
            <w:r w:rsidRPr="00D93F8C">
              <w:t>- школьная краеведческая конференция «Пишем историю вместе»</w:t>
            </w:r>
          </w:p>
          <w:p w:rsidR="00B25320" w:rsidRPr="00D93F8C" w:rsidRDefault="00B25320" w:rsidP="00735672">
            <w:pPr>
              <w:pStyle w:val="af9"/>
              <w:spacing w:line="276" w:lineRule="auto"/>
              <w:ind w:left="0"/>
            </w:pPr>
            <w:r w:rsidRPr="00D93F8C">
              <w:t>- традиционный конкурс рисунков на асфальте «Нам нужен мир»</w:t>
            </w:r>
          </w:p>
          <w:p w:rsidR="00B25320" w:rsidRPr="00D93F8C" w:rsidRDefault="00B25320" w:rsidP="00735672">
            <w:pPr>
              <w:pStyle w:val="af9"/>
              <w:spacing w:line="276" w:lineRule="auto"/>
              <w:ind w:left="0"/>
            </w:pPr>
            <w:r w:rsidRPr="00D93F8C">
              <w:t>- гражданско-патриотические акции</w:t>
            </w:r>
          </w:p>
          <w:p w:rsidR="00B25320" w:rsidRPr="00D93F8C" w:rsidRDefault="00B25320" w:rsidP="00735672">
            <w:pPr>
              <w:pStyle w:val="af9"/>
              <w:spacing w:line="276" w:lineRule="auto"/>
              <w:ind w:left="0"/>
            </w:pPr>
            <w:r w:rsidRPr="00D93F8C">
              <w:t>«Красная гвоздика», «Подарок ветерану», «Заботливое сердце»</w:t>
            </w:r>
          </w:p>
          <w:p w:rsidR="00B25320" w:rsidRPr="00D93F8C" w:rsidRDefault="00B25320" w:rsidP="00735672">
            <w:pPr>
              <w:pStyle w:val="af9"/>
              <w:spacing w:line="276" w:lineRule="auto"/>
              <w:ind w:left="0"/>
            </w:pPr>
            <w:r w:rsidRPr="00D93F8C">
              <w:t>- волонтерские акции «Обелиск», «Память в граните и мраморе», «Мы помним всех», «Оглянись и помоги», «Ветеран живет рядом»</w:t>
            </w:r>
          </w:p>
          <w:p w:rsidR="00B25320" w:rsidRPr="00D93F8C" w:rsidRDefault="00B25320" w:rsidP="00735672">
            <w:pPr>
              <w:pStyle w:val="af9"/>
              <w:spacing w:line="276" w:lineRule="auto"/>
              <w:ind w:left="0"/>
            </w:pPr>
            <w:r w:rsidRPr="00D93F8C">
              <w:t xml:space="preserve">-молодежно –патриотическая акция </w:t>
            </w:r>
            <w:r w:rsidRPr="00D93F8C">
              <w:lastRenderedPageBreak/>
              <w:t>«Письмо солдату», «Георгиевская ленточка»</w:t>
            </w:r>
          </w:p>
          <w:p w:rsidR="00B25320" w:rsidRPr="00D93F8C" w:rsidRDefault="00B25320" w:rsidP="00735672">
            <w:pPr>
              <w:pStyle w:val="af9"/>
              <w:spacing w:line="276" w:lineRule="auto"/>
              <w:ind w:left="0"/>
            </w:pPr>
            <w:r w:rsidRPr="00D93F8C">
              <w:t>- патриотическая акция «Бессмертный полк»</w:t>
            </w:r>
          </w:p>
          <w:p w:rsidR="00B25320" w:rsidRPr="00D93F8C" w:rsidRDefault="00B25320" w:rsidP="00735672">
            <w:pPr>
              <w:pStyle w:val="af9"/>
              <w:spacing w:line="276" w:lineRule="auto"/>
              <w:ind w:left="0"/>
            </w:pPr>
            <w:r w:rsidRPr="00D93F8C">
              <w:t>- традиционные памятные мероприятия:</w:t>
            </w:r>
          </w:p>
          <w:p w:rsidR="00B25320" w:rsidRPr="00D93F8C" w:rsidRDefault="00B25320" w:rsidP="00735672">
            <w:pPr>
              <w:pStyle w:val="af9"/>
              <w:spacing w:line="276" w:lineRule="auto"/>
              <w:ind w:left="0"/>
            </w:pPr>
            <w:r w:rsidRPr="00D93F8C">
              <w:t>турнир по военно-прикладным видам спорта памяти капитана ФСБ Льва Ковылина,</w:t>
            </w:r>
          </w:p>
          <w:p w:rsidR="00B25320" w:rsidRPr="00D93F8C" w:rsidRDefault="00B25320" w:rsidP="00735672">
            <w:pPr>
              <w:pStyle w:val="af9"/>
              <w:spacing w:line="276" w:lineRule="auto"/>
              <w:ind w:left="0"/>
            </w:pPr>
            <w:r w:rsidRPr="00D93F8C">
              <w:t>оборонно-спортивные соревнования памяти В.Ф. Маргелова,</w:t>
            </w:r>
          </w:p>
          <w:p w:rsidR="00B25320" w:rsidRPr="00D93F8C" w:rsidRDefault="00B25320" w:rsidP="00735672">
            <w:pPr>
              <w:pStyle w:val="af9"/>
              <w:spacing w:line="276" w:lineRule="auto"/>
              <w:ind w:left="0"/>
            </w:pPr>
            <w:r w:rsidRPr="00D93F8C">
              <w:t>марш-бросок памяти выпускника школы В. Злобина</w:t>
            </w:r>
          </w:p>
          <w:p w:rsidR="00B25320" w:rsidRPr="00D93F8C" w:rsidRDefault="00B25320" w:rsidP="00735672">
            <w:pPr>
              <w:pStyle w:val="af9"/>
              <w:spacing w:line="276" w:lineRule="auto"/>
              <w:ind w:left="0"/>
            </w:pPr>
            <w:r w:rsidRPr="00D93F8C">
              <w:t xml:space="preserve">- Фестиваль военной и солдатской песни </w:t>
            </w:r>
          </w:p>
          <w:p w:rsidR="00B25320" w:rsidRPr="00D93F8C" w:rsidRDefault="00B25320" w:rsidP="00735672">
            <w:pPr>
              <w:pStyle w:val="af9"/>
              <w:spacing w:line="276" w:lineRule="auto"/>
              <w:ind w:left="0"/>
            </w:pPr>
            <w:r w:rsidRPr="00D93F8C">
              <w:t>- поисковые проекты «Нам жить и помнить»</w:t>
            </w:r>
          </w:p>
          <w:p w:rsidR="00B25320" w:rsidRPr="00D93F8C" w:rsidRDefault="00B25320" w:rsidP="00735672">
            <w:pPr>
              <w:pStyle w:val="af9"/>
              <w:spacing w:line="276" w:lineRule="auto"/>
              <w:ind w:left="0"/>
            </w:pPr>
            <w:r w:rsidRPr="00D93F8C">
              <w:t xml:space="preserve"> -кинолекторий  «По страницам истории государства»</w:t>
            </w:r>
          </w:p>
          <w:p w:rsidR="00B25320" w:rsidRPr="00D93F8C" w:rsidRDefault="00B25320" w:rsidP="00735672">
            <w:pPr>
              <w:pStyle w:val="af9"/>
              <w:spacing w:line="276" w:lineRule="auto"/>
              <w:ind w:left="0"/>
            </w:pPr>
            <w:r w:rsidRPr="00D93F8C">
              <w:t xml:space="preserve"> -экскурсионно-познавательные мероприятия по памятным и историческим местам Кузбасса</w:t>
            </w:r>
          </w:p>
          <w:p w:rsidR="00B25320" w:rsidRPr="00D93F8C" w:rsidRDefault="00B25320" w:rsidP="00735672">
            <w:pPr>
              <w:pStyle w:val="af9"/>
              <w:spacing w:line="276" w:lineRule="auto"/>
              <w:ind w:left="0"/>
            </w:pPr>
          </w:p>
          <w:p w:rsidR="00B25320" w:rsidRDefault="00B25320" w:rsidP="00735672">
            <w:pPr>
              <w:pStyle w:val="af9"/>
              <w:spacing w:line="276" w:lineRule="auto"/>
              <w:ind w:left="0"/>
            </w:pPr>
            <w:r w:rsidRPr="00D93F8C">
              <w:t>- предметная неделя истории</w:t>
            </w:r>
          </w:p>
          <w:p w:rsidR="00B25320" w:rsidRDefault="00B25320" w:rsidP="00735672">
            <w:pPr>
              <w:pStyle w:val="af9"/>
              <w:spacing w:line="276" w:lineRule="auto"/>
              <w:ind w:left="0"/>
            </w:pPr>
            <w:r>
              <w:t>- курсы внеурочной деятельности</w:t>
            </w:r>
          </w:p>
          <w:p w:rsidR="00B25320" w:rsidRDefault="00B25320" w:rsidP="00735672">
            <w:pPr>
              <w:pStyle w:val="af9"/>
              <w:spacing w:line="276" w:lineRule="auto"/>
              <w:ind w:left="0"/>
            </w:pPr>
            <w:r>
              <w:t>«Я – гражданин России»,</w:t>
            </w:r>
          </w:p>
          <w:p w:rsidR="00B25320" w:rsidRDefault="00B25320" w:rsidP="00735672">
            <w:pPr>
              <w:pStyle w:val="af9"/>
              <w:spacing w:line="276" w:lineRule="auto"/>
              <w:ind w:left="0"/>
            </w:pPr>
          </w:p>
          <w:p w:rsidR="00B25320" w:rsidRPr="00D93F8C" w:rsidRDefault="00B25320" w:rsidP="00735672">
            <w:pPr>
              <w:pStyle w:val="af9"/>
              <w:spacing w:line="276" w:lineRule="auto"/>
              <w:ind w:left="0"/>
            </w:pPr>
            <w:r>
              <w:t>«Краеведение»</w:t>
            </w:r>
            <w:r w:rsidRPr="00D93F8C">
              <w:t xml:space="preserve"> </w:t>
            </w:r>
          </w:p>
          <w:p w:rsidR="00B25320" w:rsidRDefault="00B25320" w:rsidP="00735672">
            <w:pPr>
              <w:pStyle w:val="af9"/>
              <w:spacing w:line="276" w:lineRule="auto"/>
              <w:ind w:left="0"/>
            </w:pPr>
          </w:p>
          <w:p w:rsidR="00B25320" w:rsidRPr="00D93F8C" w:rsidRDefault="00B25320" w:rsidP="00735672">
            <w:pPr>
              <w:pStyle w:val="af9"/>
              <w:spacing w:line="276" w:lineRule="auto"/>
              <w:ind w:left="0"/>
            </w:pPr>
            <w:r w:rsidRPr="00D93F8C">
              <w:t>- Фестиваль национальных культур «Так давайте устроим большой хоровод»</w:t>
            </w:r>
          </w:p>
          <w:p w:rsidR="00B25320" w:rsidRPr="00D93F8C" w:rsidRDefault="00B25320" w:rsidP="00735672">
            <w:pPr>
              <w:pStyle w:val="af9"/>
              <w:spacing w:line="276" w:lineRule="auto"/>
              <w:ind w:left="0"/>
            </w:pPr>
            <w:r w:rsidRPr="00D93F8C">
              <w:t>- марафон «Вместе - дружная семья»</w:t>
            </w:r>
          </w:p>
          <w:p w:rsidR="00B25320" w:rsidRPr="00D93F8C" w:rsidRDefault="00B25320" w:rsidP="00735672">
            <w:pPr>
              <w:pStyle w:val="af9"/>
              <w:spacing w:line="276" w:lineRule="auto"/>
              <w:ind w:left="0"/>
            </w:pPr>
            <w:r w:rsidRPr="00D93F8C">
              <w:t>- цикл мероприятий «Искусство жить вместе»</w:t>
            </w:r>
          </w:p>
          <w:p w:rsidR="00B25320" w:rsidRPr="00735672" w:rsidRDefault="00B25320" w:rsidP="00735672">
            <w:pPr>
              <w:widowControl/>
              <w:autoSpaceDE/>
              <w:autoSpaceDN/>
              <w:adjustRightInd/>
              <w:spacing w:before="30" w:after="30"/>
              <w:jc w:val="both"/>
              <w:rPr>
                <w:lang w:val="ru-RU"/>
              </w:rPr>
            </w:pPr>
            <w:r w:rsidRPr="00735672">
              <w:rPr>
                <w:lang w:val="ru-RU"/>
              </w:rPr>
              <w:t xml:space="preserve"> </w:t>
            </w:r>
          </w:p>
        </w:tc>
        <w:tc>
          <w:tcPr>
            <w:tcW w:w="1559" w:type="dxa"/>
            <w:shd w:val="clear" w:color="auto" w:fill="auto"/>
          </w:tcPr>
          <w:p w:rsidR="00B25320" w:rsidRPr="00D93F8C" w:rsidRDefault="00B25320" w:rsidP="00735672">
            <w:pPr>
              <w:pStyle w:val="af9"/>
              <w:tabs>
                <w:tab w:val="left" w:pos="0"/>
              </w:tabs>
              <w:spacing w:line="276" w:lineRule="auto"/>
              <w:ind w:left="33"/>
              <w:jc w:val="both"/>
              <w:rPr>
                <w:spacing w:val="6"/>
              </w:rPr>
            </w:pPr>
          </w:p>
          <w:p w:rsidR="00B25320" w:rsidRPr="00D767A9" w:rsidRDefault="00B25320" w:rsidP="00735672">
            <w:pPr>
              <w:pStyle w:val="af9"/>
              <w:tabs>
                <w:tab w:val="left" w:pos="0"/>
              </w:tabs>
              <w:ind w:left="0"/>
              <w:jc w:val="both"/>
              <w:rPr>
                <w:spacing w:val="6"/>
              </w:rPr>
            </w:pPr>
            <w:r w:rsidRPr="00D767A9">
              <w:rPr>
                <w:spacing w:val="6"/>
              </w:rPr>
              <w:t>Заместитель директора по ВР,</w:t>
            </w:r>
          </w:p>
          <w:p w:rsidR="00B25320" w:rsidRPr="00D767A9" w:rsidRDefault="00B25320" w:rsidP="00735672">
            <w:pPr>
              <w:pStyle w:val="af9"/>
              <w:tabs>
                <w:tab w:val="left" w:pos="0"/>
              </w:tabs>
              <w:ind w:left="0"/>
              <w:jc w:val="both"/>
              <w:rPr>
                <w:spacing w:val="6"/>
              </w:rPr>
            </w:pPr>
            <w:r w:rsidRPr="00D767A9">
              <w:rPr>
                <w:spacing w:val="6"/>
              </w:rPr>
              <w:t>заместитель директора по УВР,</w:t>
            </w:r>
          </w:p>
          <w:p w:rsidR="00B25320" w:rsidRDefault="00B25320" w:rsidP="00735672">
            <w:pPr>
              <w:pStyle w:val="af9"/>
              <w:tabs>
                <w:tab w:val="left" w:pos="0"/>
              </w:tabs>
              <w:ind w:left="0"/>
              <w:jc w:val="both"/>
              <w:rPr>
                <w:spacing w:val="6"/>
              </w:rPr>
            </w:pPr>
            <w:r w:rsidRPr="00D767A9">
              <w:rPr>
                <w:spacing w:val="6"/>
              </w:rPr>
              <w:t>руководитель ПВСЦ «Разведчик», руководитель Музея</w:t>
            </w:r>
            <w:r>
              <w:rPr>
                <w:spacing w:val="6"/>
              </w:rPr>
              <w:t>,</w:t>
            </w:r>
          </w:p>
          <w:p w:rsidR="00B25320" w:rsidRDefault="00B25320" w:rsidP="00735672">
            <w:pPr>
              <w:pStyle w:val="af9"/>
              <w:tabs>
                <w:tab w:val="left" w:pos="0"/>
              </w:tabs>
              <w:ind w:left="0"/>
              <w:jc w:val="both"/>
              <w:rPr>
                <w:spacing w:val="6"/>
              </w:rPr>
            </w:pPr>
            <w:r>
              <w:rPr>
                <w:spacing w:val="6"/>
              </w:rPr>
              <w:t>педагог-организатор,</w:t>
            </w:r>
          </w:p>
          <w:p w:rsidR="00B25320" w:rsidRDefault="00B25320" w:rsidP="00735672">
            <w:pPr>
              <w:pStyle w:val="af9"/>
              <w:tabs>
                <w:tab w:val="left" w:pos="0"/>
              </w:tabs>
              <w:ind w:left="0"/>
              <w:jc w:val="both"/>
              <w:rPr>
                <w:spacing w:val="6"/>
              </w:rPr>
            </w:pPr>
            <w:r>
              <w:rPr>
                <w:spacing w:val="6"/>
              </w:rPr>
              <w:t>заведующая библиотекой,</w:t>
            </w:r>
          </w:p>
          <w:p w:rsidR="00B25320" w:rsidRDefault="00B25320" w:rsidP="00735672">
            <w:pPr>
              <w:pStyle w:val="af9"/>
              <w:tabs>
                <w:tab w:val="left" w:pos="0"/>
              </w:tabs>
              <w:ind w:left="0"/>
              <w:jc w:val="both"/>
              <w:rPr>
                <w:spacing w:val="6"/>
              </w:rPr>
            </w:pPr>
            <w:r>
              <w:rPr>
                <w:spacing w:val="6"/>
              </w:rPr>
              <w:t>социальный педагог,</w:t>
            </w:r>
          </w:p>
          <w:p w:rsidR="00B25320" w:rsidRDefault="00B25320" w:rsidP="00735672">
            <w:pPr>
              <w:pStyle w:val="af9"/>
              <w:tabs>
                <w:tab w:val="left" w:pos="0"/>
              </w:tabs>
              <w:ind w:left="0"/>
              <w:jc w:val="both"/>
              <w:rPr>
                <w:spacing w:val="6"/>
              </w:rPr>
            </w:pPr>
            <w:r>
              <w:rPr>
                <w:spacing w:val="6"/>
              </w:rPr>
              <w:t>Управляющий совет,</w:t>
            </w:r>
          </w:p>
          <w:p w:rsidR="00B25320" w:rsidRDefault="00B25320" w:rsidP="00735672">
            <w:pPr>
              <w:pStyle w:val="af9"/>
              <w:tabs>
                <w:tab w:val="left" w:pos="0"/>
              </w:tabs>
              <w:ind w:left="0"/>
              <w:jc w:val="both"/>
              <w:rPr>
                <w:spacing w:val="6"/>
              </w:rPr>
            </w:pPr>
            <w:r>
              <w:rPr>
                <w:spacing w:val="6"/>
              </w:rPr>
              <w:t>учителя-предметники,</w:t>
            </w:r>
          </w:p>
          <w:p w:rsidR="00B25320" w:rsidRDefault="00B25320" w:rsidP="00735672">
            <w:pPr>
              <w:pStyle w:val="af9"/>
              <w:tabs>
                <w:tab w:val="left" w:pos="0"/>
              </w:tabs>
              <w:ind w:left="0"/>
              <w:jc w:val="both"/>
              <w:rPr>
                <w:spacing w:val="6"/>
              </w:rPr>
            </w:pPr>
            <w:r>
              <w:rPr>
                <w:spacing w:val="6"/>
              </w:rPr>
              <w:t xml:space="preserve">педагоги </w:t>
            </w:r>
            <w:r>
              <w:rPr>
                <w:spacing w:val="6"/>
              </w:rPr>
              <w:lastRenderedPageBreak/>
              <w:t>дополнитель-ного -образования,</w:t>
            </w:r>
          </w:p>
          <w:p w:rsidR="00B25320" w:rsidRDefault="00B25320" w:rsidP="00735672">
            <w:pPr>
              <w:pStyle w:val="af9"/>
              <w:tabs>
                <w:tab w:val="left" w:pos="0"/>
              </w:tabs>
              <w:ind w:left="0"/>
              <w:jc w:val="both"/>
              <w:rPr>
                <w:spacing w:val="6"/>
              </w:rPr>
            </w:pPr>
            <w:r>
              <w:rPr>
                <w:spacing w:val="6"/>
              </w:rPr>
              <w:t>классные руководители,</w:t>
            </w:r>
          </w:p>
          <w:p w:rsidR="00B25320" w:rsidRPr="00D767A9" w:rsidRDefault="00B25320" w:rsidP="00735672">
            <w:pPr>
              <w:pStyle w:val="af9"/>
              <w:tabs>
                <w:tab w:val="left" w:pos="0"/>
              </w:tabs>
              <w:ind w:left="0"/>
              <w:jc w:val="both"/>
              <w:rPr>
                <w:spacing w:val="6"/>
              </w:rPr>
            </w:pPr>
            <w:r>
              <w:rPr>
                <w:spacing w:val="6"/>
              </w:rPr>
              <w:t>социальные партнеры</w:t>
            </w:r>
          </w:p>
          <w:p w:rsidR="00B25320" w:rsidRPr="00D767A9" w:rsidRDefault="00B25320" w:rsidP="00735672">
            <w:pPr>
              <w:pStyle w:val="af9"/>
              <w:tabs>
                <w:tab w:val="left" w:pos="0"/>
              </w:tabs>
              <w:spacing w:line="276" w:lineRule="auto"/>
              <w:ind w:left="33"/>
              <w:jc w:val="both"/>
              <w:rPr>
                <w:spacing w:val="6"/>
              </w:rPr>
            </w:pPr>
          </w:p>
          <w:p w:rsidR="00B25320" w:rsidRDefault="00B25320" w:rsidP="00735672">
            <w:pPr>
              <w:pStyle w:val="af9"/>
              <w:tabs>
                <w:tab w:val="left" w:pos="0"/>
              </w:tabs>
              <w:spacing w:line="276" w:lineRule="auto"/>
              <w:ind w:left="33"/>
              <w:jc w:val="both"/>
              <w:rPr>
                <w:spacing w:val="6"/>
              </w:rPr>
            </w:pPr>
          </w:p>
          <w:p w:rsidR="00B25320" w:rsidRDefault="00B25320" w:rsidP="00735672">
            <w:pPr>
              <w:pStyle w:val="af9"/>
              <w:tabs>
                <w:tab w:val="left" w:pos="0"/>
              </w:tabs>
              <w:spacing w:line="276" w:lineRule="auto"/>
              <w:ind w:left="33"/>
              <w:jc w:val="both"/>
              <w:rPr>
                <w:spacing w:val="6"/>
              </w:rPr>
            </w:pPr>
          </w:p>
          <w:p w:rsidR="00B25320" w:rsidRPr="00D93F8C" w:rsidRDefault="00B25320" w:rsidP="00735672">
            <w:pPr>
              <w:pStyle w:val="af9"/>
              <w:tabs>
                <w:tab w:val="left" w:pos="0"/>
              </w:tabs>
              <w:spacing w:line="276" w:lineRule="auto"/>
              <w:ind w:left="33"/>
              <w:jc w:val="both"/>
              <w:rPr>
                <w:spacing w:val="6"/>
              </w:rPr>
            </w:pPr>
            <w:r w:rsidRPr="00D93F8C">
              <w:rPr>
                <w:spacing w:val="6"/>
              </w:rPr>
              <w:t xml:space="preserve"> </w:t>
            </w:r>
          </w:p>
        </w:tc>
      </w:tr>
    </w:tbl>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Default="00B25320" w:rsidP="00B25320">
      <w:pPr>
        <w:pStyle w:val="af9"/>
        <w:tabs>
          <w:tab w:val="left" w:pos="0"/>
        </w:tabs>
        <w:spacing w:line="360" w:lineRule="auto"/>
        <w:jc w:val="both"/>
        <w:rPr>
          <w:spacing w:val="6"/>
          <w:sz w:val="28"/>
          <w:szCs w:val="28"/>
        </w:rPr>
      </w:pPr>
    </w:p>
    <w:p w:rsidR="00B25320" w:rsidRPr="00D93F8C" w:rsidRDefault="00B25320" w:rsidP="00B25320">
      <w:pPr>
        <w:pStyle w:val="af9"/>
        <w:tabs>
          <w:tab w:val="left" w:pos="0"/>
        </w:tabs>
        <w:ind w:left="3426"/>
        <w:rPr>
          <w:b/>
          <w:spacing w:val="6"/>
        </w:rPr>
      </w:pPr>
      <w:r>
        <w:rPr>
          <w:b/>
          <w:spacing w:val="6"/>
        </w:rPr>
        <w:lastRenderedPageBreak/>
        <w:t xml:space="preserve">2.3.3.3. </w:t>
      </w:r>
      <w:r w:rsidRPr="00D93F8C">
        <w:rPr>
          <w:b/>
          <w:spacing w:val="6"/>
        </w:rPr>
        <w:t>Воспитание социальной ответственности и компетентности</w:t>
      </w:r>
    </w:p>
    <w:p w:rsidR="00B25320" w:rsidRPr="00D93F8C" w:rsidRDefault="00B25320" w:rsidP="00B25320">
      <w:pPr>
        <w:pStyle w:val="af9"/>
        <w:tabs>
          <w:tab w:val="left" w:pos="0"/>
        </w:tabs>
        <w:ind w:left="1429"/>
        <w:jc w:val="center"/>
        <w:rPr>
          <w:b/>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827"/>
        <w:gridCol w:w="4111"/>
        <w:gridCol w:w="1560"/>
      </w:tblGrid>
      <w:tr w:rsidR="00B25320" w:rsidRPr="00D93F8C" w:rsidTr="00735672">
        <w:tc>
          <w:tcPr>
            <w:tcW w:w="2127" w:type="dxa"/>
            <w:shd w:val="clear" w:color="auto" w:fill="auto"/>
          </w:tcPr>
          <w:p w:rsidR="00B25320" w:rsidRPr="00D93F8C" w:rsidRDefault="00B25320" w:rsidP="00735672">
            <w:pPr>
              <w:pStyle w:val="af9"/>
              <w:ind w:left="0"/>
              <w:jc w:val="center"/>
              <w:rPr>
                <w:b/>
                <w:bCs/>
                <w:spacing w:val="6"/>
                <w:sz w:val="22"/>
              </w:rPr>
            </w:pPr>
            <w:r w:rsidRPr="00D93F8C">
              <w:rPr>
                <w:b/>
                <w:bCs/>
                <w:spacing w:val="6"/>
                <w:sz w:val="22"/>
              </w:rPr>
              <w:t>Ценностные основы</w:t>
            </w:r>
          </w:p>
        </w:tc>
        <w:tc>
          <w:tcPr>
            <w:tcW w:w="2977" w:type="dxa"/>
            <w:shd w:val="clear" w:color="auto" w:fill="auto"/>
          </w:tcPr>
          <w:p w:rsidR="00B25320" w:rsidRPr="00D93F8C" w:rsidRDefault="00B25320" w:rsidP="00735672">
            <w:pPr>
              <w:pStyle w:val="af9"/>
              <w:ind w:left="0"/>
              <w:jc w:val="center"/>
              <w:rPr>
                <w:b/>
                <w:spacing w:val="6"/>
                <w:sz w:val="22"/>
              </w:rPr>
            </w:pPr>
            <w:r w:rsidRPr="00D93F8C">
              <w:rPr>
                <w:b/>
                <w:spacing w:val="6"/>
                <w:sz w:val="22"/>
              </w:rPr>
              <w:t>Основное содержание</w:t>
            </w:r>
          </w:p>
        </w:tc>
        <w:tc>
          <w:tcPr>
            <w:tcW w:w="3827" w:type="dxa"/>
            <w:shd w:val="clear" w:color="auto" w:fill="auto"/>
          </w:tcPr>
          <w:p w:rsidR="00B25320" w:rsidRPr="00D93F8C" w:rsidRDefault="00B25320" w:rsidP="00735672">
            <w:pPr>
              <w:pStyle w:val="af9"/>
              <w:tabs>
                <w:tab w:val="left" w:pos="0"/>
              </w:tabs>
              <w:ind w:left="0"/>
              <w:jc w:val="center"/>
              <w:rPr>
                <w:b/>
                <w:spacing w:val="6"/>
                <w:sz w:val="22"/>
              </w:rPr>
            </w:pPr>
            <w:r w:rsidRPr="00D93F8C">
              <w:rPr>
                <w:b/>
                <w:spacing w:val="6"/>
                <w:sz w:val="22"/>
              </w:rPr>
              <w:t>Виды  деятельности</w:t>
            </w:r>
          </w:p>
        </w:tc>
        <w:tc>
          <w:tcPr>
            <w:tcW w:w="4111" w:type="dxa"/>
            <w:shd w:val="clear" w:color="auto" w:fill="auto"/>
          </w:tcPr>
          <w:p w:rsidR="00B25320" w:rsidRPr="00D93F8C" w:rsidRDefault="00B25320" w:rsidP="00735672">
            <w:pPr>
              <w:pStyle w:val="af9"/>
              <w:ind w:left="0"/>
              <w:jc w:val="center"/>
              <w:rPr>
                <w:b/>
                <w:spacing w:val="6"/>
                <w:sz w:val="22"/>
              </w:rPr>
            </w:pPr>
            <w:r w:rsidRPr="00D93F8C">
              <w:rPr>
                <w:b/>
                <w:spacing w:val="6"/>
                <w:sz w:val="22"/>
              </w:rPr>
              <w:t>Формы работы</w:t>
            </w:r>
          </w:p>
        </w:tc>
        <w:tc>
          <w:tcPr>
            <w:tcW w:w="1560" w:type="dxa"/>
            <w:shd w:val="clear" w:color="auto" w:fill="auto"/>
          </w:tcPr>
          <w:p w:rsidR="00B25320" w:rsidRPr="00D93F8C" w:rsidRDefault="00B25320" w:rsidP="00735672">
            <w:pPr>
              <w:pStyle w:val="af9"/>
              <w:ind w:left="0"/>
              <w:jc w:val="center"/>
              <w:rPr>
                <w:b/>
                <w:spacing w:val="6"/>
                <w:sz w:val="22"/>
              </w:rPr>
            </w:pPr>
            <w:r w:rsidRPr="00D93F8C">
              <w:rPr>
                <w:b/>
                <w:spacing w:val="6"/>
                <w:sz w:val="22"/>
              </w:rPr>
              <w:t>Ответственные</w:t>
            </w:r>
          </w:p>
        </w:tc>
      </w:tr>
      <w:tr w:rsidR="00B25320" w:rsidRPr="00D93F8C" w:rsidTr="00735672">
        <w:trPr>
          <w:trHeight w:val="1837"/>
        </w:trPr>
        <w:tc>
          <w:tcPr>
            <w:tcW w:w="2127" w:type="dxa"/>
            <w:shd w:val="clear" w:color="auto" w:fill="auto"/>
          </w:tcPr>
          <w:p w:rsidR="00B25320" w:rsidRPr="00D93F8C" w:rsidRDefault="00B25320" w:rsidP="00735672">
            <w:pPr>
              <w:pStyle w:val="af9"/>
              <w:ind w:left="33" w:right="-108"/>
              <w:rPr>
                <w:b/>
                <w:bCs/>
                <w:spacing w:val="6"/>
              </w:rPr>
            </w:pPr>
          </w:p>
          <w:p w:rsidR="00B25320" w:rsidRPr="00D93F8C" w:rsidRDefault="00B25320" w:rsidP="00735672">
            <w:pPr>
              <w:pStyle w:val="af9"/>
              <w:ind w:left="33" w:right="-108"/>
              <w:rPr>
                <w:b/>
                <w:bCs/>
                <w:spacing w:val="6"/>
              </w:rPr>
            </w:pPr>
            <w:r w:rsidRPr="00D93F8C">
              <w:rPr>
                <w:b/>
                <w:bCs/>
                <w:spacing w:val="6"/>
              </w:rPr>
              <w:t>- Правовое государство, демократическое государство, социальное государство</w:t>
            </w:r>
          </w:p>
          <w:p w:rsidR="00B25320" w:rsidRPr="00D93F8C" w:rsidRDefault="00B25320" w:rsidP="00735672">
            <w:pPr>
              <w:pStyle w:val="af9"/>
              <w:ind w:left="33" w:right="-108"/>
              <w:rPr>
                <w:b/>
                <w:bCs/>
                <w:spacing w:val="6"/>
              </w:rPr>
            </w:pPr>
            <w:r w:rsidRPr="00D93F8C">
              <w:rPr>
                <w:b/>
                <w:bCs/>
                <w:spacing w:val="6"/>
              </w:rPr>
              <w:t>- закон и правопорядок</w:t>
            </w:r>
          </w:p>
          <w:p w:rsidR="00B25320" w:rsidRPr="00D93F8C" w:rsidRDefault="00B25320" w:rsidP="00735672">
            <w:pPr>
              <w:pStyle w:val="af9"/>
              <w:ind w:left="33" w:right="-108"/>
              <w:rPr>
                <w:b/>
                <w:bCs/>
                <w:spacing w:val="6"/>
              </w:rPr>
            </w:pPr>
            <w:r w:rsidRPr="00D93F8C">
              <w:rPr>
                <w:b/>
                <w:bCs/>
                <w:spacing w:val="6"/>
              </w:rPr>
              <w:t>- социальная компетентность</w:t>
            </w:r>
          </w:p>
          <w:p w:rsidR="00B25320" w:rsidRPr="00D93F8C" w:rsidRDefault="00B25320" w:rsidP="00735672">
            <w:pPr>
              <w:pStyle w:val="af9"/>
              <w:ind w:left="33" w:right="-108"/>
              <w:rPr>
                <w:b/>
                <w:bCs/>
                <w:spacing w:val="6"/>
              </w:rPr>
            </w:pPr>
            <w:r w:rsidRPr="00D93F8C">
              <w:rPr>
                <w:b/>
                <w:bCs/>
                <w:spacing w:val="6"/>
              </w:rPr>
              <w:t>- социальная ответственность</w:t>
            </w:r>
          </w:p>
          <w:p w:rsidR="00B25320" w:rsidRPr="00D93F8C" w:rsidRDefault="00B25320" w:rsidP="00735672">
            <w:pPr>
              <w:pStyle w:val="af9"/>
              <w:ind w:left="33" w:right="-108"/>
              <w:rPr>
                <w:b/>
                <w:bCs/>
                <w:spacing w:val="6"/>
              </w:rPr>
            </w:pPr>
            <w:r w:rsidRPr="00D93F8C">
              <w:rPr>
                <w:b/>
                <w:bCs/>
                <w:spacing w:val="6"/>
              </w:rPr>
              <w:t>- служение Отечеству</w:t>
            </w:r>
          </w:p>
          <w:p w:rsidR="00B25320" w:rsidRPr="00D93F8C" w:rsidRDefault="00B25320" w:rsidP="00735672">
            <w:pPr>
              <w:pStyle w:val="af9"/>
              <w:ind w:left="33" w:right="-108"/>
              <w:rPr>
                <w:b/>
                <w:bCs/>
                <w:spacing w:val="6"/>
              </w:rPr>
            </w:pPr>
            <w:r w:rsidRPr="00D93F8C">
              <w:rPr>
                <w:b/>
                <w:bCs/>
                <w:spacing w:val="6"/>
              </w:rPr>
              <w:t>- ответственность за настоящее и будущее своей страны</w:t>
            </w:r>
          </w:p>
          <w:p w:rsidR="00B25320" w:rsidRPr="00D93F8C" w:rsidRDefault="00B25320" w:rsidP="00735672">
            <w:pPr>
              <w:pStyle w:val="af9"/>
              <w:ind w:left="0"/>
              <w:rPr>
                <w:b/>
                <w:bCs/>
                <w:spacing w:val="6"/>
              </w:rPr>
            </w:pPr>
          </w:p>
        </w:tc>
        <w:tc>
          <w:tcPr>
            <w:tcW w:w="2977" w:type="dxa"/>
            <w:shd w:val="clear" w:color="auto" w:fill="auto"/>
          </w:tcPr>
          <w:p w:rsidR="00B25320" w:rsidRPr="00D93F8C" w:rsidRDefault="00B25320" w:rsidP="00735672">
            <w:pPr>
              <w:pStyle w:val="af3"/>
              <w:spacing w:after="0" w:line="276" w:lineRule="auto"/>
              <w:jc w:val="both"/>
              <w:rPr>
                <w:sz w:val="20"/>
                <w:szCs w:val="28"/>
              </w:rPr>
            </w:pPr>
          </w:p>
          <w:p w:rsidR="00B25320" w:rsidRPr="00D93F8C" w:rsidRDefault="00B25320" w:rsidP="00735672">
            <w:pPr>
              <w:pStyle w:val="af3"/>
              <w:spacing w:after="0" w:line="276" w:lineRule="auto"/>
              <w:jc w:val="both"/>
              <w:rPr>
                <w:sz w:val="20"/>
                <w:szCs w:val="28"/>
              </w:rPr>
            </w:pPr>
            <w:r w:rsidRPr="00D93F8C">
              <w:rPr>
                <w:sz w:val="20"/>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25320" w:rsidRPr="00D93F8C" w:rsidRDefault="00B25320" w:rsidP="00735672">
            <w:pPr>
              <w:pStyle w:val="af3"/>
              <w:tabs>
                <w:tab w:val="left" w:pos="1074"/>
              </w:tabs>
              <w:spacing w:after="0" w:line="276" w:lineRule="auto"/>
              <w:jc w:val="both"/>
              <w:rPr>
                <w:sz w:val="20"/>
                <w:szCs w:val="28"/>
              </w:rPr>
            </w:pPr>
            <w:r w:rsidRPr="00D93F8C">
              <w:rPr>
                <w:sz w:val="20"/>
                <w:szCs w:val="28"/>
              </w:rPr>
              <w:t>- усвоение позитивного социального опыта, образцов поведения подростков и молодёжи в современном мире;</w:t>
            </w:r>
          </w:p>
          <w:p w:rsidR="00B25320" w:rsidRPr="00D93F8C" w:rsidRDefault="00B25320" w:rsidP="00735672">
            <w:pPr>
              <w:pStyle w:val="af3"/>
              <w:tabs>
                <w:tab w:val="left" w:pos="1084"/>
              </w:tabs>
              <w:spacing w:after="0" w:line="276" w:lineRule="auto"/>
              <w:jc w:val="both"/>
              <w:rPr>
                <w:sz w:val="20"/>
                <w:szCs w:val="28"/>
              </w:rPr>
            </w:pPr>
            <w:r w:rsidRPr="00D93F8C">
              <w:rPr>
                <w:sz w:val="20"/>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25320" w:rsidRPr="00D93F8C" w:rsidRDefault="00B25320" w:rsidP="00735672">
            <w:pPr>
              <w:pStyle w:val="af3"/>
              <w:tabs>
                <w:tab w:val="left" w:pos="1079"/>
              </w:tabs>
              <w:spacing w:after="0" w:line="276" w:lineRule="auto"/>
              <w:jc w:val="both"/>
              <w:rPr>
                <w:sz w:val="20"/>
                <w:szCs w:val="28"/>
              </w:rPr>
            </w:pPr>
            <w:r w:rsidRPr="00D93F8C">
              <w:rPr>
                <w:sz w:val="20"/>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25320" w:rsidRDefault="00B25320" w:rsidP="00735672">
            <w:pPr>
              <w:pStyle w:val="af3"/>
              <w:tabs>
                <w:tab w:val="left" w:pos="1079"/>
              </w:tabs>
              <w:spacing w:after="0" w:line="276" w:lineRule="auto"/>
              <w:jc w:val="both"/>
              <w:rPr>
                <w:sz w:val="20"/>
                <w:szCs w:val="28"/>
              </w:rPr>
            </w:pPr>
          </w:p>
          <w:p w:rsidR="00B25320" w:rsidRDefault="00B25320" w:rsidP="00735672">
            <w:pPr>
              <w:pStyle w:val="af3"/>
              <w:tabs>
                <w:tab w:val="left" w:pos="1079"/>
              </w:tabs>
              <w:spacing w:after="0" w:line="276" w:lineRule="auto"/>
              <w:jc w:val="both"/>
              <w:rPr>
                <w:sz w:val="20"/>
                <w:szCs w:val="28"/>
              </w:rPr>
            </w:pPr>
          </w:p>
          <w:p w:rsidR="00B25320" w:rsidRDefault="00B25320" w:rsidP="00735672">
            <w:pPr>
              <w:pStyle w:val="af3"/>
              <w:tabs>
                <w:tab w:val="left" w:pos="1079"/>
              </w:tabs>
              <w:spacing w:after="0" w:line="276" w:lineRule="auto"/>
              <w:jc w:val="both"/>
              <w:rPr>
                <w:sz w:val="20"/>
                <w:szCs w:val="28"/>
              </w:rPr>
            </w:pPr>
            <w:r w:rsidRPr="00D93F8C">
              <w:rPr>
                <w:sz w:val="20"/>
                <w:szCs w:val="28"/>
              </w:rPr>
              <w:t>- осознанное принятие</w:t>
            </w:r>
          </w:p>
          <w:p w:rsidR="00B25320" w:rsidRPr="00D93F8C" w:rsidRDefault="00B25320" w:rsidP="00735672">
            <w:pPr>
              <w:pStyle w:val="af3"/>
              <w:tabs>
                <w:tab w:val="left" w:pos="1079"/>
              </w:tabs>
              <w:spacing w:after="0" w:line="276" w:lineRule="auto"/>
              <w:jc w:val="both"/>
              <w:rPr>
                <w:sz w:val="20"/>
                <w:szCs w:val="28"/>
              </w:rPr>
            </w:pPr>
            <w:r w:rsidRPr="00D93F8C">
              <w:rPr>
                <w:sz w:val="20"/>
                <w:szCs w:val="28"/>
              </w:rPr>
              <w:t>основных социальных ролей, соответствующих подростковому возрасту:</w:t>
            </w:r>
          </w:p>
          <w:p w:rsidR="00B25320" w:rsidRPr="00D93F8C" w:rsidRDefault="00B25320" w:rsidP="00735672">
            <w:pPr>
              <w:pStyle w:val="af3"/>
              <w:tabs>
                <w:tab w:val="left" w:pos="1166"/>
              </w:tabs>
              <w:spacing w:after="0" w:line="276" w:lineRule="auto"/>
              <w:jc w:val="both"/>
              <w:rPr>
                <w:sz w:val="20"/>
                <w:szCs w:val="28"/>
              </w:rPr>
            </w:pPr>
            <w:r w:rsidRPr="00D93F8C">
              <w:rPr>
                <w:sz w:val="20"/>
                <w:szCs w:val="28"/>
              </w:rPr>
              <w:t xml:space="preserve">- социальные роли в семье, </w:t>
            </w:r>
          </w:p>
          <w:p w:rsidR="00B25320" w:rsidRPr="00D93F8C" w:rsidRDefault="00B25320" w:rsidP="00735672">
            <w:pPr>
              <w:pStyle w:val="af3"/>
              <w:tabs>
                <w:tab w:val="left" w:pos="1170"/>
              </w:tabs>
              <w:spacing w:after="0" w:line="276" w:lineRule="auto"/>
              <w:jc w:val="both"/>
              <w:rPr>
                <w:sz w:val="20"/>
                <w:szCs w:val="28"/>
              </w:rPr>
            </w:pPr>
            <w:r w:rsidRPr="00D93F8C">
              <w:rPr>
                <w:sz w:val="20"/>
                <w:szCs w:val="28"/>
              </w:rPr>
              <w:t xml:space="preserve">- социальные роли в классе, </w:t>
            </w:r>
          </w:p>
          <w:p w:rsidR="00B25320" w:rsidRPr="00D93F8C" w:rsidRDefault="00B25320" w:rsidP="00735672">
            <w:pPr>
              <w:pStyle w:val="af3"/>
              <w:tabs>
                <w:tab w:val="left" w:pos="1175"/>
              </w:tabs>
              <w:spacing w:after="0" w:line="276" w:lineRule="auto"/>
              <w:jc w:val="both"/>
              <w:rPr>
                <w:sz w:val="20"/>
                <w:szCs w:val="28"/>
              </w:rPr>
            </w:pPr>
            <w:r w:rsidRPr="00D93F8C">
              <w:rPr>
                <w:sz w:val="20"/>
                <w:szCs w:val="28"/>
              </w:rPr>
              <w:t>- социальные роли в обществе;</w:t>
            </w:r>
          </w:p>
          <w:p w:rsidR="00B25320" w:rsidRPr="00D93F8C" w:rsidRDefault="00B25320" w:rsidP="00735672">
            <w:pPr>
              <w:pStyle w:val="af3"/>
              <w:tabs>
                <w:tab w:val="left" w:pos="1079"/>
              </w:tabs>
              <w:spacing w:after="0" w:line="276" w:lineRule="auto"/>
              <w:jc w:val="both"/>
              <w:rPr>
                <w:sz w:val="20"/>
                <w:szCs w:val="28"/>
              </w:rPr>
            </w:pPr>
            <w:r w:rsidRPr="00D93F8C">
              <w:rPr>
                <w:sz w:val="20"/>
                <w:szCs w:val="28"/>
              </w:rPr>
              <w:t>- формирование собственного конструктивного стиля общественного поведения.</w:t>
            </w:r>
          </w:p>
          <w:p w:rsidR="00B25320" w:rsidRPr="00735672" w:rsidRDefault="00B25320" w:rsidP="00735672">
            <w:pPr>
              <w:spacing w:line="276" w:lineRule="auto"/>
              <w:jc w:val="both"/>
              <w:rPr>
                <w:lang w:val="ru-RU"/>
              </w:rPr>
            </w:pPr>
          </w:p>
        </w:tc>
        <w:tc>
          <w:tcPr>
            <w:tcW w:w="3827" w:type="dxa"/>
            <w:shd w:val="clear" w:color="auto" w:fill="auto"/>
          </w:tcPr>
          <w:p w:rsidR="00B25320" w:rsidRPr="00D93F8C" w:rsidRDefault="00B25320" w:rsidP="00735672">
            <w:pPr>
              <w:pStyle w:val="af9"/>
              <w:spacing w:line="276" w:lineRule="auto"/>
              <w:ind w:left="0"/>
              <w:jc w:val="both"/>
              <w:rPr>
                <w:bCs/>
                <w:spacing w:val="6"/>
              </w:rPr>
            </w:pPr>
          </w:p>
          <w:p w:rsidR="00B25320" w:rsidRPr="00D93F8C" w:rsidRDefault="00B25320" w:rsidP="00735672">
            <w:pPr>
              <w:pStyle w:val="af9"/>
              <w:spacing w:line="276" w:lineRule="auto"/>
              <w:ind w:left="0"/>
              <w:jc w:val="both"/>
              <w:rPr>
                <w:spacing w:val="6"/>
              </w:rPr>
            </w:pPr>
            <w:r w:rsidRPr="00D93F8C">
              <w:rPr>
                <w:bCs/>
                <w:spacing w:val="6"/>
              </w:rPr>
              <w:t>- Участие в улучшении школьной среды, доступных сфер жизни окружающего социума;</w:t>
            </w:r>
          </w:p>
          <w:p w:rsidR="00B25320" w:rsidRPr="00D93F8C" w:rsidRDefault="00B25320" w:rsidP="00735672">
            <w:pPr>
              <w:pStyle w:val="af9"/>
              <w:spacing w:line="276" w:lineRule="auto"/>
              <w:ind w:left="0"/>
              <w:jc w:val="both"/>
              <w:rPr>
                <w:spacing w:val="6"/>
              </w:rPr>
            </w:pPr>
            <w:r w:rsidRPr="00D93F8C">
              <w:rPr>
                <w:bCs/>
                <w:spacing w:val="6"/>
              </w:rPr>
              <w:t xml:space="preserve">- овладение формами и методами самовоспитания; </w:t>
            </w:r>
          </w:p>
          <w:p w:rsidR="00B25320" w:rsidRPr="00D93F8C" w:rsidRDefault="00B25320" w:rsidP="00735672">
            <w:pPr>
              <w:pStyle w:val="af9"/>
              <w:spacing w:line="276" w:lineRule="auto"/>
              <w:ind w:left="0"/>
              <w:jc w:val="both"/>
              <w:rPr>
                <w:bCs/>
                <w:spacing w:val="6"/>
              </w:rPr>
            </w:pPr>
            <w:r w:rsidRPr="00D93F8C">
              <w:rPr>
                <w:bCs/>
                <w:spacing w:val="6"/>
              </w:rPr>
              <w:t>- участие в разнообразных видах и типах отношений в основных сферах жизнедеятельности обучающихся: общение, учёба, игра, спорт, творчество, увлечения;</w:t>
            </w:r>
          </w:p>
          <w:p w:rsidR="00B25320" w:rsidRPr="00D93F8C" w:rsidRDefault="00B25320" w:rsidP="00735672">
            <w:pPr>
              <w:pStyle w:val="af9"/>
              <w:spacing w:line="276" w:lineRule="auto"/>
              <w:ind w:left="0"/>
              <w:jc w:val="both"/>
              <w:rPr>
                <w:bCs/>
                <w:spacing w:val="6"/>
              </w:rPr>
            </w:pPr>
            <w:r w:rsidRPr="00D93F8C">
              <w:rPr>
                <w:bCs/>
                <w:spacing w:val="6"/>
              </w:rPr>
              <w:t>- приобретение опыта и освоение основных форм учебного сотрудничества со сверстниками и педагогами;</w:t>
            </w:r>
          </w:p>
          <w:p w:rsidR="00B25320" w:rsidRPr="00D93F8C" w:rsidRDefault="00B25320" w:rsidP="00735672">
            <w:pPr>
              <w:pStyle w:val="af9"/>
              <w:spacing w:line="276" w:lineRule="auto"/>
              <w:ind w:left="0"/>
              <w:jc w:val="both"/>
              <w:rPr>
                <w:spacing w:val="6"/>
              </w:rPr>
            </w:pPr>
            <w:r w:rsidRPr="00D93F8C">
              <w:rPr>
                <w:bCs/>
                <w:spacing w:val="6"/>
              </w:rPr>
              <w:t>- участие в школьном самоуправлении</w:t>
            </w:r>
          </w:p>
          <w:p w:rsidR="00B25320" w:rsidRPr="00D93F8C" w:rsidRDefault="00B25320" w:rsidP="00735672">
            <w:pPr>
              <w:pStyle w:val="af9"/>
              <w:spacing w:line="276" w:lineRule="auto"/>
              <w:ind w:left="0"/>
              <w:jc w:val="both"/>
              <w:rPr>
                <w:spacing w:val="6"/>
              </w:rPr>
            </w:pPr>
            <w:r w:rsidRPr="00D93F8C">
              <w:rPr>
                <w:bCs/>
                <w:spacing w:val="6"/>
              </w:rPr>
              <w:t>- разработка и участие в социальных проектах.</w:t>
            </w:r>
          </w:p>
          <w:p w:rsidR="00B25320" w:rsidRPr="00D93F8C" w:rsidRDefault="00B25320" w:rsidP="00735672">
            <w:pPr>
              <w:pStyle w:val="af9"/>
              <w:spacing w:line="276" w:lineRule="auto"/>
              <w:ind w:left="0"/>
              <w:rPr>
                <w:spacing w:val="6"/>
              </w:rPr>
            </w:pPr>
          </w:p>
        </w:tc>
        <w:tc>
          <w:tcPr>
            <w:tcW w:w="4111" w:type="dxa"/>
            <w:shd w:val="clear" w:color="auto" w:fill="auto"/>
          </w:tcPr>
          <w:p w:rsidR="00B25320" w:rsidRPr="00D93F8C" w:rsidRDefault="00B25320" w:rsidP="00735672">
            <w:pPr>
              <w:pStyle w:val="af9"/>
              <w:spacing w:line="276" w:lineRule="auto"/>
              <w:ind w:left="34"/>
              <w:rPr>
                <w:spacing w:val="6"/>
              </w:rPr>
            </w:pPr>
          </w:p>
          <w:p w:rsidR="00B25320" w:rsidRPr="00D93F8C" w:rsidRDefault="00B25320" w:rsidP="00735672">
            <w:pPr>
              <w:pStyle w:val="af9"/>
              <w:spacing w:line="276" w:lineRule="auto"/>
              <w:ind w:left="0"/>
            </w:pPr>
            <w:r w:rsidRPr="00D93F8C">
              <w:t xml:space="preserve">- Цикл мероприятий «Главный Закон страны»  </w:t>
            </w:r>
          </w:p>
          <w:p w:rsidR="00B25320" w:rsidRPr="00D93F8C" w:rsidRDefault="00B25320" w:rsidP="00735672">
            <w:pPr>
              <w:pStyle w:val="af9"/>
              <w:spacing w:line="276" w:lineRule="auto"/>
              <w:ind w:left="0"/>
            </w:pPr>
            <w:r w:rsidRPr="00D93F8C">
              <w:t>- месячник, декадник правовых знаний «Счастье твое закон бережет»</w:t>
            </w:r>
          </w:p>
          <w:p w:rsidR="00B25320" w:rsidRPr="00D93F8C" w:rsidRDefault="00B25320" w:rsidP="00735672">
            <w:pPr>
              <w:pStyle w:val="af9"/>
              <w:spacing w:line="276" w:lineRule="auto"/>
              <w:ind w:left="0"/>
            </w:pPr>
            <w:r w:rsidRPr="00D93F8C">
              <w:t>- День молодого избирателя</w:t>
            </w:r>
          </w:p>
          <w:p w:rsidR="00B25320" w:rsidRPr="00D93F8C" w:rsidRDefault="00B25320" w:rsidP="00735672">
            <w:pPr>
              <w:pStyle w:val="af9"/>
              <w:spacing w:line="276" w:lineRule="auto"/>
              <w:ind w:left="0"/>
            </w:pPr>
            <w:r w:rsidRPr="00D93F8C">
              <w:t>- торжественная церемония вручения паспортов «Я – гражданин России»</w:t>
            </w:r>
          </w:p>
          <w:p w:rsidR="00B25320" w:rsidRPr="00D93F8C" w:rsidRDefault="00B25320" w:rsidP="00735672">
            <w:pPr>
              <w:pStyle w:val="af9"/>
              <w:spacing w:line="276" w:lineRule="auto"/>
              <w:ind w:left="0"/>
            </w:pPr>
            <w:r w:rsidRPr="00D93F8C">
              <w:t>- Дни Специалистов (сотрудники правоохранительных органов)</w:t>
            </w:r>
          </w:p>
          <w:p w:rsidR="00B25320" w:rsidRPr="00D93F8C" w:rsidRDefault="00B25320" w:rsidP="00735672">
            <w:pPr>
              <w:pStyle w:val="af9"/>
              <w:spacing w:line="276" w:lineRule="auto"/>
              <w:ind w:left="0"/>
            </w:pPr>
          </w:p>
          <w:p w:rsidR="00B25320" w:rsidRPr="00D93F8C" w:rsidRDefault="00B25320" w:rsidP="00735672">
            <w:pPr>
              <w:pStyle w:val="af9"/>
              <w:spacing w:line="276" w:lineRule="auto"/>
              <w:ind w:left="34"/>
              <w:rPr>
                <w:spacing w:val="6"/>
              </w:rPr>
            </w:pPr>
            <w:r w:rsidRPr="00D93F8C">
              <w:t>- школьная избирательная кампания «Голосуй или проиграешь»</w:t>
            </w:r>
            <w:r w:rsidRPr="00D93F8C">
              <w:rPr>
                <w:spacing w:val="6"/>
              </w:rPr>
              <w:t xml:space="preserve"> </w:t>
            </w:r>
          </w:p>
          <w:p w:rsidR="00B25320" w:rsidRPr="00D93F8C" w:rsidRDefault="00B25320" w:rsidP="00735672">
            <w:pPr>
              <w:pStyle w:val="af9"/>
              <w:spacing w:line="276" w:lineRule="auto"/>
              <w:ind w:left="34"/>
              <w:rPr>
                <w:spacing w:val="6"/>
              </w:rPr>
            </w:pPr>
            <w:r w:rsidRPr="00D93F8C">
              <w:rPr>
                <w:spacing w:val="6"/>
              </w:rPr>
              <w:t>- стартовая и итоговая линейки школьной ДЮО «Мы -</w:t>
            </w:r>
            <w:r>
              <w:rPr>
                <w:spacing w:val="6"/>
              </w:rPr>
              <w:t xml:space="preserve"> </w:t>
            </w:r>
            <w:r w:rsidRPr="00D93F8C">
              <w:rPr>
                <w:spacing w:val="6"/>
              </w:rPr>
              <w:t>вместе!»</w:t>
            </w:r>
          </w:p>
          <w:p w:rsidR="00B25320" w:rsidRPr="00735672" w:rsidRDefault="00B25320" w:rsidP="00735672">
            <w:pPr>
              <w:spacing w:line="276" w:lineRule="auto"/>
              <w:rPr>
                <w:lang w:val="ru-RU"/>
              </w:rPr>
            </w:pPr>
            <w:r w:rsidRPr="00735672">
              <w:rPr>
                <w:spacing w:val="6"/>
                <w:lang w:val="ru-RU"/>
              </w:rPr>
              <w:t>-</w:t>
            </w:r>
            <w:r w:rsidRPr="00735672">
              <w:rPr>
                <w:lang w:val="ru-RU"/>
              </w:rPr>
              <w:t>- работа органов школьного самоуправления:</w:t>
            </w:r>
          </w:p>
          <w:p w:rsidR="00B25320" w:rsidRPr="00735672" w:rsidRDefault="00B25320" w:rsidP="00735672">
            <w:pPr>
              <w:spacing w:line="276" w:lineRule="auto"/>
              <w:rPr>
                <w:lang w:val="ru-RU"/>
              </w:rPr>
            </w:pPr>
            <w:r w:rsidRPr="00735672">
              <w:rPr>
                <w:lang w:val="ru-RU"/>
              </w:rPr>
              <w:t>Совет Дублеров ДЮО «Ювента»,</w:t>
            </w:r>
          </w:p>
          <w:p w:rsidR="00B25320" w:rsidRPr="00735672" w:rsidRDefault="00B25320" w:rsidP="00735672">
            <w:pPr>
              <w:widowControl/>
              <w:autoSpaceDE/>
              <w:autoSpaceDN/>
              <w:adjustRightInd/>
              <w:spacing w:line="276" w:lineRule="auto"/>
              <w:rPr>
                <w:lang w:val="ru-RU"/>
              </w:rPr>
            </w:pPr>
            <w:r w:rsidRPr="00735672">
              <w:rPr>
                <w:lang w:val="ru-RU"/>
              </w:rPr>
              <w:t>Совета физкультуры,</w:t>
            </w:r>
          </w:p>
          <w:p w:rsidR="00B25320" w:rsidRPr="00735672" w:rsidRDefault="00B25320" w:rsidP="00735672">
            <w:pPr>
              <w:widowControl/>
              <w:autoSpaceDE/>
              <w:autoSpaceDN/>
              <w:adjustRightInd/>
              <w:spacing w:line="276" w:lineRule="auto"/>
              <w:rPr>
                <w:lang w:val="ru-RU"/>
              </w:rPr>
            </w:pPr>
            <w:r w:rsidRPr="00735672">
              <w:rPr>
                <w:lang w:val="ru-RU"/>
              </w:rPr>
              <w:t>Совета Музея,</w:t>
            </w:r>
          </w:p>
          <w:p w:rsidR="00B25320" w:rsidRPr="00735672" w:rsidRDefault="00B25320" w:rsidP="00735672">
            <w:pPr>
              <w:widowControl/>
              <w:autoSpaceDE/>
              <w:autoSpaceDN/>
              <w:adjustRightInd/>
              <w:spacing w:line="276" w:lineRule="auto"/>
              <w:rPr>
                <w:lang w:val="ru-RU"/>
              </w:rPr>
            </w:pPr>
            <w:r w:rsidRPr="00735672">
              <w:rPr>
                <w:lang w:val="ru-RU"/>
              </w:rPr>
              <w:t>Отряда юных инспекторов движения, «Перекресток»,</w:t>
            </w:r>
          </w:p>
          <w:p w:rsidR="00B25320" w:rsidRPr="00735672" w:rsidRDefault="00B25320" w:rsidP="00735672">
            <w:pPr>
              <w:widowControl/>
              <w:autoSpaceDE/>
              <w:autoSpaceDN/>
              <w:adjustRightInd/>
              <w:spacing w:line="276" w:lineRule="auto"/>
              <w:rPr>
                <w:lang w:val="ru-RU"/>
              </w:rPr>
            </w:pPr>
            <w:r w:rsidRPr="00735672">
              <w:rPr>
                <w:lang w:val="ru-RU"/>
              </w:rPr>
              <w:t>Отряда волонтеров,</w:t>
            </w:r>
          </w:p>
          <w:p w:rsidR="00B25320" w:rsidRPr="00735672" w:rsidRDefault="00B25320" w:rsidP="00735672">
            <w:pPr>
              <w:widowControl/>
              <w:autoSpaceDE/>
              <w:autoSpaceDN/>
              <w:adjustRightInd/>
              <w:spacing w:line="276" w:lineRule="auto"/>
              <w:rPr>
                <w:lang w:val="ru-RU"/>
              </w:rPr>
            </w:pPr>
            <w:r w:rsidRPr="00735672">
              <w:rPr>
                <w:lang w:val="ru-RU"/>
              </w:rPr>
              <w:t>Отряда вожатых «Ровесник»</w:t>
            </w:r>
          </w:p>
          <w:p w:rsidR="00B25320" w:rsidRPr="00735672" w:rsidRDefault="00B25320" w:rsidP="00735672">
            <w:pPr>
              <w:widowControl/>
              <w:autoSpaceDE/>
              <w:autoSpaceDN/>
              <w:adjustRightInd/>
              <w:spacing w:line="276" w:lineRule="auto"/>
              <w:rPr>
                <w:lang w:val="ru-RU"/>
              </w:rPr>
            </w:pPr>
          </w:p>
          <w:p w:rsidR="00B25320" w:rsidRPr="00735672" w:rsidRDefault="00B25320" w:rsidP="00735672">
            <w:pPr>
              <w:widowControl/>
              <w:autoSpaceDE/>
              <w:autoSpaceDN/>
              <w:adjustRightInd/>
              <w:spacing w:line="276" w:lineRule="auto"/>
              <w:rPr>
                <w:lang w:val="ru-RU"/>
              </w:rPr>
            </w:pPr>
            <w:r w:rsidRPr="00735672">
              <w:rPr>
                <w:lang w:val="ru-RU"/>
              </w:rPr>
              <w:t>- Праздник последнего звонка (для 9-тиклассников)</w:t>
            </w:r>
          </w:p>
          <w:p w:rsidR="00B25320" w:rsidRPr="00735672" w:rsidRDefault="00B25320" w:rsidP="00735672">
            <w:pPr>
              <w:widowControl/>
              <w:autoSpaceDE/>
              <w:autoSpaceDN/>
              <w:adjustRightInd/>
              <w:spacing w:line="276" w:lineRule="auto"/>
              <w:rPr>
                <w:lang w:val="ru-RU"/>
              </w:rPr>
            </w:pPr>
            <w:r w:rsidRPr="00735672">
              <w:rPr>
                <w:lang w:val="ru-RU"/>
              </w:rPr>
              <w:t>- Праздник посвящения в пятиклассники</w:t>
            </w:r>
          </w:p>
          <w:p w:rsidR="00B25320" w:rsidRPr="00735672" w:rsidRDefault="00B25320" w:rsidP="00735672">
            <w:pPr>
              <w:widowControl/>
              <w:autoSpaceDE/>
              <w:autoSpaceDN/>
              <w:adjustRightInd/>
              <w:spacing w:line="276" w:lineRule="auto"/>
              <w:rPr>
                <w:lang w:val="ru-RU"/>
              </w:rPr>
            </w:pPr>
            <w:r w:rsidRPr="00735672">
              <w:rPr>
                <w:lang w:val="ru-RU"/>
              </w:rPr>
              <w:t>- Праздник первой отметки</w:t>
            </w:r>
          </w:p>
          <w:p w:rsidR="00B25320" w:rsidRDefault="00B25320" w:rsidP="00735672">
            <w:pPr>
              <w:pStyle w:val="af9"/>
              <w:spacing w:line="276" w:lineRule="auto"/>
              <w:ind w:left="0"/>
              <w:rPr>
                <w:spacing w:val="6"/>
              </w:rPr>
            </w:pPr>
          </w:p>
          <w:p w:rsidR="00B25320" w:rsidRDefault="00B25320" w:rsidP="00735672">
            <w:pPr>
              <w:pStyle w:val="af9"/>
              <w:spacing w:line="276" w:lineRule="auto"/>
              <w:ind w:left="0"/>
              <w:rPr>
                <w:spacing w:val="6"/>
              </w:rPr>
            </w:pPr>
          </w:p>
          <w:p w:rsidR="00B25320" w:rsidRPr="00D93F8C" w:rsidRDefault="00B25320" w:rsidP="00735672">
            <w:pPr>
              <w:pStyle w:val="af9"/>
              <w:spacing w:line="276" w:lineRule="auto"/>
              <w:ind w:left="0"/>
              <w:rPr>
                <w:spacing w:val="6"/>
              </w:rPr>
            </w:pPr>
            <w:r>
              <w:rPr>
                <w:spacing w:val="6"/>
              </w:rPr>
              <w:t>- выпуск школьной газеты «Переменка»</w:t>
            </w:r>
          </w:p>
          <w:p w:rsidR="00B25320" w:rsidRDefault="00B25320" w:rsidP="00735672">
            <w:pPr>
              <w:pStyle w:val="af9"/>
              <w:spacing w:line="276" w:lineRule="auto"/>
              <w:ind w:left="34"/>
              <w:rPr>
                <w:spacing w:val="6"/>
              </w:rPr>
            </w:pPr>
          </w:p>
          <w:p w:rsidR="00B25320" w:rsidRPr="00D93F8C" w:rsidRDefault="00B25320" w:rsidP="00735672">
            <w:pPr>
              <w:pStyle w:val="af9"/>
              <w:spacing w:line="276" w:lineRule="auto"/>
              <w:ind w:left="34"/>
              <w:rPr>
                <w:spacing w:val="6"/>
              </w:rPr>
            </w:pPr>
            <w:r w:rsidRPr="00D93F8C">
              <w:rPr>
                <w:spacing w:val="6"/>
              </w:rPr>
              <w:t>- рейды:</w:t>
            </w:r>
          </w:p>
          <w:p w:rsidR="00B25320" w:rsidRPr="00D93F8C" w:rsidRDefault="00B25320" w:rsidP="00735672">
            <w:pPr>
              <w:pStyle w:val="af9"/>
              <w:spacing w:line="276" w:lineRule="auto"/>
              <w:ind w:left="34"/>
              <w:rPr>
                <w:spacing w:val="6"/>
              </w:rPr>
            </w:pPr>
            <w:r w:rsidRPr="00D93F8C">
              <w:rPr>
                <w:spacing w:val="6"/>
              </w:rPr>
              <w:t>«Твоя школьная форма»,</w:t>
            </w:r>
          </w:p>
          <w:p w:rsidR="00B25320" w:rsidRPr="00D93F8C" w:rsidRDefault="00B25320" w:rsidP="00735672">
            <w:pPr>
              <w:pStyle w:val="af9"/>
              <w:spacing w:line="276" w:lineRule="auto"/>
              <w:ind w:left="34"/>
              <w:rPr>
                <w:spacing w:val="6"/>
              </w:rPr>
            </w:pPr>
            <w:r w:rsidRPr="00D93F8C">
              <w:rPr>
                <w:spacing w:val="6"/>
              </w:rPr>
              <w:t>«Как живешь, Учебник</w:t>
            </w:r>
            <w:r>
              <w:rPr>
                <w:spacing w:val="6"/>
              </w:rPr>
              <w:t>?</w:t>
            </w:r>
            <w:r w:rsidRPr="00D93F8C">
              <w:rPr>
                <w:spacing w:val="6"/>
              </w:rPr>
              <w:t>»,</w:t>
            </w:r>
          </w:p>
          <w:p w:rsidR="00B25320" w:rsidRPr="00D93F8C" w:rsidRDefault="00B25320" w:rsidP="00735672">
            <w:pPr>
              <w:pStyle w:val="af9"/>
              <w:spacing w:line="276" w:lineRule="auto"/>
              <w:ind w:left="34"/>
              <w:rPr>
                <w:spacing w:val="6"/>
              </w:rPr>
            </w:pPr>
            <w:r w:rsidRPr="00D93F8C">
              <w:rPr>
                <w:spacing w:val="6"/>
              </w:rPr>
              <w:t>« Школьный портфель»</w:t>
            </w:r>
          </w:p>
          <w:p w:rsidR="00B25320" w:rsidRPr="00735672" w:rsidRDefault="00B25320" w:rsidP="00735672">
            <w:pPr>
              <w:widowControl/>
              <w:autoSpaceDE/>
              <w:autoSpaceDN/>
              <w:adjustRightInd/>
              <w:spacing w:line="276" w:lineRule="auto"/>
              <w:rPr>
                <w:lang w:val="ru-RU"/>
              </w:rPr>
            </w:pPr>
          </w:p>
          <w:p w:rsidR="00B25320" w:rsidRPr="00735672" w:rsidRDefault="00B25320" w:rsidP="00735672">
            <w:pPr>
              <w:widowControl/>
              <w:autoSpaceDE/>
              <w:autoSpaceDN/>
              <w:adjustRightInd/>
              <w:spacing w:line="276" w:lineRule="auto"/>
              <w:ind w:left="57"/>
              <w:rPr>
                <w:lang w:val="ru-RU"/>
              </w:rPr>
            </w:pPr>
            <w:r w:rsidRPr="00735672">
              <w:rPr>
                <w:lang w:val="ru-RU"/>
              </w:rPr>
              <w:t>- День активной молодежи «Стимул»</w:t>
            </w:r>
          </w:p>
          <w:p w:rsidR="00B25320" w:rsidRPr="00735672" w:rsidRDefault="00B25320" w:rsidP="00735672">
            <w:pPr>
              <w:widowControl/>
              <w:autoSpaceDE/>
              <w:autoSpaceDN/>
              <w:adjustRightInd/>
              <w:spacing w:line="276" w:lineRule="auto"/>
              <w:ind w:left="57"/>
              <w:rPr>
                <w:lang w:val="ru-RU"/>
              </w:rPr>
            </w:pPr>
            <w:r w:rsidRPr="00735672">
              <w:rPr>
                <w:lang w:val="ru-RU"/>
              </w:rPr>
              <w:t>- конкурс «Ученик года»</w:t>
            </w:r>
          </w:p>
          <w:p w:rsidR="00B25320" w:rsidRPr="00735672" w:rsidRDefault="00B25320" w:rsidP="00735672">
            <w:pPr>
              <w:widowControl/>
              <w:autoSpaceDE/>
              <w:autoSpaceDN/>
              <w:adjustRightInd/>
              <w:spacing w:line="276" w:lineRule="auto"/>
              <w:ind w:left="57"/>
              <w:rPr>
                <w:lang w:val="ru-RU"/>
              </w:rPr>
            </w:pPr>
            <w:r w:rsidRPr="00735672">
              <w:rPr>
                <w:lang w:val="ru-RU"/>
              </w:rPr>
              <w:t>- конкурс «Самый классный класс»</w:t>
            </w:r>
          </w:p>
          <w:p w:rsidR="00B25320" w:rsidRPr="00735672" w:rsidRDefault="00B25320" w:rsidP="00735672">
            <w:pPr>
              <w:widowControl/>
              <w:autoSpaceDE/>
              <w:autoSpaceDN/>
              <w:adjustRightInd/>
              <w:spacing w:line="276" w:lineRule="auto"/>
              <w:ind w:left="57"/>
              <w:rPr>
                <w:lang w:val="ru-RU"/>
              </w:rPr>
            </w:pPr>
            <w:r w:rsidRPr="00735672">
              <w:rPr>
                <w:lang w:val="ru-RU"/>
              </w:rPr>
              <w:t>- Весенняя Неделя Добра</w:t>
            </w:r>
          </w:p>
          <w:p w:rsidR="00B25320" w:rsidRPr="00D93F8C" w:rsidRDefault="00B25320" w:rsidP="00735672">
            <w:pPr>
              <w:pStyle w:val="af9"/>
              <w:spacing w:line="276" w:lineRule="auto"/>
              <w:ind w:left="34"/>
              <w:rPr>
                <w:spacing w:val="6"/>
              </w:rPr>
            </w:pPr>
          </w:p>
          <w:p w:rsidR="00B25320" w:rsidRDefault="00B25320" w:rsidP="00735672">
            <w:pPr>
              <w:pStyle w:val="af9"/>
              <w:spacing w:line="276" w:lineRule="auto"/>
              <w:ind w:left="34"/>
              <w:rPr>
                <w:spacing w:val="6"/>
              </w:rPr>
            </w:pPr>
            <w:r w:rsidRPr="00D93F8C">
              <w:rPr>
                <w:spacing w:val="6"/>
              </w:rPr>
              <w:t>- социально значимые проекты и акции «Строим будущее своими руками»</w:t>
            </w:r>
          </w:p>
          <w:p w:rsidR="00B25320" w:rsidRDefault="00B25320" w:rsidP="00735672">
            <w:pPr>
              <w:pStyle w:val="af9"/>
              <w:spacing w:line="276" w:lineRule="auto"/>
              <w:ind w:left="34"/>
              <w:rPr>
                <w:spacing w:val="6"/>
              </w:rPr>
            </w:pPr>
          </w:p>
          <w:p w:rsidR="00B25320" w:rsidRDefault="00B25320" w:rsidP="00735672">
            <w:pPr>
              <w:pStyle w:val="af9"/>
              <w:spacing w:line="276" w:lineRule="auto"/>
              <w:ind w:left="34"/>
              <w:rPr>
                <w:spacing w:val="6"/>
              </w:rPr>
            </w:pPr>
            <w:r w:rsidRPr="00D93F8C">
              <w:rPr>
                <w:spacing w:val="6"/>
              </w:rPr>
              <w:t>- предметная неделя по обществознанию</w:t>
            </w:r>
          </w:p>
          <w:p w:rsidR="00B25320" w:rsidRDefault="00B25320" w:rsidP="00735672">
            <w:pPr>
              <w:pStyle w:val="af9"/>
              <w:spacing w:line="276" w:lineRule="auto"/>
              <w:ind w:left="34"/>
              <w:rPr>
                <w:spacing w:val="6"/>
              </w:rPr>
            </w:pPr>
            <w:r>
              <w:rPr>
                <w:spacing w:val="6"/>
              </w:rPr>
              <w:t>- курсы внеурочной деятельности</w:t>
            </w:r>
          </w:p>
          <w:p w:rsidR="00B25320" w:rsidRDefault="00B25320" w:rsidP="00735672">
            <w:pPr>
              <w:pStyle w:val="af9"/>
              <w:spacing w:line="276" w:lineRule="auto"/>
              <w:ind w:left="34"/>
              <w:rPr>
                <w:spacing w:val="6"/>
              </w:rPr>
            </w:pPr>
            <w:r>
              <w:rPr>
                <w:spacing w:val="6"/>
              </w:rPr>
              <w:lastRenderedPageBreak/>
              <w:t>«Я – гражданин России»,</w:t>
            </w:r>
          </w:p>
          <w:p w:rsidR="00B25320" w:rsidRPr="00D93F8C" w:rsidRDefault="00B25320" w:rsidP="00735672">
            <w:pPr>
              <w:pStyle w:val="af9"/>
              <w:spacing w:line="276" w:lineRule="auto"/>
              <w:ind w:left="34"/>
              <w:rPr>
                <w:spacing w:val="6"/>
              </w:rPr>
            </w:pPr>
            <w:r>
              <w:rPr>
                <w:spacing w:val="6"/>
              </w:rPr>
              <w:t>«Тропинка к своему Я»</w:t>
            </w:r>
          </w:p>
          <w:p w:rsidR="00B25320" w:rsidRPr="00D93F8C" w:rsidRDefault="00B25320" w:rsidP="00735672">
            <w:pPr>
              <w:pStyle w:val="af9"/>
              <w:spacing w:line="276" w:lineRule="auto"/>
              <w:ind w:left="0"/>
            </w:pPr>
          </w:p>
        </w:tc>
        <w:tc>
          <w:tcPr>
            <w:tcW w:w="1560" w:type="dxa"/>
            <w:shd w:val="clear" w:color="auto" w:fill="auto"/>
          </w:tcPr>
          <w:p w:rsidR="00B25320" w:rsidRDefault="00B25320" w:rsidP="00735672">
            <w:pPr>
              <w:pStyle w:val="af9"/>
              <w:tabs>
                <w:tab w:val="left" w:pos="0"/>
              </w:tabs>
              <w:spacing w:line="276" w:lineRule="auto"/>
              <w:ind w:left="33"/>
              <w:jc w:val="both"/>
              <w:rPr>
                <w:spacing w:val="6"/>
              </w:rPr>
            </w:pPr>
          </w:p>
          <w:p w:rsidR="00B25320" w:rsidRPr="00D767A9" w:rsidRDefault="00B25320" w:rsidP="00735672">
            <w:pPr>
              <w:pStyle w:val="af9"/>
              <w:tabs>
                <w:tab w:val="left" w:pos="0"/>
              </w:tabs>
              <w:ind w:left="0"/>
              <w:jc w:val="both"/>
              <w:rPr>
                <w:spacing w:val="6"/>
              </w:rPr>
            </w:pPr>
            <w:r w:rsidRPr="00D767A9">
              <w:rPr>
                <w:spacing w:val="6"/>
              </w:rPr>
              <w:t>Заместитель директора по ВР,</w:t>
            </w:r>
          </w:p>
          <w:p w:rsidR="00B25320" w:rsidRDefault="00B25320" w:rsidP="00735672">
            <w:pPr>
              <w:pStyle w:val="af9"/>
              <w:tabs>
                <w:tab w:val="left" w:pos="0"/>
              </w:tabs>
              <w:ind w:left="0"/>
              <w:jc w:val="both"/>
              <w:rPr>
                <w:spacing w:val="6"/>
              </w:rPr>
            </w:pPr>
            <w:r w:rsidRPr="00D767A9">
              <w:rPr>
                <w:spacing w:val="6"/>
              </w:rPr>
              <w:t>заместитель директора по УВР,</w:t>
            </w:r>
          </w:p>
          <w:p w:rsidR="00B25320" w:rsidRPr="00D767A9" w:rsidRDefault="00B25320" w:rsidP="00735672">
            <w:pPr>
              <w:pStyle w:val="af9"/>
              <w:tabs>
                <w:tab w:val="left" w:pos="0"/>
              </w:tabs>
              <w:ind w:left="0"/>
              <w:jc w:val="both"/>
              <w:rPr>
                <w:spacing w:val="6"/>
              </w:rPr>
            </w:pPr>
            <w:r>
              <w:rPr>
                <w:spacing w:val="6"/>
              </w:rPr>
              <w:t>инспектор ОПДН,</w:t>
            </w:r>
          </w:p>
          <w:p w:rsidR="00B25320" w:rsidRDefault="00B25320" w:rsidP="00735672">
            <w:pPr>
              <w:pStyle w:val="af9"/>
              <w:tabs>
                <w:tab w:val="left" w:pos="0"/>
              </w:tabs>
              <w:ind w:left="0"/>
              <w:jc w:val="both"/>
              <w:rPr>
                <w:spacing w:val="6"/>
              </w:rPr>
            </w:pPr>
            <w:r w:rsidRPr="00D767A9">
              <w:rPr>
                <w:spacing w:val="6"/>
              </w:rPr>
              <w:t>руководитель ПВСЦ «Разведчик», руководитель Музея</w:t>
            </w:r>
            <w:r>
              <w:rPr>
                <w:spacing w:val="6"/>
              </w:rPr>
              <w:t>,</w:t>
            </w:r>
          </w:p>
          <w:p w:rsidR="00B25320" w:rsidRDefault="00B25320" w:rsidP="00735672">
            <w:pPr>
              <w:pStyle w:val="af9"/>
              <w:tabs>
                <w:tab w:val="left" w:pos="0"/>
              </w:tabs>
              <w:ind w:left="0"/>
              <w:jc w:val="both"/>
              <w:rPr>
                <w:spacing w:val="6"/>
              </w:rPr>
            </w:pPr>
            <w:r>
              <w:rPr>
                <w:spacing w:val="6"/>
              </w:rPr>
              <w:t>педагог-организатор,</w:t>
            </w:r>
          </w:p>
          <w:p w:rsidR="00B25320" w:rsidRDefault="00B25320" w:rsidP="00735672">
            <w:pPr>
              <w:pStyle w:val="af9"/>
              <w:tabs>
                <w:tab w:val="left" w:pos="0"/>
              </w:tabs>
              <w:ind w:left="0"/>
              <w:jc w:val="both"/>
              <w:rPr>
                <w:spacing w:val="6"/>
              </w:rPr>
            </w:pPr>
            <w:r>
              <w:rPr>
                <w:spacing w:val="6"/>
              </w:rPr>
              <w:t>заведующая библиотекой,</w:t>
            </w:r>
          </w:p>
          <w:p w:rsidR="00B25320" w:rsidRDefault="00B25320" w:rsidP="00735672">
            <w:pPr>
              <w:pStyle w:val="af9"/>
              <w:tabs>
                <w:tab w:val="left" w:pos="0"/>
              </w:tabs>
              <w:ind w:left="0"/>
              <w:jc w:val="both"/>
              <w:rPr>
                <w:spacing w:val="6"/>
              </w:rPr>
            </w:pPr>
            <w:r>
              <w:rPr>
                <w:spacing w:val="6"/>
              </w:rPr>
              <w:t>социальный педагог,</w:t>
            </w:r>
          </w:p>
          <w:p w:rsidR="00B25320" w:rsidRDefault="00B25320" w:rsidP="00735672">
            <w:pPr>
              <w:pStyle w:val="af9"/>
              <w:tabs>
                <w:tab w:val="left" w:pos="0"/>
              </w:tabs>
              <w:ind w:left="0"/>
              <w:jc w:val="both"/>
              <w:rPr>
                <w:spacing w:val="6"/>
              </w:rPr>
            </w:pPr>
            <w:r>
              <w:rPr>
                <w:spacing w:val="6"/>
              </w:rPr>
              <w:t>Управляющий совет,</w:t>
            </w:r>
          </w:p>
          <w:p w:rsidR="00B25320" w:rsidRDefault="00B25320" w:rsidP="00735672">
            <w:pPr>
              <w:pStyle w:val="af9"/>
              <w:tabs>
                <w:tab w:val="left" w:pos="0"/>
              </w:tabs>
              <w:ind w:left="0"/>
              <w:jc w:val="both"/>
              <w:rPr>
                <w:spacing w:val="6"/>
              </w:rPr>
            </w:pPr>
            <w:r>
              <w:rPr>
                <w:spacing w:val="6"/>
              </w:rPr>
              <w:t>учителя-предметники,</w:t>
            </w:r>
          </w:p>
          <w:p w:rsidR="00B25320" w:rsidRDefault="00B25320" w:rsidP="00735672">
            <w:pPr>
              <w:pStyle w:val="af9"/>
              <w:tabs>
                <w:tab w:val="left" w:pos="0"/>
              </w:tabs>
              <w:ind w:left="0"/>
              <w:jc w:val="both"/>
              <w:rPr>
                <w:spacing w:val="6"/>
              </w:rPr>
            </w:pPr>
            <w:r>
              <w:rPr>
                <w:spacing w:val="6"/>
              </w:rPr>
              <w:lastRenderedPageBreak/>
              <w:t>педагоги дополнитель-ного -образования,</w:t>
            </w:r>
          </w:p>
          <w:p w:rsidR="00B25320" w:rsidRDefault="00B25320" w:rsidP="00735672">
            <w:pPr>
              <w:pStyle w:val="af9"/>
              <w:tabs>
                <w:tab w:val="left" w:pos="0"/>
              </w:tabs>
              <w:ind w:left="0"/>
              <w:jc w:val="both"/>
              <w:rPr>
                <w:spacing w:val="6"/>
              </w:rPr>
            </w:pPr>
            <w:r>
              <w:rPr>
                <w:spacing w:val="6"/>
              </w:rPr>
              <w:t>классные руководители,</w:t>
            </w:r>
          </w:p>
          <w:p w:rsidR="00B25320" w:rsidRPr="00D767A9" w:rsidRDefault="00B25320" w:rsidP="00735672">
            <w:pPr>
              <w:pStyle w:val="af9"/>
              <w:tabs>
                <w:tab w:val="left" w:pos="0"/>
              </w:tabs>
              <w:ind w:left="0"/>
              <w:jc w:val="both"/>
              <w:rPr>
                <w:spacing w:val="6"/>
              </w:rPr>
            </w:pPr>
            <w:r>
              <w:rPr>
                <w:spacing w:val="6"/>
              </w:rPr>
              <w:t>социальные партнеры</w:t>
            </w:r>
          </w:p>
          <w:p w:rsidR="00B25320" w:rsidRPr="00D767A9" w:rsidRDefault="00B25320" w:rsidP="00735672">
            <w:pPr>
              <w:pStyle w:val="af9"/>
              <w:tabs>
                <w:tab w:val="left" w:pos="0"/>
              </w:tabs>
              <w:spacing w:line="276" w:lineRule="auto"/>
              <w:ind w:left="33"/>
              <w:jc w:val="both"/>
              <w:rPr>
                <w:spacing w:val="6"/>
              </w:rPr>
            </w:pPr>
          </w:p>
          <w:p w:rsidR="00B25320" w:rsidRDefault="00B25320" w:rsidP="00735672">
            <w:pPr>
              <w:pStyle w:val="af9"/>
              <w:tabs>
                <w:tab w:val="left" w:pos="0"/>
              </w:tabs>
              <w:spacing w:line="276" w:lineRule="auto"/>
              <w:ind w:left="33"/>
              <w:jc w:val="both"/>
              <w:rPr>
                <w:spacing w:val="6"/>
              </w:rPr>
            </w:pPr>
          </w:p>
          <w:p w:rsidR="00B25320" w:rsidRDefault="00B25320" w:rsidP="00735672">
            <w:pPr>
              <w:pStyle w:val="af9"/>
              <w:tabs>
                <w:tab w:val="left" w:pos="0"/>
              </w:tabs>
              <w:spacing w:line="276" w:lineRule="auto"/>
              <w:ind w:left="33"/>
              <w:jc w:val="both"/>
              <w:rPr>
                <w:spacing w:val="6"/>
              </w:rPr>
            </w:pPr>
          </w:p>
          <w:p w:rsidR="00B25320" w:rsidRDefault="00B25320" w:rsidP="00735672">
            <w:pPr>
              <w:pStyle w:val="af9"/>
              <w:tabs>
                <w:tab w:val="left" w:pos="0"/>
              </w:tabs>
              <w:spacing w:line="276" w:lineRule="auto"/>
              <w:ind w:left="33"/>
              <w:jc w:val="both"/>
              <w:rPr>
                <w:spacing w:val="6"/>
              </w:rPr>
            </w:pPr>
          </w:p>
          <w:p w:rsidR="00B25320" w:rsidRDefault="00B25320" w:rsidP="00735672">
            <w:pPr>
              <w:pStyle w:val="af9"/>
              <w:tabs>
                <w:tab w:val="left" w:pos="0"/>
              </w:tabs>
              <w:spacing w:line="276" w:lineRule="auto"/>
              <w:ind w:left="33"/>
              <w:jc w:val="both"/>
              <w:rPr>
                <w:spacing w:val="6"/>
              </w:rPr>
            </w:pPr>
          </w:p>
          <w:p w:rsidR="00B25320" w:rsidRPr="00D93F8C" w:rsidRDefault="00B25320" w:rsidP="00735672">
            <w:pPr>
              <w:pStyle w:val="af9"/>
              <w:tabs>
                <w:tab w:val="left" w:pos="0"/>
              </w:tabs>
              <w:spacing w:line="276" w:lineRule="auto"/>
              <w:ind w:left="33"/>
              <w:jc w:val="both"/>
              <w:rPr>
                <w:spacing w:val="6"/>
              </w:rPr>
            </w:pPr>
          </w:p>
          <w:p w:rsidR="00B25320" w:rsidRPr="00D93F8C" w:rsidRDefault="00B25320" w:rsidP="00735672">
            <w:pPr>
              <w:pStyle w:val="af9"/>
              <w:tabs>
                <w:tab w:val="left" w:pos="0"/>
              </w:tabs>
              <w:spacing w:line="276" w:lineRule="auto"/>
              <w:ind w:left="0"/>
              <w:jc w:val="both"/>
              <w:rPr>
                <w:spacing w:val="6"/>
              </w:rPr>
            </w:pPr>
          </w:p>
        </w:tc>
      </w:tr>
    </w:tbl>
    <w:p w:rsidR="00B25320" w:rsidRDefault="00B25320" w:rsidP="00B25320">
      <w:pPr>
        <w:pStyle w:val="af9"/>
        <w:tabs>
          <w:tab w:val="left" w:pos="0"/>
        </w:tabs>
        <w:spacing w:line="360" w:lineRule="auto"/>
        <w:ind w:left="0"/>
        <w:jc w:val="both"/>
        <w:rPr>
          <w:spacing w:val="6"/>
        </w:rPr>
      </w:pPr>
    </w:p>
    <w:p w:rsidR="00B25320" w:rsidRDefault="00B25320" w:rsidP="00B25320">
      <w:pPr>
        <w:pStyle w:val="af9"/>
        <w:tabs>
          <w:tab w:val="left" w:pos="0"/>
        </w:tabs>
        <w:ind w:left="0"/>
        <w:jc w:val="center"/>
        <w:rPr>
          <w:b/>
          <w:spacing w:val="6"/>
        </w:rPr>
      </w:pPr>
      <w:r>
        <w:rPr>
          <w:b/>
          <w:spacing w:val="6"/>
        </w:rPr>
        <w:t xml:space="preserve">2.3.3.4. </w:t>
      </w:r>
      <w:r w:rsidRPr="00F27643">
        <w:rPr>
          <w:b/>
          <w:spacing w:val="6"/>
        </w:rPr>
        <w:t>Воспитание нравственных чувств</w:t>
      </w:r>
      <w:r>
        <w:rPr>
          <w:b/>
          <w:spacing w:val="6"/>
        </w:rPr>
        <w:t>, убеждений,</w:t>
      </w:r>
      <w:r w:rsidRPr="00F27643">
        <w:rPr>
          <w:b/>
          <w:spacing w:val="6"/>
        </w:rPr>
        <w:t xml:space="preserve"> этического </w:t>
      </w:r>
      <w:r>
        <w:rPr>
          <w:b/>
          <w:spacing w:val="6"/>
        </w:rPr>
        <w:t>сознания</w:t>
      </w:r>
    </w:p>
    <w:p w:rsidR="00B25320" w:rsidRPr="00F27643" w:rsidRDefault="00B25320" w:rsidP="00B25320">
      <w:pPr>
        <w:pStyle w:val="af9"/>
        <w:tabs>
          <w:tab w:val="left" w:pos="0"/>
        </w:tabs>
        <w:ind w:left="1429"/>
        <w:jc w:val="both"/>
        <w:rPr>
          <w:b/>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977"/>
        <w:gridCol w:w="3827"/>
        <w:gridCol w:w="4111"/>
        <w:gridCol w:w="1559"/>
      </w:tblGrid>
      <w:tr w:rsidR="00B25320" w:rsidRPr="00AA5E57" w:rsidTr="00735672">
        <w:tc>
          <w:tcPr>
            <w:tcW w:w="2093" w:type="dxa"/>
            <w:shd w:val="clear" w:color="auto" w:fill="auto"/>
          </w:tcPr>
          <w:p w:rsidR="00B25320" w:rsidRPr="00AA5E57" w:rsidRDefault="00B25320" w:rsidP="00735672">
            <w:pPr>
              <w:pStyle w:val="af9"/>
              <w:tabs>
                <w:tab w:val="left" w:pos="0"/>
              </w:tabs>
              <w:ind w:left="33"/>
              <w:jc w:val="center"/>
              <w:rPr>
                <w:b/>
                <w:spacing w:val="6"/>
                <w:sz w:val="22"/>
              </w:rPr>
            </w:pPr>
            <w:r w:rsidRPr="00AA5E57">
              <w:rPr>
                <w:b/>
                <w:spacing w:val="6"/>
                <w:sz w:val="22"/>
              </w:rPr>
              <w:t>Ценностные основы</w:t>
            </w:r>
          </w:p>
        </w:tc>
        <w:tc>
          <w:tcPr>
            <w:tcW w:w="2977" w:type="dxa"/>
            <w:shd w:val="clear" w:color="auto" w:fill="auto"/>
          </w:tcPr>
          <w:p w:rsidR="00B25320" w:rsidRPr="00AA5E57" w:rsidRDefault="00B25320" w:rsidP="00735672">
            <w:pPr>
              <w:pStyle w:val="af9"/>
              <w:tabs>
                <w:tab w:val="left" w:pos="0"/>
              </w:tabs>
              <w:ind w:left="33"/>
              <w:jc w:val="center"/>
              <w:rPr>
                <w:b/>
                <w:spacing w:val="6"/>
                <w:sz w:val="22"/>
              </w:rPr>
            </w:pPr>
            <w:r w:rsidRPr="00AA5E57">
              <w:rPr>
                <w:b/>
                <w:spacing w:val="6"/>
                <w:sz w:val="22"/>
              </w:rPr>
              <w:t>Основное содержание</w:t>
            </w:r>
          </w:p>
        </w:tc>
        <w:tc>
          <w:tcPr>
            <w:tcW w:w="3827" w:type="dxa"/>
            <w:shd w:val="clear" w:color="auto" w:fill="auto"/>
          </w:tcPr>
          <w:p w:rsidR="00B25320" w:rsidRPr="00AA5E57" w:rsidRDefault="00B25320" w:rsidP="00735672">
            <w:pPr>
              <w:pStyle w:val="af9"/>
              <w:tabs>
                <w:tab w:val="left" w:pos="0"/>
              </w:tabs>
              <w:ind w:left="0"/>
              <w:jc w:val="center"/>
              <w:rPr>
                <w:b/>
                <w:spacing w:val="6"/>
                <w:sz w:val="22"/>
              </w:rPr>
            </w:pPr>
            <w:r w:rsidRPr="00AA5E57">
              <w:rPr>
                <w:b/>
                <w:spacing w:val="6"/>
                <w:sz w:val="22"/>
              </w:rPr>
              <w:t>Виды  деятельности</w:t>
            </w:r>
          </w:p>
        </w:tc>
        <w:tc>
          <w:tcPr>
            <w:tcW w:w="4111" w:type="dxa"/>
            <w:shd w:val="clear" w:color="auto" w:fill="auto"/>
          </w:tcPr>
          <w:p w:rsidR="00B25320" w:rsidRPr="00AA5E57" w:rsidRDefault="00B25320" w:rsidP="00735672">
            <w:pPr>
              <w:pStyle w:val="af9"/>
              <w:tabs>
                <w:tab w:val="left" w:pos="0"/>
              </w:tabs>
              <w:ind w:left="33"/>
              <w:jc w:val="center"/>
              <w:rPr>
                <w:b/>
                <w:spacing w:val="6"/>
                <w:sz w:val="22"/>
              </w:rPr>
            </w:pPr>
            <w:r>
              <w:rPr>
                <w:b/>
                <w:spacing w:val="6"/>
                <w:sz w:val="22"/>
              </w:rPr>
              <w:t>Формы работы</w:t>
            </w:r>
          </w:p>
        </w:tc>
        <w:tc>
          <w:tcPr>
            <w:tcW w:w="1559" w:type="dxa"/>
            <w:shd w:val="clear" w:color="auto" w:fill="auto"/>
          </w:tcPr>
          <w:p w:rsidR="00B25320" w:rsidRPr="00AA5E57" w:rsidRDefault="00B25320" w:rsidP="00735672">
            <w:pPr>
              <w:pStyle w:val="af9"/>
              <w:tabs>
                <w:tab w:val="left" w:pos="0"/>
              </w:tabs>
              <w:ind w:left="33"/>
              <w:jc w:val="center"/>
              <w:rPr>
                <w:b/>
                <w:spacing w:val="6"/>
                <w:sz w:val="22"/>
              </w:rPr>
            </w:pPr>
            <w:r w:rsidRPr="00AA5E57">
              <w:rPr>
                <w:b/>
                <w:spacing w:val="6"/>
                <w:sz w:val="22"/>
              </w:rPr>
              <w:t>Ответственные</w:t>
            </w:r>
          </w:p>
        </w:tc>
      </w:tr>
      <w:tr w:rsidR="00B25320" w:rsidRPr="00D9747A" w:rsidTr="00735672">
        <w:tc>
          <w:tcPr>
            <w:tcW w:w="2093" w:type="dxa"/>
            <w:shd w:val="clear" w:color="auto" w:fill="auto"/>
          </w:tcPr>
          <w:p w:rsidR="00B25320" w:rsidRPr="00D9747A" w:rsidRDefault="00B25320" w:rsidP="00735672">
            <w:pPr>
              <w:pStyle w:val="af9"/>
              <w:tabs>
                <w:tab w:val="left" w:pos="0"/>
              </w:tabs>
              <w:ind w:left="33" w:right="-108"/>
              <w:rPr>
                <w:b/>
                <w:spacing w:val="6"/>
              </w:rPr>
            </w:pPr>
          </w:p>
          <w:p w:rsidR="00B25320" w:rsidRPr="00D9747A" w:rsidRDefault="00B25320" w:rsidP="00735672">
            <w:pPr>
              <w:pStyle w:val="af9"/>
              <w:tabs>
                <w:tab w:val="left" w:pos="0"/>
              </w:tabs>
              <w:ind w:left="33" w:right="-108"/>
              <w:rPr>
                <w:b/>
                <w:spacing w:val="6"/>
              </w:rPr>
            </w:pPr>
            <w:r w:rsidRPr="00D9747A">
              <w:rPr>
                <w:b/>
                <w:spacing w:val="6"/>
              </w:rPr>
              <w:t>- Нравственный выбор</w:t>
            </w:r>
          </w:p>
          <w:p w:rsidR="00B25320" w:rsidRPr="00D9747A" w:rsidRDefault="00B25320" w:rsidP="00735672">
            <w:pPr>
              <w:pStyle w:val="af9"/>
              <w:tabs>
                <w:tab w:val="left" w:pos="0"/>
              </w:tabs>
              <w:ind w:left="33" w:right="-108"/>
              <w:rPr>
                <w:b/>
                <w:spacing w:val="6"/>
              </w:rPr>
            </w:pPr>
            <w:r w:rsidRPr="00D9747A">
              <w:rPr>
                <w:b/>
                <w:spacing w:val="6"/>
              </w:rPr>
              <w:t>- жизнь и смысл жизни</w:t>
            </w:r>
          </w:p>
          <w:p w:rsidR="00B25320" w:rsidRPr="00D9747A" w:rsidRDefault="00B25320" w:rsidP="00735672">
            <w:pPr>
              <w:pStyle w:val="af9"/>
              <w:tabs>
                <w:tab w:val="left" w:pos="0"/>
              </w:tabs>
              <w:ind w:left="33" w:right="-108"/>
              <w:rPr>
                <w:b/>
                <w:spacing w:val="6"/>
              </w:rPr>
            </w:pPr>
            <w:r w:rsidRPr="00D9747A">
              <w:rPr>
                <w:b/>
                <w:spacing w:val="6"/>
              </w:rPr>
              <w:t>- справедливость</w:t>
            </w:r>
          </w:p>
          <w:p w:rsidR="00B25320" w:rsidRPr="00D9747A" w:rsidRDefault="00B25320" w:rsidP="00735672">
            <w:pPr>
              <w:pStyle w:val="af9"/>
              <w:tabs>
                <w:tab w:val="left" w:pos="0"/>
              </w:tabs>
              <w:ind w:left="33" w:right="-108"/>
              <w:rPr>
                <w:b/>
                <w:spacing w:val="6"/>
              </w:rPr>
            </w:pPr>
            <w:r w:rsidRPr="00D9747A">
              <w:rPr>
                <w:b/>
                <w:spacing w:val="6"/>
              </w:rPr>
              <w:t>- милосердие</w:t>
            </w:r>
          </w:p>
          <w:p w:rsidR="00B25320" w:rsidRPr="00D9747A" w:rsidRDefault="00B25320" w:rsidP="00735672">
            <w:pPr>
              <w:pStyle w:val="af9"/>
              <w:tabs>
                <w:tab w:val="left" w:pos="0"/>
              </w:tabs>
              <w:ind w:left="33" w:right="-108"/>
              <w:rPr>
                <w:b/>
                <w:spacing w:val="6"/>
              </w:rPr>
            </w:pPr>
            <w:r w:rsidRPr="00D9747A">
              <w:rPr>
                <w:b/>
                <w:spacing w:val="6"/>
              </w:rPr>
              <w:t>- честь и достоинство</w:t>
            </w:r>
          </w:p>
          <w:p w:rsidR="00B25320" w:rsidRPr="00D9747A" w:rsidRDefault="00B25320" w:rsidP="00735672">
            <w:pPr>
              <w:pStyle w:val="af9"/>
              <w:tabs>
                <w:tab w:val="left" w:pos="0"/>
              </w:tabs>
              <w:ind w:left="33" w:right="-108"/>
              <w:rPr>
                <w:b/>
                <w:spacing w:val="6"/>
              </w:rPr>
            </w:pPr>
            <w:r w:rsidRPr="00D9747A">
              <w:rPr>
                <w:b/>
                <w:spacing w:val="6"/>
              </w:rPr>
              <w:t>- уважение достоинства другого человека</w:t>
            </w:r>
          </w:p>
          <w:p w:rsidR="00B25320" w:rsidRPr="00D9747A" w:rsidRDefault="00B25320" w:rsidP="00735672">
            <w:pPr>
              <w:pStyle w:val="af9"/>
              <w:tabs>
                <w:tab w:val="left" w:pos="0"/>
              </w:tabs>
              <w:ind w:left="33" w:right="-108"/>
              <w:rPr>
                <w:b/>
                <w:spacing w:val="6"/>
              </w:rPr>
            </w:pPr>
            <w:r w:rsidRPr="00D9747A">
              <w:rPr>
                <w:b/>
                <w:spacing w:val="6"/>
              </w:rPr>
              <w:t>-  равноправие</w:t>
            </w:r>
          </w:p>
          <w:p w:rsidR="00B25320" w:rsidRPr="00D9747A" w:rsidRDefault="00B25320" w:rsidP="00735672">
            <w:pPr>
              <w:pStyle w:val="af9"/>
              <w:tabs>
                <w:tab w:val="left" w:pos="0"/>
              </w:tabs>
              <w:ind w:left="33" w:right="-108"/>
              <w:rPr>
                <w:b/>
                <w:spacing w:val="6"/>
              </w:rPr>
            </w:pPr>
            <w:r w:rsidRPr="00D9747A">
              <w:rPr>
                <w:b/>
                <w:spacing w:val="6"/>
              </w:rPr>
              <w:t>- ответственность</w:t>
            </w:r>
          </w:p>
          <w:p w:rsidR="00B25320" w:rsidRPr="00D9747A" w:rsidRDefault="00B25320" w:rsidP="00735672">
            <w:pPr>
              <w:pStyle w:val="af9"/>
              <w:tabs>
                <w:tab w:val="left" w:pos="0"/>
              </w:tabs>
              <w:ind w:left="33" w:right="-108"/>
              <w:rPr>
                <w:b/>
                <w:spacing w:val="6"/>
              </w:rPr>
            </w:pPr>
            <w:r w:rsidRPr="00D9747A">
              <w:rPr>
                <w:b/>
                <w:spacing w:val="6"/>
              </w:rPr>
              <w:t>-  любовь и верность</w:t>
            </w:r>
          </w:p>
          <w:p w:rsidR="00B25320" w:rsidRPr="00D9747A" w:rsidRDefault="00B25320" w:rsidP="00735672">
            <w:pPr>
              <w:pStyle w:val="af9"/>
              <w:tabs>
                <w:tab w:val="left" w:pos="0"/>
              </w:tabs>
              <w:ind w:left="33" w:right="-108"/>
              <w:rPr>
                <w:b/>
                <w:spacing w:val="6"/>
              </w:rPr>
            </w:pPr>
            <w:r w:rsidRPr="00D9747A">
              <w:rPr>
                <w:b/>
                <w:spacing w:val="6"/>
              </w:rPr>
              <w:t xml:space="preserve">- забота о </w:t>
            </w:r>
            <w:r w:rsidRPr="00D9747A">
              <w:rPr>
                <w:b/>
                <w:spacing w:val="6"/>
              </w:rPr>
              <w:lastRenderedPageBreak/>
              <w:t>старших и младших</w:t>
            </w:r>
          </w:p>
          <w:p w:rsidR="00B25320" w:rsidRPr="00D9747A" w:rsidRDefault="00B25320" w:rsidP="00735672">
            <w:pPr>
              <w:pStyle w:val="af9"/>
              <w:tabs>
                <w:tab w:val="left" w:pos="0"/>
              </w:tabs>
              <w:ind w:left="33" w:right="-108"/>
              <w:rPr>
                <w:b/>
                <w:spacing w:val="6"/>
              </w:rPr>
            </w:pPr>
            <w:r w:rsidRPr="00D9747A">
              <w:rPr>
                <w:b/>
                <w:spacing w:val="6"/>
              </w:rPr>
              <w:t>- свобода совести и вероисповедания</w:t>
            </w:r>
          </w:p>
          <w:p w:rsidR="00B25320" w:rsidRPr="00D9747A" w:rsidRDefault="00B25320" w:rsidP="00735672">
            <w:pPr>
              <w:pStyle w:val="af9"/>
              <w:tabs>
                <w:tab w:val="left" w:pos="0"/>
              </w:tabs>
              <w:ind w:left="33" w:right="-108"/>
              <w:rPr>
                <w:b/>
                <w:spacing w:val="6"/>
              </w:rPr>
            </w:pPr>
            <w:r w:rsidRPr="00D9747A">
              <w:rPr>
                <w:b/>
                <w:spacing w:val="6"/>
              </w:rPr>
              <w:t>- толерантность</w:t>
            </w:r>
          </w:p>
          <w:p w:rsidR="00B25320" w:rsidRPr="00D9747A" w:rsidRDefault="00B25320" w:rsidP="00735672">
            <w:pPr>
              <w:pStyle w:val="af9"/>
              <w:tabs>
                <w:tab w:val="left" w:pos="0"/>
              </w:tabs>
              <w:ind w:left="33" w:right="-108"/>
              <w:rPr>
                <w:b/>
                <w:spacing w:val="6"/>
              </w:rPr>
            </w:pPr>
            <w:r w:rsidRPr="00D9747A">
              <w:rPr>
                <w:b/>
                <w:spacing w:val="6"/>
              </w:rPr>
              <w:t>- представление о светской этике, вере, духовности, религиозной жизни человека</w:t>
            </w:r>
          </w:p>
          <w:p w:rsidR="00B25320" w:rsidRPr="00D9747A" w:rsidRDefault="00B25320" w:rsidP="00735672">
            <w:pPr>
              <w:pStyle w:val="af9"/>
              <w:tabs>
                <w:tab w:val="left" w:pos="0"/>
              </w:tabs>
              <w:ind w:left="33"/>
              <w:jc w:val="both"/>
              <w:rPr>
                <w:b/>
                <w:spacing w:val="6"/>
              </w:rPr>
            </w:pPr>
            <w:r w:rsidRPr="00D9747A">
              <w:rPr>
                <w:b/>
                <w:spacing w:val="6"/>
              </w:rPr>
              <w:t>-духовно-нравственное развитие личности</w:t>
            </w:r>
          </w:p>
        </w:tc>
        <w:tc>
          <w:tcPr>
            <w:tcW w:w="2977" w:type="dxa"/>
            <w:shd w:val="clear" w:color="auto" w:fill="auto"/>
          </w:tcPr>
          <w:p w:rsidR="00B25320" w:rsidRPr="00D9747A" w:rsidRDefault="00B25320" w:rsidP="00735672">
            <w:pPr>
              <w:pStyle w:val="af3"/>
              <w:tabs>
                <w:tab w:val="left" w:pos="1079"/>
              </w:tabs>
              <w:spacing w:after="0"/>
              <w:ind w:firstLine="34"/>
              <w:jc w:val="both"/>
              <w:rPr>
                <w:sz w:val="20"/>
                <w:szCs w:val="20"/>
              </w:rPr>
            </w:pPr>
          </w:p>
          <w:p w:rsidR="00B25320" w:rsidRPr="00D9747A" w:rsidRDefault="00B25320" w:rsidP="00735672">
            <w:pPr>
              <w:pStyle w:val="af3"/>
              <w:tabs>
                <w:tab w:val="left" w:pos="1079"/>
              </w:tabs>
              <w:spacing w:after="0"/>
              <w:ind w:firstLine="34"/>
              <w:jc w:val="both"/>
              <w:rPr>
                <w:sz w:val="20"/>
                <w:szCs w:val="20"/>
              </w:rPr>
            </w:pPr>
            <w:r w:rsidRPr="00D9747A">
              <w:rPr>
                <w:sz w:val="20"/>
                <w:szCs w:val="20"/>
              </w:rPr>
              <w:t>- сознательное принятие базовых национальных российских ценностей;</w:t>
            </w:r>
          </w:p>
          <w:p w:rsidR="00B25320" w:rsidRPr="00D9747A" w:rsidRDefault="00B25320" w:rsidP="00735672">
            <w:pPr>
              <w:pStyle w:val="af3"/>
              <w:tabs>
                <w:tab w:val="left" w:pos="1079"/>
              </w:tabs>
              <w:spacing w:after="0"/>
              <w:ind w:firstLine="34"/>
              <w:jc w:val="both"/>
              <w:rPr>
                <w:sz w:val="20"/>
                <w:szCs w:val="20"/>
              </w:rPr>
            </w:pPr>
            <w:r w:rsidRPr="00D9747A">
              <w:rPr>
                <w:sz w:val="20"/>
                <w:szCs w:val="20"/>
              </w:rPr>
              <w:t>- привитие любви к школе, своему городу, народу, России, к героическому прошлому и наст</w:t>
            </w:r>
            <w:r>
              <w:rPr>
                <w:sz w:val="20"/>
                <w:szCs w:val="20"/>
              </w:rPr>
              <w:t>оящему нашего Отечества; - желание</w:t>
            </w:r>
            <w:r w:rsidRPr="00D9747A">
              <w:rPr>
                <w:sz w:val="20"/>
                <w:szCs w:val="20"/>
              </w:rPr>
              <w:t xml:space="preserve"> продолжать герои</w:t>
            </w:r>
            <w:r>
              <w:rPr>
                <w:sz w:val="20"/>
                <w:szCs w:val="20"/>
              </w:rPr>
              <w:t>-</w:t>
            </w:r>
            <w:r w:rsidRPr="00D9747A">
              <w:rPr>
                <w:sz w:val="20"/>
                <w:szCs w:val="20"/>
              </w:rPr>
              <w:t>ческие традиции много</w:t>
            </w:r>
            <w:r>
              <w:rPr>
                <w:sz w:val="20"/>
                <w:szCs w:val="20"/>
              </w:rPr>
              <w:t>-</w:t>
            </w:r>
            <w:r w:rsidRPr="00D9747A">
              <w:rPr>
                <w:sz w:val="20"/>
                <w:szCs w:val="20"/>
              </w:rPr>
              <w:t>национального российского народа;</w:t>
            </w:r>
          </w:p>
          <w:p w:rsidR="00B25320" w:rsidRPr="00D9747A" w:rsidRDefault="00B25320" w:rsidP="00735672">
            <w:pPr>
              <w:pStyle w:val="af3"/>
              <w:tabs>
                <w:tab w:val="left" w:pos="1074"/>
              </w:tabs>
              <w:spacing w:after="0"/>
              <w:ind w:firstLine="34"/>
              <w:jc w:val="both"/>
              <w:rPr>
                <w:sz w:val="20"/>
                <w:szCs w:val="20"/>
              </w:rPr>
            </w:pPr>
            <w:r w:rsidRPr="00D9747A">
              <w:rPr>
                <w:sz w:val="20"/>
                <w:szCs w:val="20"/>
              </w:rPr>
              <w:t>- понимание смысла гуманных отношений;</w:t>
            </w:r>
          </w:p>
          <w:p w:rsidR="00B25320" w:rsidRPr="00D9747A" w:rsidRDefault="00B25320" w:rsidP="00735672">
            <w:pPr>
              <w:pStyle w:val="af3"/>
              <w:tabs>
                <w:tab w:val="left" w:pos="1074"/>
              </w:tabs>
              <w:spacing w:after="0"/>
              <w:ind w:firstLine="34"/>
              <w:jc w:val="both"/>
              <w:rPr>
                <w:sz w:val="20"/>
                <w:szCs w:val="20"/>
              </w:rPr>
            </w:pPr>
            <w:r w:rsidRPr="00D9747A">
              <w:rPr>
                <w:sz w:val="20"/>
                <w:szCs w:val="20"/>
              </w:rPr>
              <w:t xml:space="preserve">- понимание высокой ценности человеческой жизни; </w:t>
            </w:r>
          </w:p>
          <w:p w:rsidR="00B25320" w:rsidRPr="00D9747A" w:rsidRDefault="00B25320" w:rsidP="00735672">
            <w:pPr>
              <w:pStyle w:val="af3"/>
              <w:tabs>
                <w:tab w:val="left" w:pos="1074"/>
              </w:tabs>
              <w:spacing w:after="0"/>
              <w:ind w:firstLine="34"/>
              <w:jc w:val="both"/>
              <w:rPr>
                <w:sz w:val="20"/>
                <w:szCs w:val="20"/>
              </w:rPr>
            </w:pPr>
            <w:r w:rsidRPr="00D9747A">
              <w:rPr>
                <w:sz w:val="20"/>
                <w:szCs w:val="20"/>
              </w:rPr>
              <w:t>- стремление строить свои отношения с людьми и поступать по законам совести, добра и справедливости;</w:t>
            </w:r>
          </w:p>
          <w:p w:rsidR="00B25320" w:rsidRPr="00D9747A" w:rsidRDefault="00B25320" w:rsidP="00735672">
            <w:pPr>
              <w:pStyle w:val="af3"/>
              <w:tabs>
                <w:tab w:val="left" w:pos="1084"/>
              </w:tabs>
              <w:spacing w:after="0"/>
              <w:ind w:firstLine="34"/>
              <w:jc w:val="both"/>
              <w:rPr>
                <w:sz w:val="20"/>
                <w:szCs w:val="20"/>
              </w:rPr>
            </w:pPr>
            <w:r w:rsidRPr="00D9747A">
              <w:rPr>
                <w:sz w:val="20"/>
                <w:szCs w:val="20"/>
              </w:rPr>
              <w:t xml:space="preserve">- понимание значения религиозных идеалов в жизни человека и общества, </w:t>
            </w:r>
          </w:p>
          <w:p w:rsidR="00B25320" w:rsidRPr="00D9747A" w:rsidRDefault="00B25320" w:rsidP="00735672">
            <w:pPr>
              <w:pStyle w:val="af3"/>
              <w:tabs>
                <w:tab w:val="left" w:pos="1084"/>
              </w:tabs>
              <w:spacing w:after="0"/>
              <w:ind w:firstLine="34"/>
              <w:jc w:val="both"/>
              <w:rPr>
                <w:sz w:val="20"/>
                <w:szCs w:val="20"/>
              </w:rPr>
            </w:pPr>
            <w:r w:rsidRPr="00D9747A">
              <w:rPr>
                <w:sz w:val="20"/>
                <w:szCs w:val="20"/>
              </w:rPr>
              <w:t xml:space="preserve">- понимание нравственной </w:t>
            </w:r>
            <w:r w:rsidRPr="00D9747A">
              <w:rPr>
                <w:sz w:val="20"/>
                <w:szCs w:val="20"/>
              </w:rPr>
              <w:lastRenderedPageBreak/>
              <w:t>сущности правил культуры поведения, общения и речи, умение выполнять их независимо от внешнего контроля;</w:t>
            </w:r>
          </w:p>
          <w:p w:rsidR="00B25320" w:rsidRPr="00D9747A" w:rsidRDefault="00B25320" w:rsidP="00735672">
            <w:pPr>
              <w:pStyle w:val="af3"/>
              <w:tabs>
                <w:tab w:val="left" w:pos="1084"/>
              </w:tabs>
              <w:spacing w:after="0"/>
              <w:ind w:firstLine="34"/>
              <w:jc w:val="both"/>
              <w:rPr>
                <w:sz w:val="20"/>
                <w:szCs w:val="20"/>
              </w:rPr>
            </w:pPr>
            <w:r w:rsidRPr="00D9747A">
              <w:rPr>
                <w:sz w:val="20"/>
                <w:szCs w:val="20"/>
              </w:rPr>
              <w:t>- понимание значения нравственно-волевого усилия в выполнении учебных, учебно-трудовых и общественных обязанностей;</w:t>
            </w:r>
          </w:p>
          <w:p w:rsidR="00B25320" w:rsidRDefault="00B25320" w:rsidP="00735672">
            <w:pPr>
              <w:pStyle w:val="af3"/>
              <w:tabs>
                <w:tab w:val="left" w:pos="1084"/>
              </w:tabs>
              <w:spacing w:after="0"/>
              <w:ind w:firstLine="34"/>
              <w:jc w:val="both"/>
              <w:rPr>
                <w:sz w:val="20"/>
                <w:szCs w:val="20"/>
              </w:rPr>
            </w:pPr>
          </w:p>
          <w:p w:rsidR="00B25320" w:rsidRPr="00D9747A" w:rsidRDefault="00B25320" w:rsidP="00735672">
            <w:pPr>
              <w:pStyle w:val="af3"/>
              <w:tabs>
                <w:tab w:val="left" w:pos="1084"/>
              </w:tabs>
              <w:spacing w:after="0"/>
              <w:ind w:firstLine="34"/>
              <w:jc w:val="both"/>
              <w:rPr>
                <w:sz w:val="20"/>
                <w:szCs w:val="20"/>
              </w:rPr>
            </w:pPr>
            <w:r w:rsidRPr="00D9747A">
              <w:rPr>
                <w:sz w:val="20"/>
                <w:szCs w:val="20"/>
              </w:rPr>
              <w:t>- стремление преодолевать трудности и доводить начатое дело до конца;</w:t>
            </w:r>
          </w:p>
          <w:p w:rsidR="00B25320" w:rsidRPr="00D9747A" w:rsidRDefault="00B25320" w:rsidP="00735672">
            <w:pPr>
              <w:pStyle w:val="af3"/>
              <w:tabs>
                <w:tab w:val="left" w:pos="1074"/>
              </w:tabs>
              <w:spacing w:after="0"/>
              <w:ind w:firstLine="34"/>
              <w:jc w:val="both"/>
              <w:rPr>
                <w:sz w:val="20"/>
                <w:szCs w:val="20"/>
              </w:rPr>
            </w:pPr>
            <w:r w:rsidRPr="00D9747A">
              <w:rPr>
                <w:sz w:val="20"/>
                <w:szCs w:val="20"/>
              </w:rPr>
              <w:t>- умение осуществлять нравственный выбор намерений, действий и поступков;</w:t>
            </w:r>
          </w:p>
          <w:p w:rsidR="00B25320" w:rsidRPr="00D9747A" w:rsidRDefault="00B25320" w:rsidP="00735672">
            <w:pPr>
              <w:pStyle w:val="af3"/>
              <w:tabs>
                <w:tab w:val="left" w:pos="1074"/>
              </w:tabs>
              <w:spacing w:after="0"/>
              <w:ind w:firstLine="34"/>
              <w:jc w:val="both"/>
              <w:rPr>
                <w:sz w:val="20"/>
                <w:szCs w:val="20"/>
              </w:rPr>
            </w:pPr>
            <w:r w:rsidRPr="00D9747A">
              <w:rPr>
                <w:sz w:val="20"/>
                <w:szCs w:val="20"/>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25320" w:rsidRPr="00D9747A" w:rsidRDefault="00B25320" w:rsidP="00735672">
            <w:pPr>
              <w:pStyle w:val="af3"/>
              <w:tabs>
                <w:tab w:val="left" w:pos="1074"/>
              </w:tabs>
              <w:spacing w:after="0"/>
              <w:ind w:firstLine="34"/>
              <w:jc w:val="both"/>
              <w:rPr>
                <w:sz w:val="20"/>
                <w:szCs w:val="20"/>
              </w:rPr>
            </w:pPr>
            <w:r w:rsidRPr="00D9747A">
              <w:rPr>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25320" w:rsidRPr="00D9747A" w:rsidRDefault="00B25320" w:rsidP="00735672">
            <w:pPr>
              <w:pStyle w:val="af3"/>
              <w:tabs>
                <w:tab w:val="left" w:pos="639"/>
              </w:tabs>
              <w:spacing w:after="0"/>
              <w:ind w:firstLine="34"/>
              <w:jc w:val="both"/>
              <w:rPr>
                <w:sz w:val="20"/>
                <w:szCs w:val="20"/>
              </w:rPr>
            </w:pPr>
            <w:r w:rsidRPr="00D9747A">
              <w:rPr>
                <w:sz w:val="20"/>
                <w:szCs w:val="20"/>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w:t>
            </w:r>
            <w:r w:rsidRPr="00D9747A">
              <w:rPr>
                <w:sz w:val="20"/>
                <w:szCs w:val="20"/>
              </w:rPr>
              <w:lastRenderedPageBreak/>
              <w:t>действиям, нарушениям общественного порядка.</w:t>
            </w:r>
          </w:p>
          <w:p w:rsidR="00B25320" w:rsidRPr="00D9747A" w:rsidRDefault="00B25320" w:rsidP="00735672">
            <w:pPr>
              <w:pStyle w:val="af3"/>
              <w:tabs>
                <w:tab w:val="left" w:pos="639"/>
              </w:tabs>
              <w:spacing w:after="0"/>
              <w:ind w:firstLine="454"/>
              <w:jc w:val="both"/>
              <w:rPr>
                <w:sz w:val="20"/>
                <w:szCs w:val="20"/>
              </w:rPr>
            </w:pPr>
          </w:p>
          <w:p w:rsidR="00B25320" w:rsidRPr="00D9747A" w:rsidRDefault="00B25320" w:rsidP="00735672">
            <w:pPr>
              <w:pStyle w:val="af3"/>
              <w:tabs>
                <w:tab w:val="left" w:pos="639"/>
              </w:tabs>
              <w:spacing w:after="0"/>
              <w:ind w:firstLine="454"/>
              <w:jc w:val="both"/>
              <w:rPr>
                <w:sz w:val="20"/>
                <w:szCs w:val="20"/>
              </w:rPr>
            </w:pPr>
          </w:p>
          <w:p w:rsidR="00B25320" w:rsidRPr="00735672" w:rsidRDefault="00B25320" w:rsidP="00735672">
            <w:pPr>
              <w:jc w:val="both"/>
              <w:rPr>
                <w:b/>
                <w:spacing w:val="6"/>
                <w:lang w:val="ru-RU"/>
              </w:rPr>
            </w:pPr>
          </w:p>
        </w:tc>
        <w:tc>
          <w:tcPr>
            <w:tcW w:w="3827" w:type="dxa"/>
            <w:shd w:val="clear" w:color="auto" w:fill="auto"/>
          </w:tcPr>
          <w:p w:rsidR="00B25320" w:rsidRPr="00D9747A" w:rsidRDefault="00B25320" w:rsidP="00735672">
            <w:pPr>
              <w:pStyle w:val="af9"/>
              <w:tabs>
                <w:tab w:val="left" w:pos="0"/>
              </w:tabs>
              <w:ind w:left="34"/>
              <w:jc w:val="both"/>
              <w:rPr>
                <w:bCs/>
                <w:spacing w:val="6"/>
              </w:rPr>
            </w:pPr>
          </w:p>
          <w:p w:rsidR="00B25320" w:rsidRPr="00D9747A" w:rsidRDefault="00B25320" w:rsidP="00735672">
            <w:pPr>
              <w:pStyle w:val="af9"/>
              <w:tabs>
                <w:tab w:val="left" w:pos="0"/>
              </w:tabs>
              <w:ind w:left="34"/>
              <w:jc w:val="both"/>
              <w:rPr>
                <w:spacing w:val="6"/>
              </w:rPr>
            </w:pPr>
            <w:r w:rsidRPr="00D9747A">
              <w:rPr>
                <w:bCs/>
                <w:spacing w:val="6"/>
              </w:rPr>
              <w:t>- Знакомство с конкретными примерами высоконравственных отношений людей;</w:t>
            </w:r>
          </w:p>
          <w:p w:rsidR="00B25320" w:rsidRPr="00D9747A" w:rsidRDefault="00B25320" w:rsidP="00735672">
            <w:pPr>
              <w:pStyle w:val="af9"/>
              <w:tabs>
                <w:tab w:val="left" w:pos="0"/>
              </w:tabs>
              <w:ind w:left="34"/>
              <w:jc w:val="both"/>
              <w:rPr>
                <w:spacing w:val="6"/>
              </w:rPr>
            </w:pPr>
            <w:r w:rsidRPr="00D9747A">
              <w:rPr>
                <w:bCs/>
                <w:spacing w:val="6"/>
              </w:rPr>
              <w:t>- участие в общественно полезном труде;</w:t>
            </w:r>
          </w:p>
          <w:p w:rsidR="00B25320" w:rsidRPr="00D9747A" w:rsidRDefault="00B25320" w:rsidP="00735672">
            <w:pPr>
              <w:pStyle w:val="af9"/>
              <w:tabs>
                <w:tab w:val="left" w:pos="0"/>
              </w:tabs>
              <w:ind w:left="34"/>
              <w:jc w:val="both"/>
              <w:rPr>
                <w:spacing w:val="6"/>
              </w:rPr>
            </w:pPr>
            <w:r w:rsidRPr="00D9747A">
              <w:rPr>
                <w:bCs/>
                <w:spacing w:val="6"/>
              </w:rPr>
              <w:t>- участие в делах благотворительности, милосердия; - забота о животных, живых существах, природе;</w:t>
            </w:r>
          </w:p>
          <w:p w:rsidR="00B25320" w:rsidRPr="00D9747A" w:rsidRDefault="00B25320" w:rsidP="00735672">
            <w:pPr>
              <w:pStyle w:val="af9"/>
              <w:tabs>
                <w:tab w:val="left" w:pos="0"/>
              </w:tabs>
              <w:ind w:left="34"/>
              <w:jc w:val="both"/>
              <w:rPr>
                <w:bCs/>
                <w:spacing w:val="6"/>
              </w:rPr>
            </w:pPr>
            <w:r w:rsidRPr="00D9747A">
              <w:rPr>
                <w:bCs/>
                <w:spacing w:val="6"/>
              </w:rPr>
              <w:t>- 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w:t>
            </w:r>
          </w:p>
          <w:p w:rsidR="00B25320" w:rsidRPr="00D9747A" w:rsidRDefault="00B25320" w:rsidP="00735672">
            <w:pPr>
              <w:pStyle w:val="af9"/>
              <w:tabs>
                <w:tab w:val="left" w:pos="0"/>
              </w:tabs>
              <w:ind w:left="34"/>
              <w:jc w:val="both"/>
              <w:rPr>
                <w:spacing w:val="6"/>
              </w:rPr>
            </w:pPr>
            <w:r w:rsidRPr="00D9747A">
              <w:rPr>
                <w:bCs/>
                <w:spacing w:val="6"/>
              </w:rPr>
              <w:t xml:space="preserve">- получение системных представлений о нравственных взаимоотношениях в семье, </w:t>
            </w:r>
            <w:r w:rsidRPr="00D9747A">
              <w:rPr>
                <w:bCs/>
                <w:spacing w:val="6"/>
              </w:rPr>
              <w:lastRenderedPageBreak/>
              <w:t>расширение опыта позитивного взаимодействия в семье;</w:t>
            </w:r>
          </w:p>
          <w:p w:rsidR="00B25320" w:rsidRPr="00D9747A" w:rsidRDefault="00B25320" w:rsidP="00735672">
            <w:pPr>
              <w:pStyle w:val="af9"/>
              <w:tabs>
                <w:tab w:val="left" w:pos="0"/>
              </w:tabs>
              <w:ind w:left="34"/>
              <w:jc w:val="both"/>
              <w:rPr>
                <w:spacing w:val="6"/>
              </w:rPr>
            </w:pPr>
            <w:r w:rsidRPr="00D9747A">
              <w:rPr>
                <w:bCs/>
                <w:spacing w:val="6"/>
              </w:rPr>
              <w:t>- знакомство с деятельностью традиционных религиозных организаций.</w:t>
            </w:r>
          </w:p>
          <w:p w:rsidR="00B25320" w:rsidRPr="00D9747A" w:rsidRDefault="00B25320" w:rsidP="00735672">
            <w:pPr>
              <w:pStyle w:val="af9"/>
              <w:tabs>
                <w:tab w:val="left" w:pos="0"/>
              </w:tabs>
              <w:ind w:left="0"/>
              <w:jc w:val="both"/>
              <w:rPr>
                <w:b/>
                <w:spacing w:val="6"/>
              </w:rPr>
            </w:pPr>
          </w:p>
        </w:tc>
        <w:tc>
          <w:tcPr>
            <w:tcW w:w="4111" w:type="dxa"/>
            <w:shd w:val="clear" w:color="auto" w:fill="auto"/>
          </w:tcPr>
          <w:p w:rsidR="00B25320" w:rsidRPr="00D9747A" w:rsidRDefault="00B25320" w:rsidP="00735672">
            <w:pPr>
              <w:pStyle w:val="af9"/>
              <w:tabs>
                <w:tab w:val="left" w:pos="0"/>
              </w:tabs>
              <w:ind w:left="34"/>
              <w:jc w:val="both"/>
              <w:rPr>
                <w:spacing w:val="6"/>
              </w:rPr>
            </w:pPr>
          </w:p>
          <w:p w:rsidR="00B25320" w:rsidRPr="00D9747A" w:rsidRDefault="00B25320" w:rsidP="00735672">
            <w:pPr>
              <w:pStyle w:val="af9"/>
              <w:tabs>
                <w:tab w:val="left" w:pos="0"/>
              </w:tabs>
              <w:spacing w:line="276" w:lineRule="auto"/>
              <w:ind w:left="34"/>
              <w:jc w:val="both"/>
              <w:rPr>
                <w:spacing w:val="6"/>
              </w:rPr>
            </w:pPr>
            <w:r w:rsidRPr="00D9747A">
              <w:rPr>
                <w:spacing w:val="6"/>
              </w:rPr>
              <w:t>- Уроки Нравственности</w:t>
            </w:r>
          </w:p>
          <w:p w:rsidR="00B25320" w:rsidRPr="00D9747A" w:rsidRDefault="00B25320" w:rsidP="00735672">
            <w:pPr>
              <w:pStyle w:val="af9"/>
              <w:tabs>
                <w:tab w:val="left" w:pos="0"/>
              </w:tabs>
              <w:spacing w:line="276" w:lineRule="auto"/>
              <w:ind w:left="34"/>
              <w:jc w:val="both"/>
              <w:rPr>
                <w:spacing w:val="6"/>
              </w:rPr>
            </w:pPr>
            <w:r w:rsidRPr="00D9747A">
              <w:rPr>
                <w:spacing w:val="6"/>
              </w:rPr>
              <w:t>- встречи с интересными людьми</w:t>
            </w:r>
          </w:p>
          <w:p w:rsidR="00B25320" w:rsidRPr="00D9747A" w:rsidRDefault="00B25320" w:rsidP="00735672">
            <w:pPr>
              <w:pStyle w:val="af9"/>
              <w:tabs>
                <w:tab w:val="left" w:pos="0"/>
              </w:tabs>
              <w:spacing w:line="276" w:lineRule="auto"/>
              <w:ind w:left="34"/>
              <w:jc w:val="both"/>
              <w:rPr>
                <w:spacing w:val="6"/>
              </w:rPr>
            </w:pPr>
            <w:r w:rsidRPr="00D9747A">
              <w:rPr>
                <w:spacing w:val="6"/>
              </w:rPr>
              <w:t>- встречи с ветеранами</w:t>
            </w:r>
          </w:p>
          <w:p w:rsidR="00B25320" w:rsidRPr="00D9747A" w:rsidRDefault="00B25320" w:rsidP="00735672">
            <w:pPr>
              <w:pStyle w:val="af9"/>
              <w:tabs>
                <w:tab w:val="left" w:pos="0"/>
              </w:tabs>
              <w:spacing w:line="276" w:lineRule="auto"/>
              <w:ind w:left="34"/>
              <w:jc w:val="both"/>
              <w:rPr>
                <w:spacing w:val="6"/>
              </w:rPr>
            </w:pPr>
            <w:r w:rsidRPr="00D9747A">
              <w:rPr>
                <w:spacing w:val="6"/>
              </w:rPr>
              <w:t>- тематические часы общения «Уроки светской этики»</w:t>
            </w:r>
          </w:p>
          <w:p w:rsidR="00B25320" w:rsidRPr="00D9747A" w:rsidRDefault="00B25320" w:rsidP="00735672">
            <w:pPr>
              <w:pStyle w:val="af9"/>
              <w:tabs>
                <w:tab w:val="left" w:pos="0"/>
              </w:tabs>
              <w:spacing w:line="276" w:lineRule="auto"/>
              <w:ind w:left="34"/>
              <w:jc w:val="both"/>
              <w:rPr>
                <w:spacing w:val="6"/>
              </w:rPr>
            </w:pPr>
          </w:p>
          <w:p w:rsidR="00B25320" w:rsidRPr="00D9747A" w:rsidRDefault="00B25320" w:rsidP="00735672">
            <w:pPr>
              <w:pStyle w:val="af9"/>
              <w:tabs>
                <w:tab w:val="left" w:pos="0"/>
              </w:tabs>
              <w:spacing w:line="276" w:lineRule="auto"/>
              <w:ind w:left="34"/>
              <w:jc w:val="both"/>
              <w:rPr>
                <w:spacing w:val="6"/>
              </w:rPr>
            </w:pPr>
            <w:r w:rsidRPr="00D9747A">
              <w:rPr>
                <w:spacing w:val="6"/>
              </w:rPr>
              <w:t>- социально значимый проект «К старости и мудрости – с уважением»</w:t>
            </w:r>
          </w:p>
          <w:p w:rsidR="00B25320" w:rsidRPr="00D9747A" w:rsidRDefault="00B25320" w:rsidP="00735672">
            <w:pPr>
              <w:pStyle w:val="af9"/>
              <w:tabs>
                <w:tab w:val="left" w:pos="0"/>
              </w:tabs>
              <w:spacing w:line="276" w:lineRule="auto"/>
              <w:ind w:left="34"/>
              <w:jc w:val="both"/>
              <w:rPr>
                <w:spacing w:val="6"/>
              </w:rPr>
            </w:pPr>
          </w:p>
          <w:p w:rsidR="00B25320" w:rsidRPr="00D9747A" w:rsidRDefault="00B25320" w:rsidP="00735672">
            <w:pPr>
              <w:pStyle w:val="af9"/>
              <w:tabs>
                <w:tab w:val="left" w:pos="0"/>
              </w:tabs>
              <w:spacing w:line="276" w:lineRule="auto"/>
              <w:ind w:left="34"/>
              <w:jc w:val="both"/>
              <w:rPr>
                <w:spacing w:val="6"/>
              </w:rPr>
            </w:pPr>
            <w:r w:rsidRPr="00D9747A">
              <w:rPr>
                <w:spacing w:val="6"/>
              </w:rPr>
              <w:t>- цикл мероприятий «Эстетика повседневности»</w:t>
            </w:r>
          </w:p>
          <w:p w:rsidR="00B25320" w:rsidRPr="00D9747A" w:rsidRDefault="00B25320" w:rsidP="00735672">
            <w:pPr>
              <w:pStyle w:val="af9"/>
              <w:tabs>
                <w:tab w:val="left" w:pos="0"/>
              </w:tabs>
              <w:spacing w:line="276" w:lineRule="auto"/>
              <w:ind w:left="34"/>
              <w:jc w:val="both"/>
              <w:rPr>
                <w:spacing w:val="6"/>
              </w:rPr>
            </w:pPr>
          </w:p>
          <w:p w:rsidR="00B25320" w:rsidRPr="00D9747A" w:rsidRDefault="00B25320" w:rsidP="00735672">
            <w:pPr>
              <w:pStyle w:val="af9"/>
              <w:tabs>
                <w:tab w:val="left" w:pos="0"/>
              </w:tabs>
              <w:spacing w:line="276" w:lineRule="auto"/>
              <w:ind w:left="34"/>
              <w:jc w:val="both"/>
              <w:rPr>
                <w:spacing w:val="6"/>
              </w:rPr>
            </w:pPr>
            <w:r w:rsidRPr="00D9747A">
              <w:rPr>
                <w:spacing w:val="6"/>
              </w:rPr>
              <w:t>- цикл мероприятий «Традиционные религии России»</w:t>
            </w:r>
          </w:p>
          <w:p w:rsidR="00B25320" w:rsidRPr="00D9747A" w:rsidRDefault="00B25320" w:rsidP="00735672">
            <w:pPr>
              <w:pStyle w:val="af9"/>
              <w:tabs>
                <w:tab w:val="left" w:pos="0"/>
              </w:tabs>
              <w:spacing w:line="276" w:lineRule="auto"/>
              <w:ind w:left="0"/>
              <w:jc w:val="both"/>
              <w:rPr>
                <w:spacing w:val="6"/>
              </w:rPr>
            </w:pPr>
          </w:p>
          <w:p w:rsidR="00B25320" w:rsidRPr="00735672" w:rsidRDefault="00B25320" w:rsidP="00735672">
            <w:pPr>
              <w:widowControl/>
              <w:autoSpaceDE/>
              <w:autoSpaceDN/>
              <w:adjustRightInd/>
              <w:spacing w:line="276" w:lineRule="auto"/>
              <w:ind w:left="57"/>
              <w:jc w:val="both"/>
              <w:rPr>
                <w:lang w:val="ru-RU"/>
              </w:rPr>
            </w:pPr>
            <w:r w:rsidRPr="00735672">
              <w:rPr>
                <w:lang w:val="ru-RU"/>
              </w:rPr>
              <w:lastRenderedPageBreak/>
              <w:t>- волонтерские и благотворительные  акции  «Твори  добро другим на благо»</w:t>
            </w:r>
          </w:p>
          <w:p w:rsidR="00B25320" w:rsidRPr="00D9747A" w:rsidRDefault="00B25320" w:rsidP="00735672">
            <w:pPr>
              <w:pStyle w:val="af9"/>
              <w:tabs>
                <w:tab w:val="left" w:pos="0"/>
              </w:tabs>
              <w:spacing w:line="276" w:lineRule="auto"/>
              <w:ind w:left="34"/>
              <w:jc w:val="both"/>
              <w:rPr>
                <w:spacing w:val="6"/>
              </w:rPr>
            </w:pPr>
            <w:r w:rsidRPr="00D9747A">
              <w:rPr>
                <w:spacing w:val="6"/>
              </w:rPr>
              <w:t>- трудовые десанты и операции:</w:t>
            </w:r>
          </w:p>
          <w:p w:rsidR="00B25320" w:rsidRPr="00D9747A" w:rsidRDefault="00B25320" w:rsidP="00735672">
            <w:pPr>
              <w:pStyle w:val="af9"/>
              <w:tabs>
                <w:tab w:val="left" w:pos="0"/>
              </w:tabs>
              <w:spacing w:line="276" w:lineRule="auto"/>
              <w:ind w:left="34"/>
              <w:jc w:val="both"/>
              <w:rPr>
                <w:spacing w:val="6"/>
              </w:rPr>
            </w:pPr>
            <w:r w:rsidRPr="00D9747A">
              <w:rPr>
                <w:spacing w:val="6"/>
              </w:rPr>
              <w:t>«Чистый двор»,</w:t>
            </w:r>
          </w:p>
          <w:p w:rsidR="00B25320" w:rsidRPr="00D9747A" w:rsidRDefault="00B25320" w:rsidP="00735672">
            <w:pPr>
              <w:pStyle w:val="af9"/>
              <w:tabs>
                <w:tab w:val="left" w:pos="0"/>
              </w:tabs>
              <w:spacing w:line="276" w:lineRule="auto"/>
              <w:ind w:left="34"/>
              <w:jc w:val="both"/>
              <w:rPr>
                <w:spacing w:val="6"/>
              </w:rPr>
            </w:pPr>
            <w:r w:rsidRPr="00D9747A">
              <w:rPr>
                <w:spacing w:val="6"/>
              </w:rPr>
              <w:t>«Школе – тепло и уют»,</w:t>
            </w:r>
          </w:p>
          <w:p w:rsidR="00B25320" w:rsidRPr="00D9747A" w:rsidRDefault="00B25320" w:rsidP="00735672">
            <w:pPr>
              <w:pStyle w:val="af9"/>
              <w:tabs>
                <w:tab w:val="left" w:pos="0"/>
              </w:tabs>
              <w:spacing w:line="276" w:lineRule="auto"/>
              <w:ind w:left="34"/>
              <w:jc w:val="both"/>
              <w:rPr>
                <w:spacing w:val="6"/>
              </w:rPr>
            </w:pPr>
            <w:r w:rsidRPr="00D9747A">
              <w:rPr>
                <w:spacing w:val="6"/>
              </w:rPr>
              <w:t>«Белово – чистый город»</w:t>
            </w:r>
          </w:p>
          <w:p w:rsidR="00B25320" w:rsidRPr="00D9747A" w:rsidRDefault="00B25320" w:rsidP="00735672">
            <w:pPr>
              <w:pStyle w:val="af9"/>
              <w:tabs>
                <w:tab w:val="left" w:pos="0"/>
              </w:tabs>
              <w:spacing w:line="276" w:lineRule="auto"/>
              <w:ind w:left="34"/>
              <w:jc w:val="both"/>
              <w:rPr>
                <w:spacing w:val="6"/>
              </w:rPr>
            </w:pPr>
            <w:r w:rsidRPr="00D9747A">
              <w:rPr>
                <w:spacing w:val="6"/>
              </w:rPr>
              <w:t>- Весенняя Неделя Добра</w:t>
            </w:r>
          </w:p>
          <w:p w:rsidR="00B25320" w:rsidRPr="00D9747A" w:rsidRDefault="00B25320" w:rsidP="00735672">
            <w:pPr>
              <w:pStyle w:val="af9"/>
              <w:tabs>
                <w:tab w:val="left" w:pos="0"/>
              </w:tabs>
              <w:spacing w:line="276" w:lineRule="auto"/>
              <w:ind w:left="0"/>
              <w:jc w:val="both"/>
              <w:rPr>
                <w:spacing w:val="6"/>
              </w:rPr>
            </w:pPr>
          </w:p>
          <w:p w:rsidR="00B25320" w:rsidRPr="00D9747A" w:rsidRDefault="00B25320" w:rsidP="00735672">
            <w:pPr>
              <w:pStyle w:val="af9"/>
              <w:tabs>
                <w:tab w:val="left" w:pos="0"/>
              </w:tabs>
              <w:spacing w:line="276" w:lineRule="auto"/>
              <w:ind w:left="34"/>
              <w:jc w:val="both"/>
              <w:rPr>
                <w:spacing w:val="6"/>
              </w:rPr>
            </w:pPr>
            <w:r w:rsidRPr="00D9747A">
              <w:rPr>
                <w:spacing w:val="6"/>
              </w:rPr>
              <w:t>- творческий проект «С любовью к близким»</w:t>
            </w:r>
          </w:p>
          <w:p w:rsidR="00B25320" w:rsidRPr="00D9747A" w:rsidRDefault="00B25320" w:rsidP="00735672">
            <w:pPr>
              <w:pStyle w:val="af9"/>
              <w:tabs>
                <w:tab w:val="left" w:pos="0"/>
              </w:tabs>
              <w:spacing w:line="276" w:lineRule="auto"/>
              <w:ind w:left="34"/>
              <w:jc w:val="both"/>
              <w:rPr>
                <w:spacing w:val="6"/>
              </w:rPr>
            </w:pPr>
            <w:r w:rsidRPr="00D9747A">
              <w:rPr>
                <w:spacing w:val="6"/>
              </w:rPr>
              <w:t>- выставки семейного творчества «Мастерим всей семьей»</w:t>
            </w:r>
          </w:p>
          <w:p w:rsidR="00B25320" w:rsidRPr="00D9747A" w:rsidRDefault="00B25320" w:rsidP="00735672">
            <w:pPr>
              <w:pStyle w:val="af9"/>
              <w:tabs>
                <w:tab w:val="left" w:pos="0"/>
              </w:tabs>
              <w:spacing w:line="276" w:lineRule="auto"/>
              <w:ind w:left="34"/>
              <w:jc w:val="both"/>
              <w:rPr>
                <w:spacing w:val="6"/>
              </w:rPr>
            </w:pPr>
            <w:r w:rsidRPr="00D9747A">
              <w:rPr>
                <w:spacing w:val="6"/>
              </w:rPr>
              <w:t>- поисковый проект «Моя родословная»</w:t>
            </w:r>
          </w:p>
          <w:p w:rsidR="00B25320" w:rsidRPr="00D9747A" w:rsidRDefault="00B25320" w:rsidP="00735672">
            <w:pPr>
              <w:pStyle w:val="af9"/>
              <w:tabs>
                <w:tab w:val="left" w:pos="0"/>
              </w:tabs>
              <w:spacing w:line="276" w:lineRule="auto"/>
              <w:ind w:left="34"/>
              <w:jc w:val="both"/>
              <w:rPr>
                <w:spacing w:val="6"/>
              </w:rPr>
            </w:pPr>
            <w:r w:rsidRPr="00D9747A">
              <w:rPr>
                <w:spacing w:val="6"/>
              </w:rPr>
              <w:t>- фотомарафон «Семейный калейдоскоп»</w:t>
            </w:r>
          </w:p>
          <w:p w:rsidR="00B25320" w:rsidRDefault="00B25320" w:rsidP="00735672">
            <w:pPr>
              <w:pStyle w:val="af9"/>
              <w:tabs>
                <w:tab w:val="left" w:pos="0"/>
              </w:tabs>
              <w:spacing w:line="276" w:lineRule="auto"/>
              <w:ind w:left="34"/>
              <w:jc w:val="both"/>
              <w:rPr>
                <w:spacing w:val="6"/>
              </w:rPr>
            </w:pPr>
          </w:p>
          <w:p w:rsidR="00B25320" w:rsidRPr="00D9747A" w:rsidRDefault="00B25320" w:rsidP="00735672">
            <w:pPr>
              <w:pStyle w:val="af9"/>
              <w:tabs>
                <w:tab w:val="left" w:pos="0"/>
              </w:tabs>
              <w:spacing w:line="276" w:lineRule="auto"/>
              <w:ind w:left="34"/>
              <w:jc w:val="both"/>
              <w:rPr>
                <w:spacing w:val="6"/>
              </w:rPr>
            </w:pPr>
            <w:r w:rsidRPr="00D9747A">
              <w:rPr>
                <w:spacing w:val="6"/>
              </w:rPr>
              <w:t xml:space="preserve">- праздничные программы ко Дню Отца, </w:t>
            </w:r>
            <w:r>
              <w:rPr>
                <w:spacing w:val="6"/>
              </w:rPr>
              <w:t xml:space="preserve">Дню сыновей, Дню ребенка, </w:t>
            </w:r>
            <w:r w:rsidRPr="00D9747A">
              <w:rPr>
                <w:spacing w:val="6"/>
              </w:rPr>
              <w:t>Дню Матери, Дню Семьи, Дню пожилого человека, Международному женскому дню</w:t>
            </w:r>
          </w:p>
          <w:p w:rsidR="00B25320" w:rsidRDefault="00B25320" w:rsidP="00735672">
            <w:pPr>
              <w:pStyle w:val="af9"/>
              <w:tabs>
                <w:tab w:val="left" w:pos="0"/>
              </w:tabs>
              <w:spacing w:line="276" w:lineRule="auto"/>
              <w:ind w:left="34"/>
              <w:jc w:val="both"/>
              <w:rPr>
                <w:spacing w:val="6"/>
              </w:rPr>
            </w:pPr>
            <w:r w:rsidRPr="00D9747A">
              <w:rPr>
                <w:spacing w:val="6"/>
              </w:rPr>
              <w:t>- семейные спортивные состязания и праздники «Мы любим спорт»</w:t>
            </w:r>
          </w:p>
          <w:p w:rsidR="00B25320" w:rsidRDefault="00B25320" w:rsidP="00735672">
            <w:pPr>
              <w:pStyle w:val="af9"/>
              <w:tabs>
                <w:tab w:val="left" w:pos="0"/>
              </w:tabs>
              <w:spacing w:line="276" w:lineRule="auto"/>
              <w:ind w:left="34"/>
              <w:jc w:val="both"/>
              <w:rPr>
                <w:spacing w:val="6"/>
              </w:rPr>
            </w:pPr>
          </w:p>
          <w:p w:rsidR="00B25320" w:rsidRDefault="00B25320" w:rsidP="00735672">
            <w:pPr>
              <w:pStyle w:val="af9"/>
              <w:tabs>
                <w:tab w:val="left" w:pos="0"/>
              </w:tabs>
              <w:spacing w:line="276" w:lineRule="auto"/>
              <w:ind w:left="34"/>
              <w:jc w:val="both"/>
              <w:rPr>
                <w:spacing w:val="6"/>
              </w:rPr>
            </w:pPr>
            <w:r>
              <w:rPr>
                <w:spacing w:val="6"/>
              </w:rPr>
              <w:t>- курсы внеурочной деятельности</w:t>
            </w:r>
          </w:p>
          <w:p w:rsidR="00B25320" w:rsidRDefault="00B25320" w:rsidP="00735672">
            <w:pPr>
              <w:pStyle w:val="af9"/>
              <w:tabs>
                <w:tab w:val="left" w:pos="0"/>
              </w:tabs>
              <w:spacing w:line="276" w:lineRule="auto"/>
              <w:ind w:left="34"/>
              <w:jc w:val="both"/>
              <w:rPr>
                <w:spacing w:val="6"/>
              </w:rPr>
            </w:pPr>
            <w:r>
              <w:rPr>
                <w:spacing w:val="6"/>
              </w:rPr>
              <w:t>«Уроки нравственности»,</w:t>
            </w:r>
          </w:p>
          <w:p w:rsidR="00B25320" w:rsidRPr="00D9747A" w:rsidRDefault="00B25320" w:rsidP="00735672">
            <w:pPr>
              <w:pStyle w:val="af9"/>
              <w:tabs>
                <w:tab w:val="left" w:pos="0"/>
              </w:tabs>
              <w:spacing w:line="276" w:lineRule="auto"/>
              <w:ind w:left="34"/>
              <w:jc w:val="both"/>
              <w:rPr>
                <w:spacing w:val="6"/>
              </w:rPr>
            </w:pPr>
            <w:r>
              <w:rPr>
                <w:spacing w:val="6"/>
              </w:rPr>
              <w:lastRenderedPageBreak/>
              <w:t>«Тропинка к своему Я»</w:t>
            </w:r>
          </w:p>
          <w:p w:rsidR="00B25320" w:rsidRPr="00D9747A" w:rsidRDefault="00B25320" w:rsidP="00735672">
            <w:pPr>
              <w:pStyle w:val="af9"/>
              <w:tabs>
                <w:tab w:val="left" w:pos="0"/>
              </w:tabs>
              <w:spacing w:line="276" w:lineRule="auto"/>
              <w:ind w:left="34"/>
              <w:jc w:val="both"/>
              <w:rPr>
                <w:spacing w:val="6"/>
              </w:rPr>
            </w:pPr>
            <w:r>
              <w:rPr>
                <w:spacing w:val="6"/>
              </w:rPr>
              <w:t>«Путешествие по стране этикета»</w:t>
            </w:r>
          </w:p>
          <w:p w:rsidR="00B25320" w:rsidRPr="00D9747A" w:rsidRDefault="00B25320" w:rsidP="00735672">
            <w:pPr>
              <w:pStyle w:val="af9"/>
              <w:tabs>
                <w:tab w:val="left" w:pos="0"/>
              </w:tabs>
              <w:ind w:left="33"/>
              <w:jc w:val="both"/>
              <w:rPr>
                <w:b/>
                <w:spacing w:val="6"/>
              </w:rPr>
            </w:pPr>
          </w:p>
        </w:tc>
        <w:tc>
          <w:tcPr>
            <w:tcW w:w="1559" w:type="dxa"/>
            <w:shd w:val="clear" w:color="auto" w:fill="auto"/>
          </w:tcPr>
          <w:p w:rsidR="00B25320" w:rsidRPr="00D9747A" w:rsidRDefault="00B25320" w:rsidP="00735672">
            <w:pPr>
              <w:pStyle w:val="af9"/>
              <w:tabs>
                <w:tab w:val="left" w:pos="0"/>
              </w:tabs>
              <w:ind w:left="33"/>
              <w:jc w:val="both"/>
              <w:rPr>
                <w:spacing w:val="6"/>
              </w:rPr>
            </w:pPr>
          </w:p>
          <w:p w:rsidR="00B25320" w:rsidRPr="00D767A9" w:rsidRDefault="00B25320" w:rsidP="00735672">
            <w:pPr>
              <w:pStyle w:val="af9"/>
              <w:tabs>
                <w:tab w:val="left" w:pos="0"/>
              </w:tabs>
              <w:ind w:left="0"/>
              <w:jc w:val="both"/>
              <w:rPr>
                <w:spacing w:val="6"/>
              </w:rPr>
            </w:pPr>
            <w:r w:rsidRPr="00D767A9">
              <w:rPr>
                <w:spacing w:val="6"/>
              </w:rPr>
              <w:t>Заместитель директора по ВР,</w:t>
            </w:r>
          </w:p>
          <w:p w:rsidR="00B25320" w:rsidRDefault="00B25320" w:rsidP="00735672">
            <w:pPr>
              <w:pStyle w:val="af9"/>
              <w:tabs>
                <w:tab w:val="left" w:pos="0"/>
              </w:tabs>
              <w:ind w:left="0"/>
              <w:jc w:val="both"/>
              <w:rPr>
                <w:spacing w:val="6"/>
              </w:rPr>
            </w:pPr>
            <w:r w:rsidRPr="00D767A9">
              <w:rPr>
                <w:spacing w:val="6"/>
              </w:rPr>
              <w:t>заместитель директора по УВР,</w:t>
            </w:r>
          </w:p>
          <w:p w:rsidR="00B25320" w:rsidRPr="00D767A9" w:rsidRDefault="00B25320" w:rsidP="00735672">
            <w:pPr>
              <w:pStyle w:val="af9"/>
              <w:tabs>
                <w:tab w:val="left" w:pos="0"/>
              </w:tabs>
              <w:ind w:left="0"/>
              <w:jc w:val="both"/>
              <w:rPr>
                <w:spacing w:val="6"/>
              </w:rPr>
            </w:pPr>
            <w:r>
              <w:rPr>
                <w:spacing w:val="6"/>
              </w:rPr>
              <w:t>инспектор ОПДН,</w:t>
            </w:r>
          </w:p>
          <w:p w:rsidR="00B25320" w:rsidRDefault="00B25320" w:rsidP="00735672">
            <w:pPr>
              <w:pStyle w:val="af9"/>
              <w:tabs>
                <w:tab w:val="left" w:pos="0"/>
              </w:tabs>
              <w:ind w:left="0"/>
              <w:jc w:val="both"/>
              <w:rPr>
                <w:spacing w:val="6"/>
              </w:rPr>
            </w:pPr>
            <w:r w:rsidRPr="00D767A9">
              <w:rPr>
                <w:spacing w:val="6"/>
              </w:rPr>
              <w:t>руководитель ПВСЦ «Разведчик», руководитель Музея</w:t>
            </w:r>
            <w:r>
              <w:rPr>
                <w:spacing w:val="6"/>
              </w:rPr>
              <w:t>,</w:t>
            </w:r>
          </w:p>
          <w:p w:rsidR="00B25320" w:rsidRDefault="00B25320" w:rsidP="00735672">
            <w:pPr>
              <w:pStyle w:val="af9"/>
              <w:tabs>
                <w:tab w:val="left" w:pos="0"/>
              </w:tabs>
              <w:ind w:left="0"/>
              <w:jc w:val="both"/>
              <w:rPr>
                <w:spacing w:val="6"/>
              </w:rPr>
            </w:pPr>
            <w:r>
              <w:rPr>
                <w:spacing w:val="6"/>
              </w:rPr>
              <w:t>педагог-организатор,</w:t>
            </w:r>
          </w:p>
          <w:p w:rsidR="00B25320" w:rsidRDefault="00B25320" w:rsidP="00735672">
            <w:pPr>
              <w:pStyle w:val="af9"/>
              <w:tabs>
                <w:tab w:val="left" w:pos="0"/>
              </w:tabs>
              <w:ind w:left="0"/>
              <w:jc w:val="both"/>
              <w:rPr>
                <w:spacing w:val="6"/>
              </w:rPr>
            </w:pPr>
            <w:r>
              <w:rPr>
                <w:spacing w:val="6"/>
              </w:rPr>
              <w:t>заведующая библиотеко</w:t>
            </w:r>
            <w:r>
              <w:rPr>
                <w:spacing w:val="6"/>
              </w:rPr>
              <w:lastRenderedPageBreak/>
              <w:t>й,</w:t>
            </w:r>
          </w:p>
          <w:p w:rsidR="00B25320" w:rsidRDefault="00B25320" w:rsidP="00735672">
            <w:pPr>
              <w:pStyle w:val="af9"/>
              <w:tabs>
                <w:tab w:val="left" w:pos="0"/>
              </w:tabs>
              <w:ind w:left="0"/>
              <w:jc w:val="both"/>
              <w:rPr>
                <w:spacing w:val="6"/>
              </w:rPr>
            </w:pPr>
            <w:r>
              <w:rPr>
                <w:spacing w:val="6"/>
              </w:rPr>
              <w:t>социальный педагог,</w:t>
            </w:r>
          </w:p>
          <w:p w:rsidR="00B25320" w:rsidRDefault="00B25320" w:rsidP="00735672">
            <w:pPr>
              <w:pStyle w:val="af9"/>
              <w:tabs>
                <w:tab w:val="left" w:pos="0"/>
              </w:tabs>
              <w:ind w:left="0"/>
              <w:jc w:val="both"/>
              <w:rPr>
                <w:spacing w:val="6"/>
              </w:rPr>
            </w:pPr>
            <w:r>
              <w:rPr>
                <w:spacing w:val="6"/>
              </w:rPr>
              <w:t>Управляющий совет,</w:t>
            </w:r>
          </w:p>
          <w:p w:rsidR="00B25320" w:rsidRDefault="00B25320" w:rsidP="00735672">
            <w:pPr>
              <w:pStyle w:val="af9"/>
              <w:tabs>
                <w:tab w:val="left" w:pos="0"/>
              </w:tabs>
              <w:ind w:left="0"/>
              <w:jc w:val="both"/>
              <w:rPr>
                <w:spacing w:val="6"/>
              </w:rPr>
            </w:pPr>
            <w:r>
              <w:rPr>
                <w:spacing w:val="6"/>
              </w:rPr>
              <w:t>классные родительские комитеты,</w:t>
            </w:r>
          </w:p>
          <w:p w:rsidR="00B25320" w:rsidRDefault="00B25320" w:rsidP="00735672">
            <w:pPr>
              <w:pStyle w:val="af9"/>
              <w:tabs>
                <w:tab w:val="left" w:pos="0"/>
              </w:tabs>
              <w:ind w:left="0"/>
              <w:jc w:val="both"/>
              <w:rPr>
                <w:spacing w:val="6"/>
              </w:rPr>
            </w:pPr>
            <w:r>
              <w:rPr>
                <w:spacing w:val="6"/>
              </w:rPr>
              <w:t>учителя-предметники,</w:t>
            </w:r>
          </w:p>
          <w:p w:rsidR="00B25320" w:rsidRDefault="00B25320" w:rsidP="00735672">
            <w:pPr>
              <w:pStyle w:val="af9"/>
              <w:tabs>
                <w:tab w:val="left" w:pos="0"/>
              </w:tabs>
              <w:ind w:left="0"/>
              <w:jc w:val="both"/>
              <w:rPr>
                <w:spacing w:val="6"/>
              </w:rPr>
            </w:pPr>
            <w:r>
              <w:rPr>
                <w:spacing w:val="6"/>
              </w:rPr>
              <w:t>педагоги дополнитель-ного -образования,</w:t>
            </w:r>
          </w:p>
          <w:p w:rsidR="00B25320" w:rsidRDefault="00B25320" w:rsidP="00735672">
            <w:pPr>
              <w:pStyle w:val="af9"/>
              <w:tabs>
                <w:tab w:val="left" w:pos="0"/>
              </w:tabs>
              <w:ind w:left="0"/>
              <w:jc w:val="both"/>
              <w:rPr>
                <w:spacing w:val="6"/>
              </w:rPr>
            </w:pPr>
            <w:r>
              <w:rPr>
                <w:spacing w:val="6"/>
              </w:rPr>
              <w:t>классные руководители,</w:t>
            </w:r>
          </w:p>
          <w:p w:rsidR="00B25320" w:rsidRPr="00D767A9" w:rsidRDefault="00B25320" w:rsidP="00735672">
            <w:pPr>
              <w:pStyle w:val="af9"/>
              <w:tabs>
                <w:tab w:val="left" w:pos="0"/>
              </w:tabs>
              <w:ind w:left="0"/>
              <w:jc w:val="both"/>
              <w:rPr>
                <w:spacing w:val="6"/>
              </w:rPr>
            </w:pPr>
            <w:r>
              <w:rPr>
                <w:spacing w:val="6"/>
              </w:rPr>
              <w:t>социальные партнеры</w:t>
            </w:r>
          </w:p>
          <w:p w:rsidR="00B25320" w:rsidRPr="00D9747A" w:rsidRDefault="00B25320" w:rsidP="00735672">
            <w:pPr>
              <w:pStyle w:val="af9"/>
              <w:tabs>
                <w:tab w:val="left" w:pos="0"/>
              </w:tabs>
              <w:ind w:left="33"/>
              <w:jc w:val="both"/>
              <w:rPr>
                <w:b/>
                <w:spacing w:val="6"/>
              </w:rPr>
            </w:pPr>
          </w:p>
        </w:tc>
      </w:tr>
    </w:tbl>
    <w:p w:rsidR="00B25320" w:rsidRDefault="00B25320" w:rsidP="00B25320">
      <w:pPr>
        <w:pStyle w:val="af9"/>
        <w:tabs>
          <w:tab w:val="left" w:pos="0"/>
        </w:tabs>
        <w:ind w:left="0" w:firstLine="720"/>
        <w:jc w:val="both"/>
        <w:rPr>
          <w:spacing w:val="6"/>
        </w:rPr>
      </w:pPr>
    </w:p>
    <w:p w:rsidR="00B25320" w:rsidRPr="00145F85" w:rsidRDefault="00B25320" w:rsidP="00B25320">
      <w:pPr>
        <w:tabs>
          <w:tab w:val="left" w:pos="0"/>
        </w:tabs>
        <w:jc w:val="both"/>
        <w:rPr>
          <w:spacing w:val="6"/>
        </w:rPr>
      </w:pPr>
    </w:p>
    <w:p w:rsidR="00B25320" w:rsidRDefault="00B25320" w:rsidP="00B25320">
      <w:pPr>
        <w:pStyle w:val="af9"/>
        <w:tabs>
          <w:tab w:val="left" w:pos="0"/>
        </w:tabs>
        <w:ind w:left="360"/>
        <w:jc w:val="center"/>
        <w:rPr>
          <w:b/>
          <w:spacing w:val="6"/>
        </w:rPr>
      </w:pPr>
      <w:r>
        <w:rPr>
          <w:b/>
          <w:spacing w:val="6"/>
        </w:rPr>
        <w:t>2.3.3.5.</w:t>
      </w:r>
      <w:r w:rsidRPr="00FD7C89">
        <w:rPr>
          <w:b/>
          <w:spacing w:val="6"/>
        </w:rPr>
        <w:t xml:space="preserve">Воспитание ценностного отношения к прекрасному, формирование </w:t>
      </w:r>
      <w:r>
        <w:rPr>
          <w:b/>
          <w:spacing w:val="6"/>
        </w:rPr>
        <w:t xml:space="preserve"> основ эстетической культуры</w:t>
      </w:r>
    </w:p>
    <w:p w:rsidR="00B25320" w:rsidRPr="00180009" w:rsidRDefault="00B25320" w:rsidP="00B25320">
      <w:pPr>
        <w:pStyle w:val="af9"/>
        <w:tabs>
          <w:tab w:val="left" w:pos="0"/>
        </w:tabs>
        <w:ind w:left="0"/>
        <w:jc w:val="center"/>
        <w:rPr>
          <w:b/>
          <w:spacing w:val="6"/>
        </w:rPr>
      </w:pPr>
      <w:r w:rsidRPr="00180009">
        <w:rPr>
          <w:b/>
          <w:spacing w:val="6"/>
        </w:rPr>
        <w:t>(эстетическое воспитание)</w:t>
      </w:r>
    </w:p>
    <w:p w:rsidR="00B25320" w:rsidRPr="00832769" w:rsidRDefault="00B25320" w:rsidP="00B25320">
      <w:pPr>
        <w:pStyle w:val="af9"/>
        <w:tabs>
          <w:tab w:val="left" w:pos="0"/>
        </w:tabs>
        <w:ind w:left="0"/>
        <w:jc w:val="center"/>
        <w:rPr>
          <w:b/>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119"/>
        <w:gridCol w:w="3827"/>
        <w:gridCol w:w="4111"/>
        <w:gridCol w:w="1559"/>
      </w:tblGrid>
      <w:tr w:rsidR="00B25320" w:rsidRPr="009C3D9E" w:rsidTr="00735672">
        <w:tc>
          <w:tcPr>
            <w:tcW w:w="1951" w:type="dxa"/>
            <w:shd w:val="clear" w:color="auto" w:fill="auto"/>
          </w:tcPr>
          <w:p w:rsidR="00B25320" w:rsidRPr="009C3D9E" w:rsidRDefault="00B25320" w:rsidP="00735672">
            <w:pPr>
              <w:rPr>
                <w:b/>
                <w:spacing w:val="6"/>
                <w:sz w:val="22"/>
                <w:szCs w:val="22"/>
              </w:rPr>
            </w:pPr>
            <w:r w:rsidRPr="009C3D9E">
              <w:rPr>
                <w:b/>
                <w:spacing w:val="6"/>
                <w:sz w:val="22"/>
                <w:szCs w:val="22"/>
              </w:rPr>
              <w:t>Ценностные основы</w:t>
            </w:r>
          </w:p>
        </w:tc>
        <w:tc>
          <w:tcPr>
            <w:tcW w:w="3119" w:type="dxa"/>
            <w:shd w:val="clear" w:color="auto" w:fill="auto"/>
          </w:tcPr>
          <w:p w:rsidR="00B25320" w:rsidRPr="009C3D9E" w:rsidRDefault="00B25320" w:rsidP="00735672">
            <w:pPr>
              <w:pStyle w:val="af9"/>
              <w:ind w:left="0"/>
              <w:rPr>
                <w:b/>
                <w:spacing w:val="6"/>
                <w:sz w:val="22"/>
                <w:szCs w:val="22"/>
              </w:rPr>
            </w:pPr>
            <w:r w:rsidRPr="009C3D9E">
              <w:rPr>
                <w:b/>
                <w:spacing w:val="6"/>
                <w:sz w:val="22"/>
                <w:szCs w:val="22"/>
              </w:rPr>
              <w:t xml:space="preserve">Основное содержание </w:t>
            </w:r>
          </w:p>
        </w:tc>
        <w:tc>
          <w:tcPr>
            <w:tcW w:w="3827" w:type="dxa"/>
            <w:shd w:val="clear" w:color="auto" w:fill="auto"/>
          </w:tcPr>
          <w:p w:rsidR="00B25320" w:rsidRPr="009C3D9E" w:rsidRDefault="00B25320" w:rsidP="00735672">
            <w:pPr>
              <w:pStyle w:val="af9"/>
              <w:tabs>
                <w:tab w:val="left" w:pos="0"/>
              </w:tabs>
              <w:ind w:left="0"/>
              <w:jc w:val="both"/>
              <w:rPr>
                <w:b/>
                <w:spacing w:val="6"/>
                <w:sz w:val="22"/>
                <w:szCs w:val="22"/>
              </w:rPr>
            </w:pPr>
            <w:r w:rsidRPr="009C3D9E">
              <w:rPr>
                <w:b/>
                <w:spacing w:val="6"/>
                <w:sz w:val="22"/>
                <w:szCs w:val="22"/>
              </w:rPr>
              <w:t xml:space="preserve">Виды  деятельности </w:t>
            </w:r>
          </w:p>
        </w:tc>
        <w:tc>
          <w:tcPr>
            <w:tcW w:w="4111" w:type="dxa"/>
            <w:shd w:val="clear" w:color="auto" w:fill="auto"/>
          </w:tcPr>
          <w:p w:rsidR="00B25320" w:rsidRPr="009C3D9E" w:rsidRDefault="00B25320" w:rsidP="00735672">
            <w:pPr>
              <w:pStyle w:val="af9"/>
              <w:ind w:left="0"/>
              <w:rPr>
                <w:b/>
                <w:spacing w:val="6"/>
                <w:sz w:val="22"/>
                <w:szCs w:val="22"/>
              </w:rPr>
            </w:pPr>
            <w:r w:rsidRPr="009C3D9E">
              <w:rPr>
                <w:b/>
                <w:spacing w:val="6"/>
                <w:sz w:val="22"/>
                <w:szCs w:val="22"/>
              </w:rPr>
              <w:t xml:space="preserve">Формы работы </w:t>
            </w:r>
          </w:p>
        </w:tc>
        <w:tc>
          <w:tcPr>
            <w:tcW w:w="1559" w:type="dxa"/>
            <w:shd w:val="clear" w:color="auto" w:fill="auto"/>
          </w:tcPr>
          <w:p w:rsidR="00B25320" w:rsidRPr="009C3D9E" w:rsidRDefault="00B25320" w:rsidP="00735672">
            <w:pPr>
              <w:pStyle w:val="af9"/>
              <w:ind w:left="0"/>
              <w:rPr>
                <w:b/>
                <w:spacing w:val="6"/>
                <w:sz w:val="22"/>
                <w:szCs w:val="22"/>
              </w:rPr>
            </w:pPr>
            <w:r w:rsidRPr="009C3D9E">
              <w:rPr>
                <w:b/>
                <w:spacing w:val="6"/>
                <w:sz w:val="22"/>
                <w:szCs w:val="22"/>
              </w:rPr>
              <w:t xml:space="preserve">Ответственные </w:t>
            </w:r>
          </w:p>
        </w:tc>
      </w:tr>
      <w:tr w:rsidR="00B25320" w:rsidRPr="00D9747A" w:rsidTr="00735672">
        <w:trPr>
          <w:trHeight w:val="1257"/>
        </w:trPr>
        <w:tc>
          <w:tcPr>
            <w:tcW w:w="1951" w:type="dxa"/>
            <w:shd w:val="clear" w:color="auto" w:fill="auto"/>
          </w:tcPr>
          <w:p w:rsidR="00B25320" w:rsidRPr="005564C6" w:rsidRDefault="00B25320" w:rsidP="00735672">
            <w:pPr>
              <w:pStyle w:val="af9"/>
              <w:spacing w:line="276" w:lineRule="auto"/>
              <w:ind w:left="33"/>
              <w:rPr>
                <w:b/>
                <w:spacing w:val="6"/>
              </w:rPr>
            </w:pPr>
          </w:p>
          <w:p w:rsidR="00B25320" w:rsidRPr="005564C6" w:rsidRDefault="00B25320" w:rsidP="00735672">
            <w:pPr>
              <w:pStyle w:val="af9"/>
              <w:spacing w:line="276" w:lineRule="auto"/>
              <w:ind w:left="33"/>
              <w:rPr>
                <w:b/>
                <w:spacing w:val="6"/>
              </w:rPr>
            </w:pPr>
            <w:r w:rsidRPr="005564C6">
              <w:rPr>
                <w:b/>
                <w:spacing w:val="6"/>
              </w:rPr>
              <w:t>- Красота</w:t>
            </w:r>
          </w:p>
          <w:p w:rsidR="00B25320" w:rsidRPr="005564C6" w:rsidRDefault="00B25320" w:rsidP="00735672">
            <w:pPr>
              <w:pStyle w:val="af9"/>
              <w:spacing w:line="276" w:lineRule="auto"/>
              <w:ind w:left="33"/>
              <w:rPr>
                <w:b/>
                <w:spacing w:val="6"/>
              </w:rPr>
            </w:pPr>
            <w:r w:rsidRPr="005564C6">
              <w:rPr>
                <w:b/>
                <w:spacing w:val="6"/>
              </w:rPr>
              <w:t>- гармония</w:t>
            </w:r>
          </w:p>
          <w:p w:rsidR="00B25320" w:rsidRPr="005564C6" w:rsidRDefault="00B25320" w:rsidP="00735672">
            <w:pPr>
              <w:pStyle w:val="af9"/>
              <w:spacing w:line="276" w:lineRule="auto"/>
              <w:ind w:left="33"/>
              <w:rPr>
                <w:b/>
                <w:spacing w:val="6"/>
              </w:rPr>
            </w:pPr>
            <w:r w:rsidRPr="005564C6">
              <w:rPr>
                <w:b/>
                <w:spacing w:val="6"/>
              </w:rPr>
              <w:t>- духовный мир человека</w:t>
            </w:r>
          </w:p>
          <w:p w:rsidR="00B25320" w:rsidRPr="005564C6" w:rsidRDefault="00B25320" w:rsidP="00735672">
            <w:pPr>
              <w:pStyle w:val="af9"/>
              <w:spacing w:line="276" w:lineRule="auto"/>
              <w:ind w:left="33"/>
              <w:rPr>
                <w:b/>
                <w:spacing w:val="6"/>
              </w:rPr>
            </w:pPr>
            <w:r w:rsidRPr="005564C6">
              <w:rPr>
                <w:b/>
                <w:spacing w:val="6"/>
              </w:rPr>
              <w:t xml:space="preserve">- самовыражение личности в творчестве и искусстве </w:t>
            </w:r>
          </w:p>
          <w:p w:rsidR="00B25320" w:rsidRPr="005564C6" w:rsidRDefault="00B25320" w:rsidP="00735672">
            <w:pPr>
              <w:pStyle w:val="af9"/>
              <w:spacing w:line="276" w:lineRule="auto"/>
              <w:ind w:left="33"/>
              <w:rPr>
                <w:spacing w:val="6"/>
              </w:rPr>
            </w:pPr>
            <w:r w:rsidRPr="005564C6">
              <w:rPr>
                <w:b/>
                <w:spacing w:val="6"/>
              </w:rPr>
              <w:t>- эстетическое развитие личности</w:t>
            </w:r>
          </w:p>
        </w:tc>
        <w:tc>
          <w:tcPr>
            <w:tcW w:w="3119" w:type="dxa"/>
            <w:shd w:val="clear" w:color="auto" w:fill="auto"/>
          </w:tcPr>
          <w:p w:rsidR="00B25320" w:rsidRPr="00735672" w:rsidRDefault="00B25320" w:rsidP="00735672">
            <w:pPr>
              <w:spacing w:line="276" w:lineRule="auto"/>
              <w:jc w:val="both"/>
              <w:rPr>
                <w:spacing w:val="6"/>
                <w:lang w:val="ru-RU"/>
              </w:rPr>
            </w:pPr>
          </w:p>
          <w:p w:rsidR="00B25320" w:rsidRPr="00735672" w:rsidRDefault="00B25320" w:rsidP="00735672">
            <w:pPr>
              <w:spacing w:line="276" w:lineRule="auto"/>
              <w:jc w:val="both"/>
              <w:rPr>
                <w:spacing w:val="6"/>
                <w:lang w:val="ru-RU"/>
              </w:rPr>
            </w:pPr>
            <w:r w:rsidRPr="00735672">
              <w:rPr>
                <w:spacing w:val="6"/>
                <w:lang w:val="ru-RU"/>
              </w:rPr>
              <w:t>- ценностное отношение к прекрасному, восприятию искусства как особой формы познания и преобразования мира;</w:t>
            </w:r>
          </w:p>
          <w:p w:rsidR="00B25320" w:rsidRPr="00735672" w:rsidRDefault="00B25320" w:rsidP="00735672">
            <w:pPr>
              <w:spacing w:line="276" w:lineRule="auto"/>
              <w:jc w:val="both"/>
              <w:rPr>
                <w:spacing w:val="6"/>
                <w:lang w:val="ru-RU"/>
              </w:rPr>
            </w:pPr>
            <w:r w:rsidRPr="00735672">
              <w:rPr>
                <w:spacing w:val="6"/>
                <w:lang w:val="ru-RU"/>
              </w:rPr>
              <w:t>- способность видеть и ценить прекрасное в природе, быту, труде, спорте и творчестве людей, общественной жизни;</w:t>
            </w:r>
          </w:p>
          <w:p w:rsidR="00B25320" w:rsidRPr="005564C6" w:rsidRDefault="00B25320" w:rsidP="00735672">
            <w:pPr>
              <w:spacing w:line="276" w:lineRule="auto"/>
              <w:jc w:val="both"/>
              <w:rPr>
                <w:spacing w:val="6"/>
              </w:rPr>
            </w:pPr>
            <w:r w:rsidRPr="005564C6">
              <w:rPr>
                <w:spacing w:val="6"/>
              </w:rPr>
              <w:t>- знакомство с искусством народов России</w:t>
            </w:r>
          </w:p>
          <w:p w:rsidR="00B25320" w:rsidRPr="005564C6" w:rsidRDefault="00B25320" w:rsidP="00735672">
            <w:pPr>
              <w:spacing w:line="276" w:lineRule="auto"/>
              <w:jc w:val="both"/>
              <w:rPr>
                <w:spacing w:val="6"/>
              </w:rPr>
            </w:pPr>
          </w:p>
        </w:tc>
        <w:tc>
          <w:tcPr>
            <w:tcW w:w="3827" w:type="dxa"/>
            <w:shd w:val="clear" w:color="auto" w:fill="auto"/>
          </w:tcPr>
          <w:p w:rsidR="00B25320" w:rsidRPr="005564C6" w:rsidRDefault="00B25320" w:rsidP="00735672">
            <w:pPr>
              <w:pStyle w:val="af3"/>
              <w:spacing w:after="0" w:line="276" w:lineRule="auto"/>
              <w:jc w:val="both"/>
              <w:rPr>
                <w:sz w:val="20"/>
                <w:szCs w:val="20"/>
              </w:rPr>
            </w:pPr>
          </w:p>
          <w:p w:rsidR="00B25320" w:rsidRPr="005564C6" w:rsidRDefault="00B25320" w:rsidP="00735672">
            <w:pPr>
              <w:pStyle w:val="af3"/>
              <w:spacing w:after="0" w:line="276" w:lineRule="auto"/>
              <w:jc w:val="both"/>
              <w:rPr>
                <w:sz w:val="20"/>
                <w:szCs w:val="20"/>
              </w:rPr>
            </w:pPr>
            <w:r w:rsidRPr="005564C6">
              <w:rPr>
                <w:sz w:val="20"/>
                <w:szCs w:val="20"/>
              </w:rPr>
              <w:t>- Получение представления об эстетических идеалах и художественных ценностях культур народов России;</w:t>
            </w:r>
          </w:p>
          <w:p w:rsidR="00B25320" w:rsidRPr="005564C6" w:rsidRDefault="00B25320" w:rsidP="00735672">
            <w:pPr>
              <w:pStyle w:val="af3"/>
              <w:spacing w:after="0" w:line="276" w:lineRule="auto"/>
              <w:jc w:val="both"/>
              <w:rPr>
                <w:sz w:val="20"/>
                <w:szCs w:val="20"/>
              </w:rPr>
            </w:pPr>
            <w:r w:rsidRPr="005564C6">
              <w:rPr>
                <w:sz w:val="20"/>
                <w:szCs w:val="20"/>
              </w:rPr>
              <w:t>- знакомство с эстетическими идеалами, традициями художественной культуры родного края, с фольклором и народными художественными промыслами;</w:t>
            </w:r>
          </w:p>
          <w:p w:rsidR="00B25320" w:rsidRPr="005564C6" w:rsidRDefault="00B25320" w:rsidP="00735672">
            <w:pPr>
              <w:pStyle w:val="af3"/>
              <w:spacing w:after="0" w:line="276" w:lineRule="auto"/>
              <w:jc w:val="both"/>
              <w:rPr>
                <w:sz w:val="20"/>
                <w:szCs w:val="20"/>
              </w:rPr>
            </w:pPr>
            <w:r w:rsidRPr="005564C6">
              <w:rPr>
                <w:sz w:val="20"/>
                <w:szCs w:val="20"/>
              </w:rPr>
              <w:t>- знакомство с местными мастерами прикладного искусства;</w:t>
            </w:r>
          </w:p>
          <w:p w:rsidR="00B25320" w:rsidRPr="005564C6" w:rsidRDefault="00B25320" w:rsidP="00735672">
            <w:pPr>
              <w:pStyle w:val="af3"/>
              <w:spacing w:after="0" w:line="276" w:lineRule="auto"/>
              <w:jc w:val="both"/>
              <w:rPr>
                <w:sz w:val="20"/>
                <w:szCs w:val="20"/>
              </w:rPr>
            </w:pPr>
            <w:r w:rsidRPr="005564C6">
              <w:rPr>
                <w:sz w:val="20"/>
                <w:szCs w:val="20"/>
              </w:rPr>
              <w:t xml:space="preserve">- 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w:t>
            </w:r>
          </w:p>
          <w:p w:rsidR="00B25320" w:rsidRPr="005564C6" w:rsidRDefault="00B25320" w:rsidP="00735672">
            <w:pPr>
              <w:pStyle w:val="af3"/>
              <w:spacing w:after="0" w:line="276" w:lineRule="auto"/>
              <w:jc w:val="both"/>
              <w:rPr>
                <w:sz w:val="20"/>
                <w:szCs w:val="20"/>
              </w:rPr>
            </w:pPr>
            <w:r w:rsidRPr="005564C6">
              <w:rPr>
                <w:sz w:val="20"/>
                <w:szCs w:val="20"/>
              </w:rPr>
              <w:t>- участие в оформлении класса и школы, озеленении пришкольного участка, микрорайона.</w:t>
            </w:r>
          </w:p>
          <w:p w:rsidR="00B25320" w:rsidRPr="005564C6" w:rsidRDefault="00B25320" w:rsidP="00735672">
            <w:pPr>
              <w:pStyle w:val="af3"/>
              <w:spacing w:after="0" w:line="276" w:lineRule="auto"/>
              <w:jc w:val="both"/>
              <w:rPr>
                <w:sz w:val="20"/>
                <w:szCs w:val="20"/>
              </w:rPr>
            </w:pPr>
          </w:p>
          <w:p w:rsidR="00B25320" w:rsidRPr="005564C6" w:rsidRDefault="00B25320" w:rsidP="00735672">
            <w:pPr>
              <w:pStyle w:val="af3"/>
              <w:spacing w:after="0" w:line="276" w:lineRule="auto"/>
              <w:jc w:val="both"/>
              <w:rPr>
                <w:sz w:val="20"/>
                <w:szCs w:val="20"/>
              </w:rPr>
            </w:pPr>
          </w:p>
          <w:p w:rsidR="00B25320" w:rsidRPr="005564C6" w:rsidRDefault="00B25320" w:rsidP="00735672">
            <w:pPr>
              <w:pStyle w:val="af3"/>
              <w:spacing w:after="0" w:line="276" w:lineRule="auto"/>
              <w:jc w:val="both"/>
              <w:rPr>
                <w:sz w:val="20"/>
                <w:szCs w:val="20"/>
              </w:rPr>
            </w:pPr>
          </w:p>
          <w:p w:rsidR="00B25320" w:rsidRPr="005564C6" w:rsidRDefault="00B25320" w:rsidP="00735672">
            <w:pPr>
              <w:pStyle w:val="af3"/>
              <w:spacing w:after="0" w:line="276" w:lineRule="auto"/>
              <w:jc w:val="both"/>
              <w:rPr>
                <w:sz w:val="20"/>
                <w:szCs w:val="20"/>
              </w:rPr>
            </w:pPr>
          </w:p>
          <w:p w:rsidR="00B25320" w:rsidRPr="005564C6" w:rsidRDefault="00B25320" w:rsidP="00735672">
            <w:pPr>
              <w:pStyle w:val="af3"/>
              <w:spacing w:after="0" w:line="276" w:lineRule="auto"/>
              <w:jc w:val="both"/>
              <w:rPr>
                <w:sz w:val="20"/>
                <w:szCs w:val="20"/>
              </w:rPr>
            </w:pPr>
          </w:p>
          <w:p w:rsidR="00B25320" w:rsidRPr="005564C6" w:rsidRDefault="00B25320" w:rsidP="00735672">
            <w:pPr>
              <w:pStyle w:val="af3"/>
              <w:spacing w:after="0" w:line="276" w:lineRule="auto"/>
              <w:jc w:val="both"/>
              <w:rPr>
                <w:spacing w:val="6"/>
                <w:sz w:val="20"/>
                <w:szCs w:val="20"/>
              </w:rPr>
            </w:pPr>
          </w:p>
        </w:tc>
        <w:tc>
          <w:tcPr>
            <w:tcW w:w="4111" w:type="dxa"/>
            <w:shd w:val="clear" w:color="auto" w:fill="auto"/>
          </w:tcPr>
          <w:p w:rsidR="00B25320" w:rsidRPr="005564C6" w:rsidRDefault="00B25320" w:rsidP="00735672">
            <w:pPr>
              <w:pStyle w:val="af9"/>
              <w:tabs>
                <w:tab w:val="left" w:pos="459"/>
              </w:tabs>
              <w:spacing w:line="276" w:lineRule="auto"/>
              <w:ind w:hanging="686"/>
              <w:jc w:val="both"/>
            </w:pPr>
          </w:p>
          <w:p w:rsidR="00B25320" w:rsidRPr="005564C6" w:rsidRDefault="00B25320" w:rsidP="00735672">
            <w:pPr>
              <w:pStyle w:val="af9"/>
              <w:tabs>
                <w:tab w:val="left" w:pos="459"/>
              </w:tabs>
              <w:spacing w:line="276" w:lineRule="auto"/>
              <w:ind w:left="0" w:firstLine="34"/>
              <w:jc w:val="both"/>
            </w:pPr>
            <w:r w:rsidRPr="005564C6">
              <w:t>- Творческие коллективные проекты к праздничным датам календаря</w:t>
            </w:r>
          </w:p>
          <w:p w:rsidR="00B25320" w:rsidRPr="005564C6" w:rsidRDefault="00B25320" w:rsidP="00735672">
            <w:pPr>
              <w:pStyle w:val="af9"/>
              <w:tabs>
                <w:tab w:val="left" w:pos="459"/>
              </w:tabs>
              <w:spacing w:line="276" w:lineRule="auto"/>
              <w:ind w:left="0" w:firstLine="34"/>
              <w:jc w:val="both"/>
            </w:pPr>
            <w:r w:rsidRPr="005564C6">
              <w:t xml:space="preserve">- творческие выставки (рисунки, </w:t>
            </w:r>
            <w:r>
              <w:t xml:space="preserve">фото, </w:t>
            </w:r>
            <w:r w:rsidRPr="005564C6">
              <w:t>поделки, коллажи)</w:t>
            </w:r>
          </w:p>
          <w:p w:rsidR="00B25320" w:rsidRPr="005564C6" w:rsidRDefault="00B25320" w:rsidP="00735672">
            <w:pPr>
              <w:pStyle w:val="af9"/>
              <w:tabs>
                <w:tab w:val="left" w:pos="459"/>
              </w:tabs>
              <w:spacing w:line="276" w:lineRule="auto"/>
              <w:ind w:left="0" w:firstLine="34"/>
              <w:jc w:val="both"/>
            </w:pPr>
            <w:r w:rsidRPr="005564C6">
              <w:t>- концертные программы  к праздничным датам</w:t>
            </w:r>
          </w:p>
          <w:p w:rsidR="00B25320" w:rsidRPr="005564C6" w:rsidRDefault="00B25320" w:rsidP="00735672">
            <w:pPr>
              <w:pStyle w:val="af9"/>
              <w:tabs>
                <w:tab w:val="left" w:pos="459"/>
              </w:tabs>
              <w:spacing w:line="276" w:lineRule="auto"/>
              <w:ind w:left="0" w:firstLine="34"/>
              <w:jc w:val="both"/>
            </w:pPr>
            <w:r w:rsidRPr="005564C6">
              <w:t>- Фестиваль детского творчества «Ступени к успеху»</w:t>
            </w:r>
          </w:p>
          <w:p w:rsidR="00B25320" w:rsidRPr="005564C6" w:rsidRDefault="00B25320" w:rsidP="00735672">
            <w:pPr>
              <w:pStyle w:val="af9"/>
              <w:tabs>
                <w:tab w:val="left" w:pos="459"/>
              </w:tabs>
              <w:spacing w:line="276" w:lineRule="auto"/>
              <w:ind w:left="0" w:firstLine="34"/>
              <w:jc w:val="both"/>
            </w:pPr>
            <w:r w:rsidRPr="005564C6">
              <w:t>- тематические вечера и вечера отдыха</w:t>
            </w:r>
          </w:p>
          <w:p w:rsidR="00B25320" w:rsidRPr="005564C6" w:rsidRDefault="00B25320" w:rsidP="00735672">
            <w:pPr>
              <w:pStyle w:val="af9"/>
              <w:tabs>
                <w:tab w:val="left" w:pos="459"/>
              </w:tabs>
              <w:spacing w:line="276" w:lineRule="auto"/>
              <w:ind w:left="0" w:firstLine="34"/>
              <w:jc w:val="both"/>
            </w:pPr>
            <w:r w:rsidRPr="005564C6">
              <w:t>- персональные выставки творческих работ учащихся</w:t>
            </w:r>
          </w:p>
          <w:p w:rsidR="00B25320" w:rsidRPr="005564C6" w:rsidRDefault="00B25320" w:rsidP="00735672">
            <w:pPr>
              <w:pStyle w:val="af9"/>
              <w:tabs>
                <w:tab w:val="left" w:pos="459"/>
              </w:tabs>
              <w:spacing w:line="276" w:lineRule="auto"/>
              <w:ind w:left="0" w:firstLine="34"/>
              <w:jc w:val="both"/>
            </w:pPr>
            <w:r w:rsidRPr="005564C6">
              <w:t>- выставка букетов «Краски осени»</w:t>
            </w:r>
          </w:p>
          <w:p w:rsidR="00B25320" w:rsidRPr="005564C6" w:rsidRDefault="00B25320" w:rsidP="00735672">
            <w:pPr>
              <w:pStyle w:val="af9"/>
              <w:tabs>
                <w:tab w:val="left" w:pos="459"/>
              </w:tabs>
              <w:spacing w:line="276" w:lineRule="auto"/>
              <w:ind w:left="0" w:firstLine="34"/>
              <w:jc w:val="both"/>
            </w:pPr>
            <w:r w:rsidRPr="005564C6">
              <w:t xml:space="preserve"> -Мастерская Деда Мороза</w:t>
            </w:r>
          </w:p>
          <w:p w:rsidR="00B25320" w:rsidRPr="005564C6" w:rsidRDefault="00B25320" w:rsidP="00735672">
            <w:pPr>
              <w:pStyle w:val="af9"/>
              <w:tabs>
                <w:tab w:val="left" w:pos="459"/>
              </w:tabs>
              <w:spacing w:line="276" w:lineRule="auto"/>
              <w:ind w:left="0" w:firstLine="34"/>
              <w:jc w:val="both"/>
            </w:pPr>
            <w:r w:rsidRPr="005564C6">
              <w:t>- Неделя детской и юношеской книги</w:t>
            </w:r>
          </w:p>
          <w:p w:rsidR="00B25320" w:rsidRPr="005564C6" w:rsidRDefault="00B25320" w:rsidP="00735672">
            <w:pPr>
              <w:pStyle w:val="af9"/>
              <w:tabs>
                <w:tab w:val="left" w:pos="459"/>
              </w:tabs>
              <w:spacing w:line="276" w:lineRule="auto"/>
              <w:ind w:left="0" w:firstLine="34"/>
              <w:jc w:val="both"/>
            </w:pPr>
            <w:r w:rsidRPr="005564C6">
              <w:t xml:space="preserve">- конкурсы инсценированных произведений «Со страниц – на </w:t>
            </w:r>
            <w:r w:rsidRPr="005564C6">
              <w:lastRenderedPageBreak/>
              <w:t>сцену»</w:t>
            </w:r>
          </w:p>
          <w:p w:rsidR="00B25320" w:rsidRPr="005564C6" w:rsidRDefault="00B25320" w:rsidP="00735672">
            <w:pPr>
              <w:pStyle w:val="af9"/>
              <w:tabs>
                <w:tab w:val="left" w:pos="459"/>
              </w:tabs>
              <w:spacing w:line="276" w:lineRule="auto"/>
              <w:ind w:left="0" w:firstLine="34"/>
              <w:jc w:val="both"/>
            </w:pPr>
            <w:r w:rsidRPr="005564C6">
              <w:t>- конкурсы инсценированной песни  «С песней – по жизни»</w:t>
            </w:r>
          </w:p>
          <w:p w:rsidR="00B25320" w:rsidRPr="005564C6" w:rsidRDefault="00B25320" w:rsidP="00735672">
            <w:pPr>
              <w:pStyle w:val="af9"/>
              <w:tabs>
                <w:tab w:val="left" w:pos="459"/>
              </w:tabs>
              <w:spacing w:line="276" w:lineRule="auto"/>
              <w:ind w:left="0" w:firstLine="34"/>
              <w:jc w:val="both"/>
            </w:pPr>
            <w:r w:rsidRPr="005564C6">
              <w:t xml:space="preserve"> -конкурсы чтецов прозы и поэзии</w:t>
            </w:r>
          </w:p>
          <w:p w:rsidR="00B25320" w:rsidRPr="005564C6" w:rsidRDefault="00B25320" w:rsidP="00735672">
            <w:pPr>
              <w:pStyle w:val="af9"/>
              <w:tabs>
                <w:tab w:val="left" w:pos="459"/>
              </w:tabs>
              <w:spacing w:line="276" w:lineRule="auto"/>
              <w:ind w:left="0" w:firstLine="34"/>
              <w:jc w:val="both"/>
            </w:pPr>
            <w:r w:rsidRPr="005564C6">
              <w:t>- Пискаевские чтения</w:t>
            </w:r>
            <w:r>
              <w:t xml:space="preserve"> «Он писал по велению сердца»</w:t>
            </w:r>
          </w:p>
          <w:p w:rsidR="00B25320" w:rsidRPr="005564C6" w:rsidRDefault="00B25320" w:rsidP="00735672">
            <w:pPr>
              <w:pStyle w:val="af9"/>
              <w:tabs>
                <w:tab w:val="left" w:pos="459"/>
              </w:tabs>
              <w:spacing w:line="276" w:lineRule="auto"/>
              <w:ind w:left="0"/>
              <w:jc w:val="both"/>
            </w:pPr>
          </w:p>
          <w:p w:rsidR="00B25320" w:rsidRPr="005564C6" w:rsidRDefault="00B25320" w:rsidP="00735672">
            <w:pPr>
              <w:pStyle w:val="af9"/>
              <w:tabs>
                <w:tab w:val="left" w:pos="459"/>
              </w:tabs>
              <w:spacing w:line="276" w:lineRule="auto"/>
              <w:ind w:left="0" w:firstLine="34"/>
              <w:jc w:val="both"/>
            </w:pPr>
            <w:r w:rsidRPr="005564C6">
              <w:t>- творческие встречи с писателями и поэтами, художниками города и области</w:t>
            </w:r>
          </w:p>
          <w:p w:rsidR="00B25320" w:rsidRPr="005564C6" w:rsidRDefault="00B25320" w:rsidP="00735672">
            <w:pPr>
              <w:pStyle w:val="af9"/>
              <w:tabs>
                <w:tab w:val="left" w:pos="459"/>
              </w:tabs>
              <w:spacing w:line="276" w:lineRule="auto"/>
              <w:ind w:left="0" w:firstLine="34"/>
              <w:jc w:val="both"/>
            </w:pPr>
            <w:r w:rsidRPr="005564C6">
              <w:t>- театрализованные, цирковые представления на базе школы</w:t>
            </w:r>
          </w:p>
          <w:p w:rsidR="00B25320" w:rsidRPr="005564C6" w:rsidRDefault="00B25320" w:rsidP="00735672">
            <w:pPr>
              <w:pStyle w:val="af9"/>
              <w:tabs>
                <w:tab w:val="left" w:pos="459"/>
              </w:tabs>
              <w:spacing w:line="276" w:lineRule="auto"/>
              <w:ind w:left="0" w:firstLine="34"/>
              <w:jc w:val="both"/>
            </w:pPr>
            <w:r w:rsidRPr="005564C6">
              <w:t xml:space="preserve"> -Дни Театра, Кино, Цирка</w:t>
            </w:r>
          </w:p>
          <w:p w:rsidR="00B25320" w:rsidRDefault="00B25320" w:rsidP="00735672">
            <w:pPr>
              <w:pStyle w:val="af9"/>
              <w:tabs>
                <w:tab w:val="left" w:pos="459"/>
              </w:tabs>
              <w:spacing w:line="276" w:lineRule="auto"/>
              <w:ind w:left="0" w:firstLine="34"/>
              <w:jc w:val="both"/>
            </w:pPr>
            <w:r w:rsidRPr="005564C6">
              <w:t xml:space="preserve">- праздничные программы на базе центров </w:t>
            </w:r>
          </w:p>
          <w:p w:rsidR="00B25320" w:rsidRDefault="00B25320" w:rsidP="00735672">
            <w:pPr>
              <w:pStyle w:val="af9"/>
              <w:tabs>
                <w:tab w:val="left" w:pos="459"/>
              </w:tabs>
              <w:spacing w:line="276" w:lineRule="auto"/>
              <w:ind w:left="0" w:firstLine="34"/>
              <w:jc w:val="both"/>
            </w:pPr>
          </w:p>
          <w:p w:rsidR="00B25320" w:rsidRPr="005564C6" w:rsidRDefault="00B25320" w:rsidP="00735672">
            <w:pPr>
              <w:pStyle w:val="af9"/>
              <w:tabs>
                <w:tab w:val="left" w:pos="459"/>
              </w:tabs>
              <w:spacing w:line="276" w:lineRule="auto"/>
              <w:ind w:left="0" w:firstLine="34"/>
              <w:jc w:val="both"/>
            </w:pPr>
            <w:r w:rsidRPr="005564C6">
              <w:t>культуры, УДО</w:t>
            </w:r>
          </w:p>
          <w:p w:rsidR="00B25320" w:rsidRPr="005564C6" w:rsidRDefault="00B25320" w:rsidP="00735672">
            <w:pPr>
              <w:pStyle w:val="af9"/>
              <w:tabs>
                <w:tab w:val="left" w:pos="459"/>
              </w:tabs>
              <w:spacing w:line="276" w:lineRule="auto"/>
              <w:ind w:left="0"/>
              <w:jc w:val="both"/>
            </w:pPr>
            <w:r w:rsidRPr="005564C6">
              <w:t>- посещение тематических выставок в городском выставочном зале «Вернисаж»</w:t>
            </w:r>
          </w:p>
          <w:p w:rsidR="00B25320" w:rsidRPr="005564C6" w:rsidRDefault="00B25320" w:rsidP="00735672">
            <w:pPr>
              <w:pStyle w:val="af9"/>
              <w:tabs>
                <w:tab w:val="left" w:pos="459"/>
              </w:tabs>
              <w:spacing w:line="276" w:lineRule="auto"/>
              <w:ind w:left="0" w:firstLine="34"/>
              <w:jc w:val="both"/>
            </w:pPr>
            <w:r w:rsidRPr="005564C6">
              <w:t>- экскурсионно-познавательные и культурно-развлекательные поездки</w:t>
            </w:r>
          </w:p>
          <w:p w:rsidR="00B25320" w:rsidRPr="005564C6" w:rsidRDefault="00B25320" w:rsidP="00735672">
            <w:pPr>
              <w:pStyle w:val="af9"/>
              <w:tabs>
                <w:tab w:val="left" w:pos="459"/>
              </w:tabs>
              <w:spacing w:line="276" w:lineRule="auto"/>
              <w:ind w:left="0"/>
              <w:jc w:val="both"/>
            </w:pPr>
          </w:p>
          <w:p w:rsidR="00B25320" w:rsidRPr="005564C6" w:rsidRDefault="00B25320" w:rsidP="00735672">
            <w:pPr>
              <w:pStyle w:val="af9"/>
              <w:tabs>
                <w:tab w:val="left" w:pos="459"/>
              </w:tabs>
              <w:spacing w:line="276" w:lineRule="auto"/>
              <w:ind w:left="0" w:firstLine="34"/>
              <w:jc w:val="both"/>
            </w:pPr>
            <w:r w:rsidRPr="005564C6">
              <w:t>- социально значимый проект «</w:t>
            </w:r>
            <w:r>
              <w:t>Цвети, Земля!»</w:t>
            </w:r>
          </w:p>
          <w:p w:rsidR="00B25320" w:rsidRDefault="00B25320" w:rsidP="00735672">
            <w:pPr>
              <w:pStyle w:val="af9"/>
              <w:tabs>
                <w:tab w:val="left" w:pos="459"/>
              </w:tabs>
              <w:spacing w:line="276" w:lineRule="auto"/>
              <w:ind w:left="0" w:firstLine="34"/>
              <w:jc w:val="both"/>
            </w:pPr>
            <w:r>
              <w:t>- акции</w:t>
            </w:r>
            <w:r w:rsidRPr="005564C6">
              <w:t xml:space="preserve"> «</w:t>
            </w:r>
            <w:r>
              <w:t>Один человек – одно дерево</w:t>
            </w:r>
            <w:r w:rsidRPr="005564C6">
              <w:t>»</w:t>
            </w:r>
            <w:r>
              <w:t>,</w:t>
            </w:r>
          </w:p>
          <w:p w:rsidR="00B25320" w:rsidRPr="005564C6" w:rsidRDefault="00B25320" w:rsidP="00735672">
            <w:pPr>
              <w:pStyle w:val="af9"/>
              <w:tabs>
                <w:tab w:val="left" w:pos="459"/>
              </w:tabs>
              <w:spacing w:line="276" w:lineRule="auto"/>
              <w:ind w:left="0" w:firstLine="34"/>
              <w:jc w:val="both"/>
            </w:pPr>
            <w:r>
              <w:t xml:space="preserve">«Кузбасский лес», «Посади дерево в </w:t>
            </w:r>
            <w:r>
              <w:lastRenderedPageBreak/>
              <w:t>память о ветеране»</w:t>
            </w:r>
          </w:p>
          <w:p w:rsidR="00B25320" w:rsidRPr="005564C6" w:rsidRDefault="00B25320" w:rsidP="00735672">
            <w:pPr>
              <w:pStyle w:val="af9"/>
              <w:tabs>
                <w:tab w:val="left" w:pos="459"/>
              </w:tabs>
              <w:spacing w:line="276" w:lineRule="auto"/>
              <w:ind w:left="0" w:firstLine="34"/>
              <w:jc w:val="both"/>
            </w:pPr>
          </w:p>
          <w:p w:rsidR="00B25320" w:rsidRDefault="00B25320" w:rsidP="00735672">
            <w:pPr>
              <w:pStyle w:val="af9"/>
              <w:tabs>
                <w:tab w:val="left" w:pos="459"/>
              </w:tabs>
              <w:spacing w:line="276" w:lineRule="auto"/>
              <w:ind w:left="0" w:firstLine="34"/>
              <w:jc w:val="both"/>
            </w:pPr>
            <w:r w:rsidRPr="005564C6">
              <w:t>- предметные недели по ИЗО, музыке, технологии</w:t>
            </w:r>
          </w:p>
          <w:p w:rsidR="00B25320" w:rsidRDefault="00B25320" w:rsidP="00735672">
            <w:pPr>
              <w:pStyle w:val="af9"/>
              <w:tabs>
                <w:tab w:val="left" w:pos="459"/>
              </w:tabs>
              <w:spacing w:line="276" w:lineRule="auto"/>
              <w:ind w:left="0" w:firstLine="34"/>
              <w:jc w:val="both"/>
            </w:pPr>
            <w:r>
              <w:t>- курсы внеурочной деятельности</w:t>
            </w:r>
          </w:p>
          <w:p w:rsidR="00B25320" w:rsidRDefault="00B25320" w:rsidP="00735672">
            <w:pPr>
              <w:pStyle w:val="af9"/>
              <w:tabs>
                <w:tab w:val="left" w:pos="459"/>
              </w:tabs>
              <w:spacing w:line="276" w:lineRule="auto"/>
              <w:ind w:left="0" w:firstLine="34"/>
              <w:jc w:val="both"/>
            </w:pPr>
            <w:r>
              <w:t>«Уроки нравственности»,</w:t>
            </w:r>
          </w:p>
          <w:p w:rsidR="00B25320" w:rsidRDefault="00B25320" w:rsidP="00735672">
            <w:pPr>
              <w:pStyle w:val="af9"/>
              <w:tabs>
                <w:tab w:val="left" w:pos="459"/>
              </w:tabs>
              <w:spacing w:line="276" w:lineRule="auto"/>
              <w:ind w:left="0" w:firstLine="34"/>
              <w:jc w:val="both"/>
            </w:pPr>
            <w:r>
              <w:t>«В мире прекрасного»,</w:t>
            </w:r>
          </w:p>
          <w:p w:rsidR="00B25320" w:rsidRDefault="00B25320" w:rsidP="00735672">
            <w:pPr>
              <w:pStyle w:val="af9"/>
              <w:tabs>
                <w:tab w:val="left" w:pos="459"/>
              </w:tabs>
              <w:spacing w:line="276" w:lineRule="auto"/>
              <w:ind w:left="0" w:firstLine="34"/>
              <w:jc w:val="both"/>
            </w:pPr>
            <w:r>
              <w:t>«Декоративно-прикладное творчество»,</w:t>
            </w:r>
          </w:p>
          <w:p w:rsidR="00B25320" w:rsidRDefault="00B25320" w:rsidP="00735672">
            <w:pPr>
              <w:pStyle w:val="af9"/>
              <w:tabs>
                <w:tab w:val="left" w:pos="459"/>
              </w:tabs>
              <w:spacing w:line="276" w:lineRule="auto"/>
              <w:ind w:left="0" w:firstLine="34"/>
              <w:jc w:val="both"/>
            </w:pPr>
            <w:r>
              <w:t>«Декоративное творчество»,</w:t>
            </w:r>
          </w:p>
          <w:p w:rsidR="00B25320" w:rsidRDefault="00B25320" w:rsidP="00735672">
            <w:pPr>
              <w:pStyle w:val="af9"/>
              <w:tabs>
                <w:tab w:val="left" w:pos="459"/>
              </w:tabs>
              <w:spacing w:line="276" w:lineRule="auto"/>
              <w:ind w:left="0" w:firstLine="34"/>
              <w:jc w:val="both"/>
            </w:pPr>
            <w:r>
              <w:t>«Акварелька»,</w:t>
            </w:r>
          </w:p>
          <w:p w:rsidR="00B25320" w:rsidRDefault="00B25320" w:rsidP="00735672">
            <w:pPr>
              <w:pStyle w:val="af9"/>
              <w:tabs>
                <w:tab w:val="left" w:pos="459"/>
              </w:tabs>
              <w:spacing w:line="276" w:lineRule="auto"/>
              <w:ind w:left="0" w:firstLine="34"/>
              <w:jc w:val="both"/>
            </w:pPr>
            <w:r>
              <w:t>«Мастерская цвета»,</w:t>
            </w:r>
          </w:p>
          <w:p w:rsidR="00B25320" w:rsidRDefault="00B25320" w:rsidP="00735672">
            <w:pPr>
              <w:pStyle w:val="af9"/>
              <w:tabs>
                <w:tab w:val="left" w:pos="459"/>
              </w:tabs>
              <w:spacing w:line="276" w:lineRule="auto"/>
              <w:ind w:left="0" w:firstLine="34"/>
              <w:jc w:val="both"/>
            </w:pPr>
            <w:r>
              <w:t>«Музей в твоем классе»,</w:t>
            </w:r>
          </w:p>
          <w:p w:rsidR="00B25320" w:rsidRDefault="00B25320" w:rsidP="00735672">
            <w:pPr>
              <w:pStyle w:val="af9"/>
              <w:tabs>
                <w:tab w:val="left" w:pos="459"/>
              </w:tabs>
              <w:spacing w:line="276" w:lineRule="auto"/>
              <w:ind w:left="0" w:firstLine="34"/>
              <w:jc w:val="both"/>
            </w:pPr>
            <w:r>
              <w:t>«Путешествие по стране этикета»,</w:t>
            </w:r>
          </w:p>
          <w:p w:rsidR="00B25320" w:rsidRPr="005564C6" w:rsidRDefault="00B25320" w:rsidP="00735672">
            <w:pPr>
              <w:pStyle w:val="af9"/>
              <w:tabs>
                <w:tab w:val="left" w:pos="459"/>
              </w:tabs>
              <w:spacing w:line="276" w:lineRule="auto"/>
              <w:ind w:left="0" w:firstLine="34"/>
              <w:jc w:val="both"/>
            </w:pPr>
            <w:r>
              <w:t>«Актерское мастерство»</w:t>
            </w:r>
          </w:p>
          <w:p w:rsidR="00B25320" w:rsidRPr="005564C6" w:rsidRDefault="00B25320" w:rsidP="00735672">
            <w:pPr>
              <w:widowControl/>
              <w:autoSpaceDE/>
              <w:autoSpaceDN/>
              <w:adjustRightInd/>
              <w:spacing w:line="276" w:lineRule="auto"/>
              <w:jc w:val="both"/>
              <w:rPr>
                <w:spacing w:val="6"/>
              </w:rPr>
            </w:pPr>
          </w:p>
        </w:tc>
        <w:tc>
          <w:tcPr>
            <w:tcW w:w="1559" w:type="dxa"/>
            <w:shd w:val="clear" w:color="auto" w:fill="auto"/>
          </w:tcPr>
          <w:p w:rsidR="00B25320" w:rsidRPr="005564C6" w:rsidRDefault="00B25320" w:rsidP="00735672">
            <w:pPr>
              <w:pStyle w:val="af9"/>
              <w:spacing w:line="276" w:lineRule="auto"/>
              <w:ind w:left="33"/>
              <w:rPr>
                <w:spacing w:val="6"/>
              </w:rPr>
            </w:pPr>
          </w:p>
          <w:p w:rsidR="00B25320" w:rsidRPr="00D767A9" w:rsidRDefault="00B25320" w:rsidP="00735672">
            <w:pPr>
              <w:pStyle w:val="af9"/>
              <w:tabs>
                <w:tab w:val="left" w:pos="0"/>
              </w:tabs>
              <w:ind w:left="0"/>
              <w:jc w:val="both"/>
              <w:rPr>
                <w:spacing w:val="6"/>
              </w:rPr>
            </w:pPr>
            <w:r w:rsidRPr="00D767A9">
              <w:rPr>
                <w:spacing w:val="6"/>
              </w:rPr>
              <w:t>Заместитель директора по ВР,</w:t>
            </w:r>
          </w:p>
          <w:p w:rsidR="00B25320" w:rsidRDefault="00B25320" w:rsidP="00735672">
            <w:pPr>
              <w:pStyle w:val="af9"/>
              <w:tabs>
                <w:tab w:val="left" w:pos="0"/>
              </w:tabs>
              <w:ind w:left="0"/>
              <w:jc w:val="both"/>
              <w:rPr>
                <w:spacing w:val="6"/>
              </w:rPr>
            </w:pPr>
            <w:r w:rsidRPr="00D767A9">
              <w:rPr>
                <w:spacing w:val="6"/>
              </w:rPr>
              <w:t>заместитель директора по УВР,</w:t>
            </w:r>
          </w:p>
          <w:p w:rsidR="00B25320" w:rsidRDefault="00B25320" w:rsidP="00735672">
            <w:pPr>
              <w:pStyle w:val="af9"/>
              <w:tabs>
                <w:tab w:val="left" w:pos="0"/>
              </w:tabs>
              <w:ind w:left="0"/>
              <w:jc w:val="both"/>
              <w:rPr>
                <w:spacing w:val="6"/>
              </w:rPr>
            </w:pPr>
            <w:r>
              <w:rPr>
                <w:spacing w:val="6"/>
              </w:rPr>
              <w:t>педагог-организатор,</w:t>
            </w:r>
          </w:p>
          <w:p w:rsidR="00B25320" w:rsidRDefault="00B25320" w:rsidP="00735672">
            <w:pPr>
              <w:pStyle w:val="af9"/>
              <w:tabs>
                <w:tab w:val="left" w:pos="0"/>
              </w:tabs>
              <w:ind w:left="0"/>
              <w:jc w:val="both"/>
              <w:rPr>
                <w:spacing w:val="6"/>
              </w:rPr>
            </w:pPr>
            <w:r>
              <w:rPr>
                <w:spacing w:val="6"/>
              </w:rPr>
              <w:t>заведующая библиотекой,</w:t>
            </w:r>
          </w:p>
          <w:p w:rsidR="00B25320" w:rsidRDefault="00B25320" w:rsidP="00735672">
            <w:pPr>
              <w:pStyle w:val="af9"/>
              <w:tabs>
                <w:tab w:val="left" w:pos="0"/>
              </w:tabs>
              <w:ind w:left="0"/>
              <w:jc w:val="both"/>
              <w:rPr>
                <w:spacing w:val="6"/>
              </w:rPr>
            </w:pPr>
            <w:r>
              <w:rPr>
                <w:spacing w:val="6"/>
              </w:rPr>
              <w:t>Управляющий совет,</w:t>
            </w:r>
          </w:p>
          <w:p w:rsidR="00B25320" w:rsidRDefault="00B25320" w:rsidP="00735672">
            <w:pPr>
              <w:pStyle w:val="af9"/>
              <w:tabs>
                <w:tab w:val="left" w:pos="0"/>
              </w:tabs>
              <w:ind w:left="0"/>
              <w:jc w:val="both"/>
              <w:rPr>
                <w:spacing w:val="6"/>
              </w:rPr>
            </w:pPr>
            <w:r>
              <w:rPr>
                <w:spacing w:val="6"/>
              </w:rPr>
              <w:t>классные родительские комитеты,</w:t>
            </w:r>
          </w:p>
          <w:p w:rsidR="00B25320" w:rsidRDefault="00B25320" w:rsidP="00735672">
            <w:pPr>
              <w:pStyle w:val="af9"/>
              <w:tabs>
                <w:tab w:val="left" w:pos="0"/>
              </w:tabs>
              <w:ind w:left="0"/>
              <w:jc w:val="both"/>
              <w:rPr>
                <w:spacing w:val="6"/>
              </w:rPr>
            </w:pPr>
            <w:r>
              <w:rPr>
                <w:spacing w:val="6"/>
              </w:rPr>
              <w:t>учителя-</w:t>
            </w:r>
            <w:r>
              <w:rPr>
                <w:spacing w:val="6"/>
              </w:rPr>
              <w:lastRenderedPageBreak/>
              <w:t>предметники,</w:t>
            </w:r>
          </w:p>
          <w:p w:rsidR="00B25320" w:rsidRDefault="00B25320" w:rsidP="00735672">
            <w:pPr>
              <w:pStyle w:val="af9"/>
              <w:tabs>
                <w:tab w:val="left" w:pos="0"/>
              </w:tabs>
              <w:ind w:left="0"/>
              <w:jc w:val="both"/>
              <w:rPr>
                <w:spacing w:val="6"/>
              </w:rPr>
            </w:pPr>
            <w:r>
              <w:rPr>
                <w:spacing w:val="6"/>
              </w:rPr>
              <w:t>педагоги дополнитель-ного -образования,</w:t>
            </w:r>
          </w:p>
          <w:p w:rsidR="00B25320" w:rsidRDefault="00B25320" w:rsidP="00735672">
            <w:pPr>
              <w:pStyle w:val="af9"/>
              <w:tabs>
                <w:tab w:val="left" w:pos="0"/>
              </w:tabs>
              <w:ind w:left="0"/>
              <w:jc w:val="both"/>
              <w:rPr>
                <w:spacing w:val="6"/>
              </w:rPr>
            </w:pPr>
            <w:r>
              <w:rPr>
                <w:spacing w:val="6"/>
              </w:rPr>
              <w:t>классные руководители,</w:t>
            </w:r>
          </w:p>
          <w:p w:rsidR="00B25320" w:rsidRDefault="00B25320" w:rsidP="00735672">
            <w:pPr>
              <w:pStyle w:val="af9"/>
              <w:spacing w:line="276" w:lineRule="auto"/>
              <w:ind w:left="33"/>
              <w:rPr>
                <w:spacing w:val="6"/>
              </w:rPr>
            </w:pPr>
            <w:r>
              <w:rPr>
                <w:spacing w:val="6"/>
              </w:rPr>
              <w:t>социальные</w:t>
            </w:r>
          </w:p>
          <w:p w:rsidR="00B25320" w:rsidRPr="005564C6" w:rsidRDefault="00B25320" w:rsidP="00735672">
            <w:pPr>
              <w:pStyle w:val="af9"/>
              <w:spacing w:line="276" w:lineRule="auto"/>
              <w:ind w:left="33"/>
              <w:rPr>
                <w:spacing w:val="6"/>
              </w:rPr>
            </w:pPr>
            <w:r>
              <w:rPr>
                <w:spacing w:val="6"/>
              </w:rPr>
              <w:t>партнеры</w:t>
            </w:r>
          </w:p>
        </w:tc>
      </w:tr>
    </w:tbl>
    <w:p w:rsidR="00B25320" w:rsidRDefault="00B25320" w:rsidP="00B25320">
      <w:pPr>
        <w:pStyle w:val="af9"/>
        <w:tabs>
          <w:tab w:val="left" w:pos="0"/>
        </w:tabs>
        <w:ind w:left="0"/>
        <w:jc w:val="center"/>
        <w:rPr>
          <w:b/>
          <w:spacing w:val="6"/>
        </w:rPr>
      </w:pPr>
    </w:p>
    <w:p w:rsidR="00B25320" w:rsidRDefault="00B25320" w:rsidP="00B25320">
      <w:pPr>
        <w:pStyle w:val="af9"/>
        <w:tabs>
          <w:tab w:val="left" w:pos="0"/>
        </w:tabs>
        <w:ind w:left="0"/>
        <w:jc w:val="center"/>
        <w:rPr>
          <w:b/>
          <w:spacing w:val="6"/>
        </w:rPr>
      </w:pPr>
      <w:r>
        <w:rPr>
          <w:b/>
          <w:spacing w:val="6"/>
        </w:rPr>
        <w:t xml:space="preserve">2.3.3.6. </w:t>
      </w:r>
      <w:r w:rsidRPr="006A1121">
        <w:rPr>
          <w:b/>
          <w:spacing w:val="6"/>
        </w:rPr>
        <w:t>Воспитание трудолюбия, сознательного, творческого отношения к образованию,</w:t>
      </w:r>
    </w:p>
    <w:p w:rsidR="00B25320" w:rsidRPr="006A1121" w:rsidRDefault="00B25320" w:rsidP="00B25320">
      <w:pPr>
        <w:pStyle w:val="af9"/>
        <w:tabs>
          <w:tab w:val="left" w:pos="0"/>
        </w:tabs>
        <w:ind w:left="0"/>
        <w:jc w:val="center"/>
        <w:rPr>
          <w:b/>
          <w:spacing w:val="6"/>
        </w:rPr>
      </w:pPr>
      <w:r w:rsidRPr="006A1121">
        <w:rPr>
          <w:b/>
          <w:spacing w:val="6"/>
        </w:rPr>
        <w:t>труду и жизни, подготовка к</w:t>
      </w:r>
      <w:r>
        <w:rPr>
          <w:b/>
          <w:spacing w:val="6"/>
        </w:rPr>
        <w:t xml:space="preserve"> сознательному выбору профессии</w:t>
      </w:r>
    </w:p>
    <w:p w:rsidR="00B25320" w:rsidRDefault="00B25320" w:rsidP="00B25320">
      <w:pPr>
        <w:pStyle w:val="af9"/>
        <w:tabs>
          <w:tab w:val="left" w:pos="0"/>
        </w:tabs>
        <w:ind w:left="0"/>
        <w:rPr>
          <w:b/>
          <w:spacing w:val="6"/>
          <w:sz w:val="32"/>
          <w:szCs w:val="32"/>
        </w:rPr>
      </w:pPr>
    </w:p>
    <w:p w:rsidR="00B25320" w:rsidRPr="00735672" w:rsidRDefault="00B25320" w:rsidP="00B25320">
      <w:pPr>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977"/>
        <w:gridCol w:w="3827"/>
        <w:gridCol w:w="4111"/>
        <w:gridCol w:w="1559"/>
      </w:tblGrid>
      <w:tr w:rsidR="00B25320" w:rsidRPr="00145F85" w:rsidTr="00735672">
        <w:trPr>
          <w:trHeight w:val="761"/>
        </w:trPr>
        <w:tc>
          <w:tcPr>
            <w:tcW w:w="2093" w:type="dxa"/>
            <w:shd w:val="clear" w:color="auto" w:fill="auto"/>
          </w:tcPr>
          <w:p w:rsidR="00B25320" w:rsidRDefault="00B25320" w:rsidP="00735672">
            <w:pPr>
              <w:pStyle w:val="af9"/>
              <w:ind w:left="0" w:right="-108"/>
              <w:jc w:val="center"/>
              <w:rPr>
                <w:b/>
                <w:spacing w:val="6"/>
              </w:rPr>
            </w:pPr>
            <w:r w:rsidRPr="00857F8C">
              <w:rPr>
                <w:b/>
                <w:spacing w:val="6"/>
              </w:rPr>
              <w:t>Ценностные основы</w:t>
            </w:r>
          </w:p>
        </w:tc>
        <w:tc>
          <w:tcPr>
            <w:tcW w:w="2977" w:type="dxa"/>
            <w:shd w:val="clear" w:color="auto" w:fill="auto"/>
          </w:tcPr>
          <w:p w:rsidR="00B25320" w:rsidRPr="00E727BD" w:rsidRDefault="00B25320" w:rsidP="00735672">
            <w:pPr>
              <w:jc w:val="center"/>
              <w:rPr>
                <w:color w:val="C00000"/>
              </w:rPr>
            </w:pPr>
            <w:r w:rsidRPr="00857F8C">
              <w:rPr>
                <w:b/>
                <w:spacing w:val="6"/>
              </w:rPr>
              <w:t>Основное содержание</w:t>
            </w:r>
          </w:p>
        </w:tc>
        <w:tc>
          <w:tcPr>
            <w:tcW w:w="3827" w:type="dxa"/>
            <w:shd w:val="clear" w:color="auto" w:fill="auto"/>
          </w:tcPr>
          <w:p w:rsidR="00B25320" w:rsidRPr="00E727BD" w:rsidRDefault="00B25320" w:rsidP="00735672">
            <w:pPr>
              <w:pStyle w:val="af9"/>
              <w:ind w:left="34"/>
              <w:jc w:val="center"/>
              <w:rPr>
                <w:color w:val="C00000"/>
                <w:spacing w:val="6"/>
              </w:rPr>
            </w:pPr>
            <w:r w:rsidRPr="00857F8C">
              <w:rPr>
                <w:b/>
                <w:spacing w:val="6"/>
              </w:rPr>
              <w:t>Виды  деятельности</w:t>
            </w:r>
          </w:p>
        </w:tc>
        <w:tc>
          <w:tcPr>
            <w:tcW w:w="4111" w:type="dxa"/>
            <w:shd w:val="clear" w:color="auto" w:fill="auto"/>
          </w:tcPr>
          <w:p w:rsidR="00B25320" w:rsidRPr="00B04C3C" w:rsidRDefault="00B25320" w:rsidP="00735672">
            <w:pPr>
              <w:pStyle w:val="af9"/>
            </w:pPr>
            <w:r>
              <w:rPr>
                <w:b/>
                <w:spacing w:val="6"/>
              </w:rPr>
              <w:t>Формы работы</w:t>
            </w:r>
          </w:p>
        </w:tc>
        <w:tc>
          <w:tcPr>
            <w:tcW w:w="1559" w:type="dxa"/>
            <w:shd w:val="clear" w:color="auto" w:fill="auto"/>
          </w:tcPr>
          <w:p w:rsidR="00B25320" w:rsidRPr="00857F8C" w:rsidRDefault="00B25320" w:rsidP="00735672">
            <w:pPr>
              <w:pStyle w:val="af9"/>
              <w:tabs>
                <w:tab w:val="left" w:pos="0"/>
              </w:tabs>
              <w:ind w:left="33"/>
              <w:jc w:val="center"/>
              <w:rPr>
                <w:spacing w:val="6"/>
              </w:rPr>
            </w:pPr>
            <w:r w:rsidRPr="00857F8C">
              <w:rPr>
                <w:b/>
                <w:spacing w:val="6"/>
              </w:rPr>
              <w:t>Ответственные</w:t>
            </w:r>
          </w:p>
        </w:tc>
      </w:tr>
      <w:tr w:rsidR="00B25320" w:rsidRPr="00145F85" w:rsidTr="00735672">
        <w:trPr>
          <w:trHeight w:val="2250"/>
        </w:trPr>
        <w:tc>
          <w:tcPr>
            <w:tcW w:w="2093" w:type="dxa"/>
            <w:shd w:val="clear" w:color="auto" w:fill="auto"/>
          </w:tcPr>
          <w:p w:rsidR="00B25320" w:rsidRPr="005135E5" w:rsidRDefault="00B25320" w:rsidP="00735672">
            <w:pPr>
              <w:pStyle w:val="af9"/>
              <w:ind w:left="0" w:right="-108"/>
              <w:rPr>
                <w:b/>
                <w:spacing w:val="6"/>
              </w:rPr>
            </w:pPr>
          </w:p>
          <w:p w:rsidR="00B25320" w:rsidRPr="005135E5" w:rsidRDefault="00B25320" w:rsidP="00735672">
            <w:pPr>
              <w:pStyle w:val="af9"/>
              <w:ind w:left="0" w:right="-108"/>
              <w:rPr>
                <w:b/>
                <w:spacing w:val="6"/>
              </w:rPr>
            </w:pPr>
            <w:r w:rsidRPr="005135E5">
              <w:rPr>
                <w:b/>
                <w:spacing w:val="6"/>
              </w:rPr>
              <w:t>- Научное знание</w:t>
            </w:r>
          </w:p>
          <w:p w:rsidR="00B25320" w:rsidRPr="005135E5" w:rsidRDefault="00B25320" w:rsidP="00735672">
            <w:pPr>
              <w:pStyle w:val="af9"/>
              <w:ind w:left="33" w:right="-108"/>
              <w:rPr>
                <w:b/>
                <w:spacing w:val="6"/>
              </w:rPr>
            </w:pPr>
            <w:r w:rsidRPr="005135E5">
              <w:rPr>
                <w:b/>
                <w:spacing w:val="6"/>
              </w:rPr>
              <w:t>- стремление к познанию и истине</w:t>
            </w:r>
          </w:p>
          <w:p w:rsidR="00B25320" w:rsidRPr="005135E5" w:rsidRDefault="00B25320" w:rsidP="00735672">
            <w:pPr>
              <w:pStyle w:val="af9"/>
              <w:ind w:left="33" w:right="-108"/>
              <w:rPr>
                <w:b/>
                <w:spacing w:val="6"/>
              </w:rPr>
            </w:pPr>
            <w:r w:rsidRPr="005135E5">
              <w:rPr>
                <w:b/>
                <w:spacing w:val="6"/>
              </w:rPr>
              <w:t>- научная картина мира</w:t>
            </w:r>
          </w:p>
          <w:p w:rsidR="00B25320" w:rsidRPr="005135E5" w:rsidRDefault="00B25320" w:rsidP="00735672">
            <w:pPr>
              <w:pStyle w:val="af9"/>
              <w:ind w:left="33" w:right="-108"/>
              <w:rPr>
                <w:b/>
                <w:spacing w:val="6"/>
              </w:rPr>
            </w:pPr>
            <w:r w:rsidRPr="005135E5">
              <w:rPr>
                <w:b/>
                <w:spacing w:val="6"/>
              </w:rPr>
              <w:t xml:space="preserve">- нравственный смысл учения и самообразования </w:t>
            </w:r>
          </w:p>
          <w:p w:rsidR="00B25320" w:rsidRPr="005135E5" w:rsidRDefault="00B25320" w:rsidP="00735672">
            <w:pPr>
              <w:pStyle w:val="af9"/>
              <w:ind w:left="33" w:right="-108"/>
              <w:rPr>
                <w:b/>
                <w:spacing w:val="6"/>
              </w:rPr>
            </w:pPr>
            <w:r w:rsidRPr="005135E5">
              <w:rPr>
                <w:b/>
                <w:spacing w:val="6"/>
              </w:rPr>
              <w:t>- интеллектуальное развитие личности</w:t>
            </w:r>
          </w:p>
          <w:p w:rsidR="00B25320" w:rsidRPr="005135E5" w:rsidRDefault="00B25320" w:rsidP="00735672">
            <w:pPr>
              <w:pStyle w:val="af9"/>
              <w:ind w:left="33" w:right="-108"/>
              <w:rPr>
                <w:b/>
                <w:spacing w:val="6"/>
              </w:rPr>
            </w:pPr>
            <w:r w:rsidRPr="005135E5">
              <w:rPr>
                <w:b/>
                <w:spacing w:val="6"/>
              </w:rPr>
              <w:t>- уважение к труду и людям труда</w:t>
            </w:r>
          </w:p>
          <w:p w:rsidR="00B25320" w:rsidRPr="005135E5" w:rsidRDefault="00B25320" w:rsidP="00735672">
            <w:pPr>
              <w:pStyle w:val="af9"/>
              <w:ind w:left="0" w:right="-108"/>
              <w:rPr>
                <w:b/>
                <w:spacing w:val="6"/>
              </w:rPr>
            </w:pPr>
            <w:r w:rsidRPr="005135E5">
              <w:rPr>
                <w:b/>
                <w:spacing w:val="6"/>
              </w:rPr>
              <w:t>- нравственный смысл труда, творчество и созидание</w:t>
            </w:r>
          </w:p>
          <w:p w:rsidR="00B25320" w:rsidRPr="005135E5" w:rsidRDefault="00B25320" w:rsidP="00735672">
            <w:pPr>
              <w:pStyle w:val="af9"/>
              <w:ind w:left="33" w:right="-108"/>
              <w:rPr>
                <w:b/>
                <w:spacing w:val="6"/>
              </w:rPr>
            </w:pPr>
            <w:r w:rsidRPr="005135E5">
              <w:rPr>
                <w:b/>
                <w:spacing w:val="6"/>
              </w:rPr>
              <w:t>-целеустремлён-ность и настойчивость</w:t>
            </w:r>
          </w:p>
          <w:p w:rsidR="00B25320" w:rsidRPr="005135E5" w:rsidRDefault="00B25320" w:rsidP="00735672">
            <w:pPr>
              <w:pStyle w:val="af9"/>
              <w:ind w:left="33" w:right="-108"/>
              <w:rPr>
                <w:b/>
                <w:spacing w:val="6"/>
              </w:rPr>
            </w:pPr>
            <w:r w:rsidRPr="005135E5">
              <w:rPr>
                <w:b/>
                <w:spacing w:val="6"/>
              </w:rPr>
              <w:t>-бережливость</w:t>
            </w:r>
          </w:p>
          <w:p w:rsidR="00B25320" w:rsidRPr="005135E5" w:rsidRDefault="00B25320" w:rsidP="00735672">
            <w:pPr>
              <w:pStyle w:val="af9"/>
              <w:ind w:left="33" w:right="-108"/>
              <w:rPr>
                <w:spacing w:val="6"/>
              </w:rPr>
            </w:pPr>
            <w:r w:rsidRPr="005135E5">
              <w:rPr>
                <w:b/>
                <w:spacing w:val="6"/>
              </w:rPr>
              <w:t>- выбор профессии</w:t>
            </w:r>
          </w:p>
        </w:tc>
        <w:tc>
          <w:tcPr>
            <w:tcW w:w="2977" w:type="dxa"/>
            <w:shd w:val="clear" w:color="auto" w:fill="auto"/>
          </w:tcPr>
          <w:p w:rsidR="00B25320" w:rsidRPr="00735672" w:rsidRDefault="00B25320" w:rsidP="00735672">
            <w:pPr>
              <w:jc w:val="both"/>
              <w:rPr>
                <w:lang w:val="ru-RU"/>
              </w:rPr>
            </w:pPr>
          </w:p>
          <w:p w:rsidR="00B25320" w:rsidRPr="00735672" w:rsidRDefault="00B25320" w:rsidP="00735672">
            <w:pPr>
              <w:jc w:val="both"/>
              <w:rPr>
                <w:lang w:val="ru-RU"/>
              </w:rPr>
            </w:pPr>
            <w:r w:rsidRPr="00735672">
              <w:rPr>
                <w:lang w:val="ru-RU"/>
              </w:rPr>
              <w:t>-Понимание необходимости научных знаний для развития личности и общества, их роли в жизни, труде, творчестве;</w:t>
            </w:r>
          </w:p>
          <w:p w:rsidR="00B25320" w:rsidRPr="005135E5" w:rsidRDefault="00B25320" w:rsidP="00735672">
            <w:pPr>
              <w:pStyle w:val="af3"/>
              <w:tabs>
                <w:tab w:val="left" w:pos="631"/>
              </w:tabs>
              <w:spacing w:after="0" w:line="276" w:lineRule="auto"/>
              <w:jc w:val="both"/>
              <w:rPr>
                <w:sz w:val="20"/>
                <w:szCs w:val="20"/>
              </w:rPr>
            </w:pPr>
            <w:r w:rsidRPr="005135E5">
              <w:rPr>
                <w:sz w:val="20"/>
                <w:szCs w:val="20"/>
              </w:rPr>
              <w:t>- понимание нравственных основ образования;</w:t>
            </w:r>
          </w:p>
          <w:p w:rsidR="00B25320" w:rsidRPr="005135E5" w:rsidRDefault="00B25320" w:rsidP="00735672">
            <w:pPr>
              <w:pStyle w:val="af3"/>
              <w:tabs>
                <w:tab w:val="left" w:pos="634"/>
              </w:tabs>
              <w:spacing w:after="0" w:line="276" w:lineRule="auto"/>
              <w:jc w:val="both"/>
              <w:rPr>
                <w:sz w:val="20"/>
                <w:szCs w:val="20"/>
              </w:rPr>
            </w:pPr>
            <w:r w:rsidRPr="005135E5">
              <w:rPr>
                <w:sz w:val="20"/>
                <w:szCs w:val="20"/>
              </w:rPr>
              <w:t>- начальный опыт применения знаний в труде, общественной жизни, в быту;</w:t>
            </w:r>
          </w:p>
          <w:p w:rsidR="00B25320" w:rsidRPr="005135E5" w:rsidRDefault="00B25320" w:rsidP="00735672">
            <w:pPr>
              <w:pStyle w:val="af3"/>
              <w:tabs>
                <w:tab w:val="left" w:pos="630"/>
              </w:tabs>
              <w:spacing w:after="0" w:line="276" w:lineRule="auto"/>
              <w:jc w:val="both"/>
              <w:rPr>
                <w:sz w:val="20"/>
                <w:szCs w:val="20"/>
              </w:rPr>
            </w:pPr>
            <w:r w:rsidRPr="005135E5">
              <w:rPr>
                <w:sz w:val="20"/>
                <w:szCs w:val="20"/>
              </w:rPr>
              <w:t>- умение применять знания, умения и навыки для решения проектных и учебно-исследовательских задач;</w:t>
            </w:r>
          </w:p>
          <w:p w:rsidR="00B25320" w:rsidRPr="005135E5" w:rsidRDefault="00B25320" w:rsidP="00735672">
            <w:pPr>
              <w:pStyle w:val="af3"/>
              <w:tabs>
                <w:tab w:val="left" w:pos="639"/>
              </w:tabs>
              <w:spacing w:after="0" w:line="276" w:lineRule="auto"/>
              <w:jc w:val="both"/>
              <w:rPr>
                <w:sz w:val="20"/>
                <w:szCs w:val="20"/>
              </w:rPr>
            </w:pPr>
            <w:r w:rsidRPr="005135E5">
              <w:rPr>
                <w:sz w:val="20"/>
                <w:szCs w:val="20"/>
              </w:rPr>
              <w:t>- самоопределение в области своих познавательных интересов;</w:t>
            </w:r>
          </w:p>
          <w:p w:rsidR="00B25320" w:rsidRPr="005135E5" w:rsidRDefault="00B25320" w:rsidP="00735672">
            <w:pPr>
              <w:pStyle w:val="af3"/>
              <w:tabs>
                <w:tab w:val="left" w:pos="634"/>
              </w:tabs>
              <w:spacing w:after="0" w:line="276" w:lineRule="auto"/>
              <w:jc w:val="both"/>
              <w:rPr>
                <w:sz w:val="20"/>
                <w:szCs w:val="20"/>
              </w:rPr>
            </w:pPr>
            <w:r w:rsidRPr="005135E5">
              <w:rPr>
                <w:sz w:val="20"/>
                <w:szCs w:val="20"/>
              </w:rPr>
              <w:t>- умение организовать процесс самообразования</w:t>
            </w:r>
          </w:p>
          <w:p w:rsidR="00B25320" w:rsidRPr="005135E5" w:rsidRDefault="00B25320" w:rsidP="00735672">
            <w:pPr>
              <w:pStyle w:val="af3"/>
              <w:tabs>
                <w:tab w:val="left" w:pos="634"/>
              </w:tabs>
              <w:spacing w:after="0" w:line="276" w:lineRule="auto"/>
              <w:jc w:val="both"/>
              <w:rPr>
                <w:sz w:val="20"/>
                <w:szCs w:val="20"/>
              </w:rPr>
            </w:pPr>
            <w:r w:rsidRPr="005135E5">
              <w:rPr>
                <w:sz w:val="20"/>
                <w:szCs w:val="20"/>
              </w:rPr>
              <w:t>- понимание важности непрерывного образования и самообразования в течение всей жизни;</w:t>
            </w:r>
          </w:p>
          <w:p w:rsidR="00B25320" w:rsidRPr="005135E5" w:rsidRDefault="00B25320" w:rsidP="00735672">
            <w:pPr>
              <w:pStyle w:val="af3"/>
              <w:tabs>
                <w:tab w:val="left" w:pos="634"/>
              </w:tabs>
              <w:spacing w:after="0" w:line="276" w:lineRule="auto"/>
              <w:jc w:val="both"/>
              <w:rPr>
                <w:sz w:val="20"/>
                <w:szCs w:val="20"/>
              </w:rPr>
            </w:pPr>
            <w:r w:rsidRPr="005135E5">
              <w:rPr>
                <w:sz w:val="20"/>
                <w:szCs w:val="20"/>
              </w:rPr>
              <w:t xml:space="preserve">- сознание нравственной природы труда, его роли в жизни человека и общества, в создании материальных, </w:t>
            </w:r>
          </w:p>
          <w:p w:rsidR="00B25320" w:rsidRPr="005135E5" w:rsidRDefault="00B25320" w:rsidP="00735672">
            <w:pPr>
              <w:pStyle w:val="af3"/>
              <w:tabs>
                <w:tab w:val="left" w:pos="634"/>
              </w:tabs>
              <w:spacing w:after="0" w:line="276" w:lineRule="auto"/>
              <w:jc w:val="both"/>
              <w:rPr>
                <w:sz w:val="20"/>
                <w:szCs w:val="20"/>
              </w:rPr>
            </w:pPr>
          </w:p>
          <w:p w:rsidR="00B25320" w:rsidRPr="005135E5" w:rsidRDefault="00B25320" w:rsidP="00735672">
            <w:pPr>
              <w:pStyle w:val="af3"/>
              <w:tabs>
                <w:tab w:val="left" w:pos="634"/>
              </w:tabs>
              <w:spacing w:after="0" w:line="276" w:lineRule="auto"/>
              <w:jc w:val="both"/>
              <w:rPr>
                <w:sz w:val="20"/>
                <w:szCs w:val="20"/>
              </w:rPr>
            </w:pPr>
            <w:r w:rsidRPr="005135E5">
              <w:rPr>
                <w:sz w:val="20"/>
                <w:szCs w:val="20"/>
              </w:rPr>
              <w:t>социальных и культурных благ;</w:t>
            </w:r>
          </w:p>
          <w:p w:rsidR="00B25320" w:rsidRPr="005135E5" w:rsidRDefault="00B25320" w:rsidP="00735672">
            <w:pPr>
              <w:pStyle w:val="af3"/>
              <w:tabs>
                <w:tab w:val="left" w:pos="644"/>
              </w:tabs>
              <w:spacing w:after="0" w:line="276" w:lineRule="auto"/>
              <w:jc w:val="both"/>
              <w:rPr>
                <w:sz w:val="20"/>
                <w:szCs w:val="20"/>
              </w:rPr>
            </w:pPr>
            <w:r w:rsidRPr="005135E5">
              <w:rPr>
                <w:sz w:val="20"/>
                <w:szCs w:val="20"/>
              </w:rPr>
              <w:t xml:space="preserve">- знание и уважение трудовых традиций своей семьи, </w:t>
            </w:r>
            <w:r w:rsidRPr="005135E5">
              <w:rPr>
                <w:sz w:val="20"/>
                <w:szCs w:val="20"/>
              </w:rPr>
              <w:lastRenderedPageBreak/>
              <w:t>трудовых подвигов старших поколений;</w:t>
            </w:r>
          </w:p>
          <w:p w:rsidR="00B25320" w:rsidRPr="005135E5" w:rsidRDefault="00B25320" w:rsidP="00735672">
            <w:pPr>
              <w:pStyle w:val="af3"/>
              <w:tabs>
                <w:tab w:val="left" w:pos="631"/>
              </w:tabs>
              <w:spacing w:after="0" w:line="276" w:lineRule="auto"/>
              <w:jc w:val="both"/>
              <w:rPr>
                <w:sz w:val="20"/>
                <w:szCs w:val="20"/>
              </w:rPr>
            </w:pPr>
            <w:r w:rsidRPr="005135E5">
              <w:rPr>
                <w:sz w:val="20"/>
                <w:szCs w:val="20"/>
              </w:rPr>
              <w:t>- начальный опыт участия в общественно значимых делах;</w:t>
            </w:r>
          </w:p>
          <w:p w:rsidR="00B25320" w:rsidRPr="005135E5" w:rsidRDefault="00B25320" w:rsidP="00735672">
            <w:pPr>
              <w:pStyle w:val="af3"/>
              <w:tabs>
                <w:tab w:val="left" w:pos="1099"/>
              </w:tabs>
              <w:spacing w:after="0" w:line="276" w:lineRule="auto"/>
              <w:jc w:val="both"/>
              <w:rPr>
                <w:sz w:val="20"/>
                <w:szCs w:val="20"/>
              </w:rPr>
            </w:pPr>
            <w:r w:rsidRPr="005135E5">
              <w:rPr>
                <w:sz w:val="20"/>
                <w:szCs w:val="20"/>
              </w:rPr>
              <w:t>- навыки трудового творческого сотрудничества со сверстниками, младшими детьми и взрослыми;</w:t>
            </w:r>
          </w:p>
          <w:p w:rsidR="00B25320" w:rsidRPr="005135E5" w:rsidRDefault="00B25320" w:rsidP="00735672">
            <w:pPr>
              <w:pStyle w:val="af3"/>
              <w:tabs>
                <w:tab w:val="left" w:pos="1104"/>
              </w:tabs>
              <w:spacing w:after="0" w:line="276" w:lineRule="auto"/>
              <w:jc w:val="both"/>
              <w:rPr>
                <w:sz w:val="20"/>
                <w:szCs w:val="20"/>
              </w:rPr>
            </w:pPr>
            <w:r w:rsidRPr="005135E5">
              <w:rPr>
                <w:sz w:val="20"/>
                <w:szCs w:val="20"/>
              </w:rPr>
              <w:t>- знания о разных профессиях и их требованиях к здоровью, морально-психологическим качествам, знаниям и умениям человека;</w:t>
            </w:r>
          </w:p>
          <w:p w:rsidR="00B25320" w:rsidRPr="005135E5" w:rsidRDefault="00B25320" w:rsidP="00735672">
            <w:pPr>
              <w:pStyle w:val="af3"/>
              <w:tabs>
                <w:tab w:val="left" w:pos="1099"/>
              </w:tabs>
              <w:spacing w:after="0" w:line="276" w:lineRule="auto"/>
              <w:jc w:val="both"/>
              <w:rPr>
                <w:sz w:val="20"/>
                <w:szCs w:val="20"/>
              </w:rPr>
            </w:pPr>
            <w:r w:rsidRPr="005135E5">
              <w:rPr>
                <w:sz w:val="20"/>
                <w:szCs w:val="20"/>
              </w:rPr>
              <w:t>- сформированность перво</w:t>
            </w:r>
            <w:r>
              <w:rPr>
                <w:sz w:val="20"/>
                <w:szCs w:val="20"/>
              </w:rPr>
              <w:t>-</w:t>
            </w:r>
            <w:r w:rsidRPr="005135E5">
              <w:rPr>
                <w:sz w:val="20"/>
                <w:szCs w:val="20"/>
              </w:rPr>
              <w:t>начальных профессиональных намерений и интересов;</w:t>
            </w:r>
          </w:p>
          <w:p w:rsidR="00B25320" w:rsidRPr="005135E5" w:rsidRDefault="00B25320" w:rsidP="00735672">
            <w:pPr>
              <w:spacing w:line="276" w:lineRule="auto"/>
              <w:jc w:val="both"/>
            </w:pPr>
            <w:r w:rsidRPr="005135E5">
              <w:t>- общие представления о трудовом законодательстве</w:t>
            </w:r>
          </w:p>
          <w:p w:rsidR="00B25320" w:rsidRPr="005135E5" w:rsidRDefault="00B25320" w:rsidP="00735672">
            <w:pPr>
              <w:spacing w:line="276" w:lineRule="auto"/>
              <w:jc w:val="both"/>
            </w:pPr>
          </w:p>
          <w:p w:rsidR="00B25320" w:rsidRPr="005135E5" w:rsidRDefault="00B25320" w:rsidP="00735672">
            <w:pPr>
              <w:spacing w:line="276" w:lineRule="auto"/>
              <w:jc w:val="both"/>
            </w:pPr>
          </w:p>
          <w:p w:rsidR="00B25320" w:rsidRPr="005135E5" w:rsidRDefault="00B25320" w:rsidP="00735672">
            <w:pPr>
              <w:spacing w:line="276" w:lineRule="auto"/>
              <w:jc w:val="both"/>
            </w:pPr>
          </w:p>
          <w:p w:rsidR="00B25320" w:rsidRPr="005135E5" w:rsidRDefault="00B25320" w:rsidP="00735672">
            <w:pPr>
              <w:jc w:val="both"/>
            </w:pPr>
          </w:p>
          <w:p w:rsidR="00B25320" w:rsidRPr="005135E5" w:rsidRDefault="00B25320" w:rsidP="00735672">
            <w:pPr>
              <w:jc w:val="both"/>
              <w:rPr>
                <w:spacing w:val="6"/>
              </w:rPr>
            </w:pPr>
            <w:r w:rsidRPr="005135E5">
              <w:t xml:space="preserve"> </w:t>
            </w:r>
          </w:p>
        </w:tc>
        <w:tc>
          <w:tcPr>
            <w:tcW w:w="3827" w:type="dxa"/>
            <w:shd w:val="clear" w:color="auto" w:fill="auto"/>
          </w:tcPr>
          <w:p w:rsidR="00B25320" w:rsidRPr="005135E5" w:rsidRDefault="00B25320" w:rsidP="00735672">
            <w:pPr>
              <w:pStyle w:val="af9"/>
              <w:ind w:left="34"/>
              <w:jc w:val="both"/>
              <w:rPr>
                <w:spacing w:val="6"/>
              </w:rPr>
            </w:pPr>
          </w:p>
          <w:p w:rsidR="00B25320" w:rsidRPr="005135E5" w:rsidRDefault="00B25320" w:rsidP="00735672">
            <w:pPr>
              <w:pStyle w:val="af9"/>
              <w:spacing w:line="276" w:lineRule="auto"/>
              <w:ind w:left="34"/>
              <w:jc w:val="both"/>
              <w:rPr>
                <w:spacing w:val="6"/>
              </w:rPr>
            </w:pPr>
            <w:r w:rsidRPr="005135E5">
              <w:rPr>
                <w:spacing w:val="6"/>
              </w:rPr>
              <w:t>- Участие в подготовке и проведении меропри</w:t>
            </w:r>
            <w:r>
              <w:rPr>
                <w:spacing w:val="6"/>
              </w:rPr>
              <w:t>ятий</w:t>
            </w:r>
            <w:r w:rsidRPr="005135E5">
              <w:rPr>
                <w:spacing w:val="6"/>
              </w:rPr>
              <w:t xml:space="preserve"> образовательной, проф</w:t>
            </w:r>
            <w:r>
              <w:rPr>
                <w:spacing w:val="6"/>
              </w:rPr>
              <w:t>-</w:t>
            </w:r>
            <w:r w:rsidRPr="005135E5">
              <w:rPr>
                <w:spacing w:val="6"/>
              </w:rPr>
              <w:t>ориентационной  направленности;</w:t>
            </w:r>
          </w:p>
          <w:p w:rsidR="00B25320" w:rsidRPr="005135E5" w:rsidRDefault="00B25320" w:rsidP="00735672">
            <w:pPr>
              <w:pStyle w:val="af9"/>
              <w:spacing w:line="276" w:lineRule="auto"/>
              <w:ind w:left="34"/>
              <w:jc w:val="both"/>
              <w:rPr>
                <w:spacing w:val="6"/>
              </w:rPr>
            </w:pPr>
            <w:r w:rsidRPr="005135E5">
              <w:rPr>
                <w:spacing w:val="6"/>
              </w:rPr>
              <w:t>- участие в олимпиадах по учебным предметам;</w:t>
            </w:r>
          </w:p>
          <w:p w:rsidR="00B25320" w:rsidRPr="005135E5" w:rsidRDefault="00B25320" w:rsidP="00735672">
            <w:pPr>
              <w:pStyle w:val="af9"/>
              <w:spacing w:line="276" w:lineRule="auto"/>
              <w:ind w:left="34"/>
              <w:jc w:val="both"/>
              <w:rPr>
                <w:spacing w:val="6"/>
              </w:rPr>
            </w:pPr>
            <w:r w:rsidRPr="005135E5">
              <w:rPr>
                <w:spacing w:val="6"/>
              </w:rPr>
              <w:t>-участие в экскурсиях на промышленные и сельскохозяйственные предприятия, в научные организации, учреждения культуры;</w:t>
            </w:r>
          </w:p>
          <w:p w:rsidR="00B25320" w:rsidRPr="005135E5" w:rsidRDefault="00B25320" w:rsidP="00735672">
            <w:pPr>
              <w:pStyle w:val="af9"/>
              <w:spacing w:line="276" w:lineRule="auto"/>
              <w:ind w:left="34"/>
              <w:jc w:val="both"/>
              <w:rPr>
                <w:spacing w:val="6"/>
              </w:rPr>
            </w:pPr>
            <w:r w:rsidRPr="005135E5">
              <w:rPr>
                <w:spacing w:val="6"/>
              </w:rPr>
              <w:t>- знакомство с трудовым и жизненным путем родственников;</w:t>
            </w:r>
          </w:p>
          <w:p w:rsidR="00B25320" w:rsidRPr="005135E5" w:rsidRDefault="00B25320" w:rsidP="00735672">
            <w:pPr>
              <w:pStyle w:val="af9"/>
              <w:spacing w:line="276" w:lineRule="auto"/>
              <w:ind w:left="34"/>
              <w:jc w:val="both"/>
              <w:rPr>
                <w:spacing w:val="6"/>
              </w:rPr>
            </w:pPr>
            <w:r w:rsidRPr="005135E5">
              <w:rPr>
                <w:spacing w:val="6"/>
              </w:rPr>
              <w:t>- участие в общественно полезной деятельности на базе школы, в микрорайоне;</w:t>
            </w:r>
          </w:p>
          <w:p w:rsidR="00B25320" w:rsidRPr="005135E5" w:rsidRDefault="00B25320" w:rsidP="00735672">
            <w:pPr>
              <w:pStyle w:val="af9"/>
              <w:spacing w:line="276" w:lineRule="auto"/>
              <w:ind w:left="34"/>
              <w:jc w:val="both"/>
              <w:rPr>
                <w:spacing w:val="6"/>
              </w:rPr>
            </w:pPr>
            <w:r w:rsidRPr="005135E5">
              <w:rPr>
                <w:spacing w:val="6"/>
              </w:rPr>
              <w:t>- приобретение умений и навыков сотрудничества в учебно-трудовой деятельности;</w:t>
            </w:r>
          </w:p>
          <w:p w:rsidR="00B25320" w:rsidRPr="005135E5" w:rsidRDefault="00B25320" w:rsidP="00735672">
            <w:pPr>
              <w:pStyle w:val="af9"/>
              <w:spacing w:line="276" w:lineRule="auto"/>
              <w:ind w:left="34"/>
              <w:jc w:val="both"/>
              <w:rPr>
                <w:spacing w:val="6"/>
              </w:rPr>
            </w:pPr>
            <w:r w:rsidRPr="005135E5">
              <w:rPr>
                <w:spacing w:val="6"/>
              </w:rPr>
              <w:t>- участие в трудовых и творческих общественных объединениях как в учебное, так и в каникулярное время;</w:t>
            </w:r>
          </w:p>
          <w:p w:rsidR="00B25320" w:rsidRPr="005135E5" w:rsidRDefault="00B25320" w:rsidP="00735672">
            <w:pPr>
              <w:pStyle w:val="af9"/>
              <w:spacing w:line="276" w:lineRule="auto"/>
              <w:ind w:left="34"/>
              <w:jc w:val="both"/>
              <w:rPr>
                <w:bCs/>
                <w:spacing w:val="6"/>
              </w:rPr>
            </w:pPr>
            <w:r w:rsidRPr="005135E5">
              <w:rPr>
                <w:spacing w:val="6"/>
              </w:rPr>
              <w:t>-</w:t>
            </w:r>
            <w:r w:rsidRPr="005135E5">
              <w:rPr>
                <w:bCs/>
                <w:spacing w:val="6"/>
              </w:rPr>
              <w:t xml:space="preserve"> приобретение навыков работы </w:t>
            </w:r>
            <w:r w:rsidRPr="005135E5">
              <w:rPr>
                <w:bCs/>
                <w:spacing w:val="6"/>
              </w:rPr>
              <w:lastRenderedPageBreak/>
              <w:t>с информационными источниками.</w:t>
            </w:r>
          </w:p>
        </w:tc>
        <w:tc>
          <w:tcPr>
            <w:tcW w:w="4111" w:type="dxa"/>
            <w:shd w:val="clear" w:color="auto" w:fill="auto"/>
          </w:tcPr>
          <w:p w:rsidR="00B25320" w:rsidRPr="005135E5" w:rsidRDefault="00B25320" w:rsidP="00735672">
            <w:pPr>
              <w:pStyle w:val="af9"/>
              <w:ind w:left="0"/>
              <w:jc w:val="both"/>
            </w:pPr>
          </w:p>
          <w:p w:rsidR="00B25320" w:rsidRPr="005135E5" w:rsidRDefault="00B25320" w:rsidP="00735672">
            <w:pPr>
              <w:pStyle w:val="af9"/>
              <w:ind w:left="0"/>
              <w:jc w:val="both"/>
            </w:pPr>
            <w:r w:rsidRPr="005135E5">
              <w:t>- Цикл тематических часов общения «Учись учиться!»</w:t>
            </w:r>
          </w:p>
          <w:p w:rsidR="00B25320" w:rsidRPr="005135E5" w:rsidRDefault="00B25320" w:rsidP="00735672">
            <w:pPr>
              <w:pStyle w:val="af9"/>
              <w:ind w:left="0"/>
              <w:jc w:val="both"/>
            </w:pPr>
          </w:p>
          <w:p w:rsidR="00B25320" w:rsidRPr="005135E5" w:rsidRDefault="00B25320" w:rsidP="00735672">
            <w:pPr>
              <w:pStyle w:val="af9"/>
              <w:spacing w:line="276" w:lineRule="auto"/>
              <w:ind w:left="0"/>
              <w:jc w:val="both"/>
            </w:pPr>
            <w:r w:rsidRPr="005135E5">
              <w:t>- Слет отличников и хорошистов</w:t>
            </w:r>
          </w:p>
          <w:p w:rsidR="00B25320" w:rsidRPr="005135E5" w:rsidRDefault="00B25320" w:rsidP="00735672">
            <w:pPr>
              <w:pStyle w:val="af9"/>
              <w:spacing w:line="276" w:lineRule="auto"/>
              <w:ind w:left="0"/>
              <w:jc w:val="both"/>
            </w:pPr>
            <w:r w:rsidRPr="005135E5">
              <w:t>- Интеллектуальные конкурсы и программы:</w:t>
            </w:r>
          </w:p>
          <w:p w:rsidR="00B25320" w:rsidRPr="005135E5" w:rsidRDefault="00B25320" w:rsidP="00735672">
            <w:pPr>
              <w:pStyle w:val="af9"/>
              <w:spacing w:line="276" w:lineRule="auto"/>
              <w:ind w:left="0"/>
              <w:jc w:val="both"/>
            </w:pPr>
            <w:r w:rsidRPr="005135E5">
              <w:t>«Умники и умницы»,«Что? Где? Когда?»,</w:t>
            </w:r>
          </w:p>
          <w:p w:rsidR="00B25320" w:rsidRPr="005135E5" w:rsidRDefault="00B25320" w:rsidP="00735672">
            <w:pPr>
              <w:pStyle w:val="af9"/>
              <w:spacing w:line="276" w:lineRule="auto"/>
              <w:ind w:left="0"/>
              <w:jc w:val="both"/>
            </w:pPr>
            <w:r w:rsidRPr="005135E5">
              <w:t>«Эрудит»</w:t>
            </w:r>
          </w:p>
          <w:p w:rsidR="00B25320" w:rsidRPr="005135E5" w:rsidRDefault="00B25320" w:rsidP="00735672">
            <w:pPr>
              <w:pStyle w:val="af9"/>
              <w:spacing w:line="276" w:lineRule="auto"/>
              <w:ind w:left="0"/>
              <w:jc w:val="both"/>
            </w:pPr>
            <w:r w:rsidRPr="005135E5">
              <w:t>- экспресс-конкурсы тематических кроссвордов</w:t>
            </w:r>
          </w:p>
          <w:p w:rsidR="00B25320" w:rsidRPr="005135E5" w:rsidRDefault="00B25320" w:rsidP="00735672">
            <w:pPr>
              <w:pStyle w:val="af9"/>
              <w:spacing w:line="276" w:lineRule="auto"/>
              <w:jc w:val="both"/>
            </w:pPr>
          </w:p>
          <w:p w:rsidR="00B25320" w:rsidRPr="005135E5" w:rsidRDefault="00B25320" w:rsidP="00735672">
            <w:pPr>
              <w:pStyle w:val="af9"/>
              <w:spacing w:line="276" w:lineRule="auto"/>
              <w:ind w:left="0"/>
              <w:jc w:val="both"/>
            </w:pPr>
            <w:r w:rsidRPr="005135E5">
              <w:t>- проект «Праздничный календарь профессий»</w:t>
            </w:r>
          </w:p>
          <w:p w:rsidR="00B25320" w:rsidRPr="005135E5" w:rsidRDefault="00B25320" w:rsidP="00735672">
            <w:pPr>
              <w:pStyle w:val="af9"/>
              <w:spacing w:line="276" w:lineRule="auto"/>
              <w:ind w:left="0"/>
              <w:jc w:val="both"/>
            </w:pPr>
            <w:r w:rsidRPr="005135E5">
              <w:t>- тематические часы общения «О профессиях разных, нужных и важных»</w:t>
            </w:r>
          </w:p>
          <w:p w:rsidR="00B25320" w:rsidRPr="005135E5" w:rsidRDefault="00B25320" w:rsidP="00735672">
            <w:pPr>
              <w:pStyle w:val="af9"/>
              <w:spacing w:line="276" w:lineRule="auto"/>
              <w:ind w:left="0"/>
              <w:jc w:val="both"/>
            </w:pPr>
            <w:r w:rsidRPr="005135E5">
              <w:t>- Фестиваль профессий «Рабочая мелодия Кузбасса»</w:t>
            </w:r>
          </w:p>
          <w:p w:rsidR="00B25320" w:rsidRDefault="00B25320" w:rsidP="00735672">
            <w:pPr>
              <w:pStyle w:val="af9"/>
              <w:spacing w:line="276" w:lineRule="auto"/>
              <w:ind w:left="0"/>
              <w:jc w:val="both"/>
            </w:pPr>
            <w:r w:rsidRPr="005135E5">
              <w:t xml:space="preserve"> -Уроки Успеха (встречи с выпускниками, достигшими высокого профессионализма)</w:t>
            </w:r>
          </w:p>
          <w:p w:rsidR="00B25320" w:rsidRPr="005135E5" w:rsidRDefault="00B25320" w:rsidP="00735672">
            <w:pPr>
              <w:pStyle w:val="af9"/>
              <w:spacing w:line="276" w:lineRule="auto"/>
              <w:ind w:left="0"/>
              <w:jc w:val="both"/>
            </w:pPr>
            <w:r>
              <w:t>- Уроки Права «Трудовой кодекс о труде»</w:t>
            </w:r>
          </w:p>
          <w:p w:rsidR="00B25320" w:rsidRPr="005135E5" w:rsidRDefault="00B25320" w:rsidP="00735672">
            <w:pPr>
              <w:pStyle w:val="af9"/>
              <w:spacing w:line="276" w:lineRule="auto"/>
              <w:ind w:left="0"/>
              <w:jc w:val="both"/>
            </w:pPr>
            <w:r w:rsidRPr="005135E5">
              <w:t>- Ярмарка учебных мест СПО</w:t>
            </w:r>
          </w:p>
          <w:p w:rsidR="00B25320" w:rsidRDefault="00B25320" w:rsidP="00735672">
            <w:pPr>
              <w:pStyle w:val="af9"/>
              <w:spacing w:line="276" w:lineRule="auto"/>
              <w:ind w:left="0"/>
              <w:jc w:val="both"/>
            </w:pPr>
            <w:r w:rsidRPr="005135E5">
              <w:t>- встречи с представителями учебных заведений города и области</w:t>
            </w:r>
          </w:p>
          <w:p w:rsidR="00B25320" w:rsidRPr="005135E5" w:rsidRDefault="00B25320" w:rsidP="00735672">
            <w:pPr>
              <w:pStyle w:val="af9"/>
              <w:spacing w:line="276" w:lineRule="auto"/>
              <w:ind w:left="0"/>
              <w:jc w:val="both"/>
            </w:pPr>
            <w:r>
              <w:lastRenderedPageBreak/>
              <w:t>- экскурсионно-познавательные поездки</w:t>
            </w:r>
          </w:p>
          <w:p w:rsidR="00B25320" w:rsidRPr="005135E5" w:rsidRDefault="00B25320" w:rsidP="00735672">
            <w:pPr>
              <w:pStyle w:val="af9"/>
              <w:spacing w:line="276" w:lineRule="auto"/>
              <w:ind w:left="0"/>
              <w:jc w:val="both"/>
            </w:pPr>
            <w:r w:rsidRPr="005135E5">
              <w:t>- экскурсии на предприятия города, области</w:t>
            </w:r>
          </w:p>
          <w:p w:rsidR="00B25320" w:rsidRPr="005135E5" w:rsidRDefault="00B25320" w:rsidP="00735672">
            <w:pPr>
              <w:pStyle w:val="af9"/>
              <w:spacing w:line="276" w:lineRule="auto"/>
              <w:ind w:left="0"/>
              <w:jc w:val="both"/>
            </w:pPr>
            <w:r w:rsidRPr="005135E5">
              <w:t>- фотовыставки, выставки рисунков «Кем быть»</w:t>
            </w:r>
          </w:p>
          <w:p w:rsidR="00B25320" w:rsidRPr="005135E5" w:rsidRDefault="00B25320" w:rsidP="00735672">
            <w:pPr>
              <w:pStyle w:val="af9"/>
              <w:spacing w:line="276" w:lineRule="auto"/>
              <w:ind w:left="0"/>
              <w:jc w:val="both"/>
              <w:rPr>
                <w:spacing w:val="6"/>
              </w:rPr>
            </w:pPr>
          </w:p>
          <w:p w:rsidR="00B25320" w:rsidRPr="005135E5" w:rsidRDefault="00B25320" w:rsidP="00735672">
            <w:pPr>
              <w:pStyle w:val="af9"/>
              <w:spacing w:line="276" w:lineRule="auto"/>
              <w:ind w:left="34"/>
              <w:jc w:val="both"/>
              <w:rPr>
                <w:spacing w:val="6"/>
              </w:rPr>
            </w:pPr>
            <w:r w:rsidRPr="005135E5">
              <w:rPr>
                <w:spacing w:val="6"/>
              </w:rPr>
              <w:t>- трудовые десанты и операции</w:t>
            </w:r>
          </w:p>
          <w:p w:rsidR="00B25320" w:rsidRPr="005135E5" w:rsidRDefault="00B25320" w:rsidP="00735672">
            <w:pPr>
              <w:pStyle w:val="af9"/>
              <w:spacing w:line="276" w:lineRule="auto"/>
              <w:ind w:left="34"/>
              <w:jc w:val="both"/>
              <w:rPr>
                <w:spacing w:val="6"/>
              </w:rPr>
            </w:pPr>
            <w:r w:rsidRPr="005135E5">
              <w:rPr>
                <w:spacing w:val="6"/>
              </w:rPr>
              <w:t>- организация трудовых бригад школьников в период летних каникул</w:t>
            </w:r>
          </w:p>
          <w:p w:rsidR="00B25320" w:rsidRDefault="00B25320" w:rsidP="00735672">
            <w:pPr>
              <w:pStyle w:val="af9"/>
              <w:spacing w:line="276" w:lineRule="auto"/>
              <w:ind w:left="34"/>
              <w:jc w:val="both"/>
              <w:rPr>
                <w:spacing w:val="6"/>
              </w:rPr>
            </w:pPr>
            <w:r w:rsidRPr="005135E5">
              <w:rPr>
                <w:spacing w:val="6"/>
              </w:rPr>
              <w:t>- деятельность отряда вожатых «Ровесник» в школьном летнем оздоровительном лагере «Мечта»</w:t>
            </w:r>
          </w:p>
          <w:p w:rsidR="00B25320" w:rsidRDefault="00B25320" w:rsidP="00735672">
            <w:pPr>
              <w:pStyle w:val="af9"/>
              <w:spacing w:line="276" w:lineRule="auto"/>
              <w:ind w:left="34"/>
              <w:jc w:val="both"/>
              <w:rPr>
                <w:spacing w:val="6"/>
              </w:rPr>
            </w:pPr>
          </w:p>
          <w:p w:rsidR="00B25320" w:rsidRDefault="00B25320" w:rsidP="00735672">
            <w:pPr>
              <w:pStyle w:val="af9"/>
              <w:spacing w:line="276" w:lineRule="auto"/>
              <w:ind w:left="34"/>
              <w:jc w:val="both"/>
              <w:rPr>
                <w:spacing w:val="6"/>
              </w:rPr>
            </w:pPr>
            <w:r>
              <w:rPr>
                <w:spacing w:val="6"/>
              </w:rPr>
              <w:t>- предметная неделя технологии</w:t>
            </w:r>
          </w:p>
          <w:p w:rsidR="00B25320" w:rsidRDefault="00B25320" w:rsidP="00735672">
            <w:pPr>
              <w:pStyle w:val="af9"/>
              <w:spacing w:line="276" w:lineRule="auto"/>
              <w:ind w:left="34"/>
              <w:jc w:val="both"/>
              <w:rPr>
                <w:spacing w:val="6"/>
              </w:rPr>
            </w:pPr>
            <w:r>
              <w:rPr>
                <w:spacing w:val="6"/>
              </w:rPr>
              <w:t xml:space="preserve"> -курсы внеурочной деятельности</w:t>
            </w:r>
          </w:p>
          <w:p w:rsidR="00B25320" w:rsidRDefault="00B25320" w:rsidP="00735672">
            <w:pPr>
              <w:pStyle w:val="af9"/>
              <w:spacing w:line="276" w:lineRule="auto"/>
              <w:ind w:left="34"/>
              <w:jc w:val="both"/>
              <w:rPr>
                <w:spacing w:val="6"/>
              </w:rPr>
            </w:pPr>
            <w:r>
              <w:rPr>
                <w:spacing w:val="6"/>
              </w:rPr>
              <w:t>«Инфознайка»,</w:t>
            </w:r>
          </w:p>
          <w:p w:rsidR="00B25320" w:rsidRDefault="00B25320" w:rsidP="00735672">
            <w:pPr>
              <w:pStyle w:val="af9"/>
              <w:spacing w:line="276" w:lineRule="auto"/>
              <w:ind w:left="34"/>
              <w:jc w:val="both"/>
              <w:rPr>
                <w:spacing w:val="6"/>
              </w:rPr>
            </w:pPr>
            <w:r>
              <w:rPr>
                <w:spacing w:val="6"/>
              </w:rPr>
              <w:t>«Логика»,</w:t>
            </w:r>
          </w:p>
          <w:p w:rsidR="00B25320" w:rsidRDefault="00B25320" w:rsidP="00735672">
            <w:pPr>
              <w:pStyle w:val="af9"/>
              <w:spacing w:line="276" w:lineRule="auto"/>
              <w:ind w:left="34"/>
              <w:jc w:val="both"/>
              <w:rPr>
                <w:spacing w:val="6"/>
              </w:rPr>
            </w:pPr>
            <w:r>
              <w:rPr>
                <w:spacing w:val="6"/>
              </w:rPr>
              <w:t>«Азбука шахмат»,</w:t>
            </w:r>
          </w:p>
          <w:p w:rsidR="00B25320" w:rsidRPr="005135E5" w:rsidRDefault="00B25320" w:rsidP="00735672">
            <w:pPr>
              <w:pStyle w:val="af9"/>
              <w:spacing w:line="276" w:lineRule="auto"/>
              <w:ind w:left="34"/>
              <w:jc w:val="both"/>
              <w:rPr>
                <w:spacing w:val="6"/>
              </w:rPr>
            </w:pPr>
            <w:r>
              <w:rPr>
                <w:spacing w:val="6"/>
              </w:rPr>
              <w:t>«Развитие логического мышления»</w:t>
            </w:r>
          </w:p>
        </w:tc>
        <w:tc>
          <w:tcPr>
            <w:tcW w:w="1559" w:type="dxa"/>
            <w:shd w:val="clear" w:color="auto" w:fill="auto"/>
          </w:tcPr>
          <w:p w:rsidR="00B25320" w:rsidRDefault="00B25320" w:rsidP="00735672">
            <w:pPr>
              <w:pStyle w:val="af9"/>
              <w:tabs>
                <w:tab w:val="left" w:pos="0"/>
              </w:tabs>
              <w:ind w:left="33"/>
              <w:jc w:val="both"/>
              <w:rPr>
                <w:spacing w:val="6"/>
              </w:rPr>
            </w:pPr>
          </w:p>
          <w:p w:rsidR="00B25320" w:rsidRPr="00D767A9" w:rsidRDefault="00B25320" w:rsidP="00735672">
            <w:pPr>
              <w:pStyle w:val="af9"/>
              <w:tabs>
                <w:tab w:val="left" w:pos="0"/>
              </w:tabs>
              <w:ind w:left="0"/>
              <w:jc w:val="both"/>
              <w:rPr>
                <w:spacing w:val="6"/>
              </w:rPr>
            </w:pPr>
            <w:r w:rsidRPr="00D767A9">
              <w:rPr>
                <w:spacing w:val="6"/>
              </w:rPr>
              <w:t>Заместитель директора по ВР,</w:t>
            </w:r>
          </w:p>
          <w:p w:rsidR="00B25320" w:rsidRDefault="00B25320" w:rsidP="00735672">
            <w:pPr>
              <w:pStyle w:val="af9"/>
              <w:tabs>
                <w:tab w:val="left" w:pos="0"/>
              </w:tabs>
              <w:ind w:left="0"/>
              <w:jc w:val="both"/>
              <w:rPr>
                <w:spacing w:val="6"/>
              </w:rPr>
            </w:pPr>
            <w:r w:rsidRPr="00D767A9">
              <w:rPr>
                <w:spacing w:val="6"/>
              </w:rPr>
              <w:t>заместитель директора по УВР,</w:t>
            </w:r>
          </w:p>
          <w:p w:rsidR="00B25320" w:rsidRDefault="00B25320" w:rsidP="00735672">
            <w:pPr>
              <w:pStyle w:val="af9"/>
              <w:tabs>
                <w:tab w:val="left" w:pos="0"/>
              </w:tabs>
              <w:ind w:left="0"/>
              <w:jc w:val="both"/>
              <w:rPr>
                <w:spacing w:val="6"/>
              </w:rPr>
            </w:pPr>
            <w:r>
              <w:rPr>
                <w:spacing w:val="6"/>
              </w:rPr>
              <w:t>педагог-организатор,</w:t>
            </w:r>
          </w:p>
          <w:p w:rsidR="00B25320" w:rsidRDefault="00B25320" w:rsidP="00735672">
            <w:pPr>
              <w:pStyle w:val="af9"/>
              <w:tabs>
                <w:tab w:val="left" w:pos="0"/>
              </w:tabs>
              <w:ind w:left="0"/>
              <w:jc w:val="both"/>
              <w:rPr>
                <w:spacing w:val="6"/>
              </w:rPr>
            </w:pPr>
            <w:r>
              <w:rPr>
                <w:spacing w:val="6"/>
              </w:rPr>
              <w:t>психолог,</w:t>
            </w:r>
          </w:p>
          <w:p w:rsidR="00B25320" w:rsidRDefault="00B25320" w:rsidP="00735672">
            <w:pPr>
              <w:pStyle w:val="af9"/>
              <w:tabs>
                <w:tab w:val="left" w:pos="0"/>
              </w:tabs>
              <w:ind w:left="0"/>
              <w:jc w:val="both"/>
              <w:rPr>
                <w:spacing w:val="6"/>
              </w:rPr>
            </w:pPr>
            <w:r>
              <w:rPr>
                <w:spacing w:val="6"/>
              </w:rPr>
              <w:t>заведующая библиотекой,</w:t>
            </w:r>
          </w:p>
          <w:p w:rsidR="00B25320" w:rsidRDefault="00B25320" w:rsidP="00735672">
            <w:pPr>
              <w:pStyle w:val="af9"/>
              <w:tabs>
                <w:tab w:val="left" w:pos="0"/>
              </w:tabs>
              <w:ind w:left="0"/>
              <w:jc w:val="both"/>
              <w:rPr>
                <w:spacing w:val="6"/>
              </w:rPr>
            </w:pPr>
            <w:r>
              <w:rPr>
                <w:spacing w:val="6"/>
              </w:rPr>
              <w:t>Управляющий совет,</w:t>
            </w:r>
          </w:p>
          <w:p w:rsidR="00B25320" w:rsidRDefault="00B25320" w:rsidP="00735672">
            <w:pPr>
              <w:pStyle w:val="af9"/>
              <w:tabs>
                <w:tab w:val="left" w:pos="0"/>
              </w:tabs>
              <w:ind w:left="0"/>
              <w:jc w:val="both"/>
              <w:rPr>
                <w:spacing w:val="6"/>
              </w:rPr>
            </w:pPr>
            <w:r>
              <w:rPr>
                <w:spacing w:val="6"/>
              </w:rPr>
              <w:t>классные родительские комитеты,</w:t>
            </w:r>
          </w:p>
          <w:p w:rsidR="00B25320" w:rsidRDefault="00B25320" w:rsidP="00735672">
            <w:pPr>
              <w:pStyle w:val="af9"/>
              <w:tabs>
                <w:tab w:val="left" w:pos="0"/>
              </w:tabs>
              <w:ind w:left="0"/>
              <w:jc w:val="both"/>
              <w:rPr>
                <w:spacing w:val="6"/>
              </w:rPr>
            </w:pPr>
            <w:r>
              <w:rPr>
                <w:spacing w:val="6"/>
              </w:rPr>
              <w:t>учителя-предметники,</w:t>
            </w:r>
          </w:p>
          <w:p w:rsidR="00B25320" w:rsidRDefault="00B25320" w:rsidP="00735672">
            <w:pPr>
              <w:pStyle w:val="af9"/>
              <w:tabs>
                <w:tab w:val="left" w:pos="0"/>
              </w:tabs>
              <w:ind w:left="0"/>
              <w:jc w:val="both"/>
              <w:rPr>
                <w:spacing w:val="6"/>
              </w:rPr>
            </w:pPr>
            <w:r>
              <w:rPr>
                <w:spacing w:val="6"/>
              </w:rPr>
              <w:t>педагоги дополнитель-ного -образования,</w:t>
            </w:r>
          </w:p>
          <w:p w:rsidR="00B25320" w:rsidRDefault="00B25320" w:rsidP="00735672">
            <w:pPr>
              <w:pStyle w:val="af9"/>
              <w:tabs>
                <w:tab w:val="left" w:pos="0"/>
              </w:tabs>
              <w:ind w:left="0"/>
              <w:jc w:val="both"/>
              <w:rPr>
                <w:spacing w:val="6"/>
              </w:rPr>
            </w:pPr>
            <w:r>
              <w:rPr>
                <w:spacing w:val="6"/>
              </w:rPr>
              <w:t>педагоги дополнитель-ного -образования</w:t>
            </w:r>
            <w:r>
              <w:rPr>
                <w:spacing w:val="6"/>
              </w:rPr>
              <w:lastRenderedPageBreak/>
              <w:t>,</w:t>
            </w:r>
          </w:p>
          <w:p w:rsidR="00B25320" w:rsidRDefault="00B25320" w:rsidP="00735672">
            <w:pPr>
              <w:pStyle w:val="af9"/>
              <w:tabs>
                <w:tab w:val="left" w:pos="0"/>
              </w:tabs>
              <w:ind w:left="0"/>
              <w:jc w:val="both"/>
              <w:rPr>
                <w:spacing w:val="6"/>
              </w:rPr>
            </w:pPr>
            <w:r>
              <w:rPr>
                <w:spacing w:val="6"/>
              </w:rPr>
              <w:t>классные руководители,</w:t>
            </w:r>
          </w:p>
          <w:p w:rsidR="00B25320" w:rsidRDefault="00B25320" w:rsidP="00735672">
            <w:pPr>
              <w:pStyle w:val="af9"/>
              <w:spacing w:line="276" w:lineRule="auto"/>
              <w:ind w:left="33"/>
              <w:rPr>
                <w:spacing w:val="6"/>
              </w:rPr>
            </w:pPr>
            <w:r>
              <w:rPr>
                <w:spacing w:val="6"/>
              </w:rPr>
              <w:t>социальные</w:t>
            </w:r>
          </w:p>
          <w:p w:rsidR="00B25320" w:rsidRPr="00857F8C" w:rsidRDefault="00B25320" w:rsidP="00735672">
            <w:pPr>
              <w:pStyle w:val="af9"/>
              <w:tabs>
                <w:tab w:val="left" w:pos="0"/>
              </w:tabs>
              <w:spacing w:line="276" w:lineRule="auto"/>
              <w:ind w:left="33"/>
              <w:jc w:val="both"/>
              <w:rPr>
                <w:spacing w:val="6"/>
              </w:rPr>
            </w:pPr>
            <w:r>
              <w:rPr>
                <w:spacing w:val="6"/>
              </w:rPr>
              <w:t>партнеры</w:t>
            </w:r>
          </w:p>
          <w:p w:rsidR="00B25320" w:rsidRPr="00857F8C" w:rsidRDefault="00B25320" w:rsidP="00735672">
            <w:pPr>
              <w:pStyle w:val="af9"/>
              <w:tabs>
                <w:tab w:val="left" w:pos="0"/>
              </w:tabs>
              <w:ind w:left="0"/>
              <w:jc w:val="both"/>
              <w:rPr>
                <w:spacing w:val="6"/>
              </w:rPr>
            </w:pPr>
          </w:p>
        </w:tc>
      </w:tr>
    </w:tbl>
    <w:p w:rsidR="00B25320" w:rsidRPr="00145F85" w:rsidRDefault="00B25320" w:rsidP="00B25320">
      <w:pPr>
        <w:pStyle w:val="af9"/>
        <w:tabs>
          <w:tab w:val="left" w:pos="0"/>
        </w:tabs>
        <w:spacing w:line="360" w:lineRule="auto"/>
        <w:ind w:left="0"/>
        <w:jc w:val="both"/>
        <w:rPr>
          <w:spacing w:val="6"/>
        </w:rPr>
      </w:pPr>
    </w:p>
    <w:p w:rsidR="00B25320" w:rsidRDefault="00B25320" w:rsidP="00B25320">
      <w:pPr>
        <w:pStyle w:val="af9"/>
        <w:tabs>
          <w:tab w:val="left" w:pos="0"/>
        </w:tabs>
        <w:spacing w:line="360" w:lineRule="auto"/>
        <w:ind w:left="1069"/>
        <w:jc w:val="both"/>
        <w:rPr>
          <w:spacing w:val="6"/>
          <w:sz w:val="28"/>
          <w:szCs w:val="28"/>
        </w:rPr>
      </w:pPr>
    </w:p>
    <w:p w:rsidR="0042576C" w:rsidRDefault="0042576C" w:rsidP="00B25320">
      <w:pPr>
        <w:pStyle w:val="af9"/>
        <w:tabs>
          <w:tab w:val="left" w:pos="0"/>
        </w:tabs>
        <w:spacing w:line="360" w:lineRule="auto"/>
        <w:ind w:left="1069"/>
        <w:jc w:val="both"/>
        <w:rPr>
          <w:spacing w:val="6"/>
          <w:sz w:val="28"/>
          <w:szCs w:val="28"/>
        </w:rPr>
      </w:pPr>
    </w:p>
    <w:p w:rsidR="0042576C" w:rsidRDefault="0042576C" w:rsidP="00B25320">
      <w:pPr>
        <w:pStyle w:val="af9"/>
        <w:tabs>
          <w:tab w:val="left" w:pos="0"/>
        </w:tabs>
        <w:spacing w:line="360" w:lineRule="auto"/>
        <w:ind w:left="1069"/>
        <w:jc w:val="both"/>
        <w:rPr>
          <w:spacing w:val="6"/>
          <w:sz w:val="28"/>
          <w:szCs w:val="28"/>
        </w:rPr>
      </w:pPr>
    </w:p>
    <w:p w:rsidR="00B25320" w:rsidRDefault="00B25320" w:rsidP="00B25320">
      <w:pPr>
        <w:pStyle w:val="af9"/>
        <w:tabs>
          <w:tab w:val="left" w:pos="0"/>
        </w:tabs>
        <w:spacing w:line="360" w:lineRule="auto"/>
        <w:ind w:left="1069"/>
        <w:jc w:val="both"/>
        <w:rPr>
          <w:spacing w:val="6"/>
          <w:sz w:val="28"/>
          <w:szCs w:val="28"/>
        </w:rPr>
      </w:pPr>
    </w:p>
    <w:p w:rsidR="00B25320" w:rsidRDefault="00B25320" w:rsidP="00B25320">
      <w:pPr>
        <w:pStyle w:val="af9"/>
        <w:tabs>
          <w:tab w:val="left" w:pos="0"/>
        </w:tabs>
        <w:ind w:left="0"/>
        <w:jc w:val="center"/>
        <w:rPr>
          <w:b/>
          <w:spacing w:val="6"/>
        </w:rPr>
      </w:pPr>
      <w:r>
        <w:rPr>
          <w:b/>
          <w:spacing w:val="6"/>
        </w:rPr>
        <w:lastRenderedPageBreak/>
        <w:t>2.3.3.7.</w:t>
      </w:r>
      <w:r w:rsidRPr="00832769">
        <w:rPr>
          <w:b/>
          <w:spacing w:val="6"/>
        </w:rPr>
        <w:t>Воспитание культуры здоро</w:t>
      </w:r>
      <w:r>
        <w:rPr>
          <w:b/>
          <w:spacing w:val="6"/>
        </w:rPr>
        <w:t>вого и безопасного образа жизни</w:t>
      </w:r>
    </w:p>
    <w:p w:rsidR="00B25320" w:rsidRPr="00832769" w:rsidRDefault="00B25320" w:rsidP="00B25320">
      <w:pPr>
        <w:pStyle w:val="af9"/>
        <w:tabs>
          <w:tab w:val="left" w:pos="0"/>
        </w:tabs>
        <w:ind w:left="1080"/>
        <w:jc w:val="center"/>
        <w:rPr>
          <w:b/>
          <w:spacing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827"/>
        <w:gridCol w:w="4111"/>
        <w:gridCol w:w="1559"/>
      </w:tblGrid>
      <w:tr w:rsidR="00B25320" w:rsidRPr="00145F85" w:rsidTr="00735672">
        <w:tc>
          <w:tcPr>
            <w:tcW w:w="2127" w:type="dxa"/>
            <w:shd w:val="clear" w:color="auto" w:fill="auto"/>
          </w:tcPr>
          <w:p w:rsidR="00B25320" w:rsidRPr="00857F8C" w:rsidRDefault="00B25320" w:rsidP="00735672">
            <w:pPr>
              <w:jc w:val="center"/>
              <w:rPr>
                <w:b/>
                <w:spacing w:val="6"/>
              </w:rPr>
            </w:pPr>
            <w:r w:rsidRPr="00857F8C">
              <w:rPr>
                <w:b/>
                <w:spacing w:val="6"/>
              </w:rPr>
              <w:t>Ценностные основы</w:t>
            </w:r>
          </w:p>
        </w:tc>
        <w:tc>
          <w:tcPr>
            <w:tcW w:w="2977" w:type="dxa"/>
            <w:shd w:val="clear" w:color="auto" w:fill="auto"/>
          </w:tcPr>
          <w:p w:rsidR="00B25320" w:rsidRPr="00857F8C" w:rsidRDefault="00B25320" w:rsidP="00735672">
            <w:pPr>
              <w:pStyle w:val="af9"/>
              <w:ind w:left="0"/>
              <w:jc w:val="center"/>
              <w:rPr>
                <w:b/>
                <w:spacing w:val="6"/>
              </w:rPr>
            </w:pPr>
            <w:r w:rsidRPr="00857F8C">
              <w:rPr>
                <w:b/>
                <w:spacing w:val="6"/>
              </w:rPr>
              <w:t xml:space="preserve">Основное содержание </w:t>
            </w:r>
          </w:p>
        </w:tc>
        <w:tc>
          <w:tcPr>
            <w:tcW w:w="3827" w:type="dxa"/>
            <w:shd w:val="clear" w:color="auto" w:fill="auto"/>
          </w:tcPr>
          <w:p w:rsidR="00B25320" w:rsidRPr="00857F8C" w:rsidRDefault="00B25320" w:rsidP="00735672">
            <w:pPr>
              <w:pStyle w:val="af9"/>
              <w:tabs>
                <w:tab w:val="left" w:pos="0"/>
              </w:tabs>
              <w:ind w:left="0"/>
              <w:jc w:val="center"/>
              <w:rPr>
                <w:b/>
                <w:spacing w:val="6"/>
              </w:rPr>
            </w:pPr>
            <w:r w:rsidRPr="00857F8C">
              <w:rPr>
                <w:b/>
                <w:spacing w:val="6"/>
              </w:rPr>
              <w:t>Виды  деятельности</w:t>
            </w:r>
          </w:p>
        </w:tc>
        <w:tc>
          <w:tcPr>
            <w:tcW w:w="4111" w:type="dxa"/>
            <w:shd w:val="clear" w:color="auto" w:fill="auto"/>
          </w:tcPr>
          <w:p w:rsidR="00B25320" w:rsidRPr="00857F8C" w:rsidRDefault="00B25320" w:rsidP="00735672">
            <w:pPr>
              <w:pStyle w:val="af9"/>
              <w:ind w:left="0"/>
              <w:jc w:val="center"/>
              <w:rPr>
                <w:b/>
                <w:spacing w:val="6"/>
              </w:rPr>
            </w:pPr>
            <w:r>
              <w:rPr>
                <w:b/>
                <w:spacing w:val="6"/>
              </w:rPr>
              <w:t>Формы работы</w:t>
            </w:r>
          </w:p>
        </w:tc>
        <w:tc>
          <w:tcPr>
            <w:tcW w:w="1559" w:type="dxa"/>
            <w:shd w:val="clear" w:color="auto" w:fill="auto"/>
          </w:tcPr>
          <w:p w:rsidR="00B25320" w:rsidRPr="00857F8C" w:rsidRDefault="00B25320" w:rsidP="00735672">
            <w:pPr>
              <w:pStyle w:val="af9"/>
              <w:ind w:left="0"/>
              <w:jc w:val="center"/>
              <w:rPr>
                <w:b/>
                <w:spacing w:val="6"/>
              </w:rPr>
            </w:pPr>
            <w:r w:rsidRPr="00857F8C">
              <w:rPr>
                <w:b/>
                <w:spacing w:val="6"/>
              </w:rPr>
              <w:t>Ответственные</w:t>
            </w:r>
          </w:p>
        </w:tc>
      </w:tr>
      <w:tr w:rsidR="00B25320" w:rsidRPr="0078781B" w:rsidTr="00735672">
        <w:trPr>
          <w:trHeight w:val="2675"/>
        </w:trPr>
        <w:tc>
          <w:tcPr>
            <w:tcW w:w="2127" w:type="dxa"/>
            <w:shd w:val="clear" w:color="auto" w:fill="auto"/>
          </w:tcPr>
          <w:p w:rsidR="00B25320" w:rsidRPr="0078781B" w:rsidRDefault="00B25320" w:rsidP="00735672">
            <w:pPr>
              <w:pStyle w:val="af9"/>
              <w:tabs>
                <w:tab w:val="left" w:pos="33"/>
              </w:tabs>
              <w:spacing w:line="276" w:lineRule="auto"/>
              <w:ind w:left="0"/>
              <w:rPr>
                <w:b/>
                <w:spacing w:val="6"/>
              </w:rPr>
            </w:pPr>
          </w:p>
          <w:p w:rsidR="00B25320" w:rsidRPr="0078781B" w:rsidRDefault="00B25320" w:rsidP="00735672">
            <w:pPr>
              <w:pStyle w:val="af9"/>
              <w:tabs>
                <w:tab w:val="left" w:pos="33"/>
              </w:tabs>
              <w:spacing w:line="276" w:lineRule="auto"/>
              <w:ind w:left="0"/>
              <w:rPr>
                <w:b/>
                <w:spacing w:val="6"/>
              </w:rPr>
            </w:pPr>
            <w:r w:rsidRPr="0078781B">
              <w:rPr>
                <w:b/>
                <w:spacing w:val="6"/>
              </w:rPr>
              <w:t>- Жизнь во всех её проявлениях</w:t>
            </w:r>
          </w:p>
          <w:p w:rsidR="00B25320" w:rsidRPr="0078781B" w:rsidRDefault="00B25320" w:rsidP="00735672">
            <w:pPr>
              <w:pStyle w:val="af9"/>
              <w:tabs>
                <w:tab w:val="left" w:pos="33"/>
              </w:tabs>
              <w:spacing w:line="276" w:lineRule="auto"/>
              <w:ind w:left="0"/>
              <w:rPr>
                <w:b/>
                <w:spacing w:val="6"/>
              </w:rPr>
            </w:pPr>
            <w:r w:rsidRPr="0078781B">
              <w:rPr>
                <w:b/>
                <w:spacing w:val="6"/>
              </w:rPr>
              <w:t>- физическое, физиологическое, репродуктивное, психическое, социально-психологическое, духовное здоровье</w:t>
            </w:r>
          </w:p>
          <w:p w:rsidR="00B25320" w:rsidRPr="0078781B" w:rsidRDefault="00B25320" w:rsidP="00735672">
            <w:pPr>
              <w:pStyle w:val="af9"/>
              <w:tabs>
                <w:tab w:val="left" w:pos="33"/>
              </w:tabs>
              <w:spacing w:line="276" w:lineRule="auto"/>
              <w:ind w:left="0"/>
              <w:rPr>
                <w:b/>
                <w:spacing w:val="6"/>
              </w:rPr>
            </w:pPr>
            <w:r w:rsidRPr="0078781B">
              <w:rPr>
                <w:b/>
                <w:spacing w:val="6"/>
              </w:rPr>
              <w:t>- экологически целесообразный здоровый и безопасный образ жизни</w:t>
            </w:r>
          </w:p>
          <w:p w:rsidR="00B25320" w:rsidRPr="00735672" w:rsidRDefault="00B25320" w:rsidP="00735672">
            <w:pPr>
              <w:spacing w:line="276" w:lineRule="auto"/>
              <w:rPr>
                <w:spacing w:val="6"/>
                <w:lang w:val="ru-RU"/>
              </w:rPr>
            </w:pPr>
          </w:p>
          <w:p w:rsidR="00B25320" w:rsidRPr="0078781B" w:rsidRDefault="00B25320" w:rsidP="00735672">
            <w:pPr>
              <w:pStyle w:val="af9"/>
              <w:spacing w:line="276" w:lineRule="auto"/>
              <w:ind w:left="0"/>
              <w:rPr>
                <w:spacing w:val="6"/>
              </w:rPr>
            </w:pPr>
          </w:p>
        </w:tc>
        <w:tc>
          <w:tcPr>
            <w:tcW w:w="2977" w:type="dxa"/>
            <w:shd w:val="clear" w:color="auto" w:fill="auto"/>
          </w:tcPr>
          <w:p w:rsidR="00B25320" w:rsidRPr="00735672" w:rsidRDefault="00B25320" w:rsidP="00735672">
            <w:pPr>
              <w:spacing w:line="276" w:lineRule="auto"/>
              <w:jc w:val="both"/>
              <w:rPr>
                <w:lang w:val="ru-RU"/>
              </w:rPr>
            </w:pPr>
          </w:p>
          <w:p w:rsidR="00B25320" w:rsidRPr="00735672" w:rsidRDefault="00B25320" w:rsidP="00735672">
            <w:pPr>
              <w:spacing w:line="276" w:lineRule="auto"/>
              <w:jc w:val="both"/>
              <w:rPr>
                <w:lang w:val="ru-RU"/>
              </w:rPr>
            </w:pPr>
            <w:r w:rsidRPr="00735672">
              <w:rPr>
                <w:lang w:val="ru-RU"/>
              </w:rPr>
              <w:t>- Осознание единства и взаимовлияния различных видов здоровья человека;</w:t>
            </w:r>
          </w:p>
          <w:p w:rsidR="00B25320" w:rsidRPr="00735672" w:rsidRDefault="00B25320" w:rsidP="00735672">
            <w:pPr>
              <w:spacing w:line="276" w:lineRule="auto"/>
              <w:jc w:val="both"/>
              <w:rPr>
                <w:lang w:val="ru-RU"/>
              </w:rPr>
            </w:pPr>
            <w:r w:rsidRPr="00735672">
              <w:rPr>
                <w:lang w:val="ru-RU"/>
              </w:rPr>
              <w:t>- интерес к занятиям спортом, туризмом;</w:t>
            </w:r>
          </w:p>
          <w:p w:rsidR="00B25320" w:rsidRPr="00735672" w:rsidRDefault="00B25320" w:rsidP="00735672">
            <w:pPr>
              <w:spacing w:line="276" w:lineRule="auto"/>
              <w:jc w:val="both"/>
              <w:rPr>
                <w:lang w:val="ru-RU"/>
              </w:rPr>
            </w:pPr>
            <w:r w:rsidRPr="00735672">
              <w:rPr>
                <w:lang w:val="ru-RU"/>
              </w:rPr>
              <w:t>- знания о необходимости соблюдения правил гигиены и здорового режима дня;</w:t>
            </w:r>
          </w:p>
          <w:p w:rsidR="00B25320" w:rsidRPr="00735672" w:rsidRDefault="00B25320" w:rsidP="00735672">
            <w:pPr>
              <w:spacing w:line="276" w:lineRule="auto"/>
              <w:jc w:val="both"/>
              <w:rPr>
                <w:lang w:val="ru-RU"/>
              </w:rPr>
            </w:pPr>
            <w:r w:rsidRPr="00735672">
              <w:rPr>
                <w:lang w:val="ru-RU"/>
              </w:rPr>
              <w:t>-опыт участия в физкультурно-оздоровительных, санитарно-гигиенических мероприятиях;</w:t>
            </w:r>
          </w:p>
          <w:p w:rsidR="00B25320" w:rsidRPr="00735672" w:rsidRDefault="00B25320" w:rsidP="00735672">
            <w:pPr>
              <w:spacing w:line="276" w:lineRule="auto"/>
              <w:jc w:val="both"/>
              <w:rPr>
                <w:lang w:val="ru-RU"/>
              </w:rPr>
            </w:pPr>
            <w:r w:rsidRPr="00735672">
              <w:rPr>
                <w:lang w:val="ru-RU"/>
              </w:rPr>
              <w:t>-  негативное отношение к пагубным привычкам лицам и организациям, пропагандирующим и распространяющим ПАВ;</w:t>
            </w:r>
          </w:p>
          <w:p w:rsidR="00B25320" w:rsidRPr="00735672" w:rsidRDefault="00B25320" w:rsidP="00735672">
            <w:pPr>
              <w:spacing w:line="276" w:lineRule="auto"/>
              <w:jc w:val="both"/>
              <w:rPr>
                <w:lang w:val="ru-RU"/>
              </w:rPr>
            </w:pPr>
            <w:r w:rsidRPr="00735672">
              <w:rPr>
                <w:lang w:val="ru-RU"/>
              </w:rPr>
              <w:t>- навыки безопасного поведения на дороге, на улице;</w:t>
            </w:r>
          </w:p>
          <w:p w:rsidR="00B25320" w:rsidRPr="0078781B" w:rsidRDefault="00B25320" w:rsidP="00735672">
            <w:pPr>
              <w:pStyle w:val="af9"/>
              <w:spacing w:line="276" w:lineRule="auto"/>
              <w:ind w:left="0"/>
              <w:rPr>
                <w:spacing w:val="6"/>
              </w:rPr>
            </w:pPr>
            <w:r w:rsidRPr="0078781B">
              <w:rPr>
                <w:spacing w:val="6"/>
              </w:rPr>
              <w:t xml:space="preserve">- понимание взаимной </w:t>
            </w:r>
            <w:r w:rsidRPr="0078781B">
              <w:rPr>
                <w:spacing w:val="6"/>
              </w:rPr>
              <w:lastRenderedPageBreak/>
              <w:t>связи здоровья и экологического качества окружающей среды</w:t>
            </w:r>
          </w:p>
        </w:tc>
        <w:tc>
          <w:tcPr>
            <w:tcW w:w="3827" w:type="dxa"/>
            <w:shd w:val="clear" w:color="auto" w:fill="auto"/>
          </w:tcPr>
          <w:p w:rsidR="00B25320" w:rsidRPr="0078781B" w:rsidRDefault="00B25320" w:rsidP="00735672">
            <w:pPr>
              <w:pStyle w:val="af9"/>
              <w:spacing w:line="276" w:lineRule="auto"/>
              <w:ind w:left="34"/>
              <w:jc w:val="both"/>
              <w:rPr>
                <w:bCs/>
                <w:spacing w:val="6"/>
              </w:rPr>
            </w:pPr>
          </w:p>
          <w:p w:rsidR="00B25320" w:rsidRPr="0078781B" w:rsidRDefault="00B25320" w:rsidP="00735672">
            <w:pPr>
              <w:pStyle w:val="af9"/>
              <w:spacing w:line="276" w:lineRule="auto"/>
              <w:ind w:left="34"/>
              <w:jc w:val="both"/>
              <w:rPr>
                <w:spacing w:val="6"/>
              </w:rPr>
            </w:pPr>
            <w:r w:rsidRPr="0078781B">
              <w:rPr>
                <w:bCs/>
                <w:spacing w:val="6"/>
              </w:rPr>
              <w:t>- Получение представлений о здоровье, ЗОЖ, природных возможностях человеческого организма;</w:t>
            </w:r>
          </w:p>
          <w:p w:rsidR="00B25320" w:rsidRPr="0078781B" w:rsidRDefault="00B25320" w:rsidP="00735672">
            <w:pPr>
              <w:pStyle w:val="af9"/>
              <w:spacing w:line="276" w:lineRule="auto"/>
              <w:ind w:left="34"/>
              <w:jc w:val="both"/>
              <w:rPr>
                <w:spacing w:val="6"/>
              </w:rPr>
            </w:pPr>
            <w:r w:rsidRPr="0078781B">
              <w:rPr>
                <w:bCs/>
                <w:spacing w:val="6"/>
              </w:rPr>
              <w:t xml:space="preserve">- участие в пропаганде экологически сообразного здорового образа жизни ;- - участие в школьных спортивных мероприятиях; </w:t>
            </w:r>
          </w:p>
          <w:p w:rsidR="00B25320" w:rsidRPr="0078781B" w:rsidRDefault="00B25320" w:rsidP="00735672">
            <w:pPr>
              <w:pStyle w:val="af9"/>
              <w:spacing w:line="276" w:lineRule="auto"/>
              <w:ind w:left="0"/>
              <w:jc w:val="both"/>
              <w:rPr>
                <w:spacing w:val="6"/>
              </w:rPr>
            </w:pPr>
            <w:r w:rsidRPr="0078781B">
              <w:rPr>
                <w:bCs/>
                <w:spacing w:val="6"/>
              </w:rPr>
              <w:t>- составление правильного режима занятий физической культурой, спортом, туризмом, рациона здорового питания, режима дня, учёбы и отдыха;</w:t>
            </w:r>
          </w:p>
          <w:p w:rsidR="00B25320" w:rsidRPr="0078781B" w:rsidRDefault="00B25320" w:rsidP="00735672">
            <w:pPr>
              <w:pStyle w:val="af9"/>
              <w:spacing w:line="276" w:lineRule="auto"/>
              <w:ind w:left="34"/>
              <w:jc w:val="both"/>
              <w:rPr>
                <w:bCs/>
                <w:spacing w:val="6"/>
              </w:rPr>
            </w:pPr>
            <w:r w:rsidRPr="0078781B">
              <w:rPr>
                <w:bCs/>
                <w:spacing w:val="6"/>
              </w:rPr>
              <w:t>- приобретение навыков противостояния негативному влиянию окружающих на формирование вредных для здоровья привычек;</w:t>
            </w:r>
          </w:p>
          <w:p w:rsidR="00B25320" w:rsidRPr="00735672" w:rsidRDefault="00B25320" w:rsidP="00735672">
            <w:pPr>
              <w:spacing w:line="276" w:lineRule="auto"/>
              <w:jc w:val="both"/>
              <w:rPr>
                <w:lang w:val="ru-RU"/>
              </w:rPr>
            </w:pPr>
            <w:r w:rsidRPr="00735672">
              <w:rPr>
                <w:bCs/>
                <w:spacing w:val="6"/>
                <w:lang w:val="ru-RU"/>
              </w:rPr>
              <w:t xml:space="preserve">- </w:t>
            </w:r>
            <w:r w:rsidRPr="00735672">
              <w:rPr>
                <w:lang w:val="ru-RU"/>
              </w:rPr>
              <w:t xml:space="preserve"> изучение ПДД;</w:t>
            </w:r>
          </w:p>
          <w:p w:rsidR="00B25320" w:rsidRPr="00735672" w:rsidRDefault="00B25320" w:rsidP="00735672">
            <w:pPr>
              <w:spacing w:line="276" w:lineRule="auto"/>
              <w:jc w:val="both"/>
              <w:rPr>
                <w:lang w:val="ru-RU"/>
              </w:rPr>
            </w:pPr>
            <w:r w:rsidRPr="00735672">
              <w:rPr>
                <w:lang w:val="ru-RU"/>
              </w:rPr>
              <w:t>- приобретение навыков по оказанию первой доврачебной помощи пострадавшим;</w:t>
            </w:r>
          </w:p>
          <w:p w:rsidR="00B25320" w:rsidRPr="00735672" w:rsidRDefault="00B25320" w:rsidP="00735672">
            <w:pPr>
              <w:spacing w:line="276" w:lineRule="auto"/>
              <w:jc w:val="both"/>
              <w:rPr>
                <w:lang w:val="ru-RU"/>
              </w:rPr>
            </w:pPr>
            <w:r w:rsidRPr="00735672">
              <w:rPr>
                <w:lang w:val="ru-RU"/>
              </w:rPr>
              <w:lastRenderedPageBreak/>
              <w:t>- получение представления о возможном негативном влиянии компьютерных игр, телевидения, рекламы на здоровье человека.</w:t>
            </w:r>
          </w:p>
          <w:p w:rsidR="00B25320" w:rsidRPr="00735672" w:rsidRDefault="00B25320" w:rsidP="00735672">
            <w:pPr>
              <w:spacing w:line="276" w:lineRule="auto"/>
              <w:jc w:val="both"/>
              <w:rPr>
                <w:lang w:val="ru-RU"/>
              </w:rPr>
            </w:pPr>
          </w:p>
          <w:p w:rsidR="00B25320" w:rsidRPr="00735672" w:rsidRDefault="00B25320" w:rsidP="00735672">
            <w:pPr>
              <w:spacing w:line="276" w:lineRule="auto"/>
              <w:jc w:val="both"/>
              <w:rPr>
                <w:spacing w:val="6"/>
                <w:lang w:val="ru-RU"/>
              </w:rPr>
            </w:pPr>
          </w:p>
        </w:tc>
        <w:tc>
          <w:tcPr>
            <w:tcW w:w="4111" w:type="dxa"/>
            <w:shd w:val="clear" w:color="auto" w:fill="auto"/>
          </w:tcPr>
          <w:p w:rsidR="00B25320" w:rsidRPr="0078781B" w:rsidRDefault="00B25320" w:rsidP="00735672">
            <w:pPr>
              <w:pStyle w:val="af9"/>
              <w:tabs>
                <w:tab w:val="left" w:pos="175"/>
              </w:tabs>
              <w:spacing w:line="276" w:lineRule="auto"/>
              <w:ind w:left="34"/>
              <w:jc w:val="both"/>
            </w:pPr>
          </w:p>
          <w:p w:rsidR="00B25320" w:rsidRPr="0078781B" w:rsidRDefault="00B25320" w:rsidP="00735672">
            <w:pPr>
              <w:pStyle w:val="af9"/>
              <w:tabs>
                <w:tab w:val="left" w:pos="175"/>
              </w:tabs>
              <w:spacing w:line="276" w:lineRule="auto"/>
              <w:ind w:left="34"/>
              <w:jc w:val="both"/>
            </w:pPr>
            <w:r w:rsidRPr="0078781B">
              <w:t>- Школьная спартакиада</w:t>
            </w:r>
          </w:p>
          <w:p w:rsidR="00B25320" w:rsidRPr="0078781B" w:rsidRDefault="00B25320" w:rsidP="00735672">
            <w:pPr>
              <w:pStyle w:val="af9"/>
              <w:tabs>
                <w:tab w:val="left" w:pos="175"/>
              </w:tabs>
              <w:spacing w:line="276" w:lineRule="auto"/>
              <w:ind w:left="34"/>
              <w:jc w:val="both"/>
            </w:pPr>
            <w:r w:rsidRPr="0078781B">
              <w:t>- спортивные праздники, соревнования, турниры и состязания</w:t>
            </w:r>
          </w:p>
          <w:p w:rsidR="00B25320" w:rsidRPr="0078781B" w:rsidRDefault="00B25320" w:rsidP="00735672">
            <w:pPr>
              <w:pStyle w:val="af9"/>
              <w:tabs>
                <w:tab w:val="left" w:pos="175"/>
              </w:tabs>
              <w:spacing w:line="276" w:lineRule="auto"/>
              <w:ind w:left="34"/>
              <w:jc w:val="both"/>
            </w:pPr>
            <w:r w:rsidRPr="0078781B">
              <w:t>- показательные выступления спортсменов школы</w:t>
            </w:r>
          </w:p>
          <w:p w:rsidR="00B25320" w:rsidRPr="0078781B" w:rsidRDefault="00B25320" w:rsidP="00735672">
            <w:pPr>
              <w:pStyle w:val="af9"/>
              <w:tabs>
                <w:tab w:val="left" w:pos="175"/>
              </w:tabs>
              <w:spacing w:line="276" w:lineRule="auto"/>
              <w:ind w:left="34"/>
              <w:jc w:val="both"/>
            </w:pPr>
            <w:r w:rsidRPr="0078781B">
              <w:t>- молодежный проект «Наш выбор – СПОРТ!»</w:t>
            </w:r>
          </w:p>
          <w:p w:rsidR="00B25320" w:rsidRPr="0078781B" w:rsidRDefault="00B25320" w:rsidP="00735672">
            <w:pPr>
              <w:pStyle w:val="af9"/>
              <w:tabs>
                <w:tab w:val="left" w:pos="175"/>
              </w:tabs>
              <w:spacing w:line="276" w:lineRule="auto"/>
              <w:ind w:left="34"/>
              <w:jc w:val="both"/>
            </w:pPr>
            <w:r w:rsidRPr="0078781B">
              <w:t>- Сдача нормативов ГТО</w:t>
            </w:r>
          </w:p>
          <w:p w:rsidR="00B25320" w:rsidRPr="0078781B" w:rsidRDefault="00B25320" w:rsidP="00735672">
            <w:pPr>
              <w:pStyle w:val="af9"/>
              <w:tabs>
                <w:tab w:val="left" w:pos="175"/>
              </w:tabs>
              <w:spacing w:line="276" w:lineRule="auto"/>
              <w:ind w:left="34"/>
              <w:jc w:val="both"/>
            </w:pPr>
            <w:r w:rsidRPr="0078781B">
              <w:t>- Дни Здоровья</w:t>
            </w:r>
          </w:p>
          <w:p w:rsidR="00B25320" w:rsidRPr="0078781B" w:rsidRDefault="00B25320" w:rsidP="00735672">
            <w:pPr>
              <w:pStyle w:val="af9"/>
              <w:tabs>
                <w:tab w:val="left" w:pos="175"/>
              </w:tabs>
              <w:spacing w:line="276" w:lineRule="auto"/>
              <w:ind w:left="34"/>
              <w:jc w:val="both"/>
            </w:pPr>
            <w:r w:rsidRPr="0078781B">
              <w:t xml:space="preserve"> -встречи с выпускниками-спортсменами, тренерами</w:t>
            </w:r>
          </w:p>
          <w:p w:rsidR="00B25320" w:rsidRPr="0078781B" w:rsidRDefault="00B25320" w:rsidP="00735672">
            <w:pPr>
              <w:pStyle w:val="af9"/>
              <w:tabs>
                <w:tab w:val="left" w:pos="175"/>
              </w:tabs>
              <w:spacing w:line="276" w:lineRule="auto"/>
              <w:ind w:left="34"/>
              <w:jc w:val="both"/>
            </w:pPr>
          </w:p>
          <w:p w:rsidR="00B25320" w:rsidRPr="0078781B" w:rsidRDefault="00B25320" w:rsidP="00735672">
            <w:pPr>
              <w:pStyle w:val="af9"/>
              <w:tabs>
                <w:tab w:val="left" w:pos="175"/>
              </w:tabs>
              <w:spacing w:line="276" w:lineRule="auto"/>
              <w:ind w:left="34"/>
              <w:jc w:val="both"/>
            </w:pPr>
            <w:r w:rsidRPr="0078781B">
              <w:t>- профилактические акции</w:t>
            </w:r>
          </w:p>
          <w:p w:rsidR="00B25320" w:rsidRPr="0078781B" w:rsidRDefault="00B25320" w:rsidP="00735672">
            <w:pPr>
              <w:pStyle w:val="af9"/>
              <w:tabs>
                <w:tab w:val="left" w:pos="175"/>
              </w:tabs>
              <w:spacing w:line="276" w:lineRule="auto"/>
              <w:ind w:left="34"/>
              <w:jc w:val="both"/>
            </w:pPr>
            <w:r w:rsidRPr="0078781B">
              <w:t>- Дни Специалистов</w:t>
            </w:r>
          </w:p>
          <w:p w:rsidR="00B25320" w:rsidRPr="0078781B" w:rsidRDefault="00B25320" w:rsidP="00735672">
            <w:pPr>
              <w:pStyle w:val="af9"/>
              <w:tabs>
                <w:tab w:val="left" w:pos="175"/>
              </w:tabs>
              <w:spacing w:line="276" w:lineRule="auto"/>
              <w:ind w:left="34"/>
              <w:jc w:val="both"/>
            </w:pPr>
            <w:r w:rsidRPr="0078781B">
              <w:t>- кинолекторий «Выбор за тобой»</w:t>
            </w:r>
          </w:p>
          <w:p w:rsidR="00B25320" w:rsidRPr="0078781B" w:rsidRDefault="00B25320" w:rsidP="00735672">
            <w:pPr>
              <w:pStyle w:val="af9"/>
              <w:tabs>
                <w:tab w:val="left" w:pos="175"/>
              </w:tabs>
              <w:spacing w:line="276" w:lineRule="auto"/>
              <w:ind w:left="34"/>
              <w:jc w:val="both"/>
            </w:pPr>
            <w:r w:rsidRPr="0078781B">
              <w:t>- экспресс-конкурсы плакатов, листовок «Не ставь на карту свою жизнь!»</w:t>
            </w:r>
          </w:p>
          <w:p w:rsidR="00B25320" w:rsidRPr="0078781B" w:rsidRDefault="00B25320" w:rsidP="00735672">
            <w:pPr>
              <w:pStyle w:val="af9"/>
              <w:tabs>
                <w:tab w:val="left" w:pos="175"/>
              </w:tabs>
              <w:spacing w:line="276" w:lineRule="auto"/>
              <w:ind w:left="34"/>
              <w:jc w:val="both"/>
            </w:pPr>
            <w:r w:rsidRPr="0078781B">
              <w:t>- изготовление буклетов, информационных листов «Жить здраво – это здорово!»</w:t>
            </w:r>
          </w:p>
          <w:p w:rsidR="00B25320" w:rsidRPr="0078781B" w:rsidRDefault="00B25320" w:rsidP="00735672">
            <w:pPr>
              <w:pStyle w:val="af9"/>
              <w:tabs>
                <w:tab w:val="left" w:pos="175"/>
              </w:tabs>
              <w:spacing w:line="276" w:lineRule="auto"/>
              <w:ind w:left="34"/>
              <w:jc w:val="both"/>
            </w:pPr>
            <w:r w:rsidRPr="0078781B">
              <w:t>- Уроки Профилактики</w:t>
            </w:r>
          </w:p>
          <w:p w:rsidR="00B25320" w:rsidRPr="0078781B" w:rsidRDefault="00B25320" w:rsidP="00735672">
            <w:pPr>
              <w:pStyle w:val="af9"/>
              <w:tabs>
                <w:tab w:val="left" w:pos="175"/>
              </w:tabs>
              <w:spacing w:line="276" w:lineRule="auto"/>
              <w:ind w:left="34"/>
              <w:jc w:val="both"/>
            </w:pPr>
            <w:r w:rsidRPr="0078781B">
              <w:t xml:space="preserve">- тренинговые занятия «Спасибо – </w:t>
            </w:r>
            <w:r w:rsidRPr="0078781B">
              <w:lastRenderedPageBreak/>
              <w:t>НЕТ!»</w:t>
            </w:r>
          </w:p>
          <w:p w:rsidR="00B25320" w:rsidRPr="0078781B" w:rsidRDefault="00B25320" w:rsidP="00735672">
            <w:pPr>
              <w:pStyle w:val="af9"/>
              <w:tabs>
                <w:tab w:val="left" w:pos="175"/>
              </w:tabs>
              <w:spacing w:line="276" w:lineRule="auto"/>
              <w:ind w:left="34"/>
              <w:jc w:val="both"/>
            </w:pPr>
            <w:r w:rsidRPr="0078781B">
              <w:t>- беседы по профилактике различных заболеваний</w:t>
            </w:r>
          </w:p>
          <w:p w:rsidR="00B25320" w:rsidRPr="0078781B" w:rsidRDefault="00B25320" w:rsidP="00735672">
            <w:pPr>
              <w:pStyle w:val="af9"/>
              <w:tabs>
                <w:tab w:val="left" w:pos="175"/>
              </w:tabs>
              <w:spacing w:line="276" w:lineRule="auto"/>
              <w:ind w:left="34"/>
              <w:jc w:val="both"/>
            </w:pPr>
          </w:p>
          <w:p w:rsidR="00B25320" w:rsidRPr="0078781B" w:rsidRDefault="00B25320" w:rsidP="00735672">
            <w:pPr>
              <w:pStyle w:val="af9"/>
              <w:tabs>
                <w:tab w:val="left" w:pos="175"/>
              </w:tabs>
              <w:spacing w:line="276" w:lineRule="auto"/>
              <w:ind w:left="34"/>
              <w:jc w:val="both"/>
            </w:pPr>
            <w:r w:rsidRPr="0078781B">
              <w:t>- Уроки ПДД</w:t>
            </w:r>
          </w:p>
          <w:p w:rsidR="00B25320" w:rsidRPr="0078781B" w:rsidRDefault="00B25320" w:rsidP="00735672">
            <w:pPr>
              <w:pStyle w:val="af9"/>
              <w:tabs>
                <w:tab w:val="left" w:pos="175"/>
              </w:tabs>
              <w:spacing w:line="276" w:lineRule="auto"/>
              <w:ind w:left="34"/>
              <w:jc w:val="both"/>
            </w:pPr>
            <w:r w:rsidRPr="0078781B">
              <w:t>- встречи с инспектором ГИБДД</w:t>
            </w:r>
          </w:p>
          <w:p w:rsidR="00B25320" w:rsidRDefault="00B25320" w:rsidP="00735672">
            <w:pPr>
              <w:pStyle w:val="af9"/>
              <w:tabs>
                <w:tab w:val="left" w:pos="175"/>
              </w:tabs>
              <w:spacing w:line="276" w:lineRule="auto"/>
              <w:ind w:left="34"/>
              <w:jc w:val="both"/>
            </w:pPr>
            <w:r w:rsidRPr="0078781B">
              <w:t xml:space="preserve">- тематические мероприятия по </w:t>
            </w:r>
          </w:p>
          <w:p w:rsidR="00B25320" w:rsidRDefault="00B25320" w:rsidP="00735672">
            <w:pPr>
              <w:pStyle w:val="af9"/>
              <w:tabs>
                <w:tab w:val="left" w:pos="175"/>
              </w:tabs>
              <w:spacing w:line="276" w:lineRule="auto"/>
              <w:ind w:left="34"/>
              <w:jc w:val="both"/>
            </w:pPr>
          </w:p>
          <w:p w:rsidR="00B25320" w:rsidRDefault="00B25320" w:rsidP="00735672">
            <w:pPr>
              <w:pStyle w:val="af9"/>
              <w:tabs>
                <w:tab w:val="left" w:pos="175"/>
              </w:tabs>
              <w:spacing w:line="276" w:lineRule="auto"/>
              <w:ind w:left="34"/>
              <w:jc w:val="both"/>
            </w:pPr>
          </w:p>
          <w:p w:rsidR="00B25320" w:rsidRPr="0078781B" w:rsidRDefault="00B25320" w:rsidP="00735672">
            <w:pPr>
              <w:pStyle w:val="af9"/>
              <w:tabs>
                <w:tab w:val="left" w:pos="175"/>
              </w:tabs>
              <w:spacing w:line="276" w:lineRule="auto"/>
              <w:ind w:left="34"/>
              <w:jc w:val="both"/>
            </w:pPr>
            <w:r w:rsidRPr="0078781B">
              <w:t>профилактике ДДТТ</w:t>
            </w:r>
          </w:p>
          <w:p w:rsidR="00B25320" w:rsidRPr="0078781B" w:rsidRDefault="00B25320" w:rsidP="00735672">
            <w:pPr>
              <w:pStyle w:val="af9"/>
              <w:tabs>
                <w:tab w:val="left" w:pos="175"/>
              </w:tabs>
              <w:spacing w:line="276" w:lineRule="auto"/>
              <w:ind w:left="34"/>
              <w:jc w:val="both"/>
            </w:pPr>
            <w:r w:rsidRPr="0078781B">
              <w:t>- конкурсы «Правила улиц и дорог»</w:t>
            </w:r>
          </w:p>
          <w:p w:rsidR="00B25320" w:rsidRPr="0078781B" w:rsidRDefault="00B25320" w:rsidP="00735672">
            <w:pPr>
              <w:pStyle w:val="af9"/>
              <w:tabs>
                <w:tab w:val="left" w:pos="175"/>
              </w:tabs>
              <w:spacing w:line="276" w:lineRule="auto"/>
              <w:ind w:left="34"/>
              <w:jc w:val="both"/>
            </w:pPr>
            <w:r w:rsidRPr="0078781B">
              <w:t xml:space="preserve">- экскурсионные и практические  занятия </w:t>
            </w:r>
          </w:p>
          <w:p w:rsidR="00B25320" w:rsidRPr="0078781B" w:rsidRDefault="00B25320" w:rsidP="00735672">
            <w:pPr>
              <w:pStyle w:val="af9"/>
              <w:tabs>
                <w:tab w:val="left" w:pos="175"/>
              </w:tabs>
              <w:spacing w:line="276" w:lineRule="auto"/>
              <w:ind w:left="34"/>
              <w:jc w:val="both"/>
            </w:pPr>
          </w:p>
          <w:p w:rsidR="00B25320" w:rsidRPr="0078781B" w:rsidRDefault="00B25320" w:rsidP="00735672">
            <w:pPr>
              <w:pStyle w:val="af9"/>
              <w:tabs>
                <w:tab w:val="left" w:pos="175"/>
              </w:tabs>
              <w:spacing w:line="276" w:lineRule="auto"/>
              <w:ind w:left="34"/>
              <w:jc w:val="both"/>
            </w:pPr>
            <w:r w:rsidRPr="0078781B">
              <w:t>- волонтерские акции «Правила движения – для всех!»</w:t>
            </w:r>
          </w:p>
          <w:p w:rsidR="00B25320" w:rsidRPr="0078781B" w:rsidRDefault="00B25320" w:rsidP="00735672">
            <w:pPr>
              <w:pStyle w:val="af9"/>
              <w:tabs>
                <w:tab w:val="left" w:pos="175"/>
              </w:tabs>
              <w:spacing w:line="276" w:lineRule="auto"/>
              <w:ind w:left="34"/>
              <w:jc w:val="both"/>
            </w:pPr>
            <w:r w:rsidRPr="0078781B">
              <w:t>- волонтерские акции «Здоровье – в твоих руках»</w:t>
            </w:r>
          </w:p>
          <w:p w:rsidR="00B25320" w:rsidRPr="0078781B" w:rsidRDefault="00B25320" w:rsidP="00735672">
            <w:pPr>
              <w:pStyle w:val="af9"/>
              <w:tabs>
                <w:tab w:val="left" w:pos="175"/>
              </w:tabs>
              <w:spacing w:line="276" w:lineRule="auto"/>
              <w:ind w:left="34"/>
              <w:jc w:val="both"/>
            </w:pPr>
            <w:r w:rsidRPr="0078781B">
              <w:t>- агитмарафоны «Береги здоровье смолоду»</w:t>
            </w:r>
          </w:p>
          <w:p w:rsidR="00B25320" w:rsidRPr="0078781B" w:rsidRDefault="00B25320" w:rsidP="00735672">
            <w:pPr>
              <w:pStyle w:val="af9"/>
              <w:tabs>
                <w:tab w:val="left" w:pos="175"/>
              </w:tabs>
              <w:spacing w:line="276" w:lineRule="auto"/>
              <w:ind w:left="34"/>
              <w:jc w:val="both"/>
            </w:pPr>
          </w:p>
          <w:p w:rsidR="00B25320" w:rsidRPr="0078781B" w:rsidRDefault="00B25320" w:rsidP="00735672">
            <w:pPr>
              <w:pStyle w:val="af9"/>
              <w:tabs>
                <w:tab w:val="left" w:pos="175"/>
              </w:tabs>
              <w:spacing w:line="276" w:lineRule="auto"/>
              <w:ind w:left="34"/>
              <w:jc w:val="both"/>
            </w:pPr>
            <w:r w:rsidRPr="0078781B">
              <w:t>-месячник спортивно-массовой и оборонной работы</w:t>
            </w:r>
          </w:p>
          <w:p w:rsidR="00B25320" w:rsidRDefault="00B25320" w:rsidP="00735672">
            <w:pPr>
              <w:pStyle w:val="af9"/>
              <w:tabs>
                <w:tab w:val="left" w:pos="175"/>
              </w:tabs>
              <w:spacing w:line="276" w:lineRule="auto"/>
              <w:ind w:left="34"/>
              <w:jc w:val="both"/>
            </w:pPr>
            <w:r w:rsidRPr="0078781B">
              <w:t>- предметные недели по ОБЖ, физической культуре</w:t>
            </w:r>
          </w:p>
          <w:p w:rsidR="00B25320" w:rsidRDefault="00B25320" w:rsidP="00735672">
            <w:pPr>
              <w:pStyle w:val="af9"/>
              <w:tabs>
                <w:tab w:val="left" w:pos="175"/>
              </w:tabs>
              <w:spacing w:line="276" w:lineRule="auto"/>
              <w:ind w:left="34"/>
              <w:jc w:val="both"/>
            </w:pPr>
            <w:r>
              <w:t>- курсы внеурочной деятельности</w:t>
            </w:r>
          </w:p>
          <w:p w:rsidR="00B25320" w:rsidRDefault="00B25320" w:rsidP="00735672">
            <w:pPr>
              <w:pStyle w:val="af9"/>
              <w:tabs>
                <w:tab w:val="left" w:pos="175"/>
              </w:tabs>
              <w:spacing w:line="276" w:lineRule="auto"/>
              <w:ind w:left="34"/>
              <w:jc w:val="both"/>
            </w:pPr>
            <w:r>
              <w:t>«Детский фитнес»,</w:t>
            </w:r>
          </w:p>
          <w:p w:rsidR="00B25320" w:rsidRDefault="00B25320" w:rsidP="00735672">
            <w:pPr>
              <w:pStyle w:val="af9"/>
              <w:tabs>
                <w:tab w:val="left" w:pos="175"/>
              </w:tabs>
              <w:spacing w:line="276" w:lineRule="auto"/>
              <w:ind w:left="34"/>
              <w:jc w:val="both"/>
            </w:pPr>
            <w:r>
              <w:t>«Туристята»,</w:t>
            </w:r>
          </w:p>
          <w:p w:rsidR="00B25320" w:rsidRPr="0078781B" w:rsidRDefault="00B25320" w:rsidP="00735672">
            <w:pPr>
              <w:pStyle w:val="af9"/>
              <w:tabs>
                <w:tab w:val="left" w:pos="175"/>
              </w:tabs>
              <w:spacing w:line="276" w:lineRule="auto"/>
              <w:ind w:left="34"/>
              <w:jc w:val="both"/>
            </w:pPr>
            <w:r>
              <w:lastRenderedPageBreak/>
              <w:t>«Ритмика и танец»</w:t>
            </w:r>
          </w:p>
          <w:p w:rsidR="00B25320" w:rsidRPr="0078781B" w:rsidRDefault="00B25320" w:rsidP="00735672">
            <w:pPr>
              <w:spacing w:line="276" w:lineRule="auto"/>
              <w:jc w:val="both"/>
            </w:pPr>
          </w:p>
        </w:tc>
        <w:tc>
          <w:tcPr>
            <w:tcW w:w="1559" w:type="dxa"/>
            <w:shd w:val="clear" w:color="auto" w:fill="auto"/>
          </w:tcPr>
          <w:p w:rsidR="00B25320" w:rsidRPr="0078781B" w:rsidRDefault="00B25320" w:rsidP="00735672">
            <w:pPr>
              <w:pStyle w:val="af9"/>
              <w:ind w:left="33"/>
              <w:rPr>
                <w:spacing w:val="6"/>
              </w:rPr>
            </w:pPr>
          </w:p>
          <w:p w:rsidR="00B25320" w:rsidRPr="00D767A9" w:rsidRDefault="00B25320" w:rsidP="00735672">
            <w:pPr>
              <w:pStyle w:val="af9"/>
              <w:tabs>
                <w:tab w:val="left" w:pos="0"/>
              </w:tabs>
              <w:ind w:left="0"/>
              <w:jc w:val="both"/>
              <w:rPr>
                <w:spacing w:val="6"/>
              </w:rPr>
            </w:pPr>
            <w:r w:rsidRPr="00D767A9">
              <w:rPr>
                <w:spacing w:val="6"/>
              </w:rPr>
              <w:t>Заместитель директора по ВР,</w:t>
            </w:r>
          </w:p>
          <w:p w:rsidR="00B25320" w:rsidRDefault="00B25320" w:rsidP="00735672">
            <w:pPr>
              <w:pStyle w:val="af9"/>
              <w:tabs>
                <w:tab w:val="left" w:pos="0"/>
              </w:tabs>
              <w:ind w:left="0"/>
              <w:jc w:val="both"/>
              <w:rPr>
                <w:spacing w:val="6"/>
              </w:rPr>
            </w:pPr>
            <w:r w:rsidRPr="00D767A9">
              <w:rPr>
                <w:spacing w:val="6"/>
              </w:rPr>
              <w:t>заместитель директора по УВР,</w:t>
            </w:r>
          </w:p>
          <w:p w:rsidR="00B25320" w:rsidRDefault="00B25320" w:rsidP="00735672">
            <w:pPr>
              <w:pStyle w:val="af9"/>
              <w:tabs>
                <w:tab w:val="left" w:pos="0"/>
              </w:tabs>
              <w:ind w:left="0"/>
              <w:jc w:val="both"/>
              <w:rPr>
                <w:spacing w:val="6"/>
              </w:rPr>
            </w:pPr>
            <w:r>
              <w:rPr>
                <w:spacing w:val="6"/>
              </w:rPr>
              <w:t>заместитель директора по БЖ,</w:t>
            </w:r>
          </w:p>
          <w:p w:rsidR="00B25320" w:rsidRDefault="00B25320" w:rsidP="00735672">
            <w:pPr>
              <w:pStyle w:val="af9"/>
              <w:tabs>
                <w:tab w:val="left" w:pos="0"/>
              </w:tabs>
              <w:ind w:left="0"/>
              <w:jc w:val="both"/>
              <w:rPr>
                <w:spacing w:val="6"/>
              </w:rPr>
            </w:pPr>
            <w:r>
              <w:rPr>
                <w:spacing w:val="6"/>
              </w:rPr>
              <w:t>инспектор ОПДН,</w:t>
            </w:r>
          </w:p>
          <w:p w:rsidR="00B25320" w:rsidRDefault="00B25320" w:rsidP="00735672">
            <w:pPr>
              <w:pStyle w:val="af9"/>
              <w:tabs>
                <w:tab w:val="left" w:pos="0"/>
              </w:tabs>
              <w:ind w:left="0"/>
              <w:jc w:val="both"/>
              <w:rPr>
                <w:spacing w:val="6"/>
              </w:rPr>
            </w:pPr>
            <w:r>
              <w:rPr>
                <w:spacing w:val="6"/>
              </w:rPr>
              <w:t>школьный медработник,</w:t>
            </w:r>
          </w:p>
          <w:p w:rsidR="00B25320" w:rsidRDefault="00B25320" w:rsidP="00735672">
            <w:pPr>
              <w:pStyle w:val="af9"/>
              <w:tabs>
                <w:tab w:val="left" w:pos="0"/>
              </w:tabs>
              <w:ind w:left="0"/>
              <w:jc w:val="both"/>
              <w:rPr>
                <w:spacing w:val="6"/>
              </w:rPr>
            </w:pPr>
            <w:r>
              <w:rPr>
                <w:spacing w:val="6"/>
              </w:rPr>
              <w:t>педагог-организатор,</w:t>
            </w:r>
          </w:p>
          <w:p w:rsidR="00B25320" w:rsidRDefault="00B25320" w:rsidP="00735672">
            <w:pPr>
              <w:pStyle w:val="af9"/>
              <w:tabs>
                <w:tab w:val="left" w:pos="0"/>
              </w:tabs>
              <w:ind w:left="0"/>
              <w:jc w:val="both"/>
              <w:rPr>
                <w:spacing w:val="6"/>
              </w:rPr>
            </w:pPr>
            <w:r>
              <w:rPr>
                <w:spacing w:val="6"/>
              </w:rPr>
              <w:t>заведующая библиотекой,</w:t>
            </w:r>
          </w:p>
          <w:p w:rsidR="00B25320" w:rsidRDefault="00B25320" w:rsidP="00735672">
            <w:pPr>
              <w:pStyle w:val="af9"/>
              <w:tabs>
                <w:tab w:val="left" w:pos="0"/>
              </w:tabs>
              <w:ind w:left="0"/>
              <w:jc w:val="both"/>
              <w:rPr>
                <w:spacing w:val="6"/>
              </w:rPr>
            </w:pPr>
            <w:r>
              <w:rPr>
                <w:spacing w:val="6"/>
              </w:rPr>
              <w:t>руководитель ПВСЦ,</w:t>
            </w:r>
          </w:p>
          <w:p w:rsidR="00B25320" w:rsidRDefault="00B25320" w:rsidP="00735672">
            <w:pPr>
              <w:pStyle w:val="af9"/>
              <w:tabs>
                <w:tab w:val="left" w:pos="0"/>
              </w:tabs>
              <w:ind w:left="0"/>
              <w:jc w:val="both"/>
              <w:rPr>
                <w:spacing w:val="6"/>
              </w:rPr>
            </w:pPr>
            <w:r>
              <w:rPr>
                <w:spacing w:val="6"/>
              </w:rPr>
              <w:t>Управляющий совет,</w:t>
            </w:r>
          </w:p>
          <w:p w:rsidR="00B25320" w:rsidRDefault="00B25320" w:rsidP="00735672">
            <w:pPr>
              <w:pStyle w:val="af9"/>
              <w:tabs>
                <w:tab w:val="left" w:pos="0"/>
              </w:tabs>
              <w:ind w:left="0"/>
              <w:jc w:val="both"/>
              <w:rPr>
                <w:spacing w:val="6"/>
              </w:rPr>
            </w:pPr>
            <w:r>
              <w:rPr>
                <w:spacing w:val="6"/>
              </w:rPr>
              <w:t xml:space="preserve">классные родительские </w:t>
            </w:r>
            <w:r>
              <w:rPr>
                <w:spacing w:val="6"/>
              </w:rPr>
              <w:lastRenderedPageBreak/>
              <w:t>комитеты,</w:t>
            </w:r>
          </w:p>
          <w:p w:rsidR="00B25320" w:rsidRDefault="00B25320" w:rsidP="00735672">
            <w:pPr>
              <w:pStyle w:val="af9"/>
              <w:tabs>
                <w:tab w:val="left" w:pos="0"/>
              </w:tabs>
              <w:ind w:left="0"/>
              <w:jc w:val="both"/>
              <w:rPr>
                <w:spacing w:val="6"/>
              </w:rPr>
            </w:pPr>
            <w:r>
              <w:rPr>
                <w:spacing w:val="6"/>
              </w:rPr>
              <w:t>учителя-предметники,</w:t>
            </w:r>
          </w:p>
          <w:p w:rsidR="00B25320" w:rsidRDefault="00B25320" w:rsidP="00735672">
            <w:pPr>
              <w:pStyle w:val="af9"/>
              <w:tabs>
                <w:tab w:val="left" w:pos="0"/>
              </w:tabs>
              <w:ind w:left="0"/>
              <w:jc w:val="both"/>
              <w:rPr>
                <w:spacing w:val="6"/>
              </w:rPr>
            </w:pPr>
            <w:r>
              <w:rPr>
                <w:spacing w:val="6"/>
              </w:rPr>
              <w:t>педагоги дополнитель-ного -образования,</w:t>
            </w:r>
          </w:p>
          <w:p w:rsidR="00B25320" w:rsidRDefault="00B25320" w:rsidP="00735672">
            <w:pPr>
              <w:pStyle w:val="af9"/>
              <w:tabs>
                <w:tab w:val="left" w:pos="0"/>
              </w:tabs>
              <w:ind w:left="0"/>
              <w:jc w:val="both"/>
              <w:rPr>
                <w:spacing w:val="6"/>
              </w:rPr>
            </w:pPr>
            <w:r>
              <w:rPr>
                <w:spacing w:val="6"/>
              </w:rPr>
              <w:t>классные руководители,</w:t>
            </w:r>
          </w:p>
          <w:p w:rsidR="00B25320" w:rsidRDefault="00B25320" w:rsidP="00735672">
            <w:pPr>
              <w:pStyle w:val="af9"/>
              <w:spacing w:line="276" w:lineRule="auto"/>
              <w:ind w:left="33"/>
              <w:rPr>
                <w:spacing w:val="6"/>
              </w:rPr>
            </w:pPr>
            <w:r>
              <w:rPr>
                <w:spacing w:val="6"/>
              </w:rPr>
              <w:t>социальные</w:t>
            </w:r>
          </w:p>
          <w:p w:rsidR="00B25320" w:rsidRDefault="00B25320" w:rsidP="00735672">
            <w:pPr>
              <w:pStyle w:val="af9"/>
              <w:ind w:left="33"/>
              <w:rPr>
                <w:spacing w:val="6"/>
              </w:rPr>
            </w:pPr>
            <w:r>
              <w:rPr>
                <w:spacing w:val="6"/>
              </w:rPr>
              <w:t>партнеры</w:t>
            </w:r>
          </w:p>
          <w:p w:rsidR="00B25320" w:rsidRDefault="00B25320" w:rsidP="00735672">
            <w:pPr>
              <w:pStyle w:val="af9"/>
              <w:ind w:left="0"/>
              <w:rPr>
                <w:spacing w:val="6"/>
              </w:rPr>
            </w:pPr>
          </w:p>
          <w:p w:rsidR="00B25320" w:rsidRDefault="00B25320" w:rsidP="00735672">
            <w:pPr>
              <w:pStyle w:val="af9"/>
              <w:ind w:left="33"/>
              <w:rPr>
                <w:spacing w:val="6"/>
              </w:rPr>
            </w:pPr>
          </w:p>
          <w:p w:rsidR="00B25320" w:rsidRDefault="00B25320" w:rsidP="00735672">
            <w:pPr>
              <w:pStyle w:val="af9"/>
              <w:ind w:left="33"/>
              <w:rPr>
                <w:spacing w:val="6"/>
              </w:rPr>
            </w:pPr>
          </w:p>
          <w:p w:rsidR="00B25320" w:rsidRDefault="00B25320" w:rsidP="00735672">
            <w:pPr>
              <w:pStyle w:val="af9"/>
              <w:ind w:left="33"/>
              <w:rPr>
                <w:spacing w:val="6"/>
              </w:rPr>
            </w:pPr>
          </w:p>
          <w:p w:rsidR="00B25320" w:rsidRDefault="00B25320" w:rsidP="00735672">
            <w:pPr>
              <w:pStyle w:val="af9"/>
              <w:ind w:left="33"/>
              <w:rPr>
                <w:spacing w:val="6"/>
              </w:rPr>
            </w:pPr>
          </w:p>
          <w:p w:rsidR="00B25320" w:rsidRDefault="00B25320" w:rsidP="00735672">
            <w:pPr>
              <w:pStyle w:val="af9"/>
              <w:ind w:left="33"/>
              <w:rPr>
                <w:spacing w:val="6"/>
              </w:rPr>
            </w:pPr>
          </w:p>
          <w:p w:rsidR="00B25320" w:rsidRDefault="00B25320" w:rsidP="00735672">
            <w:pPr>
              <w:pStyle w:val="af9"/>
              <w:ind w:left="33"/>
              <w:rPr>
                <w:spacing w:val="6"/>
              </w:rPr>
            </w:pPr>
          </w:p>
          <w:p w:rsidR="00B25320" w:rsidRPr="0078781B" w:rsidRDefault="00B25320" w:rsidP="00735672">
            <w:pPr>
              <w:pStyle w:val="af9"/>
              <w:ind w:left="33"/>
              <w:rPr>
                <w:spacing w:val="6"/>
              </w:rPr>
            </w:pPr>
          </w:p>
        </w:tc>
      </w:tr>
    </w:tbl>
    <w:p w:rsidR="00B25320" w:rsidRDefault="00B25320" w:rsidP="00B25320">
      <w:pPr>
        <w:pStyle w:val="af9"/>
        <w:tabs>
          <w:tab w:val="left" w:pos="0"/>
        </w:tabs>
        <w:spacing w:line="360" w:lineRule="auto"/>
        <w:ind w:left="0"/>
        <w:jc w:val="both"/>
        <w:rPr>
          <w:spacing w:val="6"/>
        </w:rPr>
      </w:pPr>
    </w:p>
    <w:p w:rsidR="00B25320" w:rsidRDefault="00B25320" w:rsidP="00B25320">
      <w:pPr>
        <w:pStyle w:val="af9"/>
        <w:tabs>
          <w:tab w:val="left" w:pos="0"/>
        </w:tabs>
        <w:spacing w:line="360" w:lineRule="auto"/>
        <w:ind w:left="0"/>
        <w:jc w:val="both"/>
        <w:rPr>
          <w:spacing w:val="6"/>
        </w:rPr>
      </w:pPr>
    </w:p>
    <w:p w:rsidR="00B25320" w:rsidRDefault="00B25320" w:rsidP="00E70352">
      <w:pPr>
        <w:pStyle w:val="af9"/>
        <w:widowControl w:val="0"/>
        <w:numPr>
          <w:ilvl w:val="3"/>
          <w:numId w:val="228"/>
        </w:numPr>
        <w:tabs>
          <w:tab w:val="left" w:pos="0"/>
        </w:tabs>
        <w:autoSpaceDE w:val="0"/>
        <w:autoSpaceDN w:val="0"/>
        <w:adjustRightInd w:val="0"/>
        <w:jc w:val="center"/>
        <w:rPr>
          <w:b/>
          <w:spacing w:val="6"/>
        </w:rPr>
      </w:pPr>
      <w:r w:rsidRPr="00832769">
        <w:rPr>
          <w:b/>
          <w:spacing w:val="6"/>
        </w:rPr>
        <w:t>Воспитание ценностного отношения к природе, окружающей среде (экологическое воспитание).</w:t>
      </w:r>
    </w:p>
    <w:p w:rsidR="00B25320" w:rsidRPr="00832769" w:rsidRDefault="00B25320" w:rsidP="00B25320">
      <w:pPr>
        <w:pStyle w:val="af9"/>
        <w:tabs>
          <w:tab w:val="left" w:pos="0"/>
        </w:tabs>
        <w:ind w:left="0"/>
        <w:jc w:val="center"/>
        <w:rPr>
          <w:b/>
          <w:spacing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827"/>
        <w:gridCol w:w="4111"/>
        <w:gridCol w:w="1559"/>
      </w:tblGrid>
      <w:tr w:rsidR="00B25320" w:rsidRPr="00145F85" w:rsidTr="00735672">
        <w:tc>
          <w:tcPr>
            <w:tcW w:w="2127" w:type="dxa"/>
            <w:shd w:val="clear" w:color="auto" w:fill="auto"/>
          </w:tcPr>
          <w:p w:rsidR="00B25320" w:rsidRPr="00857F8C" w:rsidRDefault="00B25320" w:rsidP="00735672">
            <w:pPr>
              <w:rPr>
                <w:b/>
                <w:spacing w:val="6"/>
              </w:rPr>
            </w:pPr>
            <w:r w:rsidRPr="00857F8C">
              <w:rPr>
                <w:b/>
                <w:spacing w:val="6"/>
              </w:rPr>
              <w:t>Ценностные основы</w:t>
            </w:r>
          </w:p>
        </w:tc>
        <w:tc>
          <w:tcPr>
            <w:tcW w:w="2977" w:type="dxa"/>
            <w:shd w:val="clear" w:color="auto" w:fill="auto"/>
          </w:tcPr>
          <w:p w:rsidR="00B25320" w:rsidRPr="00857F8C" w:rsidRDefault="00B25320" w:rsidP="00735672">
            <w:pPr>
              <w:pStyle w:val="af9"/>
              <w:ind w:left="0"/>
              <w:rPr>
                <w:b/>
                <w:spacing w:val="6"/>
              </w:rPr>
            </w:pPr>
            <w:r>
              <w:rPr>
                <w:b/>
                <w:spacing w:val="6"/>
              </w:rPr>
              <w:t>Основное содержание</w:t>
            </w:r>
          </w:p>
        </w:tc>
        <w:tc>
          <w:tcPr>
            <w:tcW w:w="3827" w:type="dxa"/>
            <w:shd w:val="clear" w:color="auto" w:fill="auto"/>
          </w:tcPr>
          <w:p w:rsidR="00B25320" w:rsidRPr="00857F8C" w:rsidRDefault="00B25320" w:rsidP="00735672">
            <w:pPr>
              <w:pStyle w:val="af9"/>
              <w:tabs>
                <w:tab w:val="left" w:pos="0"/>
              </w:tabs>
              <w:ind w:left="0"/>
              <w:jc w:val="center"/>
              <w:rPr>
                <w:b/>
                <w:spacing w:val="6"/>
              </w:rPr>
            </w:pPr>
            <w:r w:rsidRPr="00857F8C">
              <w:rPr>
                <w:b/>
                <w:spacing w:val="6"/>
              </w:rPr>
              <w:t>Виды  деятельности</w:t>
            </w:r>
          </w:p>
        </w:tc>
        <w:tc>
          <w:tcPr>
            <w:tcW w:w="4111" w:type="dxa"/>
            <w:shd w:val="clear" w:color="auto" w:fill="auto"/>
          </w:tcPr>
          <w:p w:rsidR="00B25320" w:rsidRPr="00857F8C" w:rsidRDefault="00B25320" w:rsidP="00735672">
            <w:pPr>
              <w:pStyle w:val="af9"/>
              <w:ind w:left="0"/>
              <w:rPr>
                <w:b/>
                <w:spacing w:val="6"/>
              </w:rPr>
            </w:pPr>
            <w:r>
              <w:rPr>
                <w:b/>
                <w:spacing w:val="6"/>
              </w:rPr>
              <w:t>Формы работы</w:t>
            </w:r>
          </w:p>
        </w:tc>
        <w:tc>
          <w:tcPr>
            <w:tcW w:w="1559" w:type="dxa"/>
            <w:shd w:val="clear" w:color="auto" w:fill="auto"/>
          </w:tcPr>
          <w:p w:rsidR="00B25320" w:rsidRPr="00857F8C" w:rsidRDefault="00B25320" w:rsidP="00735672">
            <w:pPr>
              <w:pStyle w:val="af9"/>
              <w:ind w:left="0"/>
              <w:rPr>
                <w:b/>
                <w:spacing w:val="6"/>
              </w:rPr>
            </w:pPr>
            <w:r w:rsidRPr="00857F8C">
              <w:rPr>
                <w:b/>
                <w:spacing w:val="6"/>
              </w:rPr>
              <w:t xml:space="preserve">Ответственные </w:t>
            </w:r>
          </w:p>
        </w:tc>
      </w:tr>
      <w:tr w:rsidR="00B25320" w:rsidRPr="00284B8C" w:rsidTr="00735672">
        <w:trPr>
          <w:trHeight w:val="2121"/>
        </w:trPr>
        <w:tc>
          <w:tcPr>
            <w:tcW w:w="2127" w:type="dxa"/>
            <w:shd w:val="clear" w:color="auto" w:fill="auto"/>
          </w:tcPr>
          <w:p w:rsidR="00B25320" w:rsidRPr="000154EB" w:rsidRDefault="00B25320" w:rsidP="00735672">
            <w:pPr>
              <w:pStyle w:val="af9"/>
              <w:spacing w:line="276" w:lineRule="auto"/>
              <w:ind w:left="33" w:right="-108"/>
              <w:rPr>
                <w:spacing w:val="6"/>
              </w:rPr>
            </w:pPr>
          </w:p>
          <w:p w:rsidR="00B25320" w:rsidRPr="000154EB" w:rsidRDefault="00B25320" w:rsidP="00735672">
            <w:pPr>
              <w:pStyle w:val="af9"/>
              <w:spacing w:line="276" w:lineRule="auto"/>
              <w:ind w:left="33" w:right="-108"/>
              <w:rPr>
                <w:b/>
                <w:spacing w:val="6"/>
              </w:rPr>
            </w:pPr>
            <w:r w:rsidRPr="000154EB">
              <w:rPr>
                <w:spacing w:val="6"/>
              </w:rPr>
              <w:t xml:space="preserve">- </w:t>
            </w:r>
            <w:r w:rsidRPr="000154EB">
              <w:rPr>
                <w:b/>
                <w:spacing w:val="6"/>
              </w:rPr>
              <w:t>Экологическая безопасность</w:t>
            </w:r>
          </w:p>
          <w:p w:rsidR="00B25320" w:rsidRPr="000154EB" w:rsidRDefault="00B25320" w:rsidP="00735672">
            <w:pPr>
              <w:pStyle w:val="af9"/>
              <w:spacing w:line="276" w:lineRule="auto"/>
              <w:ind w:left="33" w:right="-108"/>
              <w:rPr>
                <w:b/>
                <w:spacing w:val="6"/>
              </w:rPr>
            </w:pPr>
            <w:r w:rsidRPr="000154EB">
              <w:rPr>
                <w:b/>
                <w:spacing w:val="6"/>
              </w:rPr>
              <w:t>- экологическая грамотность</w:t>
            </w:r>
          </w:p>
          <w:p w:rsidR="00B25320" w:rsidRPr="000154EB" w:rsidRDefault="00B25320" w:rsidP="00735672">
            <w:pPr>
              <w:pStyle w:val="af9"/>
              <w:spacing w:line="276" w:lineRule="auto"/>
              <w:ind w:left="33" w:right="-108"/>
              <w:rPr>
                <w:b/>
                <w:spacing w:val="6"/>
              </w:rPr>
            </w:pPr>
            <w:r w:rsidRPr="000154EB">
              <w:rPr>
                <w:b/>
                <w:spacing w:val="6"/>
              </w:rPr>
              <w:t>- экологическая культура</w:t>
            </w:r>
          </w:p>
          <w:p w:rsidR="00B25320" w:rsidRPr="000154EB" w:rsidRDefault="00B25320" w:rsidP="00735672">
            <w:pPr>
              <w:pStyle w:val="af9"/>
              <w:spacing w:line="276" w:lineRule="auto"/>
              <w:ind w:left="33" w:right="-108"/>
              <w:rPr>
                <w:b/>
                <w:spacing w:val="6"/>
              </w:rPr>
            </w:pPr>
            <w:r w:rsidRPr="000154EB">
              <w:rPr>
                <w:b/>
                <w:spacing w:val="6"/>
              </w:rPr>
              <w:t>- ресурсосбережение</w:t>
            </w:r>
          </w:p>
          <w:p w:rsidR="00B25320" w:rsidRPr="000154EB" w:rsidRDefault="00B25320" w:rsidP="00735672">
            <w:pPr>
              <w:pStyle w:val="af9"/>
              <w:spacing w:line="276" w:lineRule="auto"/>
              <w:ind w:left="33" w:right="-108"/>
              <w:rPr>
                <w:b/>
                <w:spacing w:val="6"/>
              </w:rPr>
            </w:pPr>
            <w:r w:rsidRPr="000154EB">
              <w:rPr>
                <w:b/>
                <w:spacing w:val="6"/>
              </w:rPr>
              <w:t>- экологическая этика</w:t>
            </w:r>
          </w:p>
          <w:p w:rsidR="00B25320" w:rsidRPr="000154EB" w:rsidRDefault="00B25320" w:rsidP="00735672">
            <w:pPr>
              <w:pStyle w:val="af9"/>
              <w:spacing w:line="276" w:lineRule="auto"/>
              <w:ind w:left="33" w:right="-108"/>
              <w:rPr>
                <w:b/>
                <w:spacing w:val="6"/>
              </w:rPr>
            </w:pPr>
            <w:r w:rsidRPr="000154EB">
              <w:rPr>
                <w:b/>
                <w:spacing w:val="6"/>
              </w:rPr>
              <w:t xml:space="preserve">- экологическая </w:t>
            </w:r>
            <w:r w:rsidRPr="000154EB">
              <w:rPr>
                <w:b/>
                <w:spacing w:val="6"/>
              </w:rPr>
              <w:lastRenderedPageBreak/>
              <w:t>ответственность</w:t>
            </w:r>
          </w:p>
          <w:p w:rsidR="00B25320" w:rsidRPr="000154EB" w:rsidRDefault="00B25320" w:rsidP="00735672">
            <w:pPr>
              <w:pStyle w:val="af9"/>
              <w:spacing w:line="276" w:lineRule="auto"/>
              <w:ind w:left="33" w:right="-108"/>
              <w:rPr>
                <w:b/>
                <w:spacing w:val="6"/>
              </w:rPr>
            </w:pPr>
            <w:r w:rsidRPr="000154EB">
              <w:rPr>
                <w:b/>
                <w:spacing w:val="6"/>
              </w:rPr>
              <w:t>- социальное партнёрство для улучшения экологического качества окружающей среды</w:t>
            </w:r>
          </w:p>
          <w:p w:rsidR="00B25320" w:rsidRPr="000154EB" w:rsidRDefault="00B25320" w:rsidP="00735672">
            <w:pPr>
              <w:pStyle w:val="af9"/>
              <w:spacing w:line="276" w:lineRule="auto"/>
              <w:ind w:left="33" w:right="-108"/>
              <w:rPr>
                <w:spacing w:val="6"/>
              </w:rPr>
            </w:pPr>
            <w:r w:rsidRPr="000154EB">
              <w:rPr>
                <w:b/>
                <w:spacing w:val="6"/>
              </w:rPr>
              <w:t>- устойчивое развитие общества в гармонии с природой</w:t>
            </w:r>
          </w:p>
        </w:tc>
        <w:tc>
          <w:tcPr>
            <w:tcW w:w="2977" w:type="dxa"/>
            <w:shd w:val="clear" w:color="auto" w:fill="auto"/>
          </w:tcPr>
          <w:p w:rsidR="00B25320" w:rsidRPr="00735672" w:rsidRDefault="00B25320" w:rsidP="00735672">
            <w:pPr>
              <w:widowControl/>
              <w:autoSpaceDE/>
              <w:autoSpaceDN/>
              <w:adjustRightInd/>
              <w:spacing w:line="276" w:lineRule="auto"/>
              <w:jc w:val="both"/>
              <w:rPr>
                <w:lang w:val="ru-RU"/>
              </w:rPr>
            </w:pPr>
          </w:p>
          <w:p w:rsidR="00B25320" w:rsidRPr="00735672" w:rsidRDefault="00B25320" w:rsidP="00735672">
            <w:pPr>
              <w:widowControl/>
              <w:autoSpaceDE/>
              <w:autoSpaceDN/>
              <w:adjustRightInd/>
              <w:spacing w:line="276" w:lineRule="auto"/>
              <w:jc w:val="both"/>
              <w:rPr>
                <w:lang w:val="ru-RU"/>
              </w:rPr>
            </w:pPr>
            <w:r w:rsidRPr="00735672">
              <w:rPr>
                <w:lang w:val="ru-RU"/>
              </w:rPr>
              <w:t>- Представление о природном и социальном окружении как среде жизнедеятельности человека;</w:t>
            </w:r>
          </w:p>
          <w:p w:rsidR="00B25320" w:rsidRPr="00735672" w:rsidRDefault="00B25320" w:rsidP="00735672">
            <w:pPr>
              <w:widowControl/>
              <w:autoSpaceDE/>
              <w:autoSpaceDN/>
              <w:adjustRightInd/>
              <w:spacing w:line="276" w:lineRule="auto"/>
              <w:jc w:val="both"/>
              <w:rPr>
                <w:lang w:val="ru-RU"/>
              </w:rPr>
            </w:pPr>
            <w:r w:rsidRPr="00735672">
              <w:rPr>
                <w:lang w:val="ru-RU"/>
              </w:rPr>
              <w:t xml:space="preserve"> -умение придавать экологическую направленность любой деятельности;</w:t>
            </w:r>
          </w:p>
          <w:p w:rsidR="00B25320" w:rsidRPr="00735672" w:rsidRDefault="00B25320" w:rsidP="00735672">
            <w:pPr>
              <w:widowControl/>
              <w:autoSpaceDE/>
              <w:autoSpaceDN/>
              <w:adjustRightInd/>
              <w:spacing w:line="276" w:lineRule="auto"/>
              <w:jc w:val="both"/>
              <w:rPr>
                <w:lang w:val="ru-RU"/>
              </w:rPr>
            </w:pPr>
            <w:r w:rsidRPr="00735672">
              <w:rPr>
                <w:lang w:val="ru-RU"/>
              </w:rPr>
              <w:t xml:space="preserve">- понимание взаимной связи здоровья и экологической культуры </w:t>
            </w:r>
            <w:r w:rsidRPr="00735672">
              <w:rPr>
                <w:lang w:val="ru-RU"/>
              </w:rPr>
              <w:lastRenderedPageBreak/>
              <w:t>человека;</w:t>
            </w:r>
          </w:p>
          <w:p w:rsidR="00B25320" w:rsidRPr="00735672" w:rsidRDefault="00B25320" w:rsidP="00735672">
            <w:pPr>
              <w:widowControl/>
              <w:autoSpaceDE/>
              <w:autoSpaceDN/>
              <w:adjustRightInd/>
              <w:spacing w:line="276" w:lineRule="auto"/>
              <w:jc w:val="both"/>
              <w:rPr>
                <w:lang w:val="ru-RU"/>
              </w:rPr>
            </w:pPr>
            <w:r w:rsidRPr="00735672">
              <w:rPr>
                <w:lang w:val="ru-RU"/>
              </w:rPr>
              <w:t>- обучение методам познания природы;</w:t>
            </w:r>
          </w:p>
          <w:p w:rsidR="00B25320" w:rsidRPr="00735672" w:rsidRDefault="00B25320" w:rsidP="00735672">
            <w:pPr>
              <w:widowControl/>
              <w:autoSpaceDE/>
              <w:autoSpaceDN/>
              <w:adjustRightInd/>
              <w:spacing w:line="276" w:lineRule="auto"/>
              <w:jc w:val="both"/>
              <w:rPr>
                <w:lang w:val="ru-RU"/>
              </w:rPr>
            </w:pPr>
            <w:r w:rsidRPr="00735672">
              <w:rPr>
                <w:lang w:val="ru-RU"/>
              </w:rPr>
              <w:t>- развитие экологической культуры и компетенции;</w:t>
            </w:r>
          </w:p>
          <w:p w:rsidR="00B25320" w:rsidRPr="00735672" w:rsidRDefault="00B25320" w:rsidP="00735672">
            <w:pPr>
              <w:widowControl/>
              <w:autoSpaceDE/>
              <w:autoSpaceDN/>
              <w:adjustRightInd/>
              <w:spacing w:line="276" w:lineRule="auto"/>
              <w:jc w:val="both"/>
              <w:rPr>
                <w:lang w:val="ru-RU"/>
              </w:rPr>
            </w:pPr>
            <w:r w:rsidRPr="00735672">
              <w:rPr>
                <w:lang w:val="ru-RU"/>
              </w:rPr>
              <w:t>- представление о факторах окружающей среды природно-социальной среды, негативно влияющих на здоровье человека, способах их компенсации, избегания, преодоления;</w:t>
            </w:r>
          </w:p>
          <w:p w:rsidR="00B25320" w:rsidRPr="00735672" w:rsidRDefault="00B25320" w:rsidP="00735672">
            <w:pPr>
              <w:widowControl/>
              <w:autoSpaceDE/>
              <w:autoSpaceDN/>
              <w:adjustRightInd/>
              <w:spacing w:line="276" w:lineRule="auto"/>
              <w:jc w:val="both"/>
              <w:rPr>
                <w:lang w:val="ru-RU"/>
              </w:rPr>
            </w:pPr>
            <w:r w:rsidRPr="00735672">
              <w:rPr>
                <w:lang w:val="ru-RU"/>
              </w:rPr>
              <w:t>- способность прогнозировать последствия деятельности человека в природе, оценивать влияние природных и антропогенных факторах риска на здоровье человека;</w:t>
            </w:r>
          </w:p>
          <w:p w:rsidR="00B25320" w:rsidRPr="00735672" w:rsidRDefault="00B25320" w:rsidP="00735672">
            <w:pPr>
              <w:widowControl/>
              <w:autoSpaceDE/>
              <w:autoSpaceDN/>
              <w:adjustRightInd/>
              <w:spacing w:line="276" w:lineRule="auto"/>
              <w:jc w:val="both"/>
              <w:rPr>
                <w:lang w:val="ru-RU"/>
              </w:rPr>
            </w:pPr>
            <w:r w:rsidRPr="00735672">
              <w:rPr>
                <w:lang w:val="ru-RU"/>
              </w:rPr>
              <w:t xml:space="preserve">- опыт самооценки личного </w:t>
            </w:r>
          </w:p>
          <w:p w:rsidR="00B25320" w:rsidRPr="00735672" w:rsidRDefault="00B25320" w:rsidP="00735672">
            <w:pPr>
              <w:widowControl/>
              <w:autoSpaceDE/>
              <w:autoSpaceDN/>
              <w:adjustRightInd/>
              <w:spacing w:line="276" w:lineRule="auto"/>
              <w:jc w:val="both"/>
              <w:rPr>
                <w:lang w:val="ru-RU"/>
              </w:rPr>
            </w:pPr>
          </w:p>
          <w:p w:rsidR="00B25320" w:rsidRPr="00735672" w:rsidRDefault="00B25320" w:rsidP="00735672">
            <w:pPr>
              <w:widowControl/>
              <w:autoSpaceDE/>
              <w:autoSpaceDN/>
              <w:adjustRightInd/>
              <w:spacing w:line="276" w:lineRule="auto"/>
              <w:jc w:val="both"/>
              <w:rPr>
                <w:lang w:val="ru-RU"/>
              </w:rPr>
            </w:pPr>
            <w:r w:rsidRPr="00735672">
              <w:rPr>
                <w:lang w:val="ru-RU"/>
              </w:rPr>
              <w:t xml:space="preserve">вклада в ресурсосбережение, сохранение качества </w:t>
            </w:r>
            <w:r w:rsidRPr="00735672">
              <w:rPr>
                <w:lang w:val="ru-RU"/>
              </w:rPr>
              <w:lastRenderedPageBreak/>
              <w:t>окружающей среды, экологическую безопасность</w:t>
            </w:r>
          </w:p>
          <w:p w:rsidR="00B25320" w:rsidRPr="00735672" w:rsidRDefault="00B25320" w:rsidP="00735672">
            <w:pPr>
              <w:widowControl/>
              <w:autoSpaceDE/>
              <w:autoSpaceDN/>
              <w:adjustRightInd/>
              <w:spacing w:line="276" w:lineRule="auto"/>
              <w:jc w:val="both"/>
              <w:rPr>
                <w:spacing w:val="6"/>
                <w:lang w:val="ru-RU"/>
              </w:rPr>
            </w:pPr>
            <w:r w:rsidRPr="00735672">
              <w:rPr>
                <w:lang w:val="ru-RU"/>
              </w:rPr>
              <w:t>- ответственное отношение к природе родного края, города.</w:t>
            </w:r>
          </w:p>
        </w:tc>
        <w:tc>
          <w:tcPr>
            <w:tcW w:w="3827" w:type="dxa"/>
            <w:shd w:val="clear" w:color="auto" w:fill="auto"/>
          </w:tcPr>
          <w:p w:rsidR="00B25320" w:rsidRPr="000154EB" w:rsidRDefault="00B25320" w:rsidP="00735672">
            <w:pPr>
              <w:pStyle w:val="af9"/>
              <w:spacing w:line="276" w:lineRule="auto"/>
              <w:ind w:left="34"/>
              <w:jc w:val="both"/>
              <w:rPr>
                <w:spacing w:val="6"/>
              </w:rPr>
            </w:pPr>
          </w:p>
          <w:p w:rsidR="00B25320" w:rsidRPr="000154EB" w:rsidRDefault="00B25320" w:rsidP="00735672">
            <w:pPr>
              <w:pStyle w:val="af9"/>
              <w:spacing w:line="276" w:lineRule="auto"/>
              <w:ind w:left="34"/>
              <w:jc w:val="both"/>
              <w:rPr>
                <w:spacing w:val="6"/>
              </w:rPr>
            </w:pPr>
            <w:r w:rsidRPr="000154EB">
              <w:rPr>
                <w:spacing w:val="6"/>
              </w:rPr>
              <w:t>- Участие в пропаганде экологически сообразного здорового образа жизни;</w:t>
            </w:r>
          </w:p>
          <w:p w:rsidR="00B25320" w:rsidRPr="000154EB" w:rsidRDefault="00B25320" w:rsidP="00735672">
            <w:pPr>
              <w:pStyle w:val="af9"/>
              <w:spacing w:line="276" w:lineRule="auto"/>
              <w:ind w:left="34"/>
              <w:jc w:val="both"/>
              <w:rPr>
                <w:spacing w:val="6"/>
              </w:rPr>
            </w:pPr>
            <w:r w:rsidRPr="000154EB">
              <w:rPr>
                <w:spacing w:val="6"/>
              </w:rPr>
              <w:t>- обучение экологически грамотному поведению в школе, дома, в природной и городской среде;</w:t>
            </w:r>
          </w:p>
          <w:p w:rsidR="00B25320" w:rsidRPr="000154EB" w:rsidRDefault="00B25320" w:rsidP="00735672">
            <w:pPr>
              <w:pStyle w:val="af9"/>
              <w:spacing w:line="276" w:lineRule="auto"/>
              <w:ind w:left="34"/>
              <w:jc w:val="both"/>
              <w:rPr>
                <w:spacing w:val="6"/>
              </w:rPr>
            </w:pPr>
            <w:r w:rsidRPr="000154EB">
              <w:rPr>
                <w:spacing w:val="6"/>
              </w:rPr>
              <w:t>- участие в п</w:t>
            </w:r>
            <w:r w:rsidRPr="000154EB">
              <w:rPr>
                <w:bCs/>
                <w:spacing w:val="6"/>
              </w:rPr>
              <w:t>рактической природоохранительной деятельности;</w:t>
            </w:r>
          </w:p>
          <w:p w:rsidR="00B25320" w:rsidRPr="000154EB" w:rsidRDefault="00B25320" w:rsidP="00735672">
            <w:pPr>
              <w:pStyle w:val="af9"/>
              <w:spacing w:line="276" w:lineRule="auto"/>
              <w:ind w:left="0"/>
              <w:jc w:val="both"/>
              <w:rPr>
                <w:spacing w:val="6"/>
              </w:rPr>
            </w:pPr>
            <w:r w:rsidRPr="000154EB">
              <w:rPr>
                <w:spacing w:val="6"/>
              </w:rPr>
              <w:t xml:space="preserve">- участие в деятельности детско-юношеских общественных </w:t>
            </w:r>
            <w:r w:rsidRPr="000154EB">
              <w:rPr>
                <w:spacing w:val="6"/>
              </w:rPr>
              <w:lastRenderedPageBreak/>
              <w:t>экологических организациях;</w:t>
            </w:r>
          </w:p>
          <w:p w:rsidR="00B25320" w:rsidRPr="000154EB" w:rsidRDefault="00B25320" w:rsidP="00735672">
            <w:pPr>
              <w:pStyle w:val="af9"/>
              <w:spacing w:line="276" w:lineRule="auto"/>
              <w:ind w:left="0"/>
              <w:jc w:val="both"/>
              <w:rPr>
                <w:spacing w:val="6"/>
              </w:rPr>
            </w:pPr>
            <w:r w:rsidRPr="000154EB">
              <w:rPr>
                <w:spacing w:val="6"/>
              </w:rPr>
              <w:t xml:space="preserve">- разработка и реализация </w:t>
            </w:r>
            <w:r w:rsidRPr="000154EB">
              <w:rPr>
                <w:bCs/>
                <w:spacing w:val="6"/>
              </w:rPr>
              <w:t>учебно-исследовательских и просветительских проектов экологической направленности;</w:t>
            </w:r>
          </w:p>
          <w:p w:rsidR="00B25320" w:rsidRPr="000154EB" w:rsidRDefault="00B25320" w:rsidP="00735672">
            <w:pPr>
              <w:pStyle w:val="af9"/>
              <w:spacing w:line="276" w:lineRule="auto"/>
              <w:ind w:left="34"/>
              <w:jc w:val="both"/>
              <w:rPr>
                <w:spacing w:val="6"/>
              </w:rPr>
            </w:pPr>
            <w:r w:rsidRPr="000154EB">
              <w:rPr>
                <w:bCs/>
                <w:spacing w:val="6"/>
              </w:rPr>
              <w:t>- создание и реализация коллективных природоохранных проектов.</w:t>
            </w:r>
          </w:p>
          <w:p w:rsidR="00B25320" w:rsidRPr="000154EB" w:rsidRDefault="00B25320" w:rsidP="00735672">
            <w:pPr>
              <w:pStyle w:val="af9"/>
              <w:spacing w:line="276" w:lineRule="auto"/>
              <w:ind w:left="0"/>
              <w:jc w:val="both"/>
              <w:rPr>
                <w:spacing w:val="6"/>
              </w:rPr>
            </w:pPr>
          </w:p>
        </w:tc>
        <w:tc>
          <w:tcPr>
            <w:tcW w:w="4111" w:type="dxa"/>
            <w:shd w:val="clear" w:color="auto" w:fill="auto"/>
          </w:tcPr>
          <w:p w:rsidR="00B25320" w:rsidRDefault="00B25320" w:rsidP="00735672">
            <w:pPr>
              <w:pStyle w:val="af9"/>
              <w:spacing w:line="276" w:lineRule="auto"/>
              <w:ind w:left="360"/>
              <w:jc w:val="both"/>
            </w:pPr>
          </w:p>
          <w:p w:rsidR="00B25320" w:rsidRDefault="00B25320" w:rsidP="00735672">
            <w:pPr>
              <w:pStyle w:val="af9"/>
              <w:spacing w:line="276" w:lineRule="auto"/>
              <w:ind w:left="34"/>
              <w:jc w:val="both"/>
            </w:pPr>
            <w:r>
              <w:t>- Экологическая конференция «Планета просит помощи»</w:t>
            </w:r>
          </w:p>
          <w:p w:rsidR="00B25320" w:rsidRDefault="00B25320" w:rsidP="00735672">
            <w:pPr>
              <w:pStyle w:val="af9"/>
              <w:spacing w:line="276" w:lineRule="auto"/>
              <w:ind w:left="0" w:firstLine="34"/>
              <w:jc w:val="both"/>
            </w:pPr>
            <w:r>
              <w:t>- тематические экологические программы и конкурсы</w:t>
            </w:r>
          </w:p>
          <w:p w:rsidR="00B25320" w:rsidRDefault="00B25320" w:rsidP="00735672">
            <w:pPr>
              <w:pStyle w:val="af9"/>
              <w:spacing w:line="276" w:lineRule="auto"/>
              <w:ind w:left="0" w:firstLine="34"/>
              <w:jc w:val="both"/>
            </w:pPr>
            <w:r>
              <w:t>- экспресс-конкурсы рисунков и плакатов «Земля-  наш дом»</w:t>
            </w:r>
          </w:p>
          <w:p w:rsidR="00B25320" w:rsidRDefault="00B25320" w:rsidP="00735672">
            <w:pPr>
              <w:pStyle w:val="af9"/>
              <w:spacing w:line="276" w:lineRule="auto"/>
              <w:ind w:left="0" w:firstLine="34"/>
              <w:jc w:val="both"/>
            </w:pPr>
            <w:r>
              <w:t>- конкурс экологических проектов «Сохранить, чтобы выжить»</w:t>
            </w:r>
          </w:p>
          <w:p w:rsidR="00B25320" w:rsidRDefault="00B25320" w:rsidP="00735672">
            <w:pPr>
              <w:pStyle w:val="af9"/>
              <w:spacing w:line="276" w:lineRule="auto"/>
              <w:ind w:left="0" w:firstLine="34"/>
              <w:jc w:val="both"/>
            </w:pPr>
            <w:r>
              <w:t>- цикл информационно-познавательных часов «Земля твоя и моя»</w:t>
            </w:r>
          </w:p>
          <w:p w:rsidR="00B25320" w:rsidRDefault="00B25320" w:rsidP="00735672">
            <w:pPr>
              <w:pStyle w:val="af9"/>
              <w:spacing w:line="276" w:lineRule="auto"/>
              <w:ind w:left="0" w:firstLine="34"/>
              <w:jc w:val="both"/>
            </w:pPr>
            <w:r>
              <w:t>- конкурс «Самая классная клумба»</w:t>
            </w:r>
          </w:p>
          <w:p w:rsidR="00B25320" w:rsidRDefault="00B25320" w:rsidP="00735672">
            <w:pPr>
              <w:pStyle w:val="af9"/>
              <w:spacing w:line="276" w:lineRule="auto"/>
              <w:ind w:left="360" w:hanging="326"/>
              <w:jc w:val="both"/>
            </w:pPr>
          </w:p>
          <w:p w:rsidR="00B25320" w:rsidRDefault="00B25320" w:rsidP="00735672">
            <w:pPr>
              <w:pStyle w:val="af9"/>
              <w:spacing w:line="276" w:lineRule="auto"/>
              <w:ind w:left="360" w:hanging="326"/>
              <w:jc w:val="both"/>
            </w:pPr>
            <w:r>
              <w:t>- природоохранные акции «Птичий дом»,</w:t>
            </w:r>
          </w:p>
          <w:p w:rsidR="00B25320" w:rsidRDefault="00B25320" w:rsidP="00735672">
            <w:pPr>
              <w:pStyle w:val="af9"/>
              <w:spacing w:line="276" w:lineRule="auto"/>
              <w:ind w:left="360" w:hanging="326"/>
              <w:jc w:val="both"/>
            </w:pPr>
            <w:r>
              <w:t>«Накорми птиц зимой»,</w:t>
            </w:r>
          </w:p>
          <w:p w:rsidR="00B25320" w:rsidRDefault="00B25320" w:rsidP="00735672">
            <w:pPr>
              <w:pStyle w:val="af9"/>
              <w:spacing w:line="276" w:lineRule="auto"/>
              <w:ind w:left="360" w:hanging="326"/>
              <w:jc w:val="both"/>
            </w:pPr>
            <w:r>
              <w:t>«Очистим планету от мусора»</w:t>
            </w:r>
          </w:p>
          <w:p w:rsidR="00B25320" w:rsidRDefault="00B25320" w:rsidP="00735672">
            <w:pPr>
              <w:pStyle w:val="af9"/>
              <w:spacing w:line="276" w:lineRule="auto"/>
              <w:ind w:left="0"/>
              <w:jc w:val="both"/>
            </w:pPr>
            <w:r>
              <w:t>- трудовые десанты, волонтерские акции  по уборке территории сквера Галушкина, улиц микрорайона</w:t>
            </w:r>
          </w:p>
          <w:p w:rsidR="00B25320" w:rsidRDefault="00B25320" w:rsidP="00735672">
            <w:pPr>
              <w:pStyle w:val="af9"/>
              <w:spacing w:line="276" w:lineRule="auto"/>
              <w:ind w:left="0"/>
              <w:jc w:val="both"/>
            </w:pPr>
          </w:p>
          <w:p w:rsidR="00B25320" w:rsidRDefault="00B25320" w:rsidP="00735672">
            <w:pPr>
              <w:pStyle w:val="af9"/>
              <w:spacing w:line="276" w:lineRule="auto"/>
              <w:ind w:left="0"/>
              <w:jc w:val="both"/>
            </w:pPr>
            <w:r>
              <w:t>- экскурсионные поездки в краеведческие музеи, ботанические сады, тепличные хозяйства, рыбное хозяйство</w:t>
            </w:r>
          </w:p>
          <w:p w:rsidR="00B25320" w:rsidRDefault="00B25320" w:rsidP="00735672">
            <w:pPr>
              <w:pStyle w:val="af9"/>
              <w:spacing w:line="276" w:lineRule="auto"/>
              <w:ind w:left="0"/>
              <w:jc w:val="both"/>
            </w:pPr>
          </w:p>
          <w:p w:rsidR="00B25320" w:rsidRDefault="00B25320" w:rsidP="00735672">
            <w:pPr>
              <w:pStyle w:val="af9"/>
              <w:spacing w:line="276" w:lineRule="auto"/>
              <w:ind w:left="360" w:hanging="326"/>
              <w:jc w:val="both"/>
            </w:pPr>
            <w:r>
              <w:t>- тематический месячник «Эта хрупкая планета»</w:t>
            </w:r>
          </w:p>
          <w:p w:rsidR="00B25320" w:rsidRDefault="00B25320" w:rsidP="00735672">
            <w:pPr>
              <w:pStyle w:val="af9"/>
              <w:spacing w:line="276" w:lineRule="auto"/>
              <w:ind w:left="360" w:hanging="326"/>
              <w:jc w:val="both"/>
            </w:pPr>
            <w:r>
              <w:t>- предметная неделя по биологии, химии</w:t>
            </w:r>
          </w:p>
          <w:p w:rsidR="00B25320" w:rsidRDefault="00B25320" w:rsidP="00735672">
            <w:pPr>
              <w:pStyle w:val="af9"/>
              <w:spacing w:line="276" w:lineRule="auto"/>
              <w:ind w:left="360" w:hanging="326"/>
              <w:jc w:val="both"/>
            </w:pPr>
            <w:r>
              <w:t>- курсы внеурочной деятельности</w:t>
            </w:r>
          </w:p>
          <w:p w:rsidR="00B25320" w:rsidRDefault="00B25320" w:rsidP="00735672">
            <w:pPr>
              <w:pStyle w:val="af9"/>
              <w:spacing w:line="276" w:lineRule="auto"/>
              <w:ind w:left="360" w:hanging="326"/>
              <w:jc w:val="both"/>
            </w:pPr>
            <w:r>
              <w:t>«Юный эколог»,</w:t>
            </w:r>
          </w:p>
          <w:p w:rsidR="00B25320" w:rsidRDefault="00B25320" w:rsidP="00735672">
            <w:pPr>
              <w:pStyle w:val="af9"/>
              <w:spacing w:line="276" w:lineRule="auto"/>
              <w:ind w:left="360" w:hanging="326"/>
              <w:jc w:val="both"/>
            </w:pPr>
          </w:p>
          <w:p w:rsidR="00B25320" w:rsidRDefault="00B25320" w:rsidP="00735672">
            <w:pPr>
              <w:pStyle w:val="af9"/>
              <w:spacing w:line="276" w:lineRule="auto"/>
              <w:ind w:left="360" w:hanging="326"/>
              <w:jc w:val="both"/>
            </w:pPr>
            <w:r>
              <w:t>«Краеведение»,</w:t>
            </w:r>
          </w:p>
          <w:p w:rsidR="00B25320" w:rsidRDefault="00B25320" w:rsidP="00735672">
            <w:pPr>
              <w:pStyle w:val="af9"/>
              <w:spacing w:line="276" w:lineRule="auto"/>
              <w:ind w:left="360" w:hanging="326"/>
              <w:jc w:val="both"/>
            </w:pPr>
            <w:r>
              <w:t>«Юный исследователь»</w:t>
            </w:r>
          </w:p>
          <w:p w:rsidR="00B25320" w:rsidRDefault="00B25320" w:rsidP="00735672">
            <w:pPr>
              <w:pStyle w:val="af9"/>
              <w:spacing w:line="276" w:lineRule="auto"/>
              <w:ind w:left="360"/>
              <w:jc w:val="both"/>
            </w:pPr>
          </w:p>
          <w:p w:rsidR="00B25320" w:rsidRDefault="00B25320" w:rsidP="00735672">
            <w:pPr>
              <w:pStyle w:val="af9"/>
              <w:spacing w:line="276" w:lineRule="auto"/>
              <w:ind w:left="360"/>
              <w:jc w:val="both"/>
            </w:pPr>
          </w:p>
          <w:p w:rsidR="00B25320" w:rsidRPr="007365CC" w:rsidRDefault="00B25320" w:rsidP="00735672">
            <w:pPr>
              <w:pStyle w:val="af9"/>
              <w:spacing w:line="276" w:lineRule="auto"/>
              <w:ind w:left="0"/>
              <w:jc w:val="both"/>
            </w:pPr>
          </w:p>
        </w:tc>
        <w:tc>
          <w:tcPr>
            <w:tcW w:w="1559" w:type="dxa"/>
            <w:shd w:val="clear" w:color="auto" w:fill="auto"/>
          </w:tcPr>
          <w:p w:rsidR="00B25320" w:rsidRDefault="00B25320" w:rsidP="00735672">
            <w:pPr>
              <w:pStyle w:val="af9"/>
              <w:spacing w:line="276" w:lineRule="auto"/>
              <w:ind w:left="0"/>
              <w:rPr>
                <w:spacing w:val="6"/>
              </w:rPr>
            </w:pPr>
          </w:p>
          <w:p w:rsidR="00B25320" w:rsidRPr="00D767A9" w:rsidRDefault="00B25320" w:rsidP="00735672">
            <w:pPr>
              <w:pStyle w:val="af9"/>
              <w:tabs>
                <w:tab w:val="left" w:pos="0"/>
              </w:tabs>
              <w:ind w:left="0"/>
              <w:jc w:val="both"/>
              <w:rPr>
                <w:spacing w:val="6"/>
              </w:rPr>
            </w:pPr>
            <w:r w:rsidRPr="00D767A9">
              <w:rPr>
                <w:spacing w:val="6"/>
              </w:rPr>
              <w:t>Заместитель директора по ВР,</w:t>
            </w:r>
          </w:p>
          <w:p w:rsidR="00B25320" w:rsidRDefault="00B25320" w:rsidP="00735672">
            <w:pPr>
              <w:pStyle w:val="af9"/>
              <w:tabs>
                <w:tab w:val="left" w:pos="0"/>
              </w:tabs>
              <w:ind w:left="0"/>
              <w:jc w:val="both"/>
              <w:rPr>
                <w:spacing w:val="6"/>
              </w:rPr>
            </w:pPr>
            <w:r w:rsidRPr="00D767A9">
              <w:rPr>
                <w:spacing w:val="6"/>
              </w:rPr>
              <w:t>заместитель директора по УВР,</w:t>
            </w:r>
          </w:p>
          <w:p w:rsidR="00B25320" w:rsidRDefault="00B25320" w:rsidP="00735672">
            <w:pPr>
              <w:pStyle w:val="af9"/>
              <w:tabs>
                <w:tab w:val="left" w:pos="0"/>
              </w:tabs>
              <w:ind w:left="0"/>
              <w:jc w:val="both"/>
              <w:rPr>
                <w:spacing w:val="6"/>
              </w:rPr>
            </w:pPr>
            <w:r>
              <w:rPr>
                <w:spacing w:val="6"/>
              </w:rPr>
              <w:t>заместитель директора по БЖ,</w:t>
            </w:r>
          </w:p>
          <w:p w:rsidR="00B25320" w:rsidRDefault="00B25320" w:rsidP="00735672">
            <w:pPr>
              <w:pStyle w:val="af9"/>
              <w:tabs>
                <w:tab w:val="left" w:pos="0"/>
              </w:tabs>
              <w:ind w:left="0"/>
              <w:jc w:val="both"/>
              <w:rPr>
                <w:spacing w:val="6"/>
              </w:rPr>
            </w:pPr>
            <w:r>
              <w:rPr>
                <w:spacing w:val="6"/>
              </w:rPr>
              <w:t>педагог-организатор,</w:t>
            </w:r>
          </w:p>
          <w:p w:rsidR="00B25320" w:rsidRDefault="00B25320" w:rsidP="00735672">
            <w:pPr>
              <w:pStyle w:val="af9"/>
              <w:tabs>
                <w:tab w:val="left" w:pos="0"/>
              </w:tabs>
              <w:ind w:left="0"/>
              <w:jc w:val="both"/>
              <w:rPr>
                <w:spacing w:val="6"/>
              </w:rPr>
            </w:pPr>
            <w:r>
              <w:rPr>
                <w:spacing w:val="6"/>
              </w:rPr>
              <w:t>заведующая библиотеко</w:t>
            </w:r>
            <w:r>
              <w:rPr>
                <w:spacing w:val="6"/>
              </w:rPr>
              <w:lastRenderedPageBreak/>
              <w:t>й,</w:t>
            </w:r>
          </w:p>
          <w:p w:rsidR="00B25320" w:rsidRDefault="00B25320" w:rsidP="00735672">
            <w:pPr>
              <w:pStyle w:val="af9"/>
              <w:tabs>
                <w:tab w:val="left" w:pos="0"/>
              </w:tabs>
              <w:ind w:left="0"/>
              <w:jc w:val="both"/>
              <w:rPr>
                <w:spacing w:val="6"/>
              </w:rPr>
            </w:pPr>
            <w:r>
              <w:rPr>
                <w:spacing w:val="6"/>
              </w:rPr>
              <w:t>Управляющий совет,</w:t>
            </w:r>
          </w:p>
          <w:p w:rsidR="00B25320" w:rsidRDefault="00B25320" w:rsidP="00735672">
            <w:pPr>
              <w:pStyle w:val="af9"/>
              <w:tabs>
                <w:tab w:val="left" w:pos="0"/>
              </w:tabs>
              <w:ind w:left="0"/>
              <w:jc w:val="both"/>
              <w:rPr>
                <w:spacing w:val="6"/>
              </w:rPr>
            </w:pPr>
            <w:r>
              <w:rPr>
                <w:spacing w:val="6"/>
              </w:rPr>
              <w:t>классные родительские комитеты,</w:t>
            </w:r>
          </w:p>
          <w:p w:rsidR="00B25320" w:rsidRDefault="00B25320" w:rsidP="00735672">
            <w:pPr>
              <w:pStyle w:val="af9"/>
              <w:tabs>
                <w:tab w:val="left" w:pos="0"/>
              </w:tabs>
              <w:ind w:left="0"/>
              <w:jc w:val="both"/>
              <w:rPr>
                <w:spacing w:val="6"/>
              </w:rPr>
            </w:pPr>
            <w:r>
              <w:rPr>
                <w:spacing w:val="6"/>
              </w:rPr>
              <w:t>учителя-предметники,</w:t>
            </w:r>
          </w:p>
          <w:p w:rsidR="00B25320" w:rsidRDefault="00B25320" w:rsidP="00735672">
            <w:pPr>
              <w:pStyle w:val="af9"/>
              <w:tabs>
                <w:tab w:val="left" w:pos="0"/>
              </w:tabs>
              <w:ind w:left="0"/>
              <w:jc w:val="both"/>
              <w:rPr>
                <w:spacing w:val="6"/>
              </w:rPr>
            </w:pPr>
            <w:r>
              <w:rPr>
                <w:spacing w:val="6"/>
              </w:rPr>
              <w:t>педагоги дополнитель-ного -образования,</w:t>
            </w:r>
          </w:p>
          <w:p w:rsidR="00B25320" w:rsidRDefault="00B25320" w:rsidP="00735672">
            <w:pPr>
              <w:pStyle w:val="af9"/>
              <w:tabs>
                <w:tab w:val="left" w:pos="0"/>
              </w:tabs>
              <w:ind w:left="0"/>
              <w:jc w:val="both"/>
              <w:rPr>
                <w:spacing w:val="6"/>
              </w:rPr>
            </w:pPr>
            <w:r>
              <w:rPr>
                <w:spacing w:val="6"/>
              </w:rPr>
              <w:t>классные руководители,</w:t>
            </w:r>
          </w:p>
          <w:p w:rsidR="00B25320" w:rsidRDefault="00B25320" w:rsidP="00735672">
            <w:pPr>
              <w:pStyle w:val="af9"/>
              <w:spacing w:line="276" w:lineRule="auto"/>
              <w:ind w:left="33"/>
              <w:rPr>
                <w:spacing w:val="6"/>
              </w:rPr>
            </w:pPr>
            <w:r>
              <w:rPr>
                <w:spacing w:val="6"/>
              </w:rPr>
              <w:t>социальные</w:t>
            </w:r>
          </w:p>
          <w:p w:rsidR="00B25320" w:rsidRDefault="00B25320" w:rsidP="00735672">
            <w:pPr>
              <w:pStyle w:val="af9"/>
              <w:ind w:left="33"/>
              <w:rPr>
                <w:spacing w:val="6"/>
              </w:rPr>
            </w:pPr>
            <w:r>
              <w:rPr>
                <w:spacing w:val="6"/>
              </w:rPr>
              <w:t>партнеры</w:t>
            </w:r>
          </w:p>
          <w:p w:rsidR="00B25320" w:rsidRDefault="00B25320" w:rsidP="00735672">
            <w:pPr>
              <w:pStyle w:val="af9"/>
              <w:ind w:left="0"/>
              <w:rPr>
                <w:spacing w:val="6"/>
              </w:rPr>
            </w:pPr>
          </w:p>
          <w:p w:rsidR="00B25320" w:rsidRDefault="00B25320" w:rsidP="00735672">
            <w:pPr>
              <w:pStyle w:val="af9"/>
              <w:ind w:left="33"/>
              <w:rPr>
                <w:spacing w:val="6"/>
              </w:rPr>
            </w:pPr>
          </w:p>
          <w:p w:rsidR="00B25320" w:rsidRDefault="00B25320" w:rsidP="00735672">
            <w:pPr>
              <w:pStyle w:val="af9"/>
              <w:ind w:left="33"/>
              <w:rPr>
                <w:spacing w:val="6"/>
              </w:rPr>
            </w:pPr>
          </w:p>
          <w:p w:rsidR="00B25320" w:rsidRDefault="00B25320" w:rsidP="00735672">
            <w:pPr>
              <w:pStyle w:val="af9"/>
              <w:spacing w:line="276" w:lineRule="auto"/>
              <w:ind w:left="0"/>
              <w:rPr>
                <w:spacing w:val="6"/>
              </w:rPr>
            </w:pPr>
          </w:p>
          <w:p w:rsidR="00B25320" w:rsidRPr="00857F8C" w:rsidRDefault="00B25320" w:rsidP="00735672">
            <w:pPr>
              <w:pStyle w:val="af9"/>
              <w:spacing w:line="276" w:lineRule="auto"/>
              <w:ind w:left="0"/>
              <w:rPr>
                <w:spacing w:val="6"/>
              </w:rPr>
            </w:pPr>
          </w:p>
        </w:tc>
      </w:tr>
    </w:tbl>
    <w:p w:rsidR="00B25320" w:rsidRDefault="00B25320" w:rsidP="00B25320">
      <w:pPr>
        <w:pStyle w:val="af9"/>
        <w:tabs>
          <w:tab w:val="left" w:pos="0"/>
        </w:tabs>
        <w:spacing w:line="360" w:lineRule="auto"/>
        <w:ind w:left="0"/>
        <w:rPr>
          <w:spacing w:val="6"/>
        </w:rPr>
      </w:pPr>
    </w:p>
    <w:p w:rsidR="00B25320" w:rsidRDefault="00B25320" w:rsidP="00B25320">
      <w:pPr>
        <w:spacing w:line="276" w:lineRule="auto"/>
        <w:jc w:val="both"/>
        <w:rPr>
          <w:rStyle w:val="Zag11"/>
          <w:rFonts w:eastAsia="@Arial Unicode MS"/>
          <w:bCs/>
        </w:rPr>
      </w:pPr>
      <w:r w:rsidRPr="002B6C2E">
        <w:rPr>
          <w:rStyle w:val="Zag11"/>
          <w:rFonts w:eastAsia="@Arial Unicode MS"/>
          <w:bCs/>
        </w:rPr>
        <w:t xml:space="preserve">. </w:t>
      </w:r>
    </w:p>
    <w:p w:rsidR="00B25320" w:rsidRDefault="00B25320" w:rsidP="00B25320">
      <w:pPr>
        <w:spacing w:line="276" w:lineRule="auto"/>
        <w:jc w:val="both"/>
        <w:rPr>
          <w:rStyle w:val="Zag11"/>
          <w:rFonts w:eastAsia="@Arial Unicode MS"/>
          <w:bCs/>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Default="00B25320" w:rsidP="00B25320">
      <w:pPr>
        <w:pStyle w:val="af9"/>
        <w:tabs>
          <w:tab w:val="left" w:pos="0"/>
        </w:tabs>
        <w:spacing w:line="360" w:lineRule="auto"/>
        <w:ind w:left="0"/>
        <w:rPr>
          <w:spacing w:val="6"/>
        </w:rPr>
      </w:pPr>
    </w:p>
    <w:p w:rsidR="00B25320" w:rsidRPr="006A6D58" w:rsidRDefault="00B25320" w:rsidP="00B25320">
      <w:pPr>
        <w:pStyle w:val="af9"/>
        <w:spacing w:line="276" w:lineRule="auto"/>
        <w:ind w:left="360"/>
        <w:jc w:val="center"/>
        <w:rPr>
          <w:rStyle w:val="Zag11"/>
          <w:rFonts w:eastAsia="@Arial Unicode MS"/>
          <w:b/>
          <w:bCs/>
        </w:rPr>
      </w:pPr>
      <w:r>
        <w:rPr>
          <w:rStyle w:val="Zag11"/>
          <w:rFonts w:eastAsia="@Arial Unicode MS"/>
          <w:b/>
          <w:bCs/>
        </w:rPr>
        <w:lastRenderedPageBreak/>
        <w:t>2.3.4</w:t>
      </w:r>
      <w:r w:rsidRPr="006A6D58">
        <w:rPr>
          <w:rStyle w:val="Zag11"/>
          <w:rFonts w:eastAsia="@Arial Unicode MS"/>
          <w:b/>
          <w:bCs/>
        </w:rPr>
        <w:t>. Совместная деятельность образовательного учреждения и семей  обучающихся</w:t>
      </w:r>
    </w:p>
    <w:p w:rsidR="00B25320" w:rsidRPr="006A6D58" w:rsidRDefault="00B25320" w:rsidP="00B25320">
      <w:pPr>
        <w:pStyle w:val="af9"/>
        <w:spacing w:line="276" w:lineRule="auto"/>
        <w:ind w:left="0" w:firstLine="709"/>
        <w:jc w:val="both"/>
        <w:rPr>
          <w:rStyle w:val="Zag11"/>
          <w:rFonts w:eastAsia="@Arial Unicode MS"/>
          <w:bCs/>
        </w:rPr>
      </w:pPr>
      <w:r w:rsidRPr="006A6D58">
        <w:rPr>
          <w:rStyle w:val="Zag11"/>
          <w:rFonts w:eastAsia="@Arial Unicode MS"/>
          <w:bCs/>
        </w:rPr>
        <w:t xml:space="preserve">Семья является уникальным социальным институтом, и в ней заключен огромный воспитательный потенциал. Поэтому, залогом успеха в реализации Программы является совместное усилие педагогической и родительской общественности на всех уровнях. </w:t>
      </w:r>
    </w:p>
    <w:p w:rsidR="00B25320" w:rsidRPr="00735672" w:rsidRDefault="00B25320" w:rsidP="00B25320">
      <w:pPr>
        <w:spacing w:line="276" w:lineRule="auto"/>
        <w:rPr>
          <w:rStyle w:val="Zag11"/>
          <w:rFonts w:eastAsia="@Arial Unicode MS"/>
          <w:b/>
          <w:bCs/>
          <w:sz w:val="28"/>
          <w:szCs w:val="28"/>
          <w:lang w:val="ru-RU"/>
        </w:rPr>
      </w:pPr>
    </w:p>
    <w:tbl>
      <w:tblPr>
        <w:tblW w:w="14850" w:type="dxa"/>
        <w:tblBorders>
          <w:top w:val="single" w:sz="8" w:space="0" w:color="9F8AB9"/>
          <w:left w:val="single" w:sz="8" w:space="0" w:color="9F8AB9"/>
          <w:bottom w:val="single" w:sz="8" w:space="0" w:color="9F8AB9"/>
          <w:right w:val="single" w:sz="8" w:space="0" w:color="9F8AB9"/>
          <w:insideH w:val="single" w:sz="8" w:space="0" w:color="9F8AB9"/>
        </w:tblBorders>
        <w:tblLayout w:type="fixed"/>
        <w:tblLook w:val="00A0"/>
      </w:tblPr>
      <w:tblGrid>
        <w:gridCol w:w="2411"/>
        <w:gridCol w:w="3827"/>
        <w:gridCol w:w="850"/>
        <w:gridCol w:w="4466"/>
        <w:gridCol w:w="3296"/>
      </w:tblGrid>
      <w:tr w:rsidR="00B25320" w:rsidRPr="006A6D58" w:rsidTr="00735672">
        <w:tc>
          <w:tcPr>
            <w:tcW w:w="2411"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rPr>
                <w:rStyle w:val="Zag11"/>
                <w:rFonts w:eastAsia="@Arial Unicode MS"/>
                <w:b/>
                <w:bCs/>
                <w:sz w:val="22"/>
                <w:szCs w:val="22"/>
              </w:rPr>
            </w:pPr>
            <w:r w:rsidRPr="006A6D58">
              <w:rPr>
                <w:rStyle w:val="Zag11"/>
                <w:rFonts w:eastAsia="@Arial Unicode MS"/>
                <w:b/>
                <w:bCs/>
                <w:sz w:val="22"/>
                <w:szCs w:val="22"/>
              </w:rPr>
              <w:t xml:space="preserve">Основные </w:t>
            </w:r>
          </w:p>
          <w:p w:rsidR="00B25320" w:rsidRPr="006A6D58" w:rsidRDefault="00B25320" w:rsidP="00735672">
            <w:pPr>
              <w:spacing w:line="276" w:lineRule="auto"/>
              <w:jc w:val="center"/>
              <w:rPr>
                <w:b/>
                <w:bCs/>
                <w:sz w:val="22"/>
                <w:szCs w:val="22"/>
              </w:rPr>
            </w:pPr>
            <w:r w:rsidRPr="006A6D58">
              <w:rPr>
                <w:rStyle w:val="Zag11"/>
                <w:rFonts w:eastAsia="@Arial Unicode MS"/>
                <w:b/>
                <w:bCs/>
                <w:sz w:val="22"/>
                <w:szCs w:val="22"/>
              </w:rPr>
              <w:t>направления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spacing w:line="276" w:lineRule="auto"/>
              <w:jc w:val="center"/>
              <w:rPr>
                <w:b/>
                <w:bCs/>
                <w:sz w:val="22"/>
                <w:szCs w:val="22"/>
                <w:lang w:val="ru-RU"/>
              </w:rPr>
            </w:pPr>
            <w:r w:rsidRPr="00735672">
              <w:rPr>
                <w:rStyle w:val="Zag11"/>
                <w:rFonts w:eastAsia="@Arial Unicode MS"/>
                <w:b/>
                <w:bCs/>
                <w:sz w:val="22"/>
                <w:szCs w:val="22"/>
                <w:lang w:val="ru-RU"/>
              </w:rPr>
              <w:t xml:space="preserve">Принципы взаимодействия школы и семьи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rPr>
                <w:b/>
                <w:bCs/>
                <w:sz w:val="22"/>
                <w:szCs w:val="22"/>
              </w:rPr>
            </w:pPr>
            <w:r w:rsidRPr="006A6D58">
              <w:rPr>
                <w:b/>
                <w:bCs/>
                <w:sz w:val="22"/>
                <w:szCs w:val="22"/>
              </w:rPr>
              <w:t xml:space="preserve">Класс </w:t>
            </w:r>
          </w:p>
        </w:tc>
        <w:tc>
          <w:tcPr>
            <w:tcW w:w="4466"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rPr>
                <w:b/>
                <w:bCs/>
                <w:sz w:val="22"/>
                <w:szCs w:val="22"/>
              </w:rPr>
            </w:pPr>
            <w:r w:rsidRPr="006A6D58">
              <w:rPr>
                <w:b/>
                <w:bCs/>
                <w:sz w:val="22"/>
                <w:szCs w:val="22"/>
              </w:rPr>
              <w:t>Содержание деятельности</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rPr>
                <w:b/>
                <w:bCs/>
                <w:sz w:val="22"/>
                <w:szCs w:val="22"/>
              </w:rPr>
            </w:pPr>
            <w:r w:rsidRPr="006A6D58">
              <w:rPr>
                <w:rStyle w:val="Zag11"/>
                <w:rFonts w:eastAsia="@Arial Unicode MS"/>
                <w:b/>
                <w:sz w:val="22"/>
                <w:szCs w:val="22"/>
              </w:rPr>
              <w:t>Формы работы</w:t>
            </w:r>
          </w:p>
        </w:tc>
      </w:tr>
      <w:tr w:rsidR="00B25320" w:rsidRPr="006A6D58" w:rsidTr="00735672">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spacing w:line="276" w:lineRule="auto"/>
              <w:jc w:val="both"/>
              <w:rPr>
                <w:rStyle w:val="Zag11"/>
                <w:rFonts w:eastAsia="@Arial Unicode MS"/>
                <w:b/>
                <w:bCs/>
                <w:lang w:val="ru-RU"/>
              </w:rPr>
            </w:pPr>
          </w:p>
          <w:p w:rsidR="00B25320" w:rsidRPr="00735672" w:rsidRDefault="00B25320" w:rsidP="00735672">
            <w:pPr>
              <w:spacing w:line="276" w:lineRule="auto"/>
              <w:jc w:val="both"/>
              <w:rPr>
                <w:rStyle w:val="Zag11"/>
                <w:rFonts w:eastAsia="@Arial Unicode MS"/>
                <w:b/>
                <w:bCs/>
                <w:lang w:val="ru-RU"/>
              </w:rPr>
            </w:pPr>
            <w:r w:rsidRPr="00735672">
              <w:rPr>
                <w:rStyle w:val="Zag11"/>
                <w:rFonts w:eastAsia="@Arial Unicode MS"/>
                <w:b/>
                <w:bCs/>
                <w:lang w:val="ru-RU"/>
              </w:rPr>
              <w:t>Повышение педагогической культуры родителей (законных представителей) обучающихся</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widowControl/>
              <w:tabs>
                <w:tab w:val="left" w:leader="dot" w:pos="624"/>
              </w:tabs>
              <w:autoSpaceDE/>
              <w:autoSpaceDN/>
              <w:adjustRightInd/>
              <w:spacing w:line="276" w:lineRule="auto"/>
              <w:jc w:val="both"/>
              <w:rPr>
                <w:rStyle w:val="Zag11"/>
                <w:rFonts w:eastAsia="@Arial Unicode MS"/>
                <w:lang w:val="ru-RU"/>
              </w:rPr>
            </w:pPr>
          </w:p>
          <w:p w:rsidR="00B25320" w:rsidRPr="00735672" w:rsidRDefault="00B25320" w:rsidP="00735672">
            <w:pPr>
              <w:widowControl/>
              <w:tabs>
                <w:tab w:val="left" w:leader="dot" w:pos="624"/>
              </w:tabs>
              <w:autoSpaceDE/>
              <w:autoSpaceDN/>
              <w:adjustRightInd/>
              <w:spacing w:line="276" w:lineRule="auto"/>
              <w:jc w:val="both"/>
              <w:rPr>
                <w:rStyle w:val="Zag11"/>
                <w:rFonts w:eastAsia="@Arial Unicode MS"/>
                <w:lang w:val="ru-RU"/>
              </w:rPr>
            </w:pPr>
            <w:r w:rsidRPr="00735672">
              <w:rPr>
                <w:rStyle w:val="Zag11"/>
                <w:rFonts w:eastAsia="@Arial Unicode MS"/>
                <w:lang w:val="ru-RU"/>
              </w:rPr>
              <w:t>- Педагоги и родители (законные представители)– партнеры;</w:t>
            </w:r>
          </w:p>
          <w:p w:rsidR="00B25320" w:rsidRPr="00735672" w:rsidRDefault="00B25320" w:rsidP="00735672">
            <w:pPr>
              <w:widowControl/>
              <w:tabs>
                <w:tab w:val="left" w:leader="dot" w:pos="624"/>
              </w:tabs>
              <w:autoSpaceDE/>
              <w:autoSpaceDN/>
              <w:adjustRightInd/>
              <w:spacing w:line="276" w:lineRule="auto"/>
              <w:jc w:val="both"/>
              <w:rPr>
                <w:rStyle w:val="Zag11"/>
                <w:rFonts w:eastAsia="@Arial Unicode MS"/>
                <w:lang w:val="ru-RU"/>
              </w:rPr>
            </w:pPr>
            <w:r w:rsidRPr="00735672">
              <w:rPr>
                <w:rStyle w:val="Zag11"/>
                <w:rFonts w:eastAsia="@Arial Unicode MS"/>
                <w:lang w:val="ru-RU"/>
              </w:rPr>
              <w:t>- единство педагогического просвещения с педагогическим самообразованием родителей (законных представителей)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spacing w:line="276" w:lineRule="auto"/>
              <w:jc w:val="center"/>
              <w:rPr>
                <w:lang w:val="ru-RU"/>
              </w:rPr>
            </w:pPr>
          </w:p>
          <w:p w:rsidR="00B25320" w:rsidRPr="006A6D58" w:rsidRDefault="00B25320" w:rsidP="00735672">
            <w:pPr>
              <w:spacing w:line="276" w:lineRule="auto"/>
              <w:jc w:val="center"/>
            </w:pPr>
            <w:r w:rsidRPr="006A6D58">
              <w:t>5-9</w:t>
            </w:r>
          </w:p>
        </w:tc>
        <w:tc>
          <w:tcPr>
            <w:tcW w:w="4466"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widowControl/>
              <w:tabs>
                <w:tab w:val="left" w:pos="34"/>
              </w:tabs>
              <w:autoSpaceDE/>
              <w:autoSpaceDN/>
              <w:adjustRightInd/>
              <w:spacing w:line="276" w:lineRule="auto"/>
              <w:jc w:val="both"/>
              <w:rPr>
                <w:lang w:val="ru-RU"/>
              </w:rPr>
            </w:pPr>
          </w:p>
          <w:p w:rsidR="00B25320" w:rsidRPr="00735672" w:rsidRDefault="00B25320" w:rsidP="00735672">
            <w:pPr>
              <w:widowControl/>
              <w:tabs>
                <w:tab w:val="left" w:pos="34"/>
              </w:tabs>
              <w:autoSpaceDE/>
              <w:autoSpaceDN/>
              <w:adjustRightInd/>
              <w:spacing w:line="276" w:lineRule="auto"/>
              <w:jc w:val="both"/>
              <w:rPr>
                <w:lang w:val="ru-RU"/>
              </w:rPr>
            </w:pPr>
            <w:r w:rsidRPr="00735672">
              <w:rPr>
                <w:lang w:val="ru-RU"/>
              </w:rPr>
              <w:t>- Разработка информационных материалов для родителей;</w:t>
            </w:r>
          </w:p>
          <w:p w:rsidR="00B25320" w:rsidRPr="006A6D58" w:rsidRDefault="00B25320" w:rsidP="00735672">
            <w:pPr>
              <w:widowControl/>
              <w:tabs>
                <w:tab w:val="left" w:pos="34"/>
              </w:tabs>
              <w:autoSpaceDE/>
              <w:autoSpaceDN/>
              <w:adjustRightInd/>
              <w:spacing w:line="276" w:lineRule="auto"/>
              <w:jc w:val="both"/>
            </w:pPr>
            <w:r w:rsidRPr="006A6D58">
              <w:t>- мониторинг проблем семейного воспитания;</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widowControl/>
              <w:tabs>
                <w:tab w:val="left" w:pos="34"/>
              </w:tabs>
              <w:autoSpaceDE/>
              <w:autoSpaceDN/>
              <w:adjustRightInd/>
              <w:spacing w:line="276" w:lineRule="auto"/>
              <w:jc w:val="both"/>
              <w:rPr>
                <w:lang w:val="ru-RU"/>
              </w:rPr>
            </w:pPr>
          </w:p>
          <w:p w:rsidR="00B25320" w:rsidRPr="00735672" w:rsidRDefault="00B25320" w:rsidP="00735672">
            <w:pPr>
              <w:widowControl/>
              <w:tabs>
                <w:tab w:val="left" w:pos="34"/>
              </w:tabs>
              <w:autoSpaceDE/>
              <w:autoSpaceDN/>
              <w:adjustRightInd/>
              <w:spacing w:line="276" w:lineRule="auto"/>
              <w:jc w:val="both"/>
              <w:rPr>
                <w:lang w:val="ru-RU"/>
              </w:rPr>
            </w:pPr>
            <w:r w:rsidRPr="00735672">
              <w:rPr>
                <w:lang w:val="ru-RU"/>
              </w:rPr>
              <w:t>- Выпуск буклетов, листовок, оформление информационных стендов, презентаций</w:t>
            </w:r>
          </w:p>
          <w:p w:rsidR="00B25320" w:rsidRPr="00735672" w:rsidRDefault="00B25320" w:rsidP="00735672">
            <w:pPr>
              <w:widowControl/>
              <w:tabs>
                <w:tab w:val="left" w:pos="34"/>
              </w:tabs>
              <w:autoSpaceDE/>
              <w:autoSpaceDN/>
              <w:adjustRightInd/>
              <w:spacing w:line="276" w:lineRule="auto"/>
              <w:jc w:val="both"/>
              <w:rPr>
                <w:lang w:val="ru-RU"/>
              </w:rPr>
            </w:pPr>
            <w:r w:rsidRPr="00735672">
              <w:rPr>
                <w:lang w:val="ru-RU"/>
              </w:rPr>
              <w:t>- размещение информации для родителей на сайте ОУ</w:t>
            </w:r>
          </w:p>
          <w:p w:rsidR="00B25320" w:rsidRPr="006A6D58" w:rsidRDefault="00B25320" w:rsidP="00735672">
            <w:pPr>
              <w:widowControl/>
              <w:tabs>
                <w:tab w:val="left" w:pos="34"/>
              </w:tabs>
              <w:autoSpaceDE/>
              <w:autoSpaceDN/>
              <w:adjustRightInd/>
              <w:spacing w:line="276" w:lineRule="auto"/>
              <w:jc w:val="both"/>
            </w:pPr>
            <w:r w:rsidRPr="006A6D58">
              <w:t>-анкетирование, тестирование</w:t>
            </w:r>
          </w:p>
          <w:p w:rsidR="00B25320" w:rsidRPr="006A6D58" w:rsidRDefault="00B25320" w:rsidP="00735672">
            <w:pPr>
              <w:widowControl/>
              <w:tabs>
                <w:tab w:val="left" w:pos="34"/>
              </w:tabs>
              <w:autoSpaceDE/>
              <w:autoSpaceDN/>
              <w:adjustRightInd/>
              <w:spacing w:line="276" w:lineRule="auto"/>
              <w:jc w:val="both"/>
            </w:pPr>
          </w:p>
        </w:tc>
      </w:tr>
      <w:tr w:rsidR="00B25320" w:rsidRPr="00735672" w:rsidTr="00735672">
        <w:trPr>
          <w:trHeight w:val="680"/>
        </w:trPr>
        <w:tc>
          <w:tcPr>
            <w:tcW w:w="2411" w:type="dxa"/>
            <w:vMerge/>
            <w:tcBorders>
              <w:top w:val="single" w:sz="4" w:space="0" w:color="auto"/>
              <w:left w:val="single" w:sz="4" w:space="0" w:color="auto"/>
              <w:bottom w:val="single" w:sz="4" w:space="0" w:color="auto"/>
              <w:right w:val="single" w:sz="4" w:space="0" w:color="auto"/>
            </w:tcBorders>
            <w:shd w:val="clear" w:color="auto" w:fill="EAF1DD"/>
          </w:tcPr>
          <w:p w:rsidR="00B25320" w:rsidRPr="006A6D58" w:rsidRDefault="00B25320" w:rsidP="00735672">
            <w:pPr>
              <w:spacing w:line="276" w:lineRule="auto"/>
              <w:jc w:val="both"/>
              <w:rPr>
                <w:rStyle w:val="Zag11"/>
                <w:rFonts w:eastAsia="@Arial Unicode MS"/>
                <w:b/>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EAF1DD"/>
          </w:tcPr>
          <w:p w:rsidR="00B25320" w:rsidRPr="006A6D58" w:rsidRDefault="00B25320" w:rsidP="00E70352">
            <w:pPr>
              <w:widowControl/>
              <w:numPr>
                <w:ilvl w:val="0"/>
                <w:numId w:val="215"/>
              </w:numPr>
              <w:tabs>
                <w:tab w:val="left" w:leader="dot" w:pos="624"/>
              </w:tabs>
              <w:autoSpaceDE/>
              <w:autoSpaceDN/>
              <w:adjustRightInd/>
              <w:spacing w:line="276" w:lineRule="auto"/>
              <w:jc w:val="both"/>
              <w:rPr>
                <w:rStyle w:val="Zag11"/>
                <w:rFonts w:eastAsia="@Arial Unicode M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pPr>
            <w:r w:rsidRPr="006A6D58">
              <w:t>5</w:t>
            </w:r>
          </w:p>
        </w:tc>
        <w:tc>
          <w:tcPr>
            <w:tcW w:w="4466"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pStyle w:val="af9"/>
              <w:spacing w:line="276" w:lineRule="auto"/>
              <w:ind w:left="0"/>
              <w:contextualSpacing w:val="0"/>
              <w:jc w:val="both"/>
            </w:pPr>
            <w:r w:rsidRPr="006A6D58">
              <w:t>- Психолого-педагогический лекторий для родителей «Адаптация пятиклассников»:</w:t>
            </w:r>
          </w:p>
          <w:p w:rsidR="00B25320" w:rsidRPr="006A6D58" w:rsidRDefault="00B25320" w:rsidP="00E70352">
            <w:pPr>
              <w:pStyle w:val="af9"/>
              <w:numPr>
                <w:ilvl w:val="0"/>
                <w:numId w:val="216"/>
              </w:numPr>
              <w:spacing w:line="276" w:lineRule="auto"/>
              <w:ind w:left="0" w:firstLine="176"/>
              <w:contextualSpacing w:val="0"/>
              <w:jc w:val="both"/>
            </w:pPr>
            <w:r w:rsidRPr="006A6D58">
              <w:t>Режим дня пятиклассника. Возрастные и психологические особенности детей подросткового возраста.</w:t>
            </w:r>
          </w:p>
          <w:p w:rsidR="00B25320" w:rsidRPr="006A6D58" w:rsidRDefault="00B25320" w:rsidP="00E70352">
            <w:pPr>
              <w:pStyle w:val="af9"/>
              <w:numPr>
                <w:ilvl w:val="0"/>
                <w:numId w:val="216"/>
              </w:numPr>
              <w:spacing w:line="276" w:lineRule="auto"/>
              <w:ind w:left="0" w:firstLine="176"/>
              <w:contextualSpacing w:val="0"/>
              <w:jc w:val="both"/>
            </w:pPr>
            <w:r w:rsidRPr="006A6D58">
              <w:t>Как помочь ребенку адаптироваться к обучению в пятом классе. Рекомендации педагогов и психолога.</w:t>
            </w:r>
          </w:p>
          <w:p w:rsidR="00B25320" w:rsidRPr="006A6D58" w:rsidRDefault="00B25320" w:rsidP="00E70352">
            <w:pPr>
              <w:pStyle w:val="af9"/>
              <w:numPr>
                <w:ilvl w:val="0"/>
                <w:numId w:val="216"/>
              </w:numPr>
              <w:spacing w:line="276" w:lineRule="auto"/>
              <w:ind w:left="106" w:firstLine="142"/>
              <w:contextualSpacing w:val="0"/>
            </w:pPr>
            <w:r w:rsidRPr="006A6D58">
              <w:t>Основы безопасности жизнедеятельнос-</w:t>
            </w:r>
          </w:p>
          <w:p w:rsidR="00B25320" w:rsidRPr="006A6D58" w:rsidRDefault="00B25320" w:rsidP="00735672">
            <w:pPr>
              <w:pStyle w:val="af9"/>
              <w:spacing w:line="276" w:lineRule="auto"/>
              <w:ind w:left="248" w:hanging="248"/>
              <w:contextualSpacing w:val="0"/>
            </w:pPr>
            <w:r w:rsidRPr="006A6D58">
              <w:lastRenderedPageBreak/>
              <w:t>ти младшего подростка.</w:t>
            </w:r>
          </w:p>
          <w:p w:rsidR="00B25320" w:rsidRPr="00735672" w:rsidRDefault="00B25320" w:rsidP="00E70352">
            <w:pPr>
              <w:widowControl/>
              <w:numPr>
                <w:ilvl w:val="0"/>
                <w:numId w:val="216"/>
              </w:numPr>
              <w:autoSpaceDE/>
              <w:autoSpaceDN/>
              <w:adjustRightInd/>
              <w:spacing w:line="276" w:lineRule="auto"/>
              <w:ind w:left="0" w:firstLine="283"/>
              <w:jc w:val="both"/>
              <w:rPr>
                <w:lang w:val="ru-RU"/>
              </w:rPr>
            </w:pPr>
            <w:r w:rsidRPr="00735672">
              <w:rPr>
                <w:lang w:val="ru-RU"/>
              </w:rPr>
              <w:t xml:space="preserve">Семья как социальная и нравственная ценность. Воспитательный потенциал семьи: состояние, проблемы, перспективы. </w:t>
            </w:r>
          </w:p>
        </w:tc>
        <w:tc>
          <w:tcPr>
            <w:tcW w:w="3296" w:type="dxa"/>
            <w:vMerge w:val="restart"/>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widowControl/>
              <w:tabs>
                <w:tab w:val="left" w:pos="34"/>
              </w:tabs>
              <w:autoSpaceDE/>
              <w:autoSpaceDN/>
              <w:adjustRightInd/>
              <w:spacing w:line="276" w:lineRule="auto"/>
              <w:jc w:val="both"/>
              <w:rPr>
                <w:lang w:val="ru-RU"/>
              </w:rPr>
            </w:pPr>
            <w:r w:rsidRPr="00735672">
              <w:rPr>
                <w:lang w:val="ru-RU"/>
              </w:rPr>
              <w:lastRenderedPageBreak/>
              <w:t>- День открытых уроков</w:t>
            </w:r>
          </w:p>
          <w:p w:rsidR="00B25320" w:rsidRPr="00735672" w:rsidRDefault="00B25320" w:rsidP="00735672">
            <w:pPr>
              <w:widowControl/>
              <w:tabs>
                <w:tab w:val="left" w:pos="34"/>
              </w:tabs>
              <w:autoSpaceDE/>
              <w:autoSpaceDN/>
              <w:adjustRightInd/>
              <w:spacing w:line="276" w:lineRule="auto"/>
              <w:jc w:val="both"/>
              <w:rPr>
                <w:lang w:val="ru-RU"/>
              </w:rPr>
            </w:pPr>
            <w:r w:rsidRPr="00735672">
              <w:rPr>
                <w:lang w:val="ru-RU"/>
              </w:rPr>
              <w:t>- День Специалиста</w:t>
            </w:r>
          </w:p>
          <w:p w:rsidR="00B25320" w:rsidRPr="006A6D58" w:rsidRDefault="00B25320" w:rsidP="00735672">
            <w:pPr>
              <w:pStyle w:val="Osnova"/>
              <w:tabs>
                <w:tab w:val="left" w:leader="dot" w:pos="0"/>
              </w:tabs>
              <w:spacing w:line="276" w:lineRule="auto"/>
              <w:ind w:firstLine="0"/>
              <w:jc w:val="left"/>
              <w:rPr>
                <w:color w:val="auto"/>
                <w:sz w:val="20"/>
                <w:szCs w:val="20"/>
                <w:lang w:val="ru-RU"/>
              </w:rPr>
            </w:pPr>
            <w:r w:rsidRPr="006A6D58">
              <w:rPr>
                <w:color w:val="auto"/>
                <w:sz w:val="20"/>
                <w:szCs w:val="20"/>
                <w:lang w:val="ru-RU"/>
              </w:rPr>
              <w:t>- индивидуальные тематические консультации</w:t>
            </w:r>
          </w:p>
          <w:p w:rsidR="00B25320" w:rsidRPr="006A6D58" w:rsidRDefault="00B25320" w:rsidP="00735672">
            <w:pPr>
              <w:pStyle w:val="Osnova"/>
              <w:tabs>
                <w:tab w:val="left" w:leader="dot" w:pos="0"/>
              </w:tabs>
              <w:spacing w:line="276" w:lineRule="auto"/>
              <w:ind w:left="34" w:firstLine="0"/>
              <w:jc w:val="left"/>
              <w:rPr>
                <w:rStyle w:val="Zag11"/>
                <w:rFonts w:ascii="Times New Roman" w:eastAsia="@Arial Unicode MS" w:hAnsi="Times New Roman" w:cs="Times New Roman"/>
                <w:color w:val="auto"/>
                <w:sz w:val="20"/>
                <w:szCs w:val="20"/>
                <w:lang w:val="ru-RU"/>
              </w:rPr>
            </w:pPr>
            <w:r w:rsidRPr="006A6D58">
              <w:rPr>
                <w:rStyle w:val="Zag11"/>
                <w:rFonts w:ascii="Times New Roman" w:eastAsia="@Arial Unicode MS" w:hAnsi="Times New Roman" w:cs="Times New Roman"/>
                <w:color w:val="auto"/>
                <w:sz w:val="20"/>
                <w:szCs w:val="20"/>
                <w:lang w:val="ru-RU"/>
              </w:rPr>
              <w:t>- тематическое родительское  собрание</w:t>
            </w:r>
          </w:p>
          <w:p w:rsidR="00B25320" w:rsidRPr="006A6D58" w:rsidRDefault="00B25320" w:rsidP="00735672">
            <w:pPr>
              <w:pStyle w:val="Osnova"/>
              <w:tabs>
                <w:tab w:val="left" w:leader="dot" w:pos="0"/>
              </w:tabs>
              <w:spacing w:line="276" w:lineRule="auto"/>
              <w:ind w:firstLine="0"/>
              <w:jc w:val="left"/>
              <w:rPr>
                <w:rStyle w:val="Zag11"/>
                <w:rFonts w:ascii="Times New Roman" w:eastAsia="@Arial Unicode MS" w:hAnsi="Times New Roman" w:cs="Times New Roman"/>
                <w:color w:val="auto"/>
                <w:sz w:val="20"/>
                <w:szCs w:val="20"/>
                <w:lang w:val="ru-RU"/>
              </w:rPr>
            </w:pPr>
            <w:r w:rsidRPr="006A6D58">
              <w:rPr>
                <w:rStyle w:val="Zag11"/>
                <w:rFonts w:ascii="Times New Roman" w:eastAsia="@Arial Unicode MS" w:hAnsi="Times New Roman" w:cs="Times New Roman"/>
                <w:color w:val="auto"/>
                <w:sz w:val="20"/>
                <w:szCs w:val="20"/>
                <w:lang w:val="ru-RU"/>
              </w:rPr>
              <w:t>- родительская  конференция</w:t>
            </w:r>
          </w:p>
          <w:p w:rsidR="00B25320" w:rsidRPr="006A6D58" w:rsidRDefault="00B25320" w:rsidP="00735672">
            <w:pPr>
              <w:pStyle w:val="Osnova"/>
              <w:tabs>
                <w:tab w:val="left" w:leader="dot" w:pos="0"/>
              </w:tabs>
              <w:spacing w:line="276" w:lineRule="auto"/>
              <w:ind w:firstLine="0"/>
              <w:jc w:val="left"/>
              <w:rPr>
                <w:rStyle w:val="Zag11"/>
                <w:rFonts w:ascii="Times New Roman" w:eastAsia="@Arial Unicode MS" w:hAnsi="Times New Roman"/>
                <w:color w:val="auto"/>
                <w:sz w:val="20"/>
                <w:szCs w:val="20"/>
                <w:lang w:val="ru-RU"/>
              </w:rPr>
            </w:pPr>
            <w:r w:rsidRPr="006A6D58">
              <w:rPr>
                <w:rStyle w:val="Zag11"/>
                <w:rFonts w:ascii="Times New Roman" w:eastAsia="@Arial Unicode MS" w:hAnsi="Times New Roman" w:cs="Times New Roman"/>
                <w:color w:val="auto"/>
                <w:sz w:val="20"/>
                <w:szCs w:val="20"/>
                <w:lang w:val="ru-RU"/>
              </w:rPr>
              <w:t xml:space="preserve">- собрание -диспут </w:t>
            </w:r>
          </w:p>
          <w:p w:rsidR="00B25320" w:rsidRPr="006A6D58" w:rsidRDefault="00B25320" w:rsidP="00735672">
            <w:pPr>
              <w:pStyle w:val="Osnova"/>
              <w:tabs>
                <w:tab w:val="left" w:leader="dot" w:pos="0"/>
              </w:tabs>
              <w:spacing w:line="276" w:lineRule="auto"/>
              <w:ind w:firstLine="0"/>
              <w:jc w:val="left"/>
              <w:rPr>
                <w:rStyle w:val="Zag11"/>
                <w:rFonts w:ascii="Times New Roman" w:eastAsia="@Arial Unicode MS" w:hAnsi="Times New Roman"/>
                <w:color w:val="auto"/>
                <w:sz w:val="20"/>
                <w:szCs w:val="20"/>
                <w:lang w:val="ru-RU"/>
              </w:rPr>
            </w:pPr>
            <w:r w:rsidRPr="006A6D58">
              <w:rPr>
                <w:rStyle w:val="Zag11"/>
                <w:rFonts w:ascii="Times New Roman" w:eastAsia="@Arial Unicode MS" w:hAnsi="Times New Roman" w:cs="Times New Roman"/>
                <w:color w:val="auto"/>
                <w:sz w:val="20"/>
                <w:szCs w:val="20"/>
                <w:lang w:val="ru-RU"/>
              </w:rPr>
              <w:t xml:space="preserve">- семейная  гостиная </w:t>
            </w:r>
          </w:p>
          <w:p w:rsidR="00B25320" w:rsidRPr="006A6D58" w:rsidRDefault="00B25320" w:rsidP="00735672">
            <w:pPr>
              <w:pStyle w:val="Osnova"/>
              <w:tabs>
                <w:tab w:val="left" w:leader="dot" w:pos="0"/>
              </w:tabs>
              <w:spacing w:line="276" w:lineRule="auto"/>
              <w:ind w:firstLine="0"/>
              <w:jc w:val="left"/>
              <w:rPr>
                <w:rStyle w:val="Zag11"/>
                <w:rFonts w:ascii="Times New Roman" w:eastAsia="@Arial Unicode MS" w:hAnsi="Times New Roman" w:cs="Times New Roman"/>
                <w:color w:val="auto"/>
                <w:sz w:val="20"/>
                <w:szCs w:val="20"/>
                <w:lang w:val="ru-RU"/>
              </w:rPr>
            </w:pPr>
            <w:r w:rsidRPr="006A6D58">
              <w:rPr>
                <w:rStyle w:val="Zag11"/>
                <w:rFonts w:ascii="Times New Roman" w:eastAsia="@Arial Unicode MS" w:hAnsi="Times New Roman" w:cs="Times New Roman"/>
                <w:color w:val="auto"/>
                <w:sz w:val="20"/>
                <w:szCs w:val="20"/>
                <w:lang w:val="ru-RU"/>
              </w:rPr>
              <w:t>- круглый стол</w:t>
            </w:r>
          </w:p>
          <w:p w:rsidR="00B25320" w:rsidRPr="006A6D58" w:rsidRDefault="00B25320" w:rsidP="00735672">
            <w:pPr>
              <w:pStyle w:val="Osnova"/>
              <w:tabs>
                <w:tab w:val="left" w:leader="dot" w:pos="0"/>
              </w:tabs>
              <w:spacing w:line="276" w:lineRule="auto"/>
              <w:ind w:firstLine="0"/>
              <w:jc w:val="left"/>
              <w:rPr>
                <w:rStyle w:val="Zag11"/>
                <w:rFonts w:ascii="Times New Roman" w:eastAsia="@Arial Unicode MS" w:hAnsi="Times New Roman"/>
                <w:color w:val="auto"/>
                <w:sz w:val="20"/>
                <w:szCs w:val="20"/>
                <w:lang w:val="ru-RU"/>
              </w:rPr>
            </w:pPr>
            <w:r w:rsidRPr="006A6D58">
              <w:rPr>
                <w:rStyle w:val="Zag11"/>
                <w:rFonts w:ascii="Times New Roman" w:eastAsia="@Arial Unicode MS" w:hAnsi="Times New Roman" w:cs="Times New Roman"/>
                <w:color w:val="auto"/>
                <w:sz w:val="20"/>
                <w:szCs w:val="20"/>
                <w:lang w:val="ru-RU"/>
              </w:rPr>
              <w:t xml:space="preserve">- вечер  вопросов и·ответов </w:t>
            </w:r>
          </w:p>
          <w:p w:rsidR="00B25320" w:rsidRPr="006A6D58" w:rsidRDefault="00B25320" w:rsidP="00735672">
            <w:pPr>
              <w:pStyle w:val="Osnova"/>
              <w:tabs>
                <w:tab w:val="left" w:leader="dot" w:pos="0"/>
              </w:tabs>
              <w:spacing w:line="276" w:lineRule="auto"/>
              <w:ind w:firstLine="0"/>
              <w:jc w:val="left"/>
              <w:rPr>
                <w:rStyle w:val="Zag11"/>
                <w:rFonts w:ascii="Times New Roman" w:eastAsia="@Arial Unicode MS" w:hAnsi="Times New Roman"/>
                <w:color w:val="auto"/>
                <w:sz w:val="20"/>
                <w:szCs w:val="20"/>
                <w:lang w:val="ru-RU"/>
              </w:rPr>
            </w:pPr>
            <w:r w:rsidRPr="006A6D58">
              <w:rPr>
                <w:rStyle w:val="Zag11"/>
                <w:rFonts w:ascii="Times New Roman" w:eastAsia="@Arial Unicode MS" w:hAnsi="Times New Roman" w:cs="Times New Roman"/>
                <w:color w:val="auto"/>
                <w:sz w:val="20"/>
                <w:szCs w:val="20"/>
                <w:lang w:val="ru-RU"/>
              </w:rPr>
              <w:t>- тренинг  для родителей</w:t>
            </w:r>
          </w:p>
          <w:p w:rsidR="00B25320" w:rsidRPr="006A6D58" w:rsidRDefault="00B25320" w:rsidP="00735672">
            <w:pPr>
              <w:pStyle w:val="Osnova"/>
              <w:tabs>
                <w:tab w:val="left" w:leader="dot" w:pos="0"/>
              </w:tabs>
              <w:spacing w:line="276" w:lineRule="auto"/>
              <w:ind w:firstLine="0"/>
              <w:jc w:val="left"/>
              <w:rPr>
                <w:rStyle w:val="Zag11"/>
                <w:rFonts w:ascii="Times New Roman" w:eastAsia="@Arial Unicode MS" w:hAnsi="Times New Roman" w:cs="Times New Roman"/>
                <w:color w:val="auto"/>
                <w:sz w:val="20"/>
                <w:szCs w:val="20"/>
                <w:lang w:val="ru-RU"/>
              </w:rPr>
            </w:pPr>
            <w:r w:rsidRPr="006A6D58">
              <w:rPr>
                <w:rStyle w:val="Zag11"/>
                <w:rFonts w:ascii="Times New Roman" w:eastAsia="@Arial Unicode MS" w:hAnsi="Times New Roman" w:cs="Times New Roman"/>
                <w:color w:val="auto"/>
                <w:sz w:val="20"/>
                <w:szCs w:val="20"/>
                <w:lang w:val="ru-RU"/>
              </w:rPr>
              <w:t>- педагогические родительские чтения</w:t>
            </w:r>
          </w:p>
          <w:p w:rsidR="00B25320" w:rsidRPr="006A6D58" w:rsidRDefault="00B25320" w:rsidP="00735672">
            <w:pPr>
              <w:pStyle w:val="Osnova"/>
              <w:tabs>
                <w:tab w:val="left" w:leader="dot" w:pos="0"/>
              </w:tabs>
              <w:spacing w:line="276" w:lineRule="auto"/>
              <w:rPr>
                <w:rFonts w:ascii="Times New Roman" w:eastAsia="@Arial Unicode MS" w:hAnsi="Times New Roman"/>
                <w:color w:val="auto"/>
                <w:sz w:val="20"/>
                <w:szCs w:val="20"/>
                <w:lang w:val="ru-RU"/>
              </w:rPr>
            </w:pPr>
          </w:p>
        </w:tc>
      </w:tr>
      <w:tr w:rsidR="00B25320" w:rsidRPr="00735672" w:rsidTr="00735672">
        <w:trPr>
          <w:trHeight w:val="860"/>
        </w:trPr>
        <w:tc>
          <w:tcPr>
            <w:tcW w:w="2411" w:type="dxa"/>
            <w:vMerge/>
            <w:tcBorders>
              <w:top w:val="single" w:sz="4" w:space="0" w:color="auto"/>
              <w:left w:val="single" w:sz="4" w:space="0" w:color="auto"/>
              <w:bottom w:val="single" w:sz="4" w:space="0" w:color="auto"/>
              <w:right w:val="single" w:sz="4" w:space="0" w:color="auto"/>
            </w:tcBorders>
            <w:shd w:val="clear" w:color="auto" w:fill="EAF1DD"/>
          </w:tcPr>
          <w:p w:rsidR="00B25320" w:rsidRPr="00735672" w:rsidRDefault="00B25320" w:rsidP="00735672">
            <w:pPr>
              <w:spacing w:line="276" w:lineRule="auto"/>
              <w:jc w:val="both"/>
              <w:rPr>
                <w:rStyle w:val="Zag11"/>
                <w:rFonts w:eastAsia="@Arial Unicode MS"/>
                <w:b/>
                <w:bCs/>
                <w:lang w:val="ru-RU"/>
              </w:rPr>
            </w:pPr>
          </w:p>
        </w:tc>
        <w:tc>
          <w:tcPr>
            <w:tcW w:w="3827" w:type="dxa"/>
            <w:vMerge/>
            <w:tcBorders>
              <w:top w:val="single" w:sz="4" w:space="0" w:color="auto"/>
              <w:left w:val="single" w:sz="4" w:space="0" w:color="auto"/>
              <w:bottom w:val="single" w:sz="4" w:space="0" w:color="auto"/>
              <w:right w:val="single" w:sz="4" w:space="0" w:color="auto"/>
            </w:tcBorders>
            <w:shd w:val="clear" w:color="auto" w:fill="EAF1DD"/>
          </w:tcPr>
          <w:p w:rsidR="00B25320" w:rsidRPr="00735672" w:rsidRDefault="00B25320" w:rsidP="00E70352">
            <w:pPr>
              <w:widowControl/>
              <w:numPr>
                <w:ilvl w:val="0"/>
                <w:numId w:val="215"/>
              </w:numPr>
              <w:tabs>
                <w:tab w:val="left" w:leader="dot" w:pos="624"/>
              </w:tabs>
              <w:autoSpaceDE/>
              <w:autoSpaceDN/>
              <w:adjustRightInd/>
              <w:spacing w:line="276" w:lineRule="auto"/>
              <w:jc w:val="both"/>
              <w:rPr>
                <w:rStyle w:val="Zag11"/>
                <w:rFonts w:eastAsia="@Arial Unicode MS"/>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pPr>
            <w:r w:rsidRPr="006A6D58">
              <w:t>6</w:t>
            </w:r>
          </w:p>
        </w:tc>
        <w:tc>
          <w:tcPr>
            <w:tcW w:w="4466"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E70352">
            <w:pPr>
              <w:pStyle w:val="af9"/>
              <w:numPr>
                <w:ilvl w:val="0"/>
                <w:numId w:val="213"/>
              </w:numPr>
              <w:tabs>
                <w:tab w:val="left" w:pos="318"/>
                <w:tab w:val="left" w:pos="885"/>
              </w:tabs>
              <w:spacing w:line="276" w:lineRule="auto"/>
              <w:ind w:left="0" w:firstLine="34"/>
              <w:contextualSpacing w:val="0"/>
              <w:jc w:val="both"/>
            </w:pPr>
            <w:r w:rsidRPr="006A6D58">
              <w:t>Особенности обучения в шестом классе.</w:t>
            </w:r>
          </w:p>
          <w:p w:rsidR="00B25320" w:rsidRPr="006A6D58" w:rsidRDefault="00B25320" w:rsidP="00E70352">
            <w:pPr>
              <w:pStyle w:val="af9"/>
              <w:numPr>
                <w:ilvl w:val="0"/>
                <w:numId w:val="213"/>
              </w:numPr>
              <w:tabs>
                <w:tab w:val="left" w:pos="318"/>
                <w:tab w:val="left" w:pos="885"/>
              </w:tabs>
              <w:spacing w:line="276" w:lineRule="auto"/>
              <w:ind w:left="0" w:firstLine="34"/>
              <w:contextualSpacing w:val="0"/>
              <w:jc w:val="both"/>
            </w:pPr>
            <w:r w:rsidRPr="006A6D58">
              <w:t xml:space="preserve">Агрессивные дети. Причина и последствия подростковой агрессии. </w:t>
            </w:r>
          </w:p>
          <w:p w:rsidR="00B25320" w:rsidRPr="006A6D58" w:rsidRDefault="00B25320" w:rsidP="00E70352">
            <w:pPr>
              <w:pStyle w:val="af9"/>
              <w:numPr>
                <w:ilvl w:val="0"/>
                <w:numId w:val="213"/>
              </w:numPr>
              <w:tabs>
                <w:tab w:val="left" w:pos="318"/>
                <w:tab w:val="left" w:pos="885"/>
              </w:tabs>
              <w:spacing w:line="276" w:lineRule="auto"/>
              <w:ind w:left="0" w:firstLine="106"/>
              <w:contextualSpacing w:val="0"/>
              <w:jc w:val="both"/>
            </w:pPr>
            <w:r w:rsidRPr="006A6D58">
              <w:t>Досуг в семье. Взаимодействие семьи и школы по организации досуга учащихся.</w:t>
            </w:r>
          </w:p>
          <w:p w:rsidR="00B25320" w:rsidRPr="006A6D58" w:rsidRDefault="00B25320" w:rsidP="00E70352">
            <w:pPr>
              <w:pStyle w:val="af9"/>
              <w:numPr>
                <w:ilvl w:val="0"/>
                <w:numId w:val="213"/>
              </w:numPr>
              <w:tabs>
                <w:tab w:val="left" w:pos="318"/>
              </w:tabs>
              <w:spacing w:line="276" w:lineRule="auto"/>
              <w:ind w:left="108" w:firstLine="0"/>
              <w:contextualSpacing w:val="0"/>
              <w:jc w:val="both"/>
            </w:pPr>
            <w:r w:rsidRPr="006A6D58">
              <w:t>Профилактика вредных привычек у подростков.</w:t>
            </w:r>
          </w:p>
        </w:tc>
        <w:tc>
          <w:tcPr>
            <w:tcW w:w="3296" w:type="dxa"/>
            <w:vMerge/>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spacing w:line="276" w:lineRule="auto"/>
              <w:jc w:val="both"/>
              <w:rPr>
                <w:lang w:val="ru-RU"/>
              </w:rPr>
            </w:pPr>
          </w:p>
        </w:tc>
      </w:tr>
      <w:tr w:rsidR="00B25320" w:rsidRPr="006A6D58" w:rsidTr="00735672">
        <w:trPr>
          <w:trHeight w:val="860"/>
        </w:trPr>
        <w:tc>
          <w:tcPr>
            <w:tcW w:w="2411" w:type="dxa"/>
            <w:vMerge/>
            <w:tcBorders>
              <w:top w:val="single" w:sz="4" w:space="0" w:color="auto"/>
              <w:left w:val="single" w:sz="4" w:space="0" w:color="auto"/>
              <w:bottom w:val="single" w:sz="4" w:space="0" w:color="auto"/>
              <w:right w:val="single" w:sz="4" w:space="0" w:color="auto"/>
            </w:tcBorders>
            <w:shd w:val="clear" w:color="auto" w:fill="EAF1DD"/>
          </w:tcPr>
          <w:p w:rsidR="00B25320" w:rsidRPr="00735672" w:rsidRDefault="00B25320" w:rsidP="00735672">
            <w:pPr>
              <w:spacing w:line="276" w:lineRule="auto"/>
              <w:jc w:val="both"/>
              <w:rPr>
                <w:rStyle w:val="Zag11"/>
                <w:rFonts w:eastAsia="@Arial Unicode MS"/>
                <w:b/>
                <w:bCs/>
                <w:lang w:val="ru-RU"/>
              </w:rPr>
            </w:pPr>
          </w:p>
        </w:tc>
        <w:tc>
          <w:tcPr>
            <w:tcW w:w="3827" w:type="dxa"/>
            <w:vMerge/>
            <w:tcBorders>
              <w:top w:val="single" w:sz="4" w:space="0" w:color="auto"/>
              <w:left w:val="single" w:sz="4" w:space="0" w:color="auto"/>
              <w:bottom w:val="single" w:sz="4" w:space="0" w:color="auto"/>
              <w:right w:val="single" w:sz="4" w:space="0" w:color="auto"/>
            </w:tcBorders>
            <w:shd w:val="clear" w:color="auto" w:fill="EAF1DD"/>
          </w:tcPr>
          <w:p w:rsidR="00B25320" w:rsidRPr="00735672" w:rsidRDefault="00B25320" w:rsidP="00E70352">
            <w:pPr>
              <w:widowControl/>
              <w:numPr>
                <w:ilvl w:val="0"/>
                <w:numId w:val="215"/>
              </w:numPr>
              <w:tabs>
                <w:tab w:val="left" w:leader="dot" w:pos="624"/>
              </w:tabs>
              <w:autoSpaceDE/>
              <w:autoSpaceDN/>
              <w:adjustRightInd/>
              <w:spacing w:line="276" w:lineRule="auto"/>
              <w:jc w:val="both"/>
              <w:rPr>
                <w:rStyle w:val="Zag11"/>
                <w:rFonts w:eastAsia="@Arial Unicode MS"/>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pPr>
            <w:r w:rsidRPr="006A6D58">
              <w:t>7</w:t>
            </w:r>
          </w:p>
        </w:tc>
        <w:tc>
          <w:tcPr>
            <w:tcW w:w="4466"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E70352">
            <w:pPr>
              <w:widowControl/>
              <w:numPr>
                <w:ilvl w:val="0"/>
                <w:numId w:val="219"/>
              </w:numPr>
              <w:autoSpaceDE/>
              <w:autoSpaceDN/>
              <w:adjustRightInd/>
              <w:spacing w:line="276" w:lineRule="auto"/>
              <w:ind w:left="-36" w:firstLine="142"/>
              <w:jc w:val="both"/>
              <w:rPr>
                <w:lang w:val="ru-RU"/>
              </w:rPr>
            </w:pPr>
            <w:r w:rsidRPr="00735672">
              <w:rPr>
                <w:lang w:val="ru-RU"/>
              </w:rPr>
              <w:t>«Наши трудные дети». Психолого-возрастные особенности подростков 13-14 лет.</w:t>
            </w:r>
          </w:p>
          <w:p w:rsidR="00B25320" w:rsidRPr="00735672" w:rsidRDefault="00B25320" w:rsidP="00E70352">
            <w:pPr>
              <w:widowControl/>
              <w:numPr>
                <w:ilvl w:val="0"/>
                <w:numId w:val="219"/>
              </w:numPr>
              <w:autoSpaceDE/>
              <w:autoSpaceDN/>
              <w:adjustRightInd/>
              <w:spacing w:line="276" w:lineRule="auto"/>
              <w:ind w:left="-36" w:firstLine="142"/>
              <w:rPr>
                <w:lang w:val="ru-RU"/>
              </w:rPr>
            </w:pPr>
            <w:r w:rsidRPr="00735672">
              <w:rPr>
                <w:bCs/>
                <w:lang w:val="ru-RU"/>
              </w:rPr>
              <w:t>Понимаете ли вы своего ребенка-подростка?</w:t>
            </w:r>
          </w:p>
          <w:p w:rsidR="00B25320" w:rsidRPr="006A6D58" w:rsidRDefault="00B25320" w:rsidP="00E70352">
            <w:pPr>
              <w:numPr>
                <w:ilvl w:val="0"/>
                <w:numId w:val="220"/>
              </w:numPr>
              <w:tabs>
                <w:tab w:val="left" w:pos="0"/>
              </w:tabs>
              <w:spacing w:line="276" w:lineRule="auto"/>
              <w:ind w:left="0" w:firstLine="106"/>
              <w:jc w:val="both"/>
            </w:pPr>
            <w:r w:rsidRPr="006A6D58">
              <w:t>Правонарушение, преступление и подросток</w:t>
            </w:r>
          </w:p>
          <w:p w:rsidR="00B25320" w:rsidRPr="006A6D58" w:rsidRDefault="00B25320" w:rsidP="00E70352">
            <w:pPr>
              <w:numPr>
                <w:ilvl w:val="0"/>
                <w:numId w:val="220"/>
              </w:numPr>
              <w:tabs>
                <w:tab w:val="left" w:pos="0"/>
              </w:tabs>
              <w:spacing w:line="276" w:lineRule="auto"/>
              <w:ind w:left="0" w:firstLine="106"/>
              <w:jc w:val="both"/>
            </w:pPr>
            <w:r w:rsidRPr="006A6D58">
              <w:rPr>
                <w:spacing w:val="1"/>
              </w:rPr>
              <w:t xml:space="preserve">Воспитание умения управлять </w:t>
            </w:r>
            <w:r w:rsidRPr="006A6D58">
              <w:rPr>
                <w:spacing w:val="-5"/>
              </w:rPr>
              <w:t>желаниями.</w:t>
            </w:r>
          </w:p>
        </w:tc>
        <w:tc>
          <w:tcPr>
            <w:tcW w:w="3296" w:type="dxa"/>
            <w:vMerge/>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both"/>
            </w:pPr>
          </w:p>
        </w:tc>
      </w:tr>
      <w:tr w:rsidR="00B25320" w:rsidRPr="00735672" w:rsidTr="00735672">
        <w:trPr>
          <w:trHeight w:val="1741"/>
        </w:trPr>
        <w:tc>
          <w:tcPr>
            <w:tcW w:w="2411" w:type="dxa"/>
            <w:vMerge/>
            <w:tcBorders>
              <w:top w:val="single" w:sz="4" w:space="0" w:color="auto"/>
              <w:left w:val="single" w:sz="4" w:space="0" w:color="auto"/>
              <w:bottom w:val="single" w:sz="4" w:space="0" w:color="auto"/>
              <w:right w:val="single" w:sz="4" w:space="0" w:color="auto"/>
            </w:tcBorders>
            <w:shd w:val="clear" w:color="auto" w:fill="EAF1DD"/>
          </w:tcPr>
          <w:p w:rsidR="00B25320" w:rsidRPr="006A6D58" w:rsidRDefault="00B25320" w:rsidP="00735672">
            <w:pPr>
              <w:spacing w:line="276" w:lineRule="auto"/>
              <w:jc w:val="both"/>
              <w:rPr>
                <w:rStyle w:val="Zag11"/>
                <w:rFonts w:eastAsia="@Arial Unicode MS"/>
                <w:b/>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EAF1DD"/>
          </w:tcPr>
          <w:p w:rsidR="00B25320" w:rsidRPr="006A6D58" w:rsidRDefault="00B25320" w:rsidP="00E70352">
            <w:pPr>
              <w:widowControl/>
              <w:numPr>
                <w:ilvl w:val="0"/>
                <w:numId w:val="215"/>
              </w:numPr>
              <w:tabs>
                <w:tab w:val="left" w:leader="dot" w:pos="624"/>
              </w:tabs>
              <w:autoSpaceDE/>
              <w:autoSpaceDN/>
              <w:adjustRightInd/>
              <w:spacing w:line="276" w:lineRule="auto"/>
              <w:jc w:val="both"/>
              <w:rPr>
                <w:rStyle w:val="Zag11"/>
                <w:rFonts w:eastAsia="@Arial Unicode M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pPr>
            <w:r w:rsidRPr="006A6D58">
              <w:t>8</w:t>
            </w:r>
          </w:p>
        </w:tc>
        <w:tc>
          <w:tcPr>
            <w:tcW w:w="4466"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pStyle w:val="af9"/>
              <w:tabs>
                <w:tab w:val="left" w:pos="176"/>
              </w:tabs>
              <w:spacing w:line="276" w:lineRule="auto"/>
              <w:ind w:left="436"/>
              <w:contextualSpacing w:val="0"/>
              <w:jc w:val="both"/>
            </w:pPr>
          </w:p>
          <w:p w:rsidR="00B25320" w:rsidRPr="006A6D58" w:rsidRDefault="00B25320" w:rsidP="00E70352">
            <w:pPr>
              <w:pStyle w:val="af9"/>
              <w:numPr>
                <w:ilvl w:val="0"/>
                <w:numId w:val="217"/>
              </w:numPr>
              <w:tabs>
                <w:tab w:val="left" w:pos="176"/>
              </w:tabs>
              <w:spacing w:line="276" w:lineRule="auto"/>
              <w:contextualSpacing w:val="0"/>
              <w:jc w:val="both"/>
            </w:pPr>
            <w:r w:rsidRPr="006A6D58">
              <w:t xml:space="preserve">          Роль семьи в правовом воспитании детей</w:t>
            </w:r>
          </w:p>
          <w:p w:rsidR="00B25320" w:rsidRPr="006A6D58" w:rsidRDefault="00B25320" w:rsidP="00E70352">
            <w:pPr>
              <w:numPr>
                <w:ilvl w:val="0"/>
                <w:numId w:val="217"/>
              </w:numPr>
              <w:tabs>
                <w:tab w:val="left" w:pos="0"/>
              </w:tabs>
              <w:spacing w:line="276" w:lineRule="auto"/>
              <w:ind w:left="0" w:firstLine="76"/>
              <w:jc w:val="both"/>
              <w:rPr>
                <w:i/>
                <w:iCs/>
              </w:rPr>
            </w:pPr>
            <w:r w:rsidRPr="006A6D58">
              <w:rPr>
                <w:spacing w:val="-4"/>
              </w:rPr>
              <w:t>Шепотком о сокровенном</w:t>
            </w:r>
          </w:p>
          <w:p w:rsidR="00B25320" w:rsidRPr="006A6D58" w:rsidRDefault="00B25320" w:rsidP="00E70352">
            <w:pPr>
              <w:numPr>
                <w:ilvl w:val="0"/>
                <w:numId w:val="217"/>
              </w:numPr>
              <w:tabs>
                <w:tab w:val="left" w:pos="0"/>
              </w:tabs>
              <w:spacing w:line="276" w:lineRule="auto"/>
              <w:ind w:left="0" w:firstLine="76"/>
              <w:jc w:val="both"/>
              <w:rPr>
                <w:i/>
                <w:iCs/>
              </w:rPr>
            </w:pPr>
            <w:r w:rsidRPr="006A6D58">
              <w:rPr>
                <w:spacing w:val="-2"/>
              </w:rPr>
              <w:t>Воспитание человечности у подростков.</w:t>
            </w:r>
          </w:p>
          <w:p w:rsidR="00B25320" w:rsidRPr="006A6D58" w:rsidRDefault="00B25320" w:rsidP="00E70352">
            <w:pPr>
              <w:pStyle w:val="af9"/>
              <w:numPr>
                <w:ilvl w:val="0"/>
                <w:numId w:val="217"/>
              </w:numPr>
              <w:tabs>
                <w:tab w:val="left" w:pos="34"/>
                <w:tab w:val="left" w:pos="176"/>
              </w:tabs>
              <w:spacing w:line="276" w:lineRule="auto"/>
              <w:ind w:left="142" w:hanging="66"/>
              <w:contextualSpacing w:val="0"/>
              <w:jc w:val="both"/>
            </w:pPr>
            <w:r w:rsidRPr="006A6D58">
              <w:t xml:space="preserve">        Психология одаренных детей (психолого-педагогические особенности творчески одаренных детей)</w:t>
            </w:r>
          </w:p>
        </w:tc>
        <w:tc>
          <w:tcPr>
            <w:tcW w:w="3296" w:type="dxa"/>
            <w:vMerge/>
            <w:tcBorders>
              <w:top w:val="single" w:sz="4" w:space="0" w:color="auto"/>
              <w:left w:val="single" w:sz="4" w:space="0" w:color="auto"/>
              <w:bottom w:val="single" w:sz="4" w:space="0" w:color="auto"/>
              <w:right w:val="single" w:sz="4" w:space="0" w:color="auto"/>
            </w:tcBorders>
            <w:shd w:val="clear" w:color="auto" w:fill="EAF1DD"/>
          </w:tcPr>
          <w:p w:rsidR="00B25320" w:rsidRPr="00735672" w:rsidRDefault="00B25320" w:rsidP="00735672">
            <w:pPr>
              <w:spacing w:line="276" w:lineRule="auto"/>
              <w:jc w:val="both"/>
              <w:rPr>
                <w:lang w:val="ru-RU"/>
              </w:rPr>
            </w:pPr>
          </w:p>
        </w:tc>
      </w:tr>
      <w:tr w:rsidR="00B25320" w:rsidRPr="00735672" w:rsidTr="00735672">
        <w:trPr>
          <w:trHeight w:val="113"/>
        </w:trPr>
        <w:tc>
          <w:tcPr>
            <w:tcW w:w="2411" w:type="dxa"/>
            <w:vMerge/>
            <w:tcBorders>
              <w:top w:val="single" w:sz="4" w:space="0" w:color="auto"/>
              <w:left w:val="single" w:sz="4" w:space="0" w:color="auto"/>
              <w:bottom w:val="single" w:sz="4" w:space="0" w:color="auto"/>
              <w:right w:val="single" w:sz="4" w:space="0" w:color="auto"/>
            </w:tcBorders>
            <w:shd w:val="clear" w:color="auto" w:fill="EAF1DD"/>
          </w:tcPr>
          <w:p w:rsidR="00B25320" w:rsidRPr="00735672" w:rsidRDefault="00B25320" w:rsidP="00735672">
            <w:pPr>
              <w:spacing w:line="276" w:lineRule="auto"/>
              <w:jc w:val="both"/>
              <w:rPr>
                <w:rStyle w:val="Zag11"/>
                <w:rFonts w:eastAsia="@Arial Unicode MS"/>
                <w:b/>
                <w:bCs/>
                <w:lang w:val="ru-RU"/>
              </w:rPr>
            </w:pPr>
          </w:p>
        </w:tc>
        <w:tc>
          <w:tcPr>
            <w:tcW w:w="3827" w:type="dxa"/>
            <w:vMerge/>
            <w:tcBorders>
              <w:top w:val="single" w:sz="4" w:space="0" w:color="auto"/>
              <w:left w:val="single" w:sz="4" w:space="0" w:color="auto"/>
              <w:bottom w:val="single" w:sz="4" w:space="0" w:color="auto"/>
              <w:right w:val="single" w:sz="4" w:space="0" w:color="auto"/>
            </w:tcBorders>
            <w:shd w:val="clear" w:color="auto" w:fill="EAF1DD"/>
          </w:tcPr>
          <w:p w:rsidR="00B25320" w:rsidRPr="00735672" w:rsidRDefault="00B25320" w:rsidP="00E70352">
            <w:pPr>
              <w:widowControl/>
              <w:numPr>
                <w:ilvl w:val="0"/>
                <w:numId w:val="215"/>
              </w:numPr>
              <w:tabs>
                <w:tab w:val="left" w:leader="dot" w:pos="624"/>
              </w:tabs>
              <w:autoSpaceDE/>
              <w:autoSpaceDN/>
              <w:adjustRightInd/>
              <w:spacing w:line="276" w:lineRule="auto"/>
              <w:jc w:val="both"/>
              <w:rPr>
                <w:rStyle w:val="Zag11"/>
                <w:rFonts w:eastAsia="@Arial Unicode MS"/>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pPr>
            <w:r w:rsidRPr="006A6D58">
              <w:t>9</w:t>
            </w:r>
          </w:p>
        </w:tc>
        <w:tc>
          <w:tcPr>
            <w:tcW w:w="4466"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E70352">
            <w:pPr>
              <w:numPr>
                <w:ilvl w:val="0"/>
                <w:numId w:val="218"/>
              </w:numPr>
              <w:shd w:val="clear" w:color="auto" w:fill="FFFFFF"/>
              <w:tabs>
                <w:tab w:val="left" w:pos="259"/>
              </w:tabs>
              <w:spacing w:line="276" w:lineRule="auto"/>
              <w:ind w:left="0" w:firstLine="248"/>
              <w:jc w:val="both"/>
              <w:rPr>
                <w:i/>
                <w:iCs/>
                <w:lang w:val="ru-RU"/>
              </w:rPr>
            </w:pPr>
            <w:r w:rsidRPr="00735672">
              <w:rPr>
                <w:spacing w:val="-2"/>
                <w:lang w:val="ru-RU"/>
              </w:rPr>
              <w:t>Духовные потребности юношества и их развитие.</w:t>
            </w:r>
          </w:p>
          <w:p w:rsidR="00B25320" w:rsidRPr="00735672" w:rsidRDefault="00B25320" w:rsidP="00E70352">
            <w:pPr>
              <w:numPr>
                <w:ilvl w:val="0"/>
                <w:numId w:val="218"/>
              </w:numPr>
              <w:shd w:val="clear" w:color="auto" w:fill="FFFFFF"/>
              <w:tabs>
                <w:tab w:val="left" w:pos="259"/>
              </w:tabs>
              <w:spacing w:line="276" w:lineRule="auto"/>
              <w:ind w:left="0" w:firstLine="248"/>
              <w:jc w:val="both"/>
              <w:rPr>
                <w:i/>
                <w:iCs/>
                <w:lang w:val="ru-RU"/>
              </w:rPr>
            </w:pPr>
            <w:r w:rsidRPr="00735672">
              <w:rPr>
                <w:spacing w:val="-2"/>
                <w:lang w:val="ru-RU"/>
              </w:rPr>
              <w:t>Правовое сознание юношества (с приглашением специалистов).</w:t>
            </w:r>
          </w:p>
          <w:p w:rsidR="00B25320" w:rsidRPr="006A6D58" w:rsidRDefault="00B25320" w:rsidP="00E70352">
            <w:pPr>
              <w:numPr>
                <w:ilvl w:val="0"/>
                <w:numId w:val="218"/>
              </w:numPr>
              <w:shd w:val="clear" w:color="auto" w:fill="FFFFFF"/>
              <w:tabs>
                <w:tab w:val="left" w:pos="259"/>
              </w:tabs>
              <w:spacing w:line="276" w:lineRule="auto"/>
              <w:ind w:left="0" w:firstLine="248"/>
              <w:jc w:val="both"/>
              <w:rPr>
                <w:iCs/>
              </w:rPr>
            </w:pPr>
            <w:r w:rsidRPr="006A6D58">
              <w:rPr>
                <w:iCs/>
              </w:rPr>
              <w:t>Выбор профессии – это серьезно</w:t>
            </w:r>
          </w:p>
          <w:p w:rsidR="00B25320" w:rsidRPr="00735672" w:rsidRDefault="00B25320" w:rsidP="00E70352">
            <w:pPr>
              <w:widowControl/>
              <w:numPr>
                <w:ilvl w:val="0"/>
                <w:numId w:val="218"/>
              </w:numPr>
              <w:tabs>
                <w:tab w:val="left" w:pos="459"/>
              </w:tabs>
              <w:autoSpaceDE/>
              <w:autoSpaceDN/>
              <w:adjustRightInd/>
              <w:spacing w:line="276" w:lineRule="auto"/>
              <w:ind w:left="0" w:firstLine="248"/>
              <w:jc w:val="both"/>
              <w:rPr>
                <w:lang w:val="ru-RU"/>
              </w:rPr>
            </w:pPr>
            <w:r w:rsidRPr="00735672">
              <w:rPr>
                <w:lang w:val="ru-RU"/>
              </w:rPr>
              <w:t>Психолого-педагогические рекомендации «Как помочь ребенку при подготовке и сдаче ОГЭ»</w:t>
            </w:r>
          </w:p>
        </w:tc>
        <w:tc>
          <w:tcPr>
            <w:tcW w:w="3296" w:type="dxa"/>
            <w:vMerge/>
            <w:tcBorders>
              <w:top w:val="single" w:sz="4" w:space="0" w:color="auto"/>
              <w:left w:val="single" w:sz="4" w:space="0" w:color="auto"/>
              <w:bottom w:val="single" w:sz="4" w:space="0" w:color="auto"/>
              <w:right w:val="single" w:sz="4" w:space="0" w:color="auto"/>
            </w:tcBorders>
            <w:shd w:val="clear" w:color="auto" w:fill="EAF1DD"/>
          </w:tcPr>
          <w:p w:rsidR="00B25320" w:rsidRPr="00735672" w:rsidRDefault="00B25320" w:rsidP="00735672">
            <w:pPr>
              <w:spacing w:line="276" w:lineRule="auto"/>
              <w:jc w:val="both"/>
              <w:rPr>
                <w:lang w:val="ru-RU"/>
              </w:rPr>
            </w:pPr>
          </w:p>
        </w:tc>
      </w:tr>
      <w:tr w:rsidR="00B25320" w:rsidRPr="00735672" w:rsidTr="00735672">
        <w:trPr>
          <w:trHeight w:val="113"/>
        </w:trPr>
        <w:tc>
          <w:tcPr>
            <w:tcW w:w="2411"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spacing w:line="276" w:lineRule="auto"/>
              <w:rPr>
                <w:rStyle w:val="Zag11"/>
                <w:rFonts w:eastAsia="@Arial Unicode MS"/>
                <w:b/>
                <w:bCs/>
                <w:lang w:val="ru-RU"/>
              </w:rPr>
            </w:pPr>
            <w:r w:rsidRPr="00735672">
              <w:rPr>
                <w:rStyle w:val="Zag11"/>
                <w:rFonts w:eastAsia="@Arial Unicode MS"/>
                <w:b/>
                <w:bCs/>
                <w:lang w:val="ru-RU"/>
              </w:rPr>
              <w:t>Содействие  родителям (законным представителям) в решении индивидуальных проблем воспитания детей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widowControl/>
              <w:tabs>
                <w:tab w:val="left" w:leader="dot" w:pos="33"/>
              </w:tabs>
              <w:autoSpaceDE/>
              <w:autoSpaceDN/>
              <w:adjustRightInd/>
              <w:spacing w:line="276" w:lineRule="auto"/>
              <w:jc w:val="both"/>
              <w:rPr>
                <w:rStyle w:val="Zag11"/>
                <w:rFonts w:eastAsia="@Arial Unicode MS"/>
                <w:lang w:val="ru-RU"/>
              </w:rPr>
            </w:pPr>
            <w:r w:rsidRPr="00735672">
              <w:rPr>
                <w:rStyle w:val="Zag11"/>
                <w:rFonts w:eastAsia="@Arial Unicode MS"/>
                <w:lang w:val="ru-RU"/>
              </w:rPr>
              <w:t>- Педагогическое внимание, уважение и требовательность к родителям (законным представителям);</w:t>
            </w:r>
          </w:p>
          <w:p w:rsidR="00B25320" w:rsidRPr="00735672" w:rsidRDefault="00B25320" w:rsidP="00735672">
            <w:pPr>
              <w:widowControl/>
              <w:tabs>
                <w:tab w:val="left" w:leader="dot" w:pos="0"/>
              </w:tabs>
              <w:autoSpaceDE/>
              <w:autoSpaceDN/>
              <w:adjustRightInd/>
              <w:spacing w:line="276" w:lineRule="auto"/>
              <w:jc w:val="both"/>
              <w:rPr>
                <w:rStyle w:val="Zag11"/>
                <w:rFonts w:eastAsia="@Arial Unicode MS"/>
                <w:lang w:val="ru-RU"/>
              </w:rPr>
            </w:pPr>
            <w:r w:rsidRPr="00735672">
              <w:rPr>
                <w:rStyle w:val="Zag11"/>
                <w:rFonts w:eastAsia="@Arial Unicode MS"/>
                <w:lang w:val="ru-RU"/>
              </w:rPr>
              <w:t>- поддержка и индивидуальное сопровождение становления и развития педагогической культуры каждого из родителей (законных представителей)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pPr>
            <w:r w:rsidRPr="006A6D58">
              <w:t>5-9</w:t>
            </w:r>
          </w:p>
        </w:tc>
        <w:tc>
          <w:tcPr>
            <w:tcW w:w="4466"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widowControl/>
              <w:autoSpaceDE/>
              <w:autoSpaceDN/>
              <w:adjustRightInd/>
              <w:spacing w:line="276" w:lineRule="auto"/>
              <w:jc w:val="both"/>
              <w:rPr>
                <w:lang w:val="ru-RU"/>
              </w:rPr>
            </w:pPr>
            <w:r w:rsidRPr="00735672">
              <w:rPr>
                <w:lang w:val="ru-RU"/>
              </w:rPr>
              <w:t>- Составление индивидуального плана работы с семьями</w:t>
            </w:r>
          </w:p>
          <w:p w:rsidR="00B25320" w:rsidRPr="00735672" w:rsidRDefault="00B25320" w:rsidP="00735672">
            <w:pPr>
              <w:widowControl/>
              <w:autoSpaceDE/>
              <w:autoSpaceDN/>
              <w:adjustRightInd/>
              <w:spacing w:line="276" w:lineRule="auto"/>
              <w:jc w:val="both"/>
              <w:rPr>
                <w:lang w:val="ru-RU"/>
              </w:rPr>
            </w:pPr>
            <w:r w:rsidRPr="00735672">
              <w:rPr>
                <w:lang w:val="ru-RU"/>
              </w:rPr>
              <w:t>- оказание помощи семьям, состоящим на разных видах учета</w:t>
            </w:r>
          </w:p>
          <w:p w:rsidR="00B25320" w:rsidRPr="00735672" w:rsidRDefault="00B25320" w:rsidP="00735672">
            <w:pPr>
              <w:shd w:val="clear" w:color="auto" w:fill="FFFFFF"/>
              <w:tabs>
                <w:tab w:val="left" w:pos="259"/>
              </w:tabs>
              <w:spacing w:line="276" w:lineRule="auto"/>
              <w:jc w:val="both"/>
              <w:rPr>
                <w:spacing w:val="-2"/>
                <w:lang w:val="ru-RU"/>
              </w:rPr>
            </w:pPr>
            <w:r w:rsidRPr="00735672">
              <w:rPr>
                <w:lang w:val="ru-RU"/>
              </w:rPr>
              <w:t xml:space="preserve"> - привлечение специалистов для решения проблем семьи и обучающихся в случае необходимости</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widowControl/>
              <w:autoSpaceDE/>
              <w:autoSpaceDN/>
              <w:adjustRightInd/>
              <w:jc w:val="both"/>
              <w:rPr>
                <w:lang w:val="ru-RU"/>
              </w:rPr>
            </w:pPr>
            <w:r w:rsidRPr="00735672">
              <w:rPr>
                <w:lang w:val="ru-RU"/>
              </w:rPr>
              <w:t>- Социальный паспорт класса</w:t>
            </w:r>
          </w:p>
          <w:p w:rsidR="00B25320" w:rsidRPr="00735672" w:rsidRDefault="00B25320" w:rsidP="00735672">
            <w:pPr>
              <w:widowControl/>
              <w:autoSpaceDE/>
              <w:autoSpaceDN/>
              <w:adjustRightInd/>
              <w:jc w:val="both"/>
              <w:rPr>
                <w:lang w:val="ru-RU"/>
              </w:rPr>
            </w:pPr>
            <w:r w:rsidRPr="00735672">
              <w:rPr>
                <w:lang w:val="ru-RU"/>
              </w:rPr>
              <w:t xml:space="preserve">- рейды </w:t>
            </w:r>
          </w:p>
          <w:p w:rsidR="00B25320" w:rsidRPr="00735672" w:rsidRDefault="00B25320" w:rsidP="00735672">
            <w:pPr>
              <w:widowControl/>
              <w:autoSpaceDE/>
              <w:autoSpaceDN/>
              <w:adjustRightInd/>
              <w:jc w:val="both"/>
              <w:rPr>
                <w:lang w:val="ru-RU"/>
              </w:rPr>
            </w:pPr>
            <w:r w:rsidRPr="00735672">
              <w:rPr>
                <w:lang w:val="ru-RU"/>
              </w:rPr>
              <w:t>-медико-психолого- -педагогический консилиум</w:t>
            </w:r>
          </w:p>
          <w:p w:rsidR="00B25320" w:rsidRPr="00735672" w:rsidRDefault="00B25320" w:rsidP="00735672">
            <w:pPr>
              <w:widowControl/>
              <w:autoSpaceDE/>
              <w:autoSpaceDN/>
              <w:adjustRightInd/>
              <w:jc w:val="both"/>
              <w:rPr>
                <w:lang w:val="ru-RU"/>
              </w:rPr>
            </w:pPr>
            <w:r w:rsidRPr="00735672">
              <w:rPr>
                <w:lang w:val="ru-RU"/>
              </w:rPr>
              <w:t>- Совет профилактики</w:t>
            </w:r>
          </w:p>
          <w:p w:rsidR="00B25320" w:rsidRPr="00735672" w:rsidRDefault="00B25320" w:rsidP="00735672">
            <w:pPr>
              <w:widowControl/>
              <w:autoSpaceDE/>
              <w:autoSpaceDN/>
              <w:adjustRightInd/>
              <w:jc w:val="both"/>
              <w:rPr>
                <w:lang w:val="ru-RU"/>
              </w:rPr>
            </w:pPr>
            <w:r w:rsidRPr="00735672">
              <w:rPr>
                <w:lang w:val="ru-RU"/>
              </w:rPr>
              <w:t>- патронаж семей</w:t>
            </w:r>
          </w:p>
          <w:p w:rsidR="00B25320" w:rsidRPr="00735672" w:rsidRDefault="00B25320" w:rsidP="00735672">
            <w:pPr>
              <w:widowControl/>
              <w:autoSpaceDE/>
              <w:autoSpaceDN/>
              <w:adjustRightInd/>
              <w:rPr>
                <w:lang w:val="ru-RU"/>
              </w:rPr>
            </w:pPr>
            <w:r w:rsidRPr="00735672">
              <w:rPr>
                <w:lang w:val="ru-RU"/>
              </w:rPr>
              <w:t>- индивидуальные консультации по запросам родителей</w:t>
            </w:r>
          </w:p>
        </w:tc>
      </w:tr>
      <w:tr w:rsidR="00B25320" w:rsidRPr="00735672" w:rsidTr="00735672">
        <w:trPr>
          <w:trHeight w:val="242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spacing w:line="276" w:lineRule="auto"/>
              <w:rPr>
                <w:rStyle w:val="Zag11"/>
                <w:rFonts w:eastAsia="@Arial Unicode MS"/>
                <w:b/>
                <w:bCs/>
                <w:lang w:val="ru-RU"/>
              </w:rPr>
            </w:pPr>
            <w:r w:rsidRPr="00735672">
              <w:rPr>
                <w:rStyle w:val="Zag11"/>
                <w:rFonts w:eastAsia="@Arial Unicode MS"/>
                <w:b/>
                <w:bCs/>
                <w:lang w:val="ru-RU"/>
              </w:rPr>
              <w:lastRenderedPageBreak/>
              <w:t>Организация совместной с родителями деятельности по реализации Программы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spacing w:line="276" w:lineRule="auto"/>
              <w:jc w:val="both"/>
              <w:rPr>
                <w:rStyle w:val="Zag11"/>
                <w:rFonts w:eastAsia="@Arial Unicode MS"/>
                <w:lang w:val="ru-RU"/>
              </w:rPr>
            </w:pPr>
            <w:r w:rsidRPr="00735672">
              <w:rPr>
                <w:rStyle w:val="Zag11"/>
                <w:rFonts w:eastAsia="@Arial Unicode MS"/>
                <w:lang w:val="ru-RU"/>
              </w:rPr>
              <w:t>- Опора на положительный опыт семейного воспитания;</w:t>
            </w:r>
          </w:p>
          <w:p w:rsidR="00B25320" w:rsidRPr="00735672" w:rsidRDefault="00B25320" w:rsidP="00735672">
            <w:pPr>
              <w:spacing w:line="276" w:lineRule="auto"/>
              <w:jc w:val="both"/>
              <w:rPr>
                <w:rStyle w:val="Zag11"/>
                <w:rFonts w:eastAsia="@Arial Unicode MS"/>
                <w:lang w:val="ru-RU"/>
              </w:rPr>
            </w:pPr>
            <w:r w:rsidRPr="00735672">
              <w:rPr>
                <w:rStyle w:val="Zag11"/>
                <w:rFonts w:eastAsia="@Arial Unicode MS"/>
                <w:lang w:val="ru-RU"/>
              </w:rPr>
              <w:t>- учащиеся, родители и педагоги – организуют, реализуют и оценивают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25320" w:rsidRPr="006A6D58" w:rsidRDefault="00B25320" w:rsidP="00735672">
            <w:pPr>
              <w:spacing w:line="276" w:lineRule="auto"/>
              <w:jc w:val="center"/>
            </w:pPr>
            <w:r>
              <w:t>5</w:t>
            </w:r>
            <w:r w:rsidRPr="006A6D58">
              <w:t>-9</w:t>
            </w:r>
          </w:p>
        </w:tc>
        <w:tc>
          <w:tcPr>
            <w:tcW w:w="7762" w:type="dxa"/>
            <w:gridSpan w:val="2"/>
            <w:tcBorders>
              <w:top w:val="single" w:sz="4" w:space="0" w:color="auto"/>
              <w:left w:val="single" w:sz="4" w:space="0" w:color="auto"/>
              <w:bottom w:val="single" w:sz="4" w:space="0" w:color="auto"/>
              <w:right w:val="single" w:sz="4" w:space="0" w:color="auto"/>
            </w:tcBorders>
            <w:shd w:val="clear" w:color="auto" w:fill="auto"/>
          </w:tcPr>
          <w:p w:rsidR="00B25320" w:rsidRPr="00735672" w:rsidRDefault="00B25320" w:rsidP="00735672">
            <w:pPr>
              <w:widowControl/>
              <w:autoSpaceDE/>
              <w:autoSpaceDN/>
              <w:adjustRightInd/>
              <w:spacing w:line="276" w:lineRule="auto"/>
              <w:jc w:val="both"/>
              <w:rPr>
                <w:rStyle w:val="Zag11"/>
                <w:rFonts w:eastAsia="@Arial Unicode MS"/>
                <w:lang w:val="ru-RU"/>
              </w:rPr>
            </w:pPr>
            <w:r w:rsidRPr="00735672">
              <w:rPr>
                <w:rStyle w:val="Zag11"/>
                <w:rFonts w:eastAsia="@Arial Unicode MS"/>
                <w:lang w:val="ru-RU"/>
              </w:rPr>
              <w:t>- Проведение  Дней здоровья, спортивных конкурсов, праздников;</w:t>
            </w:r>
          </w:p>
          <w:p w:rsidR="00B25320" w:rsidRPr="00735672" w:rsidRDefault="00B25320" w:rsidP="00735672">
            <w:pPr>
              <w:widowControl/>
              <w:autoSpaceDE/>
              <w:autoSpaceDN/>
              <w:adjustRightInd/>
              <w:spacing w:line="276" w:lineRule="auto"/>
              <w:jc w:val="both"/>
              <w:rPr>
                <w:rStyle w:val="Zag11"/>
                <w:rFonts w:eastAsia="@Arial Unicode MS"/>
                <w:lang w:val="ru-RU"/>
              </w:rPr>
            </w:pPr>
            <w:r w:rsidRPr="00735672">
              <w:rPr>
                <w:rStyle w:val="Zag11"/>
                <w:rFonts w:eastAsia="@Arial Unicode MS"/>
                <w:lang w:val="ru-RU"/>
              </w:rPr>
              <w:t>- экологическая деятельность по месту жительства;</w:t>
            </w:r>
          </w:p>
          <w:p w:rsidR="00B25320" w:rsidRPr="00735672" w:rsidRDefault="00B25320" w:rsidP="00735672">
            <w:pPr>
              <w:widowControl/>
              <w:autoSpaceDE/>
              <w:autoSpaceDN/>
              <w:adjustRightInd/>
              <w:spacing w:line="276" w:lineRule="auto"/>
              <w:jc w:val="both"/>
              <w:rPr>
                <w:lang w:val="ru-RU"/>
              </w:rPr>
            </w:pPr>
            <w:r w:rsidRPr="00735672">
              <w:rPr>
                <w:lang w:val="ru-RU"/>
              </w:rPr>
              <w:t>- реализация семейных проектов;</w:t>
            </w:r>
          </w:p>
          <w:p w:rsidR="00B25320" w:rsidRPr="00735672" w:rsidRDefault="00B25320" w:rsidP="00735672">
            <w:pPr>
              <w:widowControl/>
              <w:autoSpaceDE/>
              <w:autoSpaceDN/>
              <w:adjustRightInd/>
              <w:spacing w:line="276" w:lineRule="auto"/>
              <w:jc w:val="both"/>
              <w:rPr>
                <w:lang w:val="ru-RU"/>
              </w:rPr>
            </w:pPr>
            <w:r w:rsidRPr="00735672">
              <w:rPr>
                <w:lang w:val="ru-RU"/>
              </w:rPr>
              <w:t xml:space="preserve"> -участие в акциях;</w:t>
            </w:r>
          </w:p>
          <w:p w:rsidR="00B25320" w:rsidRPr="00735672" w:rsidRDefault="00B25320" w:rsidP="00735672">
            <w:pPr>
              <w:widowControl/>
              <w:autoSpaceDE/>
              <w:autoSpaceDN/>
              <w:adjustRightInd/>
              <w:spacing w:line="276" w:lineRule="auto"/>
              <w:jc w:val="both"/>
              <w:rPr>
                <w:rStyle w:val="Zag11"/>
                <w:rFonts w:eastAsia="@Arial Unicode MS"/>
                <w:lang w:val="ru-RU"/>
              </w:rPr>
            </w:pPr>
            <w:r w:rsidRPr="00735672">
              <w:rPr>
                <w:rStyle w:val="Zag11"/>
                <w:rFonts w:eastAsia="@Arial Unicode MS"/>
                <w:lang w:val="ru-RU"/>
              </w:rPr>
              <w:t>- проведение выставок семейного художественного творчества, музыкальных вечеров, культурно-досуговых программ;</w:t>
            </w:r>
          </w:p>
          <w:p w:rsidR="00B25320" w:rsidRPr="00735672" w:rsidRDefault="00B25320" w:rsidP="00735672">
            <w:pPr>
              <w:widowControl/>
              <w:autoSpaceDE/>
              <w:autoSpaceDN/>
              <w:adjustRightInd/>
              <w:spacing w:line="276" w:lineRule="auto"/>
              <w:jc w:val="both"/>
              <w:rPr>
                <w:lang w:val="ru-RU"/>
              </w:rPr>
            </w:pPr>
            <w:r w:rsidRPr="00735672">
              <w:rPr>
                <w:lang w:val="ru-RU"/>
              </w:rPr>
              <w:t>- Фестиваль профессий родителей</w:t>
            </w:r>
          </w:p>
          <w:p w:rsidR="00B25320" w:rsidRPr="00735672" w:rsidRDefault="00B25320" w:rsidP="00735672">
            <w:pPr>
              <w:widowControl/>
              <w:autoSpaceDE/>
              <w:autoSpaceDN/>
              <w:adjustRightInd/>
              <w:spacing w:line="276" w:lineRule="auto"/>
              <w:jc w:val="both"/>
              <w:rPr>
                <w:lang w:val="ru-RU"/>
              </w:rPr>
            </w:pPr>
            <w:r w:rsidRPr="00735672">
              <w:rPr>
                <w:lang w:val="ru-RU"/>
              </w:rPr>
              <w:t>- цикл презентаций «Моя семья»</w:t>
            </w:r>
          </w:p>
          <w:p w:rsidR="00B25320" w:rsidRPr="00735672" w:rsidRDefault="00B25320" w:rsidP="00735672">
            <w:pPr>
              <w:widowControl/>
              <w:autoSpaceDE/>
              <w:autoSpaceDN/>
              <w:adjustRightInd/>
              <w:spacing w:line="276" w:lineRule="auto"/>
              <w:jc w:val="both"/>
              <w:rPr>
                <w:lang w:val="ru-RU"/>
              </w:rPr>
            </w:pPr>
            <w:r w:rsidRPr="00735672">
              <w:rPr>
                <w:lang w:val="ru-RU"/>
              </w:rPr>
              <w:t>- Календарь праздничных дат (</w:t>
            </w:r>
          </w:p>
          <w:p w:rsidR="00B25320" w:rsidRPr="00735672" w:rsidRDefault="00B25320" w:rsidP="00735672">
            <w:pPr>
              <w:widowControl/>
              <w:autoSpaceDE/>
              <w:autoSpaceDN/>
              <w:adjustRightInd/>
              <w:spacing w:line="276" w:lineRule="auto"/>
              <w:jc w:val="both"/>
              <w:rPr>
                <w:lang w:val="ru-RU"/>
              </w:rPr>
            </w:pPr>
            <w:r w:rsidRPr="00735672">
              <w:rPr>
                <w:lang w:val="ru-RU"/>
              </w:rPr>
              <w:t xml:space="preserve">- Родительский рейд </w:t>
            </w:r>
          </w:p>
          <w:p w:rsidR="00B25320" w:rsidRPr="00735672" w:rsidRDefault="00B25320" w:rsidP="00735672">
            <w:pPr>
              <w:widowControl/>
              <w:autoSpaceDE/>
              <w:autoSpaceDN/>
              <w:adjustRightInd/>
              <w:spacing w:line="276" w:lineRule="auto"/>
              <w:jc w:val="both"/>
              <w:rPr>
                <w:lang w:val="ru-RU"/>
              </w:rPr>
            </w:pPr>
            <w:r w:rsidRPr="00735672">
              <w:rPr>
                <w:lang w:val="ru-RU"/>
              </w:rPr>
              <w:t>- экскурсионно-туристическая деятельность «Кузбасс – мой край родной»</w:t>
            </w:r>
          </w:p>
        </w:tc>
      </w:tr>
    </w:tbl>
    <w:p w:rsidR="00B25320" w:rsidRPr="00735672" w:rsidRDefault="00B25320" w:rsidP="00B25320">
      <w:pPr>
        <w:spacing w:line="276" w:lineRule="auto"/>
        <w:rPr>
          <w:color w:val="FF0000"/>
          <w:vertAlign w:val="superscript"/>
          <w:lang w:val="ru-RU"/>
        </w:rPr>
      </w:pPr>
      <w:r w:rsidRPr="00735672">
        <w:rPr>
          <w:color w:val="FF0000"/>
          <w:vertAlign w:val="superscript"/>
          <w:lang w:val="ru-RU"/>
        </w:rPr>
        <w:t>*</w:t>
      </w:r>
    </w:p>
    <w:p w:rsidR="00B25320" w:rsidRPr="009F1D40" w:rsidRDefault="00B25320" w:rsidP="00B25320">
      <w:pPr>
        <w:pStyle w:val="af9"/>
        <w:tabs>
          <w:tab w:val="left" w:pos="0"/>
        </w:tabs>
        <w:spacing w:line="360" w:lineRule="auto"/>
        <w:ind w:left="0"/>
        <w:rPr>
          <w:color w:val="FF0000"/>
          <w:spacing w:val="6"/>
        </w:rPr>
      </w:pPr>
    </w:p>
    <w:p w:rsidR="00B25320" w:rsidRPr="009F1D40" w:rsidRDefault="00B25320" w:rsidP="00B25320">
      <w:pPr>
        <w:pStyle w:val="af9"/>
        <w:tabs>
          <w:tab w:val="left" w:pos="0"/>
        </w:tabs>
        <w:spacing w:line="360" w:lineRule="auto"/>
        <w:ind w:left="0"/>
        <w:rPr>
          <w:color w:val="FF0000"/>
          <w:spacing w:val="6"/>
        </w:rPr>
      </w:pPr>
    </w:p>
    <w:p w:rsidR="00B25320" w:rsidRPr="009F1D40" w:rsidRDefault="00B25320" w:rsidP="00B25320">
      <w:pPr>
        <w:pStyle w:val="af9"/>
        <w:tabs>
          <w:tab w:val="left" w:pos="0"/>
        </w:tabs>
        <w:spacing w:line="360" w:lineRule="auto"/>
        <w:ind w:left="0"/>
        <w:rPr>
          <w:color w:val="FF0000"/>
          <w:spacing w:val="6"/>
        </w:rPr>
      </w:pPr>
    </w:p>
    <w:p w:rsidR="00B25320" w:rsidRPr="009F1D40" w:rsidRDefault="00B25320" w:rsidP="00B25320">
      <w:pPr>
        <w:pStyle w:val="af9"/>
        <w:tabs>
          <w:tab w:val="left" w:pos="0"/>
        </w:tabs>
        <w:spacing w:line="360" w:lineRule="auto"/>
        <w:ind w:left="0"/>
        <w:rPr>
          <w:color w:val="FF0000"/>
          <w:spacing w:val="6"/>
        </w:rPr>
      </w:pPr>
    </w:p>
    <w:p w:rsidR="00B25320" w:rsidRPr="009F1D40" w:rsidRDefault="00B25320" w:rsidP="00B25320">
      <w:pPr>
        <w:pStyle w:val="af9"/>
        <w:tabs>
          <w:tab w:val="left" w:pos="0"/>
        </w:tabs>
        <w:spacing w:line="360" w:lineRule="auto"/>
        <w:ind w:left="0"/>
        <w:rPr>
          <w:color w:val="FF0000"/>
          <w:spacing w:val="6"/>
        </w:rPr>
      </w:pPr>
    </w:p>
    <w:p w:rsidR="00B25320" w:rsidRPr="009F1D40" w:rsidRDefault="00B25320" w:rsidP="00B25320">
      <w:pPr>
        <w:pStyle w:val="af9"/>
        <w:tabs>
          <w:tab w:val="left" w:pos="0"/>
        </w:tabs>
        <w:spacing w:line="360" w:lineRule="auto"/>
        <w:ind w:left="0"/>
        <w:rPr>
          <w:color w:val="FF0000"/>
          <w:spacing w:val="6"/>
        </w:rPr>
      </w:pPr>
    </w:p>
    <w:p w:rsidR="00B25320" w:rsidRPr="00735672" w:rsidRDefault="00B25320" w:rsidP="00B25320">
      <w:pPr>
        <w:ind w:firstLine="709"/>
        <w:rPr>
          <w:b/>
          <w:color w:val="FF0000"/>
          <w:spacing w:val="6"/>
          <w:lang w:val="ru-RU"/>
        </w:rPr>
      </w:pPr>
    </w:p>
    <w:p w:rsidR="00B25320" w:rsidRPr="00735672" w:rsidRDefault="00B25320" w:rsidP="00B25320">
      <w:pPr>
        <w:ind w:firstLine="709"/>
        <w:rPr>
          <w:b/>
          <w:color w:val="FF0000"/>
          <w:spacing w:val="6"/>
          <w:lang w:val="ru-RU"/>
        </w:rPr>
      </w:pPr>
    </w:p>
    <w:p w:rsidR="00B25320" w:rsidRPr="00735672" w:rsidRDefault="00B25320" w:rsidP="00B25320">
      <w:pPr>
        <w:ind w:firstLine="709"/>
        <w:rPr>
          <w:b/>
          <w:color w:val="FF0000"/>
          <w:spacing w:val="6"/>
          <w:lang w:val="ru-RU"/>
        </w:rPr>
      </w:pPr>
    </w:p>
    <w:p w:rsidR="00B25320" w:rsidRPr="00735672" w:rsidRDefault="00B25320" w:rsidP="00B25320">
      <w:pPr>
        <w:ind w:firstLine="709"/>
        <w:rPr>
          <w:b/>
          <w:color w:val="FF0000"/>
          <w:spacing w:val="6"/>
          <w:lang w:val="ru-RU"/>
        </w:rPr>
      </w:pPr>
    </w:p>
    <w:p w:rsidR="00B25320" w:rsidRPr="00735672" w:rsidRDefault="00B25320" w:rsidP="00B25320">
      <w:pPr>
        <w:spacing w:line="276" w:lineRule="auto"/>
        <w:rPr>
          <w:vertAlign w:val="superscript"/>
          <w:lang w:val="ru-RU"/>
        </w:rPr>
        <w:sectPr w:rsidR="00B25320" w:rsidRPr="00735672" w:rsidSect="00735672">
          <w:footerReference w:type="default" r:id="rId11"/>
          <w:type w:val="continuous"/>
          <w:pgSz w:w="16838" w:h="11906" w:orient="landscape"/>
          <w:pgMar w:top="1701" w:right="1134" w:bottom="850" w:left="1134" w:header="708" w:footer="708" w:gutter="0"/>
          <w:pgNumType w:start="13"/>
          <w:cols w:space="708"/>
          <w:docGrid w:linePitch="360"/>
        </w:sectPr>
      </w:pPr>
    </w:p>
    <w:p w:rsidR="00B25320" w:rsidRDefault="00B25320" w:rsidP="00B25320">
      <w:pPr>
        <w:pStyle w:val="af3"/>
        <w:spacing w:after="0"/>
        <w:rPr>
          <w:rStyle w:val="228"/>
          <w:bCs w:val="0"/>
        </w:rPr>
      </w:pPr>
    </w:p>
    <w:p w:rsidR="00B25320" w:rsidRPr="006A6D58" w:rsidRDefault="00B25320" w:rsidP="00B25320">
      <w:pPr>
        <w:pStyle w:val="af3"/>
        <w:spacing w:after="0" w:line="276" w:lineRule="auto"/>
        <w:ind w:left="1495"/>
        <w:jc w:val="center"/>
        <w:rPr>
          <w:rStyle w:val="228"/>
          <w:b w:val="0"/>
          <w:bCs w:val="0"/>
        </w:rPr>
      </w:pPr>
      <w:r>
        <w:rPr>
          <w:rStyle w:val="228"/>
          <w:bCs w:val="0"/>
        </w:rPr>
        <w:t xml:space="preserve">2.3.5. </w:t>
      </w:r>
      <w:r w:rsidRPr="006C5BB8">
        <w:rPr>
          <w:rStyle w:val="228"/>
          <w:bCs w:val="0"/>
        </w:rPr>
        <w:t>Формы индивидуальной и групповой организации профессиональной ориентации обучающихся</w:t>
      </w:r>
    </w:p>
    <w:p w:rsidR="00B25320" w:rsidRDefault="00B25320" w:rsidP="00B25320">
      <w:pPr>
        <w:pStyle w:val="af3"/>
        <w:spacing w:after="0" w:line="276" w:lineRule="auto"/>
        <w:ind w:firstLine="709"/>
        <w:jc w:val="both"/>
      </w:pPr>
      <w:r w:rsidRPr="009F02E1">
        <w:t>Профессиональная ориентация</w:t>
      </w:r>
      <w:r w:rsidRPr="004A308A">
        <w:t xml:space="preserve"> - целенаправленная деятельность по формированию у </w:t>
      </w:r>
      <w:r>
        <w:t>об</w:t>
      </w:r>
      <w:r w:rsidRPr="004A308A">
        <w:t>уча</w:t>
      </w:r>
      <w:r>
        <w:t>ю</w:t>
      </w:r>
      <w:r w:rsidRPr="004A308A">
        <w:t>щихся внутренней потребности и готовности к сознательному выбору профессии.</w:t>
      </w:r>
    </w:p>
    <w:p w:rsidR="00B25320" w:rsidRPr="009F02E1" w:rsidRDefault="00B25320" w:rsidP="00B25320">
      <w:pPr>
        <w:pStyle w:val="af3"/>
        <w:spacing w:after="0" w:line="276" w:lineRule="auto"/>
        <w:ind w:firstLine="709"/>
        <w:jc w:val="both"/>
        <w:rPr>
          <w:shd w:val="clear" w:color="auto" w:fill="FFFFFF"/>
        </w:rPr>
      </w:pPr>
      <w:r w:rsidRPr="009F02E1">
        <w:rPr>
          <w:iCs/>
        </w:rPr>
        <w:t>Система профориентации  вооружает школьников необходимыми знаниями для ориентации в мире профессий и умениями объективно оценивать свои индивидуальные особенности.</w:t>
      </w:r>
    </w:p>
    <w:p w:rsidR="00B25320" w:rsidRDefault="00B25320" w:rsidP="00B25320">
      <w:pPr>
        <w:pStyle w:val="af3"/>
        <w:spacing w:after="0" w:line="276" w:lineRule="auto"/>
        <w:ind w:firstLine="709"/>
        <w:jc w:val="both"/>
        <w:rPr>
          <w:rStyle w:val="228"/>
          <w:b w:val="0"/>
          <w:bCs w:val="0"/>
        </w:rPr>
      </w:pPr>
      <w:r>
        <w:rPr>
          <w:rStyle w:val="228"/>
          <w:b w:val="0"/>
          <w:bCs w:val="0"/>
        </w:rPr>
        <w:t>Деятельность образовательного учреждения по профессиональной ориентации обучающихся реализуется через систему работы педагогов, психолога, социального педагога, сотрудничество с социальными партнерами (предприятия города, области, профессиональные образовательные учреждения, высшие учебные заведения, КРИПРО), совместную деятельность обучающихся с родителями (законными представителями).</w:t>
      </w:r>
    </w:p>
    <w:p w:rsidR="00B25320" w:rsidRDefault="00B25320" w:rsidP="00B25320">
      <w:pPr>
        <w:pStyle w:val="af3"/>
        <w:spacing w:after="0" w:line="276" w:lineRule="auto"/>
        <w:rPr>
          <w:rStyle w:val="228"/>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2300"/>
        <w:gridCol w:w="2437"/>
        <w:gridCol w:w="2091"/>
      </w:tblGrid>
      <w:tr w:rsidR="00B25320" w:rsidRPr="006A6D58" w:rsidTr="00735672">
        <w:tc>
          <w:tcPr>
            <w:tcW w:w="2459" w:type="dxa"/>
          </w:tcPr>
          <w:p w:rsidR="00B25320" w:rsidRPr="006A6D58" w:rsidRDefault="00B25320" w:rsidP="00735672">
            <w:pPr>
              <w:pStyle w:val="af3"/>
              <w:spacing w:after="0" w:line="276" w:lineRule="auto"/>
              <w:jc w:val="center"/>
              <w:rPr>
                <w:rStyle w:val="228"/>
                <w:bCs w:val="0"/>
                <w:sz w:val="22"/>
                <w:szCs w:val="22"/>
              </w:rPr>
            </w:pPr>
            <w:r w:rsidRPr="006A6D58">
              <w:rPr>
                <w:rStyle w:val="228"/>
                <w:bCs w:val="0"/>
                <w:sz w:val="22"/>
                <w:szCs w:val="22"/>
              </w:rPr>
              <w:t>Направление профориентационной работы</w:t>
            </w:r>
          </w:p>
        </w:tc>
        <w:tc>
          <w:tcPr>
            <w:tcW w:w="2300" w:type="dxa"/>
          </w:tcPr>
          <w:p w:rsidR="00B25320" w:rsidRPr="006A6D58" w:rsidRDefault="00B25320" w:rsidP="00735672">
            <w:pPr>
              <w:pStyle w:val="af3"/>
              <w:spacing w:after="0" w:line="276" w:lineRule="auto"/>
              <w:jc w:val="center"/>
              <w:rPr>
                <w:rStyle w:val="228"/>
                <w:bCs w:val="0"/>
                <w:sz w:val="22"/>
                <w:szCs w:val="22"/>
              </w:rPr>
            </w:pPr>
            <w:r w:rsidRPr="006A6D58">
              <w:rPr>
                <w:rStyle w:val="228"/>
                <w:bCs w:val="0"/>
                <w:sz w:val="22"/>
                <w:szCs w:val="22"/>
              </w:rPr>
              <w:t>Содержание</w:t>
            </w:r>
          </w:p>
        </w:tc>
        <w:tc>
          <w:tcPr>
            <w:tcW w:w="2437" w:type="dxa"/>
          </w:tcPr>
          <w:p w:rsidR="00B25320" w:rsidRPr="006A6D58" w:rsidRDefault="00B25320" w:rsidP="00735672">
            <w:pPr>
              <w:pStyle w:val="af3"/>
              <w:spacing w:after="0" w:line="276" w:lineRule="auto"/>
              <w:jc w:val="center"/>
              <w:rPr>
                <w:rStyle w:val="228"/>
                <w:bCs w:val="0"/>
                <w:sz w:val="22"/>
                <w:szCs w:val="22"/>
              </w:rPr>
            </w:pPr>
            <w:r w:rsidRPr="006A6D58">
              <w:rPr>
                <w:rStyle w:val="228"/>
                <w:bCs w:val="0"/>
                <w:sz w:val="22"/>
                <w:szCs w:val="22"/>
              </w:rPr>
              <w:t>Формы деятельности</w:t>
            </w:r>
          </w:p>
        </w:tc>
        <w:tc>
          <w:tcPr>
            <w:tcW w:w="2091" w:type="dxa"/>
          </w:tcPr>
          <w:p w:rsidR="00B25320" w:rsidRPr="006A6D58" w:rsidRDefault="00B25320" w:rsidP="00735672">
            <w:pPr>
              <w:pStyle w:val="af3"/>
              <w:spacing w:after="0" w:line="276" w:lineRule="auto"/>
              <w:jc w:val="center"/>
              <w:rPr>
                <w:rStyle w:val="228"/>
                <w:bCs w:val="0"/>
                <w:sz w:val="22"/>
                <w:szCs w:val="22"/>
              </w:rPr>
            </w:pPr>
            <w:r w:rsidRPr="006A6D58">
              <w:rPr>
                <w:rStyle w:val="228"/>
                <w:bCs w:val="0"/>
                <w:sz w:val="22"/>
                <w:szCs w:val="22"/>
              </w:rPr>
              <w:t>Ответственные</w:t>
            </w:r>
          </w:p>
        </w:tc>
      </w:tr>
      <w:tr w:rsidR="00B25320" w:rsidRPr="00735672" w:rsidTr="00735672">
        <w:tc>
          <w:tcPr>
            <w:tcW w:w="2459" w:type="dxa"/>
          </w:tcPr>
          <w:p w:rsidR="00B25320" w:rsidRPr="00E75296" w:rsidRDefault="00B25320" w:rsidP="00735672">
            <w:pPr>
              <w:pStyle w:val="af3"/>
              <w:spacing w:after="0" w:line="276" w:lineRule="auto"/>
              <w:rPr>
                <w:rStyle w:val="228"/>
                <w:b w:val="0"/>
                <w:bCs w:val="0"/>
                <w:sz w:val="22"/>
                <w:szCs w:val="22"/>
              </w:rPr>
            </w:pPr>
            <w:r w:rsidRPr="00E75296">
              <w:rPr>
                <w:rStyle w:val="228"/>
                <w:b w:val="0"/>
                <w:bCs w:val="0"/>
                <w:sz w:val="22"/>
                <w:szCs w:val="22"/>
              </w:rPr>
              <w:t>Профдиагностика</w:t>
            </w:r>
          </w:p>
        </w:tc>
        <w:tc>
          <w:tcPr>
            <w:tcW w:w="2300" w:type="dxa"/>
          </w:tcPr>
          <w:p w:rsidR="00B25320" w:rsidRPr="00E75296" w:rsidRDefault="00B25320" w:rsidP="00735672">
            <w:pPr>
              <w:pStyle w:val="af3"/>
              <w:spacing w:after="0"/>
              <w:rPr>
                <w:rStyle w:val="228"/>
                <w:b w:val="0"/>
                <w:bCs w:val="0"/>
                <w:sz w:val="20"/>
                <w:szCs w:val="20"/>
              </w:rPr>
            </w:pPr>
            <w:r w:rsidRPr="00E75296">
              <w:rPr>
                <w:rStyle w:val="228"/>
                <w:b w:val="0"/>
                <w:bCs w:val="0"/>
                <w:sz w:val="20"/>
                <w:szCs w:val="20"/>
              </w:rPr>
              <w:t>Диагностика профессиональных склонностей и профессионального потенциала обучающихся, их способностей и компетенции, необходимых для продолжения образования и выбора профессии</w:t>
            </w:r>
          </w:p>
          <w:p w:rsidR="00B25320" w:rsidRPr="00E75296" w:rsidRDefault="00B25320" w:rsidP="00735672">
            <w:pPr>
              <w:pStyle w:val="af3"/>
              <w:spacing w:after="0"/>
              <w:rPr>
                <w:rStyle w:val="228"/>
                <w:b w:val="0"/>
                <w:bCs w:val="0"/>
                <w:sz w:val="20"/>
                <w:szCs w:val="20"/>
              </w:rPr>
            </w:pPr>
          </w:p>
        </w:tc>
        <w:tc>
          <w:tcPr>
            <w:tcW w:w="2437" w:type="dxa"/>
          </w:tcPr>
          <w:p w:rsidR="00B25320" w:rsidRPr="00E75296" w:rsidRDefault="00B25320" w:rsidP="00735672">
            <w:pPr>
              <w:pStyle w:val="af3"/>
              <w:spacing w:after="0"/>
              <w:rPr>
                <w:rStyle w:val="228"/>
                <w:b w:val="0"/>
                <w:bCs w:val="0"/>
                <w:sz w:val="20"/>
                <w:szCs w:val="20"/>
              </w:rPr>
            </w:pPr>
            <w:r w:rsidRPr="00E75296">
              <w:rPr>
                <w:rStyle w:val="228"/>
                <w:b w:val="0"/>
                <w:bCs w:val="0"/>
                <w:sz w:val="20"/>
                <w:szCs w:val="20"/>
              </w:rPr>
              <w:t>- тестирование обучающихся,</w:t>
            </w:r>
          </w:p>
          <w:p w:rsidR="00B25320" w:rsidRPr="00E75296" w:rsidRDefault="00B25320" w:rsidP="00735672">
            <w:pPr>
              <w:pStyle w:val="af3"/>
              <w:spacing w:after="0"/>
              <w:rPr>
                <w:rStyle w:val="228"/>
                <w:b w:val="0"/>
                <w:bCs w:val="0"/>
                <w:sz w:val="20"/>
                <w:szCs w:val="20"/>
              </w:rPr>
            </w:pPr>
            <w:r w:rsidRPr="00E75296">
              <w:rPr>
                <w:rStyle w:val="228"/>
                <w:b w:val="0"/>
                <w:bCs w:val="0"/>
                <w:sz w:val="20"/>
                <w:szCs w:val="20"/>
              </w:rPr>
              <w:t>- индивидуальные собеседования</w:t>
            </w:r>
          </w:p>
          <w:p w:rsidR="00B25320" w:rsidRPr="00E75296" w:rsidRDefault="00B25320" w:rsidP="00735672">
            <w:pPr>
              <w:pStyle w:val="af3"/>
              <w:spacing w:after="0"/>
              <w:rPr>
                <w:rStyle w:val="228"/>
                <w:b w:val="0"/>
                <w:bCs w:val="0"/>
                <w:sz w:val="20"/>
                <w:szCs w:val="20"/>
              </w:rPr>
            </w:pPr>
            <w:r w:rsidRPr="00E75296">
              <w:rPr>
                <w:rStyle w:val="228"/>
                <w:b w:val="0"/>
                <w:bCs w:val="0"/>
                <w:sz w:val="20"/>
                <w:szCs w:val="20"/>
              </w:rPr>
              <w:t>- ролевые игры</w:t>
            </w:r>
          </w:p>
          <w:p w:rsidR="00B25320" w:rsidRPr="00E75296" w:rsidRDefault="00B25320" w:rsidP="00735672">
            <w:pPr>
              <w:pStyle w:val="af3"/>
              <w:spacing w:after="0"/>
              <w:rPr>
                <w:rStyle w:val="228"/>
                <w:b w:val="0"/>
                <w:bCs w:val="0"/>
                <w:sz w:val="20"/>
                <w:szCs w:val="20"/>
              </w:rPr>
            </w:pPr>
            <w:r w:rsidRPr="00E75296">
              <w:rPr>
                <w:rStyle w:val="228"/>
                <w:b w:val="0"/>
                <w:bCs w:val="0"/>
                <w:sz w:val="20"/>
                <w:szCs w:val="20"/>
              </w:rPr>
              <w:t>- тренинговые занятия</w:t>
            </w:r>
          </w:p>
        </w:tc>
        <w:tc>
          <w:tcPr>
            <w:tcW w:w="2091" w:type="dxa"/>
          </w:tcPr>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 xml:space="preserve">Психолог, </w:t>
            </w:r>
          </w:p>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ответственный  за профориент. работу</w:t>
            </w:r>
          </w:p>
        </w:tc>
      </w:tr>
      <w:tr w:rsidR="00B25320" w:rsidRPr="00E75296" w:rsidTr="00735672">
        <w:tc>
          <w:tcPr>
            <w:tcW w:w="2459" w:type="dxa"/>
          </w:tcPr>
          <w:p w:rsidR="00B25320" w:rsidRPr="00E75296" w:rsidRDefault="00B25320" w:rsidP="00735672">
            <w:pPr>
              <w:pStyle w:val="af3"/>
              <w:spacing w:after="0" w:line="276" w:lineRule="auto"/>
              <w:rPr>
                <w:rStyle w:val="228"/>
                <w:b w:val="0"/>
                <w:bCs w:val="0"/>
                <w:sz w:val="22"/>
                <w:szCs w:val="22"/>
              </w:rPr>
            </w:pPr>
            <w:r w:rsidRPr="00E75296">
              <w:rPr>
                <w:rStyle w:val="228"/>
                <w:b w:val="0"/>
                <w:bCs w:val="0"/>
                <w:sz w:val="22"/>
                <w:szCs w:val="22"/>
              </w:rPr>
              <w:t xml:space="preserve">Профинформация </w:t>
            </w:r>
          </w:p>
        </w:tc>
        <w:tc>
          <w:tcPr>
            <w:tcW w:w="2300" w:type="dxa"/>
          </w:tcPr>
          <w:p w:rsidR="00B25320" w:rsidRPr="00735672" w:rsidRDefault="00B25320" w:rsidP="00735672">
            <w:pPr>
              <w:rPr>
                <w:rStyle w:val="228"/>
                <w:b w:val="0"/>
                <w:bCs w:val="0"/>
                <w:sz w:val="20"/>
                <w:szCs w:val="20"/>
                <w:lang w:val="ru-RU"/>
              </w:rPr>
            </w:pPr>
            <w:r w:rsidRPr="00735672">
              <w:rPr>
                <w:lang w:val="ru-RU"/>
              </w:rPr>
              <w:t>Информирование обучающихся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p>
        </w:tc>
        <w:tc>
          <w:tcPr>
            <w:tcW w:w="2437" w:type="dxa"/>
          </w:tcPr>
          <w:p w:rsidR="00B25320" w:rsidRPr="009F02E1" w:rsidRDefault="00B25320" w:rsidP="00735672">
            <w:pPr>
              <w:pStyle w:val="af9"/>
              <w:spacing w:line="276" w:lineRule="auto"/>
              <w:ind w:left="0"/>
              <w:jc w:val="both"/>
            </w:pPr>
            <w:r w:rsidRPr="00E75296">
              <w:rPr>
                <w:rStyle w:val="228"/>
                <w:b w:val="0"/>
                <w:bCs w:val="0"/>
                <w:sz w:val="20"/>
                <w:szCs w:val="20"/>
              </w:rPr>
              <w:t>-</w:t>
            </w:r>
            <w:r w:rsidRPr="009F02E1">
              <w:t xml:space="preserve"> Проект «Праздничный календарь профессий»</w:t>
            </w:r>
          </w:p>
          <w:p w:rsidR="00B25320" w:rsidRPr="009F02E1" w:rsidRDefault="00B25320" w:rsidP="00735672">
            <w:pPr>
              <w:pStyle w:val="af9"/>
              <w:spacing w:line="276" w:lineRule="auto"/>
              <w:ind w:left="0"/>
              <w:jc w:val="both"/>
            </w:pPr>
            <w:r w:rsidRPr="009F02E1">
              <w:t>- тематические часы общения «О профессиях разных, нужных и важных»</w:t>
            </w:r>
          </w:p>
          <w:p w:rsidR="00B25320" w:rsidRPr="009F02E1" w:rsidRDefault="00B25320" w:rsidP="00735672">
            <w:pPr>
              <w:pStyle w:val="af9"/>
              <w:spacing w:line="276" w:lineRule="auto"/>
              <w:ind w:left="0"/>
              <w:jc w:val="both"/>
            </w:pPr>
            <w:r w:rsidRPr="009F02E1">
              <w:t>- Фестиваль профессий «Рабочая мелодия Кузбасса»</w:t>
            </w:r>
          </w:p>
          <w:p w:rsidR="00B25320" w:rsidRPr="009F02E1" w:rsidRDefault="00B25320" w:rsidP="00735672">
            <w:pPr>
              <w:pStyle w:val="af9"/>
              <w:spacing w:line="276" w:lineRule="auto"/>
              <w:ind w:left="0"/>
              <w:jc w:val="both"/>
            </w:pPr>
            <w:r w:rsidRPr="009F02E1">
              <w:t xml:space="preserve"> -Уроки Успеха (встречи с выпускниками, достиг-шими высокого профес-сионализма)</w:t>
            </w:r>
          </w:p>
          <w:p w:rsidR="00B25320" w:rsidRPr="009F02E1" w:rsidRDefault="00B25320" w:rsidP="00735672">
            <w:pPr>
              <w:pStyle w:val="af9"/>
              <w:spacing w:line="276" w:lineRule="auto"/>
              <w:ind w:left="0"/>
              <w:jc w:val="both"/>
            </w:pPr>
            <w:r w:rsidRPr="009F02E1">
              <w:lastRenderedPageBreak/>
              <w:t>- Уроки Права «Трудовой кодекс о труде»</w:t>
            </w:r>
          </w:p>
          <w:p w:rsidR="00B25320" w:rsidRPr="009F02E1" w:rsidRDefault="00B25320" w:rsidP="00735672">
            <w:pPr>
              <w:pStyle w:val="af9"/>
              <w:spacing w:line="276" w:lineRule="auto"/>
              <w:ind w:left="0"/>
              <w:jc w:val="both"/>
            </w:pPr>
            <w:r w:rsidRPr="009F02E1">
              <w:t>- презентация «Труд нашей семьи», «Трудовая династия моей семьи»</w:t>
            </w:r>
          </w:p>
          <w:p w:rsidR="00B25320" w:rsidRPr="009F02E1" w:rsidRDefault="00B25320" w:rsidP="00735672">
            <w:pPr>
              <w:pStyle w:val="af9"/>
              <w:spacing w:line="276" w:lineRule="auto"/>
              <w:ind w:left="0"/>
              <w:jc w:val="both"/>
            </w:pPr>
            <w:r w:rsidRPr="009F02E1">
              <w:t xml:space="preserve"> -ролевые и деловые игры «Город мастеров»</w:t>
            </w:r>
          </w:p>
          <w:p w:rsidR="00B25320" w:rsidRPr="009F02E1" w:rsidRDefault="00B25320" w:rsidP="00735672">
            <w:pPr>
              <w:pStyle w:val="af9"/>
              <w:spacing w:line="276" w:lineRule="auto"/>
              <w:ind w:left="0"/>
              <w:jc w:val="both"/>
            </w:pPr>
            <w:r w:rsidRPr="009F02E1">
              <w:t>- Ярмарка учебных мест СПО</w:t>
            </w:r>
          </w:p>
          <w:p w:rsidR="00B25320" w:rsidRPr="009F02E1" w:rsidRDefault="00B25320" w:rsidP="00735672">
            <w:pPr>
              <w:pStyle w:val="af9"/>
              <w:spacing w:line="276" w:lineRule="auto"/>
              <w:ind w:left="0"/>
              <w:jc w:val="both"/>
            </w:pPr>
            <w:r w:rsidRPr="009F02E1">
              <w:t>- встречи с предста-ителями учебных завед-ений города и области</w:t>
            </w:r>
          </w:p>
          <w:p w:rsidR="00B25320" w:rsidRPr="009F02E1" w:rsidRDefault="00B25320" w:rsidP="00735672">
            <w:pPr>
              <w:pStyle w:val="af9"/>
              <w:spacing w:line="276" w:lineRule="auto"/>
              <w:ind w:left="0"/>
              <w:jc w:val="both"/>
            </w:pPr>
            <w:r w:rsidRPr="009F02E1">
              <w:t>- экскурсионно-познава-тельные поездки</w:t>
            </w:r>
          </w:p>
          <w:p w:rsidR="00B25320" w:rsidRPr="009F02E1" w:rsidRDefault="00B25320" w:rsidP="00735672">
            <w:pPr>
              <w:pStyle w:val="af9"/>
              <w:spacing w:line="276" w:lineRule="auto"/>
              <w:ind w:left="0"/>
              <w:jc w:val="both"/>
            </w:pPr>
            <w:r w:rsidRPr="009F02E1">
              <w:t>- экскурсии на предприятия города, области</w:t>
            </w:r>
          </w:p>
          <w:p w:rsidR="00B25320" w:rsidRPr="009F02E1" w:rsidRDefault="00B25320" w:rsidP="00735672">
            <w:pPr>
              <w:pStyle w:val="af9"/>
              <w:spacing w:line="276" w:lineRule="auto"/>
              <w:ind w:left="0"/>
              <w:jc w:val="both"/>
            </w:pPr>
            <w:r w:rsidRPr="009F02E1">
              <w:t>- фотовыставки, выставки рисунков «Кем быть»</w:t>
            </w:r>
          </w:p>
          <w:p w:rsidR="00B25320" w:rsidRPr="00E75296" w:rsidRDefault="00B25320" w:rsidP="00735672">
            <w:pPr>
              <w:pStyle w:val="af3"/>
              <w:spacing w:after="0" w:line="276" w:lineRule="auto"/>
              <w:rPr>
                <w:rStyle w:val="228"/>
                <w:b w:val="0"/>
                <w:bCs w:val="0"/>
                <w:sz w:val="20"/>
                <w:szCs w:val="20"/>
              </w:rPr>
            </w:pPr>
          </w:p>
        </w:tc>
        <w:tc>
          <w:tcPr>
            <w:tcW w:w="2091" w:type="dxa"/>
          </w:tcPr>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lastRenderedPageBreak/>
              <w:t>Заместитель директора по УВР, заместитель директора по ВР,</w:t>
            </w:r>
          </w:p>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ответственный  за профориент. работу,</w:t>
            </w:r>
          </w:p>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зав.библиотекой,</w:t>
            </w:r>
          </w:p>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классные руководители, учителя-предметники,</w:t>
            </w:r>
          </w:p>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социальные партнеры,</w:t>
            </w:r>
          </w:p>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родители (законные представители)</w:t>
            </w:r>
          </w:p>
          <w:p w:rsidR="00B25320" w:rsidRPr="00E75296" w:rsidRDefault="00B25320" w:rsidP="00735672">
            <w:pPr>
              <w:pStyle w:val="af3"/>
              <w:spacing w:after="0" w:line="276" w:lineRule="auto"/>
              <w:rPr>
                <w:rStyle w:val="228"/>
                <w:b w:val="0"/>
                <w:bCs w:val="0"/>
                <w:sz w:val="20"/>
                <w:szCs w:val="20"/>
              </w:rPr>
            </w:pPr>
          </w:p>
          <w:p w:rsidR="00B25320" w:rsidRPr="00E75296" w:rsidRDefault="00B25320" w:rsidP="00735672">
            <w:pPr>
              <w:pStyle w:val="af3"/>
              <w:spacing w:after="0" w:line="276" w:lineRule="auto"/>
              <w:rPr>
                <w:rStyle w:val="228"/>
                <w:b w:val="0"/>
                <w:bCs w:val="0"/>
                <w:sz w:val="20"/>
                <w:szCs w:val="20"/>
              </w:rPr>
            </w:pPr>
          </w:p>
        </w:tc>
      </w:tr>
      <w:tr w:rsidR="00B25320" w:rsidRPr="00735672" w:rsidTr="00735672">
        <w:tc>
          <w:tcPr>
            <w:tcW w:w="2459" w:type="dxa"/>
          </w:tcPr>
          <w:p w:rsidR="00B25320" w:rsidRPr="00E75296" w:rsidRDefault="00B25320" w:rsidP="00735672">
            <w:pPr>
              <w:pStyle w:val="af3"/>
              <w:spacing w:after="0" w:line="276" w:lineRule="auto"/>
              <w:rPr>
                <w:rStyle w:val="228"/>
                <w:b w:val="0"/>
                <w:bCs w:val="0"/>
                <w:sz w:val="22"/>
                <w:szCs w:val="22"/>
              </w:rPr>
            </w:pPr>
            <w:r w:rsidRPr="00E75296">
              <w:rPr>
                <w:rStyle w:val="228"/>
                <w:b w:val="0"/>
                <w:bCs w:val="0"/>
                <w:sz w:val="22"/>
                <w:szCs w:val="22"/>
              </w:rPr>
              <w:lastRenderedPageBreak/>
              <w:t xml:space="preserve">Профконсультирование </w:t>
            </w:r>
          </w:p>
        </w:tc>
        <w:tc>
          <w:tcPr>
            <w:tcW w:w="2300" w:type="dxa"/>
          </w:tcPr>
          <w:p w:rsidR="00B25320" w:rsidRPr="00E75296" w:rsidRDefault="00B25320" w:rsidP="00735672">
            <w:pPr>
              <w:pStyle w:val="af3"/>
              <w:spacing w:after="0"/>
              <w:rPr>
                <w:rStyle w:val="228"/>
                <w:b w:val="0"/>
                <w:bCs w:val="0"/>
                <w:sz w:val="20"/>
                <w:szCs w:val="20"/>
              </w:rPr>
            </w:pPr>
            <w:r w:rsidRPr="00E75296">
              <w:rPr>
                <w:iCs/>
                <w:sz w:val="20"/>
                <w:szCs w:val="20"/>
              </w:rPr>
              <w:t>Оказание индивидуальной помощи в выборе профессии</w:t>
            </w:r>
          </w:p>
          <w:p w:rsidR="00B25320" w:rsidRPr="00E75296" w:rsidRDefault="00B25320" w:rsidP="00735672">
            <w:pPr>
              <w:pStyle w:val="af3"/>
              <w:spacing w:after="0"/>
              <w:rPr>
                <w:rStyle w:val="228"/>
                <w:b w:val="0"/>
                <w:bCs w:val="0"/>
                <w:sz w:val="20"/>
                <w:szCs w:val="20"/>
              </w:rPr>
            </w:pPr>
          </w:p>
          <w:p w:rsidR="00B25320" w:rsidRPr="00E75296" w:rsidRDefault="00B25320" w:rsidP="00735672">
            <w:pPr>
              <w:pStyle w:val="af3"/>
              <w:spacing w:after="0" w:line="276" w:lineRule="auto"/>
              <w:rPr>
                <w:rStyle w:val="228"/>
                <w:b w:val="0"/>
                <w:bCs w:val="0"/>
                <w:sz w:val="22"/>
                <w:szCs w:val="22"/>
              </w:rPr>
            </w:pPr>
          </w:p>
        </w:tc>
        <w:tc>
          <w:tcPr>
            <w:tcW w:w="2437" w:type="dxa"/>
          </w:tcPr>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 индивидуальные беседы и консультации</w:t>
            </w:r>
          </w:p>
        </w:tc>
        <w:tc>
          <w:tcPr>
            <w:tcW w:w="2091" w:type="dxa"/>
          </w:tcPr>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 xml:space="preserve">Медицинский работник, </w:t>
            </w:r>
          </w:p>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психолог,</w:t>
            </w:r>
          </w:p>
          <w:p w:rsidR="00B25320" w:rsidRPr="00E75296" w:rsidRDefault="00B25320" w:rsidP="00735672">
            <w:pPr>
              <w:pStyle w:val="af3"/>
              <w:spacing w:after="0" w:line="276" w:lineRule="auto"/>
              <w:rPr>
                <w:rStyle w:val="228"/>
                <w:b w:val="0"/>
                <w:bCs w:val="0"/>
                <w:sz w:val="20"/>
                <w:szCs w:val="20"/>
              </w:rPr>
            </w:pPr>
            <w:r w:rsidRPr="00E75296">
              <w:rPr>
                <w:rStyle w:val="228"/>
                <w:b w:val="0"/>
                <w:bCs w:val="0"/>
                <w:sz w:val="20"/>
                <w:szCs w:val="20"/>
              </w:rPr>
              <w:t>родители (законные представители)</w:t>
            </w:r>
          </w:p>
        </w:tc>
      </w:tr>
    </w:tbl>
    <w:p w:rsidR="00B25320" w:rsidRPr="006C5BB8" w:rsidRDefault="00B25320" w:rsidP="00B25320">
      <w:pPr>
        <w:pStyle w:val="af3"/>
        <w:spacing w:after="0" w:line="276" w:lineRule="auto"/>
        <w:rPr>
          <w:rStyle w:val="228"/>
          <w:b w:val="0"/>
          <w:bCs w:val="0"/>
        </w:rPr>
      </w:pPr>
    </w:p>
    <w:p w:rsidR="00B25320" w:rsidRDefault="00B25320" w:rsidP="00B25320">
      <w:pPr>
        <w:pStyle w:val="af3"/>
        <w:spacing w:after="0" w:line="276" w:lineRule="auto"/>
        <w:jc w:val="center"/>
        <w:rPr>
          <w:rStyle w:val="228"/>
          <w:bCs w:val="0"/>
        </w:rPr>
      </w:pPr>
      <w:r>
        <w:rPr>
          <w:rStyle w:val="228"/>
          <w:bCs w:val="0"/>
        </w:rPr>
        <w:t>2.3.6. Этапы организации работы в системе социального воспитания в рамках образовательного учреждения и совместной деятельности с предприятиями, общественными организациями, системой</w:t>
      </w:r>
    </w:p>
    <w:p w:rsidR="00B25320" w:rsidRDefault="00B25320" w:rsidP="00B25320">
      <w:pPr>
        <w:pStyle w:val="af3"/>
        <w:spacing w:after="0" w:line="276" w:lineRule="auto"/>
        <w:jc w:val="center"/>
        <w:rPr>
          <w:rStyle w:val="228"/>
          <w:bCs w:val="0"/>
        </w:rPr>
      </w:pPr>
      <w:r>
        <w:rPr>
          <w:rStyle w:val="228"/>
          <w:bCs w:val="0"/>
        </w:rPr>
        <w:t>дополнительного образования</w:t>
      </w:r>
    </w:p>
    <w:p w:rsidR="00B25320" w:rsidRDefault="00B25320" w:rsidP="00B25320">
      <w:pPr>
        <w:pStyle w:val="af3"/>
        <w:spacing w:after="0" w:line="276" w:lineRule="auto"/>
        <w:ind w:firstLine="709"/>
        <w:jc w:val="both"/>
        <w:rPr>
          <w:rStyle w:val="228"/>
          <w:b w:val="0"/>
          <w:bCs w:val="0"/>
        </w:rPr>
      </w:pPr>
      <w:r>
        <w:rPr>
          <w:rStyle w:val="228"/>
          <w:b w:val="0"/>
          <w:bCs w:val="0"/>
        </w:rPr>
        <w:t xml:space="preserve">Деятельность  в системе социального воспитания обучающихся должна учитывать тот факт, что социальные ожидания подростков всегда связаны с успешностью, признанием со стороны семьи, сверстников, состоятельностью и самостоятельностью в реализации собственных замыслов. </w:t>
      </w:r>
    </w:p>
    <w:p w:rsidR="00B25320" w:rsidRDefault="00B25320" w:rsidP="00B25320">
      <w:pPr>
        <w:pStyle w:val="af3"/>
        <w:spacing w:after="0" w:line="276" w:lineRule="auto"/>
        <w:ind w:firstLine="709"/>
        <w:jc w:val="both"/>
        <w:rPr>
          <w:rStyle w:val="228"/>
          <w:b w:val="0"/>
          <w:bCs w:val="0"/>
        </w:rPr>
      </w:pPr>
      <w:r>
        <w:rPr>
          <w:rStyle w:val="228"/>
          <w:b w:val="0"/>
          <w:bCs w:val="0"/>
        </w:rPr>
        <w:t>Целенаправленная социализации обучающихся должна быть обеспечена сформированной социальной средой школы и укладом школьной жизни.</w:t>
      </w:r>
    </w:p>
    <w:p w:rsidR="00B25320" w:rsidRDefault="00B25320" w:rsidP="00B25320">
      <w:pPr>
        <w:pStyle w:val="af3"/>
        <w:spacing w:after="0" w:line="276" w:lineRule="auto"/>
        <w:ind w:firstLine="709"/>
        <w:jc w:val="both"/>
        <w:rPr>
          <w:sz w:val="28"/>
          <w:szCs w:val="28"/>
        </w:rPr>
      </w:pPr>
      <w:r w:rsidRPr="00A35CFA">
        <w:t>Организация социального воспитания обучающихся осуществляется в последовательности следующих этапов</w:t>
      </w:r>
      <w:r>
        <w:rPr>
          <w:sz w:val="28"/>
          <w:szCs w:val="28"/>
        </w:rPr>
        <w:t>:</w:t>
      </w:r>
    </w:p>
    <w:p w:rsidR="00B25320" w:rsidRDefault="00B25320" w:rsidP="00B25320">
      <w:pPr>
        <w:pStyle w:val="af3"/>
        <w:spacing w:after="0" w:line="276"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1957"/>
        <w:gridCol w:w="5309"/>
      </w:tblGrid>
      <w:tr w:rsidR="00B25320" w:rsidRPr="00E75296" w:rsidTr="00735672">
        <w:tc>
          <w:tcPr>
            <w:tcW w:w="2021" w:type="dxa"/>
          </w:tcPr>
          <w:p w:rsidR="00B25320" w:rsidRPr="00E75296" w:rsidRDefault="00B25320" w:rsidP="00735672">
            <w:pPr>
              <w:pStyle w:val="af3"/>
              <w:spacing w:after="0" w:line="276" w:lineRule="auto"/>
              <w:jc w:val="center"/>
              <w:rPr>
                <w:rStyle w:val="228"/>
                <w:bCs w:val="0"/>
                <w:sz w:val="22"/>
                <w:szCs w:val="22"/>
              </w:rPr>
            </w:pPr>
            <w:r w:rsidRPr="00E75296">
              <w:rPr>
                <w:rStyle w:val="228"/>
                <w:bCs w:val="0"/>
                <w:sz w:val="22"/>
                <w:szCs w:val="22"/>
              </w:rPr>
              <w:t>Название этапа</w:t>
            </w:r>
          </w:p>
        </w:tc>
        <w:tc>
          <w:tcPr>
            <w:tcW w:w="1957" w:type="dxa"/>
          </w:tcPr>
          <w:p w:rsidR="00B25320" w:rsidRPr="00E75296" w:rsidRDefault="00B25320" w:rsidP="00735672">
            <w:pPr>
              <w:pStyle w:val="af3"/>
              <w:spacing w:after="0" w:line="276" w:lineRule="auto"/>
              <w:jc w:val="center"/>
              <w:rPr>
                <w:rStyle w:val="228"/>
                <w:bCs w:val="0"/>
                <w:sz w:val="22"/>
                <w:szCs w:val="22"/>
              </w:rPr>
            </w:pPr>
            <w:r w:rsidRPr="00E75296">
              <w:rPr>
                <w:rStyle w:val="228"/>
                <w:bCs w:val="0"/>
                <w:sz w:val="22"/>
                <w:szCs w:val="22"/>
              </w:rPr>
              <w:t>Ведущий субъект</w:t>
            </w:r>
          </w:p>
        </w:tc>
        <w:tc>
          <w:tcPr>
            <w:tcW w:w="5309" w:type="dxa"/>
          </w:tcPr>
          <w:p w:rsidR="00B25320" w:rsidRPr="00E75296" w:rsidRDefault="00B25320" w:rsidP="00735672">
            <w:pPr>
              <w:pStyle w:val="af3"/>
              <w:spacing w:after="0" w:line="276" w:lineRule="auto"/>
              <w:jc w:val="center"/>
              <w:rPr>
                <w:rStyle w:val="228"/>
                <w:bCs w:val="0"/>
                <w:sz w:val="22"/>
                <w:szCs w:val="22"/>
              </w:rPr>
            </w:pPr>
            <w:r w:rsidRPr="00E75296">
              <w:rPr>
                <w:rStyle w:val="228"/>
                <w:bCs w:val="0"/>
                <w:sz w:val="22"/>
                <w:szCs w:val="22"/>
              </w:rPr>
              <w:t>Содержание деятельности</w:t>
            </w:r>
          </w:p>
        </w:tc>
      </w:tr>
      <w:tr w:rsidR="00B25320" w:rsidRPr="00735672" w:rsidTr="00735672">
        <w:tc>
          <w:tcPr>
            <w:tcW w:w="2021" w:type="dxa"/>
          </w:tcPr>
          <w:p w:rsidR="00B25320" w:rsidRPr="00E75296" w:rsidRDefault="00B25320" w:rsidP="00735672">
            <w:pPr>
              <w:pStyle w:val="af3"/>
              <w:spacing w:after="0" w:line="276" w:lineRule="auto"/>
              <w:jc w:val="both"/>
              <w:rPr>
                <w:rStyle w:val="228"/>
                <w:b w:val="0"/>
                <w:bCs w:val="0"/>
                <w:sz w:val="22"/>
                <w:szCs w:val="22"/>
              </w:rPr>
            </w:pPr>
            <w:r w:rsidRPr="00E75296">
              <w:rPr>
                <w:rStyle w:val="228"/>
                <w:b w:val="0"/>
                <w:bCs w:val="0"/>
                <w:sz w:val="22"/>
                <w:szCs w:val="22"/>
              </w:rPr>
              <w:lastRenderedPageBreak/>
              <w:t>Организационно-административный</w:t>
            </w:r>
          </w:p>
        </w:tc>
        <w:tc>
          <w:tcPr>
            <w:tcW w:w="1957" w:type="dxa"/>
          </w:tcPr>
          <w:p w:rsidR="00B25320" w:rsidRPr="00E75296" w:rsidRDefault="00B25320" w:rsidP="00735672">
            <w:pPr>
              <w:pStyle w:val="af3"/>
              <w:spacing w:after="0" w:line="276" w:lineRule="auto"/>
              <w:jc w:val="both"/>
              <w:rPr>
                <w:rStyle w:val="228"/>
                <w:b w:val="0"/>
                <w:bCs w:val="0"/>
                <w:sz w:val="22"/>
                <w:szCs w:val="22"/>
              </w:rPr>
            </w:pPr>
            <w:r w:rsidRPr="00E75296">
              <w:rPr>
                <w:rStyle w:val="228"/>
                <w:b w:val="0"/>
                <w:bCs w:val="0"/>
                <w:sz w:val="22"/>
                <w:szCs w:val="22"/>
              </w:rPr>
              <w:t>Администрация школы</w:t>
            </w:r>
          </w:p>
        </w:tc>
        <w:tc>
          <w:tcPr>
            <w:tcW w:w="5309" w:type="dxa"/>
          </w:tcPr>
          <w:p w:rsidR="00B25320" w:rsidRPr="00E75296" w:rsidRDefault="00B25320" w:rsidP="00735672">
            <w:pPr>
              <w:pStyle w:val="aff5"/>
              <w:rPr>
                <w:rStyle w:val="228"/>
                <w:b w:val="0"/>
                <w:sz w:val="22"/>
                <w:szCs w:val="22"/>
              </w:rPr>
            </w:pPr>
            <w:r w:rsidRPr="00E75296">
              <w:rPr>
                <w:rStyle w:val="228"/>
                <w:b w:val="0"/>
                <w:sz w:val="22"/>
                <w:szCs w:val="22"/>
              </w:rPr>
              <w:t xml:space="preserve">- создание среды школы, поддерживающей созидательный социальный опыт обучающихся, </w:t>
            </w:r>
          </w:p>
          <w:p w:rsidR="00B25320" w:rsidRPr="00E75296" w:rsidRDefault="00B25320" w:rsidP="00735672">
            <w:pPr>
              <w:pStyle w:val="aff5"/>
              <w:rPr>
                <w:rStyle w:val="228"/>
                <w:b w:val="0"/>
                <w:sz w:val="22"/>
                <w:szCs w:val="22"/>
              </w:rPr>
            </w:pPr>
            <w:r w:rsidRPr="00E75296">
              <w:rPr>
                <w:rStyle w:val="228"/>
                <w:b w:val="0"/>
                <w:sz w:val="22"/>
                <w:szCs w:val="22"/>
              </w:rPr>
              <w:t xml:space="preserve"> -  формирование уклада и традиций школы, способствующих установлению партнерских отношений обучающихся, учителей и родителей,</w:t>
            </w:r>
          </w:p>
          <w:p w:rsidR="00B25320" w:rsidRPr="00E75296" w:rsidRDefault="00B25320" w:rsidP="00735672">
            <w:pPr>
              <w:pStyle w:val="aff5"/>
              <w:rPr>
                <w:rStyle w:val="228"/>
                <w:b w:val="0"/>
                <w:sz w:val="22"/>
                <w:szCs w:val="22"/>
              </w:rPr>
            </w:pPr>
            <w:r w:rsidRPr="00E75296">
              <w:rPr>
                <w:rStyle w:val="228"/>
                <w:b w:val="0"/>
                <w:sz w:val="22"/>
                <w:szCs w:val="22"/>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B25320" w:rsidRPr="00E75296" w:rsidRDefault="00B25320" w:rsidP="00735672">
            <w:pPr>
              <w:pStyle w:val="aff5"/>
              <w:rPr>
                <w:rStyle w:val="228"/>
                <w:b w:val="0"/>
                <w:sz w:val="22"/>
                <w:szCs w:val="22"/>
              </w:rPr>
            </w:pPr>
            <w:r w:rsidRPr="00E75296">
              <w:rPr>
                <w:rStyle w:val="228"/>
                <w:b w:val="0"/>
                <w:sz w:val="22"/>
                <w:szCs w:val="22"/>
              </w:rPr>
              <w:t>- организация  целенаправленной социальной деятельности обучающихся,</w:t>
            </w:r>
          </w:p>
          <w:p w:rsidR="00B25320" w:rsidRPr="00E75296" w:rsidRDefault="00B25320" w:rsidP="00735672">
            <w:pPr>
              <w:pStyle w:val="aff5"/>
              <w:rPr>
                <w:rStyle w:val="228"/>
                <w:b w:val="0"/>
                <w:sz w:val="22"/>
                <w:szCs w:val="22"/>
              </w:rPr>
            </w:pPr>
            <w:r w:rsidRPr="00E75296">
              <w:rPr>
                <w:rStyle w:val="228"/>
                <w:b w:val="0"/>
                <w:sz w:val="22"/>
                <w:szCs w:val="22"/>
              </w:rPr>
              <w:t>- 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B25320" w:rsidRPr="00E75296" w:rsidRDefault="00B25320" w:rsidP="00735672">
            <w:pPr>
              <w:pStyle w:val="aff5"/>
              <w:rPr>
                <w:rStyle w:val="228"/>
                <w:b w:val="0"/>
                <w:sz w:val="22"/>
                <w:szCs w:val="22"/>
              </w:rPr>
            </w:pPr>
            <w:r w:rsidRPr="00E75296">
              <w:rPr>
                <w:rStyle w:val="228"/>
                <w:b w:val="0"/>
                <w:sz w:val="22"/>
                <w:szCs w:val="22"/>
              </w:rPr>
              <w:t>- создание условий для организованной деятельности школьных социальных групп,</w:t>
            </w:r>
          </w:p>
          <w:p w:rsidR="00B25320" w:rsidRPr="00E75296" w:rsidRDefault="00B25320" w:rsidP="00735672">
            <w:pPr>
              <w:pStyle w:val="aff5"/>
              <w:rPr>
                <w:rStyle w:val="228"/>
                <w:b w:val="0"/>
                <w:sz w:val="22"/>
                <w:szCs w:val="22"/>
              </w:rPr>
            </w:pPr>
            <w:r w:rsidRPr="00E75296">
              <w:rPr>
                <w:rStyle w:val="228"/>
                <w:b w:val="0"/>
                <w:sz w:val="22"/>
                <w:szCs w:val="22"/>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B25320" w:rsidRPr="00E75296" w:rsidRDefault="00B25320" w:rsidP="00735672">
            <w:pPr>
              <w:pStyle w:val="aff5"/>
              <w:rPr>
                <w:rStyle w:val="228"/>
                <w:b w:val="0"/>
                <w:sz w:val="22"/>
                <w:szCs w:val="22"/>
              </w:rPr>
            </w:pPr>
            <w:r w:rsidRPr="00E75296">
              <w:rPr>
                <w:rStyle w:val="228"/>
                <w:b w:val="0"/>
                <w:sz w:val="22"/>
                <w:szCs w:val="22"/>
              </w:rPr>
              <w:t>- поддержание субъектного характера социализации обучающегося, развития его самостоятельности и инициативности в социальной деятельности</w:t>
            </w:r>
            <w:r w:rsidRPr="00E75296">
              <w:rPr>
                <w:rStyle w:val="228"/>
                <w:b w:val="0"/>
                <w:szCs w:val="24"/>
              </w:rPr>
              <w:t>.</w:t>
            </w:r>
          </w:p>
          <w:p w:rsidR="00B25320" w:rsidRPr="00E75296" w:rsidRDefault="00B25320" w:rsidP="00735672">
            <w:pPr>
              <w:pStyle w:val="af3"/>
              <w:spacing w:after="0" w:line="276" w:lineRule="auto"/>
              <w:jc w:val="both"/>
              <w:rPr>
                <w:rStyle w:val="228"/>
                <w:b w:val="0"/>
                <w:bCs w:val="0"/>
                <w:sz w:val="22"/>
                <w:szCs w:val="22"/>
              </w:rPr>
            </w:pPr>
          </w:p>
        </w:tc>
      </w:tr>
      <w:tr w:rsidR="00B25320" w:rsidRPr="00735672" w:rsidTr="00735672">
        <w:tc>
          <w:tcPr>
            <w:tcW w:w="2021" w:type="dxa"/>
          </w:tcPr>
          <w:p w:rsidR="00B25320" w:rsidRPr="00E75296" w:rsidRDefault="00B25320" w:rsidP="00735672">
            <w:pPr>
              <w:pStyle w:val="af3"/>
              <w:spacing w:after="0" w:line="276" w:lineRule="auto"/>
              <w:jc w:val="both"/>
              <w:rPr>
                <w:rStyle w:val="228"/>
                <w:b w:val="0"/>
                <w:bCs w:val="0"/>
                <w:sz w:val="22"/>
                <w:szCs w:val="22"/>
              </w:rPr>
            </w:pPr>
            <w:r w:rsidRPr="00E75296">
              <w:rPr>
                <w:rStyle w:val="228"/>
                <w:b w:val="0"/>
                <w:bCs w:val="0"/>
                <w:sz w:val="22"/>
                <w:szCs w:val="22"/>
              </w:rPr>
              <w:t>Организационно-педагогический этап</w:t>
            </w:r>
          </w:p>
        </w:tc>
        <w:tc>
          <w:tcPr>
            <w:tcW w:w="1957" w:type="dxa"/>
          </w:tcPr>
          <w:p w:rsidR="00B25320" w:rsidRPr="00E75296" w:rsidRDefault="00B25320" w:rsidP="00735672">
            <w:pPr>
              <w:pStyle w:val="af3"/>
              <w:spacing w:after="0" w:line="276" w:lineRule="auto"/>
              <w:jc w:val="both"/>
              <w:rPr>
                <w:rStyle w:val="228"/>
                <w:b w:val="0"/>
                <w:bCs w:val="0"/>
                <w:sz w:val="22"/>
                <w:szCs w:val="22"/>
              </w:rPr>
            </w:pPr>
            <w:r w:rsidRPr="00E75296">
              <w:rPr>
                <w:rStyle w:val="228"/>
                <w:b w:val="0"/>
                <w:bCs w:val="0"/>
                <w:sz w:val="22"/>
                <w:szCs w:val="22"/>
              </w:rPr>
              <w:t>Педагогический коллектив</w:t>
            </w:r>
          </w:p>
        </w:tc>
        <w:tc>
          <w:tcPr>
            <w:tcW w:w="5309" w:type="dxa"/>
          </w:tcPr>
          <w:p w:rsidR="00B25320" w:rsidRPr="00E75296" w:rsidRDefault="00B25320" w:rsidP="00735672">
            <w:pPr>
              <w:pStyle w:val="aff5"/>
            </w:pPr>
            <w:r w:rsidRPr="00E75296">
              <w:t>- Обеспечение целенаправленности, системности и непрерывности процесса социализации обучающихся,</w:t>
            </w:r>
          </w:p>
          <w:p w:rsidR="00B25320" w:rsidRPr="00E75296" w:rsidRDefault="00B25320" w:rsidP="00735672">
            <w:pPr>
              <w:pStyle w:val="aff5"/>
            </w:pPr>
            <w:r w:rsidRPr="00E75296">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B25320" w:rsidRPr="00E75296" w:rsidRDefault="00B25320" w:rsidP="00735672">
            <w:pPr>
              <w:pStyle w:val="aff5"/>
            </w:pPr>
            <w:r w:rsidRPr="00E75296">
              <w:t>- создание в процессе взаимодействия с обучающимися условий для социальной деятельности личности с учетом возрастных и психологических особенностей обучающихся,</w:t>
            </w:r>
          </w:p>
          <w:p w:rsidR="00B25320" w:rsidRPr="00E75296" w:rsidRDefault="00B25320" w:rsidP="00735672">
            <w:pPr>
              <w:pStyle w:val="aff5"/>
            </w:pPr>
            <w:r w:rsidRPr="00E75296">
              <w:t>- создание условий для социальной деятельности обучающихся в процессе обучения и воспитания;</w:t>
            </w:r>
          </w:p>
          <w:p w:rsidR="00B25320" w:rsidRPr="00E75296" w:rsidRDefault="00B25320" w:rsidP="00735672">
            <w:pPr>
              <w:pStyle w:val="aff5"/>
            </w:pPr>
            <w:r w:rsidRPr="00E75296">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B25320" w:rsidRPr="00E75296" w:rsidRDefault="00B25320" w:rsidP="00735672">
            <w:pPr>
              <w:pStyle w:val="aff5"/>
            </w:pPr>
            <w:r w:rsidRPr="00E75296">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B25320" w:rsidRPr="00E75296" w:rsidRDefault="00B25320" w:rsidP="00735672">
            <w:pPr>
              <w:pStyle w:val="aff5"/>
            </w:pPr>
            <w:r w:rsidRPr="00E75296">
              <w:t>- использование социальной деятельности как ведущего фактора формирования личности обучающегося,</w:t>
            </w:r>
          </w:p>
          <w:p w:rsidR="00B25320" w:rsidRPr="00E75296" w:rsidRDefault="00B25320" w:rsidP="00735672">
            <w:pPr>
              <w:pStyle w:val="aff5"/>
            </w:pPr>
            <w:r w:rsidRPr="00E75296">
              <w:t xml:space="preserve">-  использование роли коллектива в </w:t>
            </w:r>
            <w:r w:rsidRPr="00E75296">
              <w:lastRenderedPageBreak/>
              <w:t>формировании идейно-нравственной ориентации личности обучающегося, его социальной и гражданской позиции;</w:t>
            </w:r>
          </w:p>
          <w:p w:rsidR="00B25320" w:rsidRPr="00E75296" w:rsidRDefault="00B25320" w:rsidP="00735672">
            <w:pPr>
              <w:pStyle w:val="aff5"/>
            </w:pPr>
            <w:r w:rsidRPr="00E75296">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25320" w:rsidRPr="00E75296" w:rsidRDefault="00B25320" w:rsidP="00735672">
            <w:pPr>
              <w:pStyle w:val="af3"/>
              <w:spacing w:after="0"/>
              <w:jc w:val="both"/>
              <w:rPr>
                <w:rStyle w:val="228"/>
                <w:b w:val="0"/>
                <w:bCs w:val="0"/>
                <w:sz w:val="22"/>
                <w:szCs w:val="22"/>
              </w:rPr>
            </w:pPr>
          </w:p>
        </w:tc>
      </w:tr>
      <w:tr w:rsidR="00B25320" w:rsidRPr="00735672" w:rsidTr="00735672">
        <w:tc>
          <w:tcPr>
            <w:tcW w:w="2021" w:type="dxa"/>
          </w:tcPr>
          <w:p w:rsidR="00B25320" w:rsidRPr="00E75296" w:rsidRDefault="00B25320" w:rsidP="00735672">
            <w:pPr>
              <w:pStyle w:val="af3"/>
              <w:spacing w:after="0" w:line="276" w:lineRule="auto"/>
              <w:jc w:val="both"/>
              <w:rPr>
                <w:rStyle w:val="228"/>
                <w:b w:val="0"/>
                <w:bCs w:val="0"/>
                <w:sz w:val="22"/>
                <w:szCs w:val="22"/>
              </w:rPr>
            </w:pPr>
            <w:r w:rsidRPr="00E75296">
              <w:rPr>
                <w:rStyle w:val="228"/>
                <w:b w:val="0"/>
                <w:bCs w:val="0"/>
                <w:sz w:val="22"/>
                <w:szCs w:val="22"/>
              </w:rPr>
              <w:lastRenderedPageBreak/>
              <w:t>Этап социализации</w:t>
            </w:r>
          </w:p>
        </w:tc>
        <w:tc>
          <w:tcPr>
            <w:tcW w:w="1957" w:type="dxa"/>
          </w:tcPr>
          <w:p w:rsidR="00B25320" w:rsidRPr="00E75296" w:rsidRDefault="00B25320" w:rsidP="00735672">
            <w:pPr>
              <w:pStyle w:val="af3"/>
              <w:spacing w:after="0" w:line="276" w:lineRule="auto"/>
              <w:jc w:val="both"/>
              <w:rPr>
                <w:rStyle w:val="228"/>
                <w:b w:val="0"/>
                <w:bCs w:val="0"/>
                <w:sz w:val="22"/>
                <w:szCs w:val="22"/>
              </w:rPr>
            </w:pPr>
            <w:r w:rsidRPr="00E75296">
              <w:rPr>
                <w:rStyle w:val="228"/>
                <w:b w:val="0"/>
                <w:bCs w:val="0"/>
                <w:sz w:val="22"/>
                <w:szCs w:val="22"/>
              </w:rPr>
              <w:t xml:space="preserve">Обучающиеся </w:t>
            </w:r>
          </w:p>
        </w:tc>
        <w:tc>
          <w:tcPr>
            <w:tcW w:w="5309" w:type="dxa"/>
          </w:tcPr>
          <w:p w:rsidR="00B25320" w:rsidRPr="00E75296" w:rsidRDefault="00B25320" w:rsidP="00735672">
            <w:pPr>
              <w:pStyle w:val="aff5"/>
            </w:pPr>
            <w:r w:rsidRPr="00E75296">
              <w:t>- Формирование активной гражданской позиции и ответственного поведения в процессе учебной, внеурочной, внешкольной, общественно значимой деятельности обучающихся,</w:t>
            </w:r>
          </w:p>
          <w:p w:rsidR="00B25320" w:rsidRPr="00E75296" w:rsidRDefault="00B25320" w:rsidP="00735672">
            <w:pPr>
              <w:pStyle w:val="aff5"/>
            </w:pPr>
            <w:r w:rsidRPr="00E75296">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B25320" w:rsidRPr="00E75296" w:rsidRDefault="00B25320" w:rsidP="00735672">
            <w:pPr>
              <w:pStyle w:val="aff5"/>
            </w:pPr>
            <w:r w:rsidRPr="00E75296">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B25320" w:rsidRPr="00E75296" w:rsidRDefault="00B25320" w:rsidP="00735672">
            <w:pPr>
              <w:pStyle w:val="aff5"/>
            </w:pPr>
            <w:r w:rsidRPr="00E75296">
              <w:t>- достижение уровня физического, социального и духовного развития, адекватного своему возрасту,</w:t>
            </w:r>
          </w:p>
          <w:p w:rsidR="00B25320" w:rsidRPr="00E75296" w:rsidRDefault="00B25320" w:rsidP="00735672">
            <w:pPr>
              <w:pStyle w:val="aff5"/>
            </w:pPr>
            <w:r w:rsidRPr="00E75296">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B25320" w:rsidRPr="00E75296" w:rsidRDefault="00B25320" w:rsidP="00735672">
            <w:pPr>
              <w:pStyle w:val="aff5"/>
            </w:pPr>
            <w:r w:rsidRPr="00E75296">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B25320" w:rsidRPr="00E75296" w:rsidRDefault="00B25320" w:rsidP="00735672">
            <w:pPr>
              <w:pStyle w:val="aff5"/>
            </w:pPr>
            <w:r w:rsidRPr="00E75296">
              <w:t>- активное участие в изменении школьной среды и в изменении доступных сфер жизни окружающего социума,</w:t>
            </w:r>
          </w:p>
          <w:p w:rsidR="00B25320" w:rsidRPr="00E75296" w:rsidRDefault="00B25320" w:rsidP="00735672">
            <w:pPr>
              <w:pStyle w:val="aff5"/>
            </w:pPr>
            <w:r w:rsidRPr="00E75296">
              <w:t> -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B25320" w:rsidRPr="00E75296" w:rsidRDefault="00B25320" w:rsidP="00735672">
            <w:pPr>
              <w:pStyle w:val="aff5"/>
              <w:rPr>
                <w:rStyle w:val="228"/>
                <w:b w:val="0"/>
                <w:bCs w:val="0"/>
                <w:sz w:val="22"/>
                <w:szCs w:val="22"/>
              </w:rPr>
            </w:pPr>
            <w:r w:rsidRPr="00E75296">
              <w:t>-  владение формами и методами самовоспитания.</w:t>
            </w:r>
          </w:p>
        </w:tc>
      </w:tr>
    </w:tbl>
    <w:p w:rsidR="00B25320" w:rsidRDefault="00B25320" w:rsidP="00B25320">
      <w:pPr>
        <w:pStyle w:val="af3"/>
        <w:spacing w:after="0" w:line="276" w:lineRule="auto"/>
        <w:jc w:val="center"/>
        <w:rPr>
          <w:rStyle w:val="228"/>
          <w:bCs w:val="0"/>
        </w:rPr>
      </w:pPr>
    </w:p>
    <w:p w:rsidR="00B25320" w:rsidRPr="00765936" w:rsidRDefault="00B25320" w:rsidP="00B25320">
      <w:pPr>
        <w:pStyle w:val="af3"/>
        <w:spacing w:after="0" w:line="276" w:lineRule="auto"/>
        <w:jc w:val="center"/>
      </w:pPr>
      <w:r>
        <w:rPr>
          <w:rStyle w:val="228"/>
          <w:bCs w:val="0"/>
        </w:rPr>
        <w:t>2..3.7. Основные формы орг</w:t>
      </w:r>
      <w:r w:rsidRPr="001214FD">
        <w:rPr>
          <w:rStyle w:val="228"/>
          <w:bCs w:val="0"/>
        </w:rPr>
        <w:t>анизаци</w:t>
      </w:r>
      <w:r>
        <w:rPr>
          <w:rStyle w:val="228"/>
          <w:bCs w:val="0"/>
        </w:rPr>
        <w:t>и</w:t>
      </w:r>
      <w:r w:rsidRPr="001214FD">
        <w:rPr>
          <w:rStyle w:val="222"/>
          <w:bCs w:val="0"/>
        </w:rPr>
        <w:t xml:space="preserve"> </w:t>
      </w:r>
      <w:r w:rsidRPr="001214FD">
        <w:rPr>
          <w:rStyle w:val="228"/>
          <w:bCs w:val="0"/>
        </w:rPr>
        <w:t>педагогической поддержки социализации</w:t>
      </w:r>
      <w:r w:rsidRPr="001214FD">
        <w:t xml:space="preserve"> </w:t>
      </w:r>
      <w:r w:rsidRPr="001214FD">
        <w:rPr>
          <w:rStyle w:val="228"/>
          <w:bCs w:val="0"/>
        </w:rPr>
        <w:t>обучающихся</w:t>
      </w:r>
      <w:r>
        <w:rPr>
          <w:rStyle w:val="228"/>
          <w:bCs w:val="0"/>
        </w:rPr>
        <w:t>, формы участия специалистов и социальных партнеров по направлениям социального воспитания</w:t>
      </w:r>
    </w:p>
    <w:p w:rsidR="00B25320" w:rsidRPr="005F37A6" w:rsidRDefault="00B25320" w:rsidP="00B25320">
      <w:pPr>
        <w:pStyle w:val="ac"/>
        <w:spacing w:before="0" w:beforeAutospacing="0" w:after="0" w:afterAutospacing="0" w:line="276" w:lineRule="auto"/>
        <w:ind w:firstLine="709"/>
        <w:jc w:val="both"/>
        <w:rPr>
          <w:color w:val="000000"/>
        </w:rPr>
      </w:pPr>
      <w:r w:rsidRPr="005F37A6">
        <w:rPr>
          <w:color w:val="000000"/>
        </w:rPr>
        <w:t xml:space="preserve">Педагогическая поддержка обучающихся осуществляется в процессе создания дополнительных возможностей для самореализации обучающихся с учетом урочной и внеурочной деятельности, а также форм участия специалистов и социальных партнеров </w:t>
      </w:r>
      <w:r w:rsidRPr="005F37A6">
        <w:rPr>
          <w:color w:val="000000"/>
        </w:rPr>
        <w:lastRenderedPageBreak/>
        <w:t>по направлениям реализации программы. Основными формами педагогической поддержки являются:</w:t>
      </w:r>
    </w:p>
    <w:p w:rsidR="00B25320" w:rsidRPr="005F37A6" w:rsidRDefault="00B25320" w:rsidP="00B25320">
      <w:pPr>
        <w:pStyle w:val="ac"/>
        <w:spacing w:before="0" w:beforeAutospacing="0" w:after="0" w:afterAutospacing="0" w:line="276" w:lineRule="auto"/>
        <w:jc w:val="both"/>
        <w:rPr>
          <w:color w:val="000000"/>
        </w:rPr>
      </w:pPr>
      <w:r w:rsidRPr="005F37A6">
        <w:rPr>
          <w:color w:val="000000"/>
        </w:rPr>
        <w:t>- социально-медико-психолого-педагогическое сопровождение образовательного процесса;</w:t>
      </w:r>
    </w:p>
    <w:p w:rsidR="00B25320" w:rsidRPr="005F37A6" w:rsidRDefault="00B25320" w:rsidP="00B25320">
      <w:pPr>
        <w:pStyle w:val="ac"/>
        <w:spacing w:before="0" w:beforeAutospacing="0" w:after="0" w:afterAutospacing="0" w:line="276" w:lineRule="auto"/>
        <w:jc w:val="both"/>
        <w:rPr>
          <w:color w:val="000000"/>
        </w:rPr>
      </w:pPr>
      <w:r w:rsidRPr="005F37A6">
        <w:rPr>
          <w:color w:val="000000"/>
        </w:rPr>
        <w:t>- сотрудничество педагогов, обучающихся и родителей;</w:t>
      </w:r>
    </w:p>
    <w:p w:rsidR="00B25320" w:rsidRPr="005F37A6" w:rsidRDefault="00B25320" w:rsidP="00B25320">
      <w:pPr>
        <w:pStyle w:val="ac"/>
        <w:spacing w:before="0" w:beforeAutospacing="0" w:after="0" w:afterAutospacing="0" w:line="276" w:lineRule="auto"/>
        <w:jc w:val="both"/>
        <w:rPr>
          <w:color w:val="000000"/>
        </w:rPr>
      </w:pPr>
      <w:r w:rsidRPr="005F37A6">
        <w:rPr>
          <w:color w:val="000000"/>
        </w:rPr>
        <w:t xml:space="preserve">- взаимодействие с социальными партнерами в познавательной, </w:t>
      </w:r>
      <w:r>
        <w:rPr>
          <w:color w:val="000000"/>
        </w:rPr>
        <w:t>творческой, социально значимой</w:t>
      </w:r>
      <w:r w:rsidRPr="005F37A6">
        <w:rPr>
          <w:color w:val="000000"/>
        </w:rPr>
        <w:t>, спортивно-оздоровительной деятельности.</w:t>
      </w:r>
    </w:p>
    <w:p w:rsidR="00B25320" w:rsidRPr="005F37A6" w:rsidRDefault="00B25320" w:rsidP="00B25320">
      <w:pPr>
        <w:pStyle w:val="af3"/>
        <w:spacing w:after="0"/>
        <w:ind w:left="1069"/>
        <w:jc w:val="cente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1"/>
        <w:gridCol w:w="7081"/>
      </w:tblGrid>
      <w:tr w:rsidR="00B25320" w:rsidRPr="005F37A6" w:rsidTr="00735672">
        <w:tc>
          <w:tcPr>
            <w:tcW w:w="1991" w:type="dxa"/>
          </w:tcPr>
          <w:p w:rsidR="00B25320" w:rsidRPr="005F37A6" w:rsidRDefault="00B25320" w:rsidP="00735672">
            <w:pPr>
              <w:jc w:val="center"/>
              <w:rPr>
                <w:b/>
              </w:rPr>
            </w:pPr>
            <w:r w:rsidRPr="005F37A6">
              <w:rPr>
                <w:b/>
              </w:rPr>
              <w:t>Организаторы педагогической поддержки</w:t>
            </w:r>
          </w:p>
        </w:tc>
        <w:tc>
          <w:tcPr>
            <w:tcW w:w="7081" w:type="dxa"/>
          </w:tcPr>
          <w:p w:rsidR="00B25320" w:rsidRPr="005F37A6" w:rsidRDefault="00B25320" w:rsidP="00735672">
            <w:pPr>
              <w:jc w:val="center"/>
              <w:rPr>
                <w:b/>
              </w:rPr>
            </w:pPr>
            <w:r w:rsidRPr="005F37A6">
              <w:rPr>
                <w:b/>
              </w:rPr>
              <w:t>Формы педагогической поддержки</w:t>
            </w:r>
          </w:p>
        </w:tc>
      </w:tr>
      <w:tr w:rsidR="00B25320" w:rsidRPr="00735672" w:rsidTr="00735672">
        <w:tc>
          <w:tcPr>
            <w:tcW w:w="1991" w:type="dxa"/>
          </w:tcPr>
          <w:p w:rsidR="00B25320" w:rsidRPr="0082542C" w:rsidRDefault="00B25320" w:rsidP="00735672">
            <w:pPr>
              <w:jc w:val="center"/>
            </w:pPr>
            <w:r w:rsidRPr="0082542C">
              <w:t>Директор школы</w:t>
            </w:r>
          </w:p>
        </w:tc>
        <w:tc>
          <w:tcPr>
            <w:tcW w:w="7081" w:type="dxa"/>
          </w:tcPr>
          <w:p w:rsidR="00B25320" w:rsidRPr="00735672" w:rsidRDefault="00B25320" w:rsidP="00E70352">
            <w:pPr>
              <w:widowControl/>
              <w:numPr>
                <w:ilvl w:val="0"/>
                <w:numId w:val="221"/>
              </w:numPr>
              <w:tabs>
                <w:tab w:val="clear" w:pos="720"/>
                <w:tab w:val="num" w:pos="601"/>
                <w:tab w:val="center" w:pos="4677"/>
              </w:tabs>
              <w:autoSpaceDE/>
              <w:autoSpaceDN/>
              <w:adjustRightInd/>
              <w:ind w:left="601" w:hanging="425"/>
              <w:rPr>
                <w:lang w:val="ru-RU"/>
              </w:rPr>
            </w:pPr>
            <w:r w:rsidRPr="00735672">
              <w:rPr>
                <w:lang w:val="ru-RU"/>
              </w:rPr>
              <w:t>утверждает программы, планы деятельности школьной детско-юношеской организации (ДЮО) «Ювента», положения о проведении всех школьных дел;</w:t>
            </w:r>
          </w:p>
          <w:p w:rsidR="00B25320" w:rsidRPr="0082542C" w:rsidRDefault="00B25320" w:rsidP="00E70352">
            <w:pPr>
              <w:widowControl/>
              <w:numPr>
                <w:ilvl w:val="0"/>
                <w:numId w:val="221"/>
              </w:numPr>
              <w:tabs>
                <w:tab w:val="clear" w:pos="720"/>
                <w:tab w:val="num" w:pos="601"/>
                <w:tab w:val="center" w:pos="4677"/>
              </w:tabs>
              <w:autoSpaceDE/>
              <w:autoSpaceDN/>
              <w:adjustRightInd/>
              <w:ind w:hanging="544"/>
            </w:pPr>
            <w:r w:rsidRPr="0082542C">
              <w:t>контролирует работу ученического самоуправления;</w:t>
            </w:r>
          </w:p>
          <w:p w:rsidR="00B25320" w:rsidRPr="0082542C" w:rsidRDefault="00B25320" w:rsidP="00E70352">
            <w:pPr>
              <w:widowControl/>
              <w:numPr>
                <w:ilvl w:val="0"/>
                <w:numId w:val="221"/>
              </w:numPr>
              <w:tabs>
                <w:tab w:val="clear" w:pos="720"/>
                <w:tab w:val="num" w:pos="601"/>
                <w:tab w:val="center" w:pos="4677"/>
              </w:tabs>
              <w:autoSpaceDE/>
              <w:autoSpaceDN/>
              <w:adjustRightInd/>
              <w:ind w:hanging="544"/>
            </w:pPr>
            <w:r w:rsidRPr="0082542C">
              <w:t>посещает заседания активистов ДЮО;</w:t>
            </w:r>
          </w:p>
          <w:p w:rsidR="00B25320" w:rsidRPr="00735672" w:rsidRDefault="00B25320" w:rsidP="00E70352">
            <w:pPr>
              <w:widowControl/>
              <w:numPr>
                <w:ilvl w:val="0"/>
                <w:numId w:val="221"/>
              </w:numPr>
              <w:tabs>
                <w:tab w:val="clear" w:pos="720"/>
                <w:tab w:val="num" w:pos="601"/>
                <w:tab w:val="center" w:pos="4677"/>
              </w:tabs>
              <w:autoSpaceDE/>
              <w:autoSpaceDN/>
              <w:adjustRightInd/>
              <w:ind w:hanging="544"/>
              <w:rPr>
                <w:lang w:val="ru-RU"/>
              </w:rPr>
            </w:pPr>
            <w:r w:rsidRPr="00735672">
              <w:rPr>
                <w:lang w:val="ru-RU"/>
              </w:rPr>
              <w:t>проводит индивидуальные встречи – консультации с Дублером директора школы;</w:t>
            </w:r>
          </w:p>
          <w:p w:rsidR="00B25320" w:rsidRPr="00735672" w:rsidRDefault="00B25320" w:rsidP="00E70352">
            <w:pPr>
              <w:widowControl/>
              <w:numPr>
                <w:ilvl w:val="0"/>
                <w:numId w:val="221"/>
              </w:numPr>
              <w:tabs>
                <w:tab w:val="clear" w:pos="720"/>
                <w:tab w:val="num" w:pos="601"/>
                <w:tab w:val="center" w:pos="4677"/>
              </w:tabs>
              <w:autoSpaceDE/>
              <w:autoSpaceDN/>
              <w:adjustRightInd/>
              <w:ind w:hanging="544"/>
              <w:rPr>
                <w:lang w:val="ru-RU"/>
              </w:rPr>
            </w:pPr>
            <w:r w:rsidRPr="00735672">
              <w:rPr>
                <w:lang w:val="ru-RU"/>
              </w:rPr>
              <w:t>посещает классные и общешкольные воспитательные мероприятия;</w:t>
            </w:r>
          </w:p>
          <w:p w:rsidR="00B25320" w:rsidRPr="00735672" w:rsidRDefault="00B25320" w:rsidP="00E70352">
            <w:pPr>
              <w:widowControl/>
              <w:numPr>
                <w:ilvl w:val="0"/>
                <w:numId w:val="221"/>
              </w:numPr>
              <w:tabs>
                <w:tab w:val="clear" w:pos="720"/>
                <w:tab w:val="num" w:pos="601"/>
                <w:tab w:val="center" w:pos="4677"/>
              </w:tabs>
              <w:autoSpaceDE/>
              <w:autoSpaceDN/>
              <w:adjustRightInd/>
              <w:ind w:hanging="544"/>
              <w:rPr>
                <w:lang w:val="ru-RU"/>
              </w:rPr>
            </w:pPr>
            <w:r w:rsidRPr="00735672">
              <w:rPr>
                <w:lang w:val="ru-RU"/>
              </w:rPr>
              <w:t>является председателем жюри конкурсных мероприятий;</w:t>
            </w:r>
          </w:p>
          <w:p w:rsidR="00B25320" w:rsidRPr="00735672" w:rsidRDefault="00B25320" w:rsidP="00E70352">
            <w:pPr>
              <w:widowControl/>
              <w:numPr>
                <w:ilvl w:val="0"/>
                <w:numId w:val="221"/>
              </w:numPr>
              <w:tabs>
                <w:tab w:val="clear" w:pos="720"/>
                <w:tab w:val="num" w:pos="601"/>
                <w:tab w:val="center" w:pos="4677"/>
              </w:tabs>
              <w:autoSpaceDE/>
              <w:autoSpaceDN/>
              <w:adjustRightInd/>
              <w:ind w:left="601" w:hanging="425"/>
              <w:rPr>
                <w:lang w:val="ru-RU"/>
              </w:rPr>
            </w:pPr>
            <w:r w:rsidRPr="00735672">
              <w:rPr>
                <w:lang w:val="ru-RU"/>
              </w:rPr>
              <w:t xml:space="preserve">контролирует соблюдение требований к использованию ТСО, в т.ч. компьютеров и других средств обучения </w:t>
            </w:r>
          </w:p>
          <w:p w:rsidR="00B25320" w:rsidRPr="00735672" w:rsidRDefault="00B25320" w:rsidP="00735672">
            <w:pPr>
              <w:widowControl/>
              <w:tabs>
                <w:tab w:val="num" w:pos="601"/>
                <w:tab w:val="center" w:pos="4677"/>
              </w:tabs>
              <w:autoSpaceDE/>
              <w:autoSpaceDN/>
              <w:adjustRightInd/>
              <w:ind w:left="601"/>
              <w:rPr>
                <w:lang w:val="ru-RU"/>
              </w:rPr>
            </w:pPr>
          </w:p>
        </w:tc>
      </w:tr>
      <w:tr w:rsidR="00B25320" w:rsidRPr="00735672" w:rsidTr="00735672">
        <w:tc>
          <w:tcPr>
            <w:tcW w:w="1991" w:type="dxa"/>
          </w:tcPr>
          <w:p w:rsidR="00B25320" w:rsidRPr="0082542C" w:rsidRDefault="00B25320" w:rsidP="00735672">
            <w:pPr>
              <w:jc w:val="center"/>
            </w:pPr>
            <w:r>
              <w:t>Заместитель</w:t>
            </w:r>
            <w:r w:rsidRPr="0082542C">
              <w:t xml:space="preserve"> директора по УВР</w:t>
            </w:r>
          </w:p>
        </w:tc>
        <w:tc>
          <w:tcPr>
            <w:tcW w:w="7081" w:type="dxa"/>
          </w:tcPr>
          <w:p w:rsidR="00B25320" w:rsidRPr="00735672" w:rsidRDefault="00B25320" w:rsidP="00E70352">
            <w:pPr>
              <w:widowControl/>
              <w:numPr>
                <w:ilvl w:val="0"/>
                <w:numId w:val="222"/>
              </w:numPr>
              <w:tabs>
                <w:tab w:val="clear" w:pos="795"/>
                <w:tab w:val="num" w:pos="601"/>
                <w:tab w:val="center" w:pos="4677"/>
              </w:tabs>
              <w:autoSpaceDE/>
              <w:autoSpaceDN/>
              <w:adjustRightInd/>
              <w:ind w:hanging="619"/>
              <w:rPr>
                <w:lang w:val="ru-RU"/>
              </w:rPr>
            </w:pPr>
            <w:r w:rsidRPr="00735672">
              <w:rPr>
                <w:lang w:val="ru-RU"/>
              </w:rPr>
              <w:t>проводит мероприятия, направленные на интеллектуальное воспитание обучающихся;</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контролирует процессы обучения и воспитания обучающихся;</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контролирует организацию курсов внеурочной деятельности;</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оказывает помощь в проведении отдельных общешкольных традиционных мероприятий;</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участвует в проведении рейдов в семьи обучающихся, состоящих на учете, и в семьи группы риска;</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участвует в деятельности школьного Совета профилактики;</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организует школьные этапы предметных олимпиад, конкурсов;</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побуждает к участию в городских, областных, всероссийских конкурсах и олимпиадах;</w:t>
            </w:r>
          </w:p>
          <w:p w:rsidR="00B25320" w:rsidRPr="00735672" w:rsidRDefault="00B25320" w:rsidP="00E70352">
            <w:pPr>
              <w:widowControl/>
              <w:numPr>
                <w:ilvl w:val="0"/>
                <w:numId w:val="222"/>
              </w:numPr>
              <w:tabs>
                <w:tab w:val="clear" w:pos="795"/>
                <w:tab w:val="num" w:pos="601"/>
                <w:tab w:val="center" w:pos="4677"/>
              </w:tabs>
              <w:autoSpaceDE/>
              <w:autoSpaceDN/>
              <w:adjustRightInd/>
              <w:ind w:left="601" w:hanging="425"/>
              <w:rPr>
                <w:lang w:val="ru-RU"/>
              </w:rPr>
            </w:pPr>
            <w:r w:rsidRPr="00735672">
              <w:rPr>
                <w:lang w:val="ru-RU"/>
              </w:rPr>
              <w:t xml:space="preserve">контролирует соблюдение гигиенических норм и требований к объёму учебной и внеучебной нагрузки обучающихся </w:t>
            </w:r>
          </w:p>
          <w:p w:rsidR="00B25320" w:rsidRPr="00735672" w:rsidRDefault="00B25320" w:rsidP="00735672">
            <w:pPr>
              <w:widowControl/>
              <w:tabs>
                <w:tab w:val="num" w:pos="601"/>
                <w:tab w:val="center" w:pos="4677"/>
              </w:tabs>
              <w:autoSpaceDE/>
              <w:autoSpaceDN/>
              <w:adjustRightInd/>
              <w:ind w:left="601"/>
              <w:rPr>
                <w:lang w:val="ru-RU"/>
              </w:rPr>
            </w:pPr>
          </w:p>
        </w:tc>
      </w:tr>
      <w:tr w:rsidR="00B25320" w:rsidRPr="00735672" w:rsidTr="00735672">
        <w:tc>
          <w:tcPr>
            <w:tcW w:w="1991" w:type="dxa"/>
          </w:tcPr>
          <w:p w:rsidR="00B25320" w:rsidRPr="0082542C" w:rsidRDefault="00B25320" w:rsidP="00735672">
            <w:pPr>
              <w:jc w:val="center"/>
            </w:pPr>
            <w:r w:rsidRPr="0082542C">
              <w:t>Заместитель директора по ВР</w:t>
            </w:r>
          </w:p>
        </w:tc>
        <w:tc>
          <w:tcPr>
            <w:tcW w:w="7081" w:type="dxa"/>
          </w:tcPr>
          <w:p w:rsidR="00B25320" w:rsidRPr="00735672" w:rsidRDefault="00B25320" w:rsidP="00E70352">
            <w:pPr>
              <w:widowControl/>
              <w:numPr>
                <w:ilvl w:val="0"/>
                <w:numId w:val="223"/>
              </w:numPr>
              <w:tabs>
                <w:tab w:val="clear" w:pos="720"/>
                <w:tab w:val="num" w:pos="601"/>
                <w:tab w:val="center" w:pos="4677"/>
              </w:tabs>
              <w:autoSpaceDE/>
              <w:autoSpaceDN/>
              <w:adjustRightInd/>
              <w:ind w:left="601" w:hanging="425"/>
              <w:rPr>
                <w:lang w:val="ru-RU"/>
              </w:rPr>
            </w:pPr>
            <w:r w:rsidRPr="00735672">
              <w:rPr>
                <w:lang w:val="ru-RU"/>
              </w:rPr>
              <w:t>содействует развитию ученического самоуправления через создание программ и методик;</w:t>
            </w:r>
          </w:p>
          <w:p w:rsidR="00B25320" w:rsidRPr="00735672" w:rsidRDefault="00B25320" w:rsidP="00E70352">
            <w:pPr>
              <w:widowControl/>
              <w:numPr>
                <w:ilvl w:val="0"/>
                <w:numId w:val="223"/>
              </w:numPr>
              <w:tabs>
                <w:tab w:val="clear" w:pos="720"/>
                <w:tab w:val="num" w:pos="601"/>
                <w:tab w:val="center" w:pos="4677"/>
              </w:tabs>
              <w:autoSpaceDE/>
              <w:autoSpaceDN/>
              <w:adjustRightInd/>
              <w:ind w:left="601" w:hanging="425"/>
              <w:rPr>
                <w:lang w:val="ru-RU"/>
              </w:rPr>
            </w:pPr>
            <w:r w:rsidRPr="00735672">
              <w:rPr>
                <w:lang w:val="ru-RU"/>
              </w:rPr>
              <w:t>курирует работу Совета Дублеров и других органов ученического самоуправления;</w:t>
            </w:r>
          </w:p>
          <w:p w:rsidR="00B25320" w:rsidRPr="00735672" w:rsidRDefault="00B25320" w:rsidP="00E70352">
            <w:pPr>
              <w:widowControl/>
              <w:numPr>
                <w:ilvl w:val="0"/>
                <w:numId w:val="223"/>
              </w:numPr>
              <w:tabs>
                <w:tab w:val="clear" w:pos="720"/>
                <w:tab w:val="num" w:pos="601"/>
                <w:tab w:val="center" w:pos="4677"/>
              </w:tabs>
              <w:autoSpaceDE/>
              <w:autoSpaceDN/>
              <w:adjustRightInd/>
              <w:ind w:hanging="544"/>
              <w:rPr>
                <w:lang w:val="ru-RU"/>
              </w:rPr>
            </w:pPr>
            <w:r w:rsidRPr="00735672">
              <w:rPr>
                <w:lang w:val="ru-RU"/>
              </w:rPr>
              <w:t>взаимодействует с активистами школьного Музея;</w:t>
            </w:r>
          </w:p>
          <w:p w:rsidR="00B25320" w:rsidRPr="00735672" w:rsidRDefault="00B25320" w:rsidP="00E70352">
            <w:pPr>
              <w:widowControl/>
              <w:numPr>
                <w:ilvl w:val="0"/>
                <w:numId w:val="223"/>
              </w:numPr>
              <w:tabs>
                <w:tab w:val="clear" w:pos="720"/>
                <w:tab w:val="num" w:pos="601"/>
                <w:tab w:val="center" w:pos="4677"/>
              </w:tabs>
              <w:autoSpaceDE/>
              <w:autoSpaceDN/>
              <w:adjustRightInd/>
              <w:ind w:hanging="544"/>
              <w:rPr>
                <w:lang w:val="ru-RU"/>
              </w:rPr>
            </w:pPr>
            <w:r w:rsidRPr="00735672">
              <w:rPr>
                <w:lang w:val="ru-RU"/>
              </w:rPr>
              <w:t>индивидуально работает с представителями органов ученического самоуправления;</w:t>
            </w:r>
          </w:p>
          <w:p w:rsidR="00B25320" w:rsidRPr="00735672" w:rsidRDefault="00B25320" w:rsidP="00E70352">
            <w:pPr>
              <w:widowControl/>
              <w:numPr>
                <w:ilvl w:val="0"/>
                <w:numId w:val="223"/>
              </w:numPr>
              <w:tabs>
                <w:tab w:val="clear" w:pos="720"/>
                <w:tab w:val="num" w:pos="601"/>
                <w:tab w:val="center" w:pos="4677"/>
              </w:tabs>
              <w:autoSpaceDE/>
              <w:autoSpaceDN/>
              <w:adjustRightInd/>
              <w:ind w:hanging="544"/>
              <w:rPr>
                <w:lang w:val="ru-RU"/>
              </w:rPr>
            </w:pPr>
            <w:r w:rsidRPr="00735672">
              <w:rPr>
                <w:lang w:val="ru-RU"/>
              </w:rPr>
              <w:lastRenderedPageBreak/>
              <w:t>проводит конкурсы,  праздники, традиционные мероприятия;</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участвует в проведении рейдов в семьи обучающихся, состоящих на учете, и в семьи группы риска;</w:t>
            </w:r>
          </w:p>
          <w:p w:rsidR="00B25320" w:rsidRPr="00735672" w:rsidRDefault="00B25320" w:rsidP="00E70352">
            <w:pPr>
              <w:widowControl/>
              <w:numPr>
                <w:ilvl w:val="0"/>
                <w:numId w:val="223"/>
              </w:numPr>
              <w:tabs>
                <w:tab w:val="clear" w:pos="720"/>
                <w:tab w:val="num" w:pos="601"/>
                <w:tab w:val="center" w:pos="4677"/>
              </w:tabs>
              <w:autoSpaceDE/>
              <w:autoSpaceDN/>
              <w:adjustRightInd/>
              <w:ind w:left="601" w:hanging="425"/>
              <w:rPr>
                <w:lang w:val="ru-RU"/>
              </w:rPr>
            </w:pPr>
            <w:r w:rsidRPr="00735672">
              <w:rPr>
                <w:lang w:val="ru-RU"/>
              </w:rPr>
              <w:t>побуждает к участию в городских и областных конкурсах лидеров ученического самоуправления;  в городских и областных смотрах-конкурсах органов ученического самоуправления;</w:t>
            </w:r>
          </w:p>
          <w:p w:rsidR="00B25320" w:rsidRPr="00735672" w:rsidRDefault="00B25320" w:rsidP="00E70352">
            <w:pPr>
              <w:widowControl/>
              <w:numPr>
                <w:ilvl w:val="0"/>
                <w:numId w:val="223"/>
              </w:numPr>
              <w:tabs>
                <w:tab w:val="clear" w:pos="720"/>
                <w:tab w:val="num" w:pos="601"/>
                <w:tab w:val="center" w:pos="4677"/>
              </w:tabs>
              <w:autoSpaceDE/>
              <w:autoSpaceDN/>
              <w:adjustRightInd/>
              <w:ind w:hanging="544"/>
              <w:rPr>
                <w:lang w:val="ru-RU"/>
              </w:rPr>
            </w:pPr>
            <w:r w:rsidRPr="00735672">
              <w:rPr>
                <w:lang w:val="ru-RU"/>
              </w:rPr>
              <w:t>оказывает помощь обучающимся в подготовке к конкурсным мероприятиям;</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контролирует деятельность объединений дополнительного образования;</w:t>
            </w:r>
          </w:p>
          <w:p w:rsidR="00B25320" w:rsidRPr="00735672" w:rsidRDefault="00B25320" w:rsidP="00E70352">
            <w:pPr>
              <w:widowControl/>
              <w:numPr>
                <w:ilvl w:val="0"/>
                <w:numId w:val="223"/>
              </w:numPr>
              <w:tabs>
                <w:tab w:val="clear" w:pos="720"/>
                <w:tab w:val="num" w:pos="601"/>
                <w:tab w:val="center" w:pos="4677"/>
              </w:tabs>
              <w:autoSpaceDE/>
              <w:autoSpaceDN/>
              <w:adjustRightInd/>
              <w:ind w:hanging="544"/>
              <w:rPr>
                <w:lang w:val="ru-RU"/>
              </w:rPr>
            </w:pPr>
            <w:r w:rsidRPr="00735672">
              <w:rPr>
                <w:lang w:val="ru-RU"/>
              </w:rPr>
              <w:t>организует деятельность отряда вожатых «Ровесник», волонтерского отряда;</w:t>
            </w:r>
          </w:p>
          <w:p w:rsidR="00B25320" w:rsidRPr="00735672" w:rsidRDefault="00B25320" w:rsidP="00E70352">
            <w:pPr>
              <w:widowControl/>
              <w:numPr>
                <w:ilvl w:val="0"/>
                <w:numId w:val="223"/>
              </w:numPr>
              <w:tabs>
                <w:tab w:val="clear" w:pos="720"/>
                <w:tab w:val="num" w:pos="601"/>
                <w:tab w:val="center" w:pos="4677"/>
              </w:tabs>
              <w:autoSpaceDE/>
              <w:autoSpaceDN/>
              <w:adjustRightInd/>
              <w:ind w:left="601" w:hanging="425"/>
              <w:rPr>
                <w:lang w:val="ru-RU"/>
              </w:rPr>
            </w:pPr>
            <w:r w:rsidRPr="00735672">
              <w:rPr>
                <w:lang w:val="ru-RU"/>
              </w:rPr>
              <w:t>контролирует деятельность классных руководителей по воспитанию и социализации обучающихся;</w:t>
            </w:r>
          </w:p>
          <w:p w:rsidR="00B25320" w:rsidRPr="00735672" w:rsidRDefault="00B25320" w:rsidP="00E70352">
            <w:pPr>
              <w:widowControl/>
              <w:numPr>
                <w:ilvl w:val="0"/>
                <w:numId w:val="223"/>
              </w:numPr>
              <w:tabs>
                <w:tab w:val="clear" w:pos="720"/>
                <w:tab w:val="num" w:pos="601"/>
                <w:tab w:val="center" w:pos="4677"/>
              </w:tabs>
              <w:autoSpaceDE/>
              <w:autoSpaceDN/>
              <w:adjustRightInd/>
              <w:ind w:left="601" w:hanging="425"/>
              <w:rPr>
                <w:lang w:val="ru-RU"/>
              </w:rPr>
            </w:pPr>
            <w:r w:rsidRPr="00735672">
              <w:rPr>
                <w:lang w:val="ru-RU"/>
              </w:rPr>
              <w:t>организует и проводит ролевые игры различных видов с целью социализации обучающихся;</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организует деятельность школьного Совета профилактики;</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организует временное трудоустройство подростков в период каникул</w:t>
            </w:r>
          </w:p>
          <w:p w:rsidR="00B25320" w:rsidRPr="00735672" w:rsidRDefault="00B25320" w:rsidP="00735672">
            <w:pPr>
              <w:widowControl/>
              <w:tabs>
                <w:tab w:val="num" w:pos="601"/>
                <w:tab w:val="center" w:pos="4677"/>
              </w:tabs>
              <w:autoSpaceDE/>
              <w:autoSpaceDN/>
              <w:adjustRightInd/>
              <w:ind w:left="795"/>
              <w:rPr>
                <w:lang w:val="ru-RU"/>
              </w:rPr>
            </w:pPr>
          </w:p>
        </w:tc>
      </w:tr>
      <w:tr w:rsidR="00B25320" w:rsidRPr="00735672" w:rsidTr="00735672">
        <w:tc>
          <w:tcPr>
            <w:tcW w:w="1991" w:type="dxa"/>
          </w:tcPr>
          <w:p w:rsidR="00B25320" w:rsidRPr="0082542C" w:rsidRDefault="00B25320" w:rsidP="00735672">
            <w:pPr>
              <w:jc w:val="center"/>
            </w:pPr>
            <w:r w:rsidRPr="0082542C">
              <w:lastRenderedPageBreak/>
              <w:t>Заместитель директора по БЖ</w:t>
            </w:r>
          </w:p>
        </w:tc>
        <w:tc>
          <w:tcPr>
            <w:tcW w:w="7081" w:type="dxa"/>
          </w:tcPr>
          <w:p w:rsidR="00B25320" w:rsidRPr="00735672" w:rsidRDefault="00B25320" w:rsidP="00E70352">
            <w:pPr>
              <w:widowControl/>
              <w:numPr>
                <w:ilvl w:val="0"/>
                <w:numId w:val="224"/>
              </w:numPr>
              <w:tabs>
                <w:tab w:val="clear" w:pos="720"/>
                <w:tab w:val="num" w:pos="601"/>
                <w:tab w:val="center" w:pos="4677"/>
              </w:tabs>
              <w:autoSpaceDE/>
              <w:autoSpaceDN/>
              <w:adjustRightInd/>
              <w:ind w:left="601" w:hanging="425"/>
              <w:rPr>
                <w:lang w:val="ru-RU"/>
              </w:rPr>
            </w:pPr>
            <w:r w:rsidRPr="00735672">
              <w:rPr>
                <w:lang w:val="ru-RU"/>
              </w:rPr>
              <w:t>организует работу Отряда юных инспекторов движения, Отряда юных пожарных,  Отряда юных помощников полиции;</w:t>
            </w:r>
          </w:p>
          <w:p w:rsidR="00B25320" w:rsidRPr="00735672" w:rsidRDefault="00B25320" w:rsidP="00E70352">
            <w:pPr>
              <w:widowControl/>
              <w:numPr>
                <w:ilvl w:val="0"/>
                <w:numId w:val="224"/>
              </w:numPr>
              <w:tabs>
                <w:tab w:val="clear" w:pos="720"/>
                <w:tab w:val="num" w:pos="601"/>
                <w:tab w:val="center" w:pos="4677"/>
              </w:tabs>
              <w:autoSpaceDE/>
              <w:autoSpaceDN/>
              <w:adjustRightInd/>
              <w:ind w:left="601" w:hanging="425"/>
              <w:rPr>
                <w:lang w:val="ru-RU"/>
              </w:rPr>
            </w:pPr>
            <w:r w:rsidRPr="00735672">
              <w:rPr>
                <w:lang w:val="ru-RU"/>
              </w:rPr>
              <w:t>организует работу по проведению мероприятий оборонно-спортивной направленности, смотров-конкурсов;</w:t>
            </w:r>
          </w:p>
          <w:p w:rsidR="00B25320" w:rsidRPr="00735672" w:rsidRDefault="00B25320" w:rsidP="00E70352">
            <w:pPr>
              <w:widowControl/>
              <w:numPr>
                <w:ilvl w:val="0"/>
                <w:numId w:val="224"/>
              </w:numPr>
              <w:tabs>
                <w:tab w:val="clear" w:pos="720"/>
                <w:tab w:val="num" w:pos="601"/>
                <w:tab w:val="center" w:pos="4677"/>
              </w:tabs>
              <w:autoSpaceDE/>
              <w:autoSpaceDN/>
              <w:adjustRightInd/>
              <w:ind w:hanging="544"/>
              <w:rPr>
                <w:lang w:val="ru-RU"/>
              </w:rPr>
            </w:pPr>
            <w:r w:rsidRPr="00735672">
              <w:rPr>
                <w:lang w:val="ru-RU"/>
              </w:rPr>
              <w:t xml:space="preserve">проводит встречи с ветеранами войны и труда, воинами-интернационалистами, представителями военного комиссариата </w:t>
            </w:r>
          </w:p>
          <w:p w:rsidR="00B25320" w:rsidRPr="00735672" w:rsidRDefault="00B25320" w:rsidP="00735672">
            <w:pPr>
              <w:widowControl/>
              <w:tabs>
                <w:tab w:val="num" w:pos="601"/>
                <w:tab w:val="center" w:pos="4677"/>
              </w:tabs>
              <w:autoSpaceDE/>
              <w:autoSpaceDN/>
              <w:adjustRightInd/>
              <w:ind w:left="720"/>
              <w:rPr>
                <w:lang w:val="ru-RU"/>
              </w:rPr>
            </w:pPr>
          </w:p>
        </w:tc>
      </w:tr>
      <w:tr w:rsidR="00B25320" w:rsidRPr="00735672" w:rsidTr="00735672">
        <w:tc>
          <w:tcPr>
            <w:tcW w:w="1991" w:type="dxa"/>
          </w:tcPr>
          <w:p w:rsidR="00B25320" w:rsidRPr="0082542C" w:rsidRDefault="00B25320" w:rsidP="00735672">
            <w:pPr>
              <w:jc w:val="center"/>
            </w:pPr>
            <w:r>
              <w:t>Педагог-организатор</w:t>
            </w:r>
          </w:p>
        </w:tc>
        <w:tc>
          <w:tcPr>
            <w:tcW w:w="7081" w:type="dxa"/>
          </w:tcPr>
          <w:p w:rsidR="00B25320" w:rsidRPr="00735672" w:rsidRDefault="00B25320" w:rsidP="00E70352">
            <w:pPr>
              <w:widowControl/>
              <w:numPr>
                <w:ilvl w:val="0"/>
                <w:numId w:val="225"/>
              </w:numPr>
              <w:tabs>
                <w:tab w:val="clear" w:pos="720"/>
                <w:tab w:val="num" w:pos="601"/>
                <w:tab w:val="center" w:pos="4677"/>
              </w:tabs>
              <w:autoSpaceDE/>
              <w:autoSpaceDN/>
              <w:adjustRightInd/>
              <w:ind w:hanging="544"/>
              <w:rPr>
                <w:lang w:val="ru-RU"/>
              </w:rPr>
            </w:pPr>
            <w:r w:rsidRPr="00735672">
              <w:rPr>
                <w:lang w:val="ru-RU"/>
              </w:rPr>
              <w:t>организует деятельность Совета Дублеров ДЮО «Ювента»;</w:t>
            </w:r>
          </w:p>
          <w:p w:rsidR="00B25320" w:rsidRPr="00735672" w:rsidRDefault="00B25320" w:rsidP="00E70352">
            <w:pPr>
              <w:widowControl/>
              <w:numPr>
                <w:ilvl w:val="0"/>
                <w:numId w:val="225"/>
              </w:numPr>
              <w:tabs>
                <w:tab w:val="clear" w:pos="720"/>
                <w:tab w:val="num" w:pos="601"/>
                <w:tab w:val="center" w:pos="4677"/>
              </w:tabs>
              <w:autoSpaceDE/>
              <w:autoSpaceDN/>
              <w:adjustRightInd/>
              <w:ind w:hanging="544"/>
              <w:rPr>
                <w:lang w:val="ru-RU"/>
              </w:rPr>
            </w:pPr>
            <w:r w:rsidRPr="00735672">
              <w:rPr>
                <w:lang w:val="ru-RU"/>
              </w:rPr>
              <w:t xml:space="preserve">проводит общешкольные мероприятия по воспитанию и социализации обучающихся </w:t>
            </w:r>
          </w:p>
          <w:p w:rsidR="00B25320" w:rsidRPr="00735672" w:rsidRDefault="00B25320" w:rsidP="00735672">
            <w:pPr>
              <w:widowControl/>
              <w:tabs>
                <w:tab w:val="num" w:pos="601"/>
                <w:tab w:val="center" w:pos="4677"/>
              </w:tabs>
              <w:autoSpaceDE/>
              <w:autoSpaceDN/>
              <w:adjustRightInd/>
              <w:ind w:left="720"/>
              <w:rPr>
                <w:lang w:val="ru-RU"/>
              </w:rPr>
            </w:pPr>
          </w:p>
        </w:tc>
      </w:tr>
      <w:tr w:rsidR="00B25320" w:rsidRPr="00735672" w:rsidTr="00735672">
        <w:tc>
          <w:tcPr>
            <w:tcW w:w="1991" w:type="dxa"/>
          </w:tcPr>
          <w:p w:rsidR="00B25320" w:rsidRPr="0082542C" w:rsidRDefault="00B25320" w:rsidP="00735672">
            <w:pPr>
              <w:jc w:val="center"/>
            </w:pPr>
            <w:r w:rsidRPr="0082542C">
              <w:t>Социальный педагог</w:t>
            </w:r>
          </w:p>
        </w:tc>
        <w:tc>
          <w:tcPr>
            <w:tcW w:w="7081" w:type="dxa"/>
          </w:tcPr>
          <w:p w:rsidR="00B25320" w:rsidRPr="00735672" w:rsidRDefault="00B25320" w:rsidP="00E70352">
            <w:pPr>
              <w:widowControl/>
              <w:numPr>
                <w:ilvl w:val="0"/>
                <w:numId w:val="226"/>
              </w:numPr>
              <w:tabs>
                <w:tab w:val="clear" w:pos="720"/>
                <w:tab w:val="num" w:pos="601"/>
                <w:tab w:val="center" w:pos="4677"/>
              </w:tabs>
              <w:autoSpaceDE/>
              <w:autoSpaceDN/>
              <w:adjustRightInd/>
              <w:ind w:left="601" w:hanging="425"/>
              <w:rPr>
                <w:lang w:val="ru-RU"/>
              </w:rPr>
            </w:pPr>
            <w:r w:rsidRPr="00735672">
              <w:rPr>
                <w:lang w:val="ru-RU"/>
              </w:rPr>
              <w:t>проводит благотворительные акции «Иду в школу», «Помоги собраться в школу», «Тёплый подарок», «Забота» и др.;</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ведет индивидуальную работу с обучающимися, состоящими на разных видах учета;</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участвует в деятельности школьного Совета профилактики;</w:t>
            </w:r>
          </w:p>
          <w:p w:rsidR="00B25320" w:rsidRPr="00735672" w:rsidRDefault="00B25320" w:rsidP="00E70352">
            <w:pPr>
              <w:widowControl/>
              <w:numPr>
                <w:ilvl w:val="0"/>
                <w:numId w:val="222"/>
              </w:numPr>
              <w:tabs>
                <w:tab w:val="num" w:pos="601"/>
                <w:tab w:val="center" w:pos="4677"/>
              </w:tabs>
              <w:autoSpaceDE/>
              <w:autoSpaceDN/>
              <w:adjustRightInd/>
              <w:ind w:hanging="619"/>
              <w:rPr>
                <w:lang w:val="ru-RU"/>
              </w:rPr>
            </w:pPr>
            <w:r w:rsidRPr="00735672">
              <w:rPr>
                <w:lang w:val="ru-RU"/>
              </w:rPr>
              <w:t>участвует в проведении рейдов в семьи обучающихся, состоящих на учете, и в семьи группы риска;</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взаимодействует с органом опеки и попечительства, Центром помощи семье и детям, КДНиЗП</w:t>
            </w:r>
          </w:p>
          <w:p w:rsidR="00B25320" w:rsidRPr="00735672" w:rsidRDefault="00B25320" w:rsidP="00735672">
            <w:pPr>
              <w:widowControl/>
              <w:tabs>
                <w:tab w:val="num" w:pos="601"/>
                <w:tab w:val="center" w:pos="4677"/>
              </w:tabs>
              <w:autoSpaceDE/>
              <w:autoSpaceDN/>
              <w:adjustRightInd/>
              <w:ind w:left="720"/>
              <w:rPr>
                <w:lang w:val="ru-RU"/>
              </w:rPr>
            </w:pPr>
          </w:p>
        </w:tc>
      </w:tr>
      <w:tr w:rsidR="00B25320" w:rsidRPr="00735672" w:rsidTr="00735672">
        <w:tc>
          <w:tcPr>
            <w:tcW w:w="1991" w:type="dxa"/>
          </w:tcPr>
          <w:p w:rsidR="00B25320" w:rsidRPr="0082542C" w:rsidRDefault="00B25320" w:rsidP="00735672">
            <w:pPr>
              <w:jc w:val="center"/>
            </w:pPr>
            <w:r w:rsidRPr="0082542C">
              <w:t>Педагог-психолог</w:t>
            </w:r>
          </w:p>
        </w:tc>
        <w:tc>
          <w:tcPr>
            <w:tcW w:w="7081" w:type="dxa"/>
          </w:tcPr>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проводит диагностические исследования (тестирование, наблюдение, анкетирование);</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проводит профилактическую и коррекционную работу с обучающимися;</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 xml:space="preserve">оказывает помощь в личностном, интеллектуальном </w:t>
            </w:r>
            <w:r w:rsidRPr="00735672">
              <w:rPr>
                <w:lang w:val="ru-RU"/>
              </w:rPr>
              <w:lastRenderedPageBreak/>
              <w:t>развитии обучающихся;</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содействует профильному и профессиональному выбору обучающихся;</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проводит индивидуальную профилактическую работу с обучающимися, находящимися в трудной жизненной ситуации;</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 xml:space="preserve">осуществляет просветительскую деятельность среди обучающихся, родителей, педагогов </w:t>
            </w:r>
          </w:p>
          <w:p w:rsidR="00B25320" w:rsidRPr="00735672" w:rsidRDefault="00B25320" w:rsidP="00735672">
            <w:pPr>
              <w:widowControl/>
              <w:tabs>
                <w:tab w:val="num" w:pos="601"/>
                <w:tab w:val="center" w:pos="4677"/>
              </w:tabs>
              <w:autoSpaceDE/>
              <w:autoSpaceDN/>
              <w:adjustRightInd/>
              <w:ind w:left="720"/>
              <w:rPr>
                <w:lang w:val="ru-RU"/>
              </w:rPr>
            </w:pPr>
          </w:p>
        </w:tc>
      </w:tr>
      <w:tr w:rsidR="00B25320" w:rsidRPr="00735672" w:rsidTr="00735672">
        <w:tc>
          <w:tcPr>
            <w:tcW w:w="1991" w:type="dxa"/>
          </w:tcPr>
          <w:p w:rsidR="00B25320" w:rsidRPr="0082542C" w:rsidRDefault="00B25320" w:rsidP="00735672">
            <w:pPr>
              <w:jc w:val="center"/>
            </w:pPr>
            <w:r w:rsidRPr="0082542C">
              <w:lastRenderedPageBreak/>
              <w:t>Классные руководители</w:t>
            </w:r>
          </w:p>
        </w:tc>
        <w:tc>
          <w:tcPr>
            <w:tcW w:w="7081" w:type="dxa"/>
          </w:tcPr>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изучают личностные особенности обучающихся (методами наблюдения, анкетирования);</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осуществляют планомерную деятельность по воспитанию и социализации обучающихся;</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организуют индивидуальную работу с одарёнными детьми и обучающимися «группы риска»;</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сотрудничают с классными органами ученического самоуправления;</w:t>
            </w:r>
          </w:p>
          <w:p w:rsidR="00B25320" w:rsidRPr="00735672" w:rsidRDefault="00B25320" w:rsidP="00E70352">
            <w:pPr>
              <w:widowControl/>
              <w:numPr>
                <w:ilvl w:val="0"/>
                <w:numId w:val="226"/>
              </w:numPr>
              <w:tabs>
                <w:tab w:val="clear" w:pos="720"/>
                <w:tab w:val="num" w:pos="601"/>
                <w:tab w:val="center" w:pos="4677"/>
              </w:tabs>
              <w:autoSpaceDE/>
              <w:autoSpaceDN/>
              <w:adjustRightInd/>
              <w:ind w:hanging="544"/>
              <w:rPr>
                <w:lang w:val="ru-RU"/>
              </w:rPr>
            </w:pPr>
            <w:r w:rsidRPr="00735672">
              <w:rPr>
                <w:lang w:val="ru-RU"/>
              </w:rPr>
              <w:t>оказывают помощь в подготовке и проведении общешкольных мероприятий;</w:t>
            </w:r>
          </w:p>
          <w:p w:rsidR="00B25320" w:rsidRPr="00735672" w:rsidRDefault="00B25320" w:rsidP="00E70352">
            <w:pPr>
              <w:widowControl/>
              <w:numPr>
                <w:ilvl w:val="0"/>
                <w:numId w:val="226"/>
              </w:numPr>
              <w:tabs>
                <w:tab w:val="clear" w:pos="720"/>
                <w:tab w:val="num" w:pos="601"/>
                <w:tab w:val="center" w:pos="4677"/>
              </w:tabs>
              <w:autoSpaceDE/>
              <w:autoSpaceDN/>
              <w:adjustRightInd/>
              <w:ind w:left="601" w:hanging="425"/>
              <w:rPr>
                <w:lang w:val="ru-RU"/>
              </w:rPr>
            </w:pPr>
            <w:r w:rsidRPr="00735672">
              <w:rPr>
                <w:lang w:val="ru-RU"/>
              </w:rPr>
              <w:t xml:space="preserve">сотрудничают с родителями (законными представителями) обучающихся в целях воспитания и социализации </w:t>
            </w:r>
          </w:p>
          <w:p w:rsidR="00B25320" w:rsidRPr="00735672" w:rsidRDefault="00B25320" w:rsidP="00735672">
            <w:pPr>
              <w:widowControl/>
              <w:tabs>
                <w:tab w:val="num" w:pos="601"/>
                <w:tab w:val="center" w:pos="4677"/>
              </w:tabs>
              <w:autoSpaceDE/>
              <w:autoSpaceDN/>
              <w:adjustRightInd/>
              <w:ind w:left="601"/>
              <w:rPr>
                <w:lang w:val="ru-RU"/>
              </w:rPr>
            </w:pPr>
          </w:p>
        </w:tc>
      </w:tr>
      <w:tr w:rsidR="00B25320" w:rsidRPr="0082542C" w:rsidTr="00735672">
        <w:tc>
          <w:tcPr>
            <w:tcW w:w="1991" w:type="dxa"/>
          </w:tcPr>
          <w:p w:rsidR="00B25320" w:rsidRPr="0082542C" w:rsidRDefault="00B25320" w:rsidP="00735672">
            <w:pPr>
              <w:jc w:val="center"/>
            </w:pPr>
            <w:r w:rsidRPr="0082542C">
              <w:t>Учителя-предметники</w:t>
            </w:r>
          </w:p>
        </w:tc>
        <w:tc>
          <w:tcPr>
            <w:tcW w:w="7081" w:type="dxa"/>
          </w:tcPr>
          <w:p w:rsidR="00B25320" w:rsidRPr="00735672" w:rsidRDefault="00B25320" w:rsidP="00E70352">
            <w:pPr>
              <w:widowControl/>
              <w:numPr>
                <w:ilvl w:val="0"/>
                <w:numId w:val="226"/>
              </w:numPr>
              <w:tabs>
                <w:tab w:val="clear" w:pos="720"/>
                <w:tab w:val="num" w:pos="601"/>
                <w:tab w:val="center" w:pos="4677"/>
              </w:tabs>
              <w:autoSpaceDE/>
              <w:autoSpaceDN/>
              <w:adjustRightInd/>
              <w:ind w:left="601" w:hanging="425"/>
              <w:rPr>
                <w:lang w:val="ru-RU"/>
              </w:rPr>
            </w:pPr>
            <w:r w:rsidRPr="00735672">
              <w:rPr>
                <w:lang w:val="ru-RU"/>
              </w:rPr>
              <w:t>способствуют воспитанию и социализации обучающихся посредством содержания учебных предметов;</w:t>
            </w:r>
          </w:p>
          <w:p w:rsidR="00B25320" w:rsidRDefault="00B25320" w:rsidP="00E70352">
            <w:pPr>
              <w:widowControl/>
              <w:numPr>
                <w:ilvl w:val="0"/>
                <w:numId w:val="226"/>
              </w:numPr>
              <w:tabs>
                <w:tab w:val="clear" w:pos="720"/>
                <w:tab w:val="num" w:pos="601"/>
                <w:tab w:val="center" w:pos="4677"/>
              </w:tabs>
              <w:autoSpaceDE/>
              <w:autoSpaceDN/>
              <w:adjustRightInd/>
              <w:ind w:hanging="544"/>
            </w:pPr>
            <w:r w:rsidRPr="0082542C">
              <w:t>способствуют развитию универсальных учебных действий</w:t>
            </w:r>
            <w:r>
              <w:t xml:space="preserve"> </w:t>
            </w:r>
          </w:p>
          <w:p w:rsidR="00B25320" w:rsidRPr="0082542C" w:rsidRDefault="00B25320" w:rsidP="00735672">
            <w:pPr>
              <w:widowControl/>
              <w:tabs>
                <w:tab w:val="num" w:pos="601"/>
                <w:tab w:val="center" w:pos="4677"/>
              </w:tabs>
              <w:autoSpaceDE/>
              <w:autoSpaceDN/>
              <w:adjustRightInd/>
              <w:ind w:left="720"/>
            </w:pPr>
          </w:p>
        </w:tc>
      </w:tr>
      <w:tr w:rsidR="00B25320" w:rsidRPr="00735672" w:rsidTr="00735672">
        <w:tc>
          <w:tcPr>
            <w:tcW w:w="1991" w:type="dxa"/>
          </w:tcPr>
          <w:p w:rsidR="00B25320" w:rsidRPr="0082542C" w:rsidRDefault="00B25320" w:rsidP="00735672">
            <w:pPr>
              <w:jc w:val="center"/>
            </w:pPr>
            <w:r w:rsidRPr="0082542C">
              <w:t>Педагоги дополнительного образования</w:t>
            </w:r>
          </w:p>
        </w:tc>
        <w:tc>
          <w:tcPr>
            <w:tcW w:w="7081" w:type="dxa"/>
          </w:tcPr>
          <w:p w:rsidR="00B25320" w:rsidRPr="0082542C" w:rsidRDefault="00B25320" w:rsidP="00E70352">
            <w:pPr>
              <w:widowControl/>
              <w:numPr>
                <w:ilvl w:val="0"/>
                <w:numId w:val="226"/>
              </w:numPr>
              <w:tabs>
                <w:tab w:val="clear" w:pos="720"/>
                <w:tab w:val="num" w:pos="601"/>
                <w:tab w:val="center" w:pos="4677"/>
              </w:tabs>
              <w:autoSpaceDE/>
              <w:autoSpaceDN/>
              <w:adjustRightInd/>
              <w:ind w:hanging="544"/>
            </w:pPr>
            <w:r w:rsidRPr="0082542C">
              <w:t>содействую</w:t>
            </w:r>
            <w:r>
              <w:t>т дополнительному образованию об</w:t>
            </w:r>
            <w:r w:rsidRPr="0082542C">
              <w:t>уча</w:t>
            </w:r>
            <w:r>
              <w:t>ю</w:t>
            </w:r>
            <w:r w:rsidRPr="0082542C">
              <w:t>щихся;</w:t>
            </w:r>
          </w:p>
          <w:p w:rsidR="00B25320" w:rsidRPr="0082542C" w:rsidRDefault="00B25320" w:rsidP="00E70352">
            <w:pPr>
              <w:widowControl/>
              <w:numPr>
                <w:ilvl w:val="0"/>
                <w:numId w:val="226"/>
              </w:numPr>
              <w:tabs>
                <w:tab w:val="clear" w:pos="720"/>
                <w:tab w:val="num" w:pos="601"/>
                <w:tab w:val="center" w:pos="4677"/>
              </w:tabs>
              <w:autoSpaceDE/>
              <w:autoSpaceDN/>
              <w:adjustRightInd/>
              <w:ind w:hanging="544"/>
            </w:pPr>
            <w:r w:rsidRPr="0082542C">
              <w:t>развивают индивид</w:t>
            </w:r>
            <w:r>
              <w:t>уальные способности об</w:t>
            </w:r>
            <w:r w:rsidRPr="0082542C">
              <w:t>уча</w:t>
            </w:r>
            <w:r>
              <w:t>ю</w:t>
            </w:r>
            <w:r w:rsidRPr="0082542C">
              <w:t>щихся;</w:t>
            </w:r>
          </w:p>
          <w:p w:rsidR="00B25320" w:rsidRPr="00735672" w:rsidRDefault="00B25320" w:rsidP="00E70352">
            <w:pPr>
              <w:widowControl/>
              <w:numPr>
                <w:ilvl w:val="0"/>
                <w:numId w:val="226"/>
              </w:numPr>
              <w:tabs>
                <w:tab w:val="clear" w:pos="720"/>
                <w:tab w:val="num" w:pos="601"/>
                <w:tab w:val="center" w:pos="4677"/>
              </w:tabs>
              <w:autoSpaceDE/>
              <w:autoSpaceDN/>
              <w:adjustRightInd/>
              <w:ind w:left="601" w:hanging="425"/>
              <w:rPr>
                <w:lang w:val="ru-RU"/>
              </w:rPr>
            </w:pPr>
            <w:r w:rsidRPr="00735672">
              <w:rPr>
                <w:lang w:val="ru-RU"/>
              </w:rPr>
              <w:t xml:space="preserve">привлекают обучающихся к участию в конкурсном движении, спортивных состязаниях различного уровня </w:t>
            </w:r>
          </w:p>
          <w:p w:rsidR="00B25320" w:rsidRPr="00735672" w:rsidRDefault="00B25320" w:rsidP="00735672">
            <w:pPr>
              <w:widowControl/>
              <w:tabs>
                <w:tab w:val="num" w:pos="601"/>
                <w:tab w:val="center" w:pos="4677"/>
              </w:tabs>
              <w:autoSpaceDE/>
              <w:autoSpaceDN/>
              <w:adjustRightInd/>
              <w:ind w:left="601"/>
              <w:rPr>
                <w:lang w:val="ru-RU"/>
              </w:rPr>
            </w:pPr>
          </w:p>
        </w:tc>
      </w:tr>
    </w:tbl>
    <w:p w:rsidR="00B25320" w:rsidRDefault="00B25320" w:rsidP="00B25320">
      <w:pPr>
        <w:pStyle w:val="af3"/>
        <w:spacing w:after="0"/>
        <w:ind w:left="1069"/>
        <w:jc w:val="center"/>
        <w:rPr>
          <w:sz w:val="28"/>
          <w:szCs w:val="28"/>
        </w:rPr>
      </w:pPr>
    </w:p>
    <w:p w:rsidR="00B25320" w:rsidRDefault="00B25320" w:rsidP="00B25320">
      <w:pPr>
        <w:pStyle w:val="af3"/>
        <w:spacing w:after="0"/>
        <w:ind w:left="1069"/>
        <w:jc w:val="center"/>
        <w:rPr>
          <w:sz w:val="28"/>
          <w:szCs w:val="28"/>
        </w:rPr>
      </w:pPr>
    </w:p>
    <w:p w:rsidR="00B25320" w:rsidRDefault="00B25320" w:rsidP="00B25320">
      <w:pPr>
        <w:pStyle w:val="af3"/>
        <w:spacing w:after="0"/>
        <w:ind w:left="1069"/>
        <w:jc w:val="center"/>
        <w:rPr>
          <w:sz w:val="28"/>
          <w:szCs w:val="28"/>
        </w:rPr>
      </w:pPr>
    </w:p>
    <w:p w:rsidR="00B25320" w:rsidRDefault="00B25320" w:rsidP="00B25320">
      <w:pPr>
        <w:pStyle w:val="af3"/>
        <w:spacing w:after="0"/>
        <w:ind w:left="1069"/>
        <w:jc w:val="center"/>
        <w:rPr>
          <w:sz w:val="28"/>
          <w:szCs w:val="28"/>
        </w:rPr>
      </w:pPr>
    </w:p>
    <w:p w:rsidR="00B25320" w:rsidRDefault="00B25320" w:rsidP="00B25320">
      <w:pPr>
        <w:pStyle w:val="af3"/>
        <w:spacing w:after="0"/>
        <w:ind w:left="1069"/>
        <w:jc w:val="center"/>
        <w:rPr>
          <w:sz w:val="28"/>
          <w:szCs w:val="28"/>
        </w:rPr>
      </w:pPr>
    </w:p>
    <w:p w:rsidR="00B25320" w:rsidRDefault="00B25320" w:rsidP="00B25320">
      <w:pPr>
        <w:pStyle w:val="af3"/>
        <w:spacing w:after="0"/>
        <w:rPr>
          <w:sz w:val="28"/>
          <w:szCs w:val="28"/>
        </w:rPr>
        <w:sectPr w:rsidR="00B25320" w:rsidSect="00735672">
          <w:footerReference w:type="default" r:id="rId12"/>
          <w:pgSz w:w="11906" w:h="16838"/>
          <w:pgMar w:top="851" w:right="1134" w:bottom="851" w:left="1701" w:header="708" w:footer="708" w:gutter="0"/>
          <w:cols w:space="708"/>
          <w:docGrid w:linePitch="360"/>
        </w:sectPr>
      </w:pPr>
    </w:p>
    <w:p w:rsidR="00B25320" w:rsidRDefault="00B25320" w:rsidP="00B25320">
      <w:pPr>
        <w:pStyle w:val="af3"/>
        <w:spacing w:after="0"/>
        <w:rPr>
          <w:sz w:val="28"/>
          <w:szCs w:val="28"/>
        </w:rPr>
      </w:pPr>
    </w:p>
    <w:p w:rsidR="00B25320" w:rsidRPr="00735672" w:rsidRDefault="00B25320" w:rsidP="00B25320">
      <w:pPr>
        <w:widowControl/>
        <w:autoSpaceDE/>
        <w:autoSpaceDN/>
        <w:adjustRightInd/>
        <w:spacing w:line="276" w:lineRule="auto"/>
        <w:ind w:firstLine="709"/>
        <w:jc w:val="both"/>
        <w:rPr>
          <w:rStyle w:val="Zag11"/>
          <w:rFonts w:eastAsia="@Arial Unicode MS"/>
          <w:bCs/>
          <w:lang w:val="ru-RU"/>
        </w:rPr>
      </w:pPr>
      <w:r w:rsidRPr="00735672">
        <w:rPr>
          <w:rStyle w:val="Zag11"/>
          <w:rFonts w:eastAsia="@Arial Unicode MS"/>
          <w:bCs/>
          <w:lang w:val="ru-RU"/>
        </w:rPr>
        <w:t>В современных условиях без социального партнерства школа не способна обеспечить полноценное воспитание обучающихся. Только совместная деятельность, основанная на единстве целей, добровольности и долговременности отношений, взаимной ответственности сторон за результат, может гарантировать качество деятельности по воспитанию и социализации обучающихся.</w:t>
      </w:r>
    </w:p>
    <w:p w:rsidR="00B25320" w:rsidRDefault="00B25320" w:rsidP="00B25320">
      <w:pPr>
        <w:pStyle w:val="af3"/>
        <w:spacing w:after="0"/>
        <w:ind w:left="1069"/>
        <w:jc w:val="center"/>
        <w:rPr>
          <w:sz w:val="28"/>
          <w:szCs w:val="28"/>
        </w:rPr>
      </w:pP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765"/>
        <w:gridCol w:w="3827"/>
        <w:gridCol w:w="4856"/>
        <w:gridCol w:w="1594"/>
      </w:tblGrid>
      <w:tr w:rsidR="00B25320" w:rsidRPr="007928F5" w:rsidTr="00735672">
        <w:tc>
          <w:tcPr>
            <w:tcW w:w="2127" w:type="dxa"/>
            <w:shd w:val="clear" w:color="auto" w:fill="auto"/>
          </w:tcPr>
          <w:p w:rsidR="00B25320" w:rsidRPr="007928F5" w:rsidRDefault="00B25320" w:rsidP="00735672">
            <w:pPr>
              <w:spacing w:line="276" w:lineRule="auto"/>
              <w:jc w:val="center"/>
              <w:rPr>
                <w:rStyle w:val="Zag11"/>
                <w:rFonts w:eastAsia="@Arial Unicode MS"/>
                <w:b/>
                <w:bCs/>
              </w:rPr>
            </w:pPr>
            <w:r w:rsidRPr="007928F5">
              <w:rPr>
                <w:rStyle w:val="Zag11"/>
                <w:rFonts w:eastAsia="@Arial Unicode MS"/>
                <w:b/>
                <w:bCs/>
              </w:rPr>
              <w:t xml:space="preserve">Основные </w:t>
            </w:r>
          </w:p>
          <w:p w:rsidR="00B25320" w:rsidRPr="007928F5" w:rsidRDefault="00B25320" w:rsidP="00735672">
            <w:pPr>
              <w:spacing w:line="276" w:lineRule="auto"/>
              <w:jc w:val="center"/>
              <w:rPr>
                <w:b/>
                <w:bCs/>
              </w:rPr>
            </w:pPr>
            <w:r w:rsidRPr="007928F5">
              <w:rPr>
                <w:rStyle w:val="Zag11"/>
                <w:rFonts w:eastAsia="@Arial Unicode MS"/>
                <w:b/>
                <w:bCs/>
              </w:rPr>
              <w:t>направления</w:t>
            </w:r>
          </w:p>
        </w:tc>
        <w:tc>
          <w:tcPr>
            <w:tcW w:w="2765" w:type="dxa"/>
            <w:shd w:val="clear" w:color="auto" w:fill="auto"/>
          </w:tcPr>
          <w:p w:rsidR="00B25320" w:rsidRPr="007928F5" w:rsidRDefault="00B25320" w:rsidP="00735672">
            <w:pPr>
              <w:spacing w:line="276" w:lineRule="auto"/>
              <w:jc w:val="center"/>
              <w:rPr>
                <w:b/>
                <w:bCs/>
              </w:rPr>
            </w:pPr>
            <w:r w:rsidRPr="007928F5">
              <w:rPr>
                <w:rStyle w:val="Zag11"/>
                <w:rFonts w:eastAsia="@Arial Unicode MS"/>
                <w:b/>
                <w:bCs/>
              </w:rPr>
              <w:t xml:space="preserve">Виды деятельности </w:t>
            </w:r>
          </w:p>
        </w:tc>
        <w:tc>
          <w:tcPr>
            <w:tcW w:w="3827" w:type="dxa"/>
            <w:shd w:val="clear" w:color="auto" w:fill="auto"/>
          </w:tcPr>
          <w:p w:rsidR="00B25320" w:rsidRPr="007928F5" w:rsidRDefault="00B25320" w:rsidP="00735672">
            <w:pPr>
              <w:spacing w:line="276" w:lineRule="auto"/>
              <w:jc w:val="center"/>
              <w:rPr>
                <w:b/>
                <w:bCs/>
              </w:rPr>
            </w:pPr>
            <w:r w:rsidRPr="007928F5">
              <w:rPr>
                <w:b/>
                <w:bCs/>
              </w:rPr>
              <w:t>Социальные партнеры</w:t>
            </w:r>
          </w:p>
        </w:tc>
        <w:tc>
          <w:tcPr>
            <w:tcW w:w="4856" w:type="dxa"/>
            <w:shd w:val="clear" w:color="auto" w:fill="auto"/>
          </w:tcPr>
          <w:p w:rsidR="00B25320" w:rsidRPr="007928F5" w:rsidRDefault="00B25320" w:rsidP="00735672">
            <w:pPr>
              <w:spacing w:line="276" w:lineRule="auto"/>
              <w:jc w:val="center"/>
              <w:rPr>
                <w:b/>
                <w:bCs/>
              </w:rPr>
            </w:pPr>
            <w:r w:rsidRPr="007928F5">
              <w:rPr>
                <w:b/>
                <w:bCs/>
              </w:rPr>
              <w:t>Формы работы</w:t>
            </w:r>
          </w:p>
          <w:p w:rsidR="00B25320" w:rsidRPr="007928F5" w:rsidRDefault="00B25320" w:rsidP="00735672">
            <w:pPr>
              <w:spacing w:line="276" w:lineRule="auto"/>
              <w:jc w:val="center"/>
              <w:rPr>
                <w:b/>
                <w:bCs/>
              </w:rPr>
            </w:pPr>
          </w:p>
        </w:tc>
        <w:tc>
          <w:tcPr>
            <w:tcW w:w="1594" w:type="dxa"/>
            <w:shd w:val="clear" w:color="auto" w:fill="auto"/>
          </w:tcPr>
          <w:p w:rsidR="00B25320" w:rsidRPr="007928F5" w:rsidRDefault="00B25320" w:rsidP="00735672">
            <w:pPr>
              <w:spacing w:line="276" w:lineRule="auto"/>
              <w:jc w:val="center"/>
              <w:rPr>
                <w:b/>
                <w:bCs/>
                <w:vertAlign w:val="superscript"/>
              </w:rPr>
            </w:pPr>
            <w:r w:rsidRPr="007928F5">
              <w:rPr>
                <w:b/>
                <w:bCs/>
              </w:rPr>
              <w:t>Ответственные</w:t>
            </w:r>
            <w:r w:rsidRPr="007928F5">
              <w:rPr>
                <w:b/>
                <w:bCs/>
                <w:vertAlign w:val="superscript"/>
              </w:rPr>
              <w:t>*</w:t>
            </w:r>
          </w:p>
        </w:tc>
      </w:tr>
      <w:tr w:rsidR="00B25320" w:rsidRPr="007928F5" w:rsidTr="00735672">
        <w:tc>
          <w:tcPr>
            <w:tcW w:w="2127" w:type="dxa"/>
            <w:shd w:val="clear" w:color="auto" w:fill="auto"/>
          </w:tcPr>
          <w:p w:rsidR="00B25320" w:rsidRPr="00735672" w:rsidRDefault="00B25320" w:rsidP="00735672">
            <w:pPr>
              <w:tabs>
                <w:tab w:val="left" w:pos="9923"/>
              </w:tabs>
              <w:spacing w:line="276" w:lineRule="auto"/>
              <w:rPr>
                <w:rFonts w:eastAsia="@Arial Unicode MS"/>
                <w:b/>
                <w:bCs/>
                <w:lang w:val="ru-RU"/>
              </w:rPr>
            </w:pPr>
          </w:p>
          <w:p w:rsidR="00B25320" w:rsidRPr="00735672" w:rsidRDefault="00B25320" w:rsidP="00735672">
            <w:pPr>
              <w:tabs>
                <w:tab w:val="left" w:pos="9923"/>
              </w:tabs>
              <w:spacing w:line="276" w:lineRule="auto"/>
              <w:rPr>
                <w:rFonts w:eastAsia="@Arial Unicode MS"/>
                <w:b/>
                <w:bCs/>
                <w:lang w:val="ru-RU"/>
              </w:rPr>
            </w:pPr>
            <w:r w:rsidRPr="00735672">
              <w:rPr>
                <w:rFonts w:eastAsia="@Arial Unicode MS"/>
                <w:b/>
                <w:bCs/>
                <w:lang w:val="ru-RU"/>
              </w:rPr>
              <w:t xml:space="preserve">Совершенствование системы взаимодействия школы с социальными институтами </w:t>
            </w:r>
          </w:p>
          <w:p w:rsidR="00B25320" w:rsidRPr="00735672" w:rsidRDefault="00B25320" w:rsidP="00735672">
            <w:pPr>
              <w:tabs>
                <w:tab w:val="left" w:pos="9923"/>
              </w:tabs>
              <w:spacing w:line="276" w:lineRule="auto"/>
              <w:jc w:val="center"/>
              <w:rPr>
                <w:rStyle w:val="Zag11"/>
                <w:rFonts w:eastAsia="@Arial Unicode MS"/>
                <w:b/>
                <w:bCs/>
                <w:lang w:val="ru-RU"/>
              </w:rPr>
            </w:pPr>
          </w:p>
        </w:tc>
        <w:tc>
          <w:tcPr>
            <w:tcW w:w="2765" w:type="dxa"/>
            <w:shd w:val="clear" w:color="auto" w:fill="auto"/>
          </w:tcPr>
          <w:p w:rsidR="00B25320" w:rsidRPr="00735672" w:rsidRDefault="00B25320" w:rsidP="00735672">
            <w:pPr>
              <w:widowControl/>
              <w:tabs>
                <w:tab w:val="left" w:pos="9923"/>
              </w:tabs>
              <w:autoSpaceDE/>
              <w:autoSpaceDN/>
              <w:adjustRightInd/>
              <w:spacing w:line="276" w:lineRule="auto"/>
              <w:jc w:val="both"/>
              <w:rPr>
                <w:lang w:val="ru-RU"/>
              </w:rPr>
            </w:pP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Заключение договоров о совместном сотрудничестве</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создание координационного совета</w:t>
            </w:r>
          </w:p>
          <w:p w:rsidR="00B25320" w:rsidRPr="007928F5" w:rsidRDefault="00B25320" w:rsidP="00735672">
            <w:pPr>
              <w:widowControl/>
              <w:tabs>
                <w:tab w:val="left" w:pos="9923"/>
              </w:tabs>
              <w:autoSpaceDE/>
              <w:autoSpaceDN/>
              <w:adjustRightInd/>
              <w:spacing w:line="276" w:lineRule="auto"/>
              <w:jc w:val="both"/>
            </w:pPr>
            <w:r>
              <w:t>-</w:t>
            </w:r>
            <w:r w:rsidRPr="007928F5">
              <w:t xml:space="preserve">деятельность Управляющего совета </w:t>
            </w:r>
          </w:p>
        </w:tc>
        <w:tc>
          <w:tcPr>
            <w:tcW w:w="3827" w:type="dxa"/>
            <w:vMerge w:val="restart"/>
            <w:shd w:val="clear" w:color="auto" w:fill="auto"/>
          </w:tcPr>
          <w:p w:rsidR="00B25320" w:rsidRPr="00735672" w:rsidRDefault="00B25320" w:rsidP="00735672">
            <w:pPr>
              <w:tabs>
                <w:tab w:val="left" w:pos="185"/>
                <w:tab w:val="left" w:pos="9923"/>
              </w:tabs>
              <w:spacing w:line="276" w:lineRule="auto"/>
              <w:ind w:left="34"/>
              <w:jc w:val="center"/>
              <w:rPr>
                <w:rStyle w:val="Zag11"/>
                <w:rFonts w:eastAsia="@Arial Unicode MS"/>
                <w:u w:val="single"/>
                <w:lang w:val="ru-RU"/>
              </w:rPr>
            </w:pPr>
          </w:p>
          <w:p w:rsidR="00B25320" w:rsidRPr="00735672" w:rsidRDefault="00B25320" w:rsidP="00735672">
            <w:pPr>
              <w:tabs>
                <w:tab w:val="left" w:pos="185"/>
                <w:tab w:val="left" w:pos="9923"/>
              </w:tabs>
              <w:spacing w:line="276" w:lineRule="auto"/>
              <w:ind w:left="34"/>
              <w:jc w:val="center"/>
              <w:rPr>
                <w:rStyle w:val="Zag11"/>
                <w:rFonts w:eastAsia="@Arial Unicode MS"/>
                <w:u w:val="single"/>
                <w:lang w:val="ru-RU"/>
              </w:rPr>
            </w:pPr>
            <w:r w:rsidRPr="00735672">
              <w:rPr>
                <w:rStyle w:val="Zag11"/>
                <w:rFonts w:eastAsia="@Arial Unicode MS"/>
                <w:u w:val="single"/>
                <w:lang w:val="ru-RU"/>
              </w:rPr>
              <w:t>Учреждения дополнительного образования, культуры и спорта:</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детская музыкальная школа искусств №12;</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детская художественная школа №3;</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xml:space="preserve"> -Дворец творчества детей и молодежи;</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xml:space="preserve"> -Центральный Дворец Культуры;</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Центральная библиотечная система г. Белово;</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лингвистические школы «</w:t>
            </w:r>
            <w:r w:rsidRPr="007928F5">
              <w:rPr>
                <w:rStyle w:val="Zag11"/>
                <w:rFonts w:eastAsia="@Arial Unicode MS"/>
              </w:rPr>
              <w:t>Benedict</w:t>
            </w:r>
            <w:r w:rsidRPr="00735672">
              <w:rPr>
                <w:rStyle w:val="Zag11"/>
                <w:rFonts w:eastAsia="@Arial Unicode MS"/>
                <w:lang w:val="ru-RU"/>
              </w:rPr>
              <w:t>», «</w:t>
            </w:r>
            <w:r w:rsidRPr="007928F5">
              <w:rPr>
                <w:rStyle w:val="Zag11"/>
                <w:rFonts w:eastAsia="@Arial Unicode MS"/>
              </w:rPr>
              <w:t>Respect</w:t>
            </w:r>
            <w:r w:rsidRPr="00735672">
              <w:rPr>
                <w:rStyle w:val="Zag11"/>
                <w:rFonts w:eastAsia="@Arial Unicode MS"/>
                <w:lang w:val="ru-RU"/>
              </w:rPr>
              <w:t>», «ЛингваТерра»;</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ДЮСШ №1, ДЮСШ№2;</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ФОК «Ритм»;</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-Спортивныйкомплекс «Грамотеинский»</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историко-краеведческий музей г. Белово;</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lastRenderedPageBreak/>
              <w:t>- выставочный зал «Вернисаж»;</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p>
          <w:p w:rsidR="00B25320" w:rsidRPr="00735672" w:rsidRDefault="00B25320" w:rsidP="00735672">
            <w:pPr>
              <w:widowControl/>
              <w:tabs>
                <w:tab w:val="left" w:pos="185"/>
                <w:tab w:val="left" w:pos="9923"/>
              </w:tabs>
              <w:autoSpaceDE/>
              <w:autoSpaceDN/>
              <w:adjustRightInd/>
              <w:spacing w:line="276" w:lineRule="auto"/>
              <w:jc w:val="center"/>
              <w:rPr>
                <w:rStyle w:val="Zag11"/>
                <w:rFonts w:eastAsia="@Arial Unicode MS"/>
                <w:u w:val="single"/>
                <w:lang w:val="ru-RU"/>
              </w:rPr>
            </w:pPr>
            <w:r w:rsidRPr="00735672">
              <w:rPr>
                <w:rStyle w:val="Zag11"/>
                <w:rFonts w:eastAsia="@Arial Unicode MS"/>
                <w:u w:val="single"/>
                <w:lang w:val="ru-RU"/>
              </w:rPr>
              <w:t>Общественные и ветеранские организации:</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Совет ветеранов ликвидированных угольных предприятий Центрального района Г. Белово;</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Совет ветеранов работников педагогического труда;</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городской совет ветеранов (пенсионеров) войны, труда и Вооруженных сил и правоохранительных органов;</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Беловское отделение РСВА «Боевое братство»;</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женсовет ТУ Центрального района;</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p>
          <w:p w:rsidR="00B25320" w:rsidRPr="00735672" w:rsidRDefault="00B25320" w:rsidP="00735672">
            <w:pPr>
              <w:widowControl/>
              <w:tabs>
                <w:tab w:val="left" w:pos="185"/>
                <w:tab w:val="left" w:pos="9923"/>
              </w:tabs>
              <w:autoSpaceDE/>
              <w:autoSpaceDN/>
              <w:adjustRightInd/>
              <w:spacing w:line="276" w:lineRule="auto"/>
              <w:jc w:val="center"/>
              <w:rPr>
                <w:rStyle w:val="Zag11"/>
                <w:rFonts w:eastAsia="@Arial Unicode MS"/>
                <w:u w:val="single"/>
                <w:lang w:val="ru-RU"/>
              </w:rPr>
            </w:pPr>
            <w:r w:rsidRPr="00735672">
              <w:rPr>
                <w:rStyle w:val="Zag11"/>
                <w:rFonts w:eastAsia="@Arial Unicode MS"/>
                <w:u w:val="single"/>
                <w:lang w:val="ru-RU"/>
              </w:rPr>
              <w:t>Муниципальные структуры:</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ТУ Цетрального района Администрации Беловского городского округа;</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xml:space="preserve"> - Управление по делам молодежи;</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КДНиЗП;</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отдел опеки и попечительства;</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Комитет соцзащиты населения;</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u w:val="single"/>
                <w:lang w:val="ru-RU"/>
              </w:rPr>
            </w:pPr>
          </w:p>
          <w:p w:rsidR="00B25320" w:rsidRPr="00735672" w:rsidRDefault="00B25320" w:rsidP="00735672">
            <w:pPr>
              <w:widowControl/>
              <w:tabs>
                <w:tab w:val="left" w:pos="185"/>
                <w:tab w:val="left" w:pos="9923"/>
              </w:tabs>
              <w:autoSpaceDE/>
              <w:autoSpaceDN/>
              <w:adjustRightInd/>
              <w:spacing w:line="276" w:lineRule="auto"/>
              <w:jc w:val="center"/>
              <w:rPr>
                <w:rStyle w:val="Zag11"/>
                <w:rFonts w:eastAsia="@Arial Unicode MS"/>
                <w:u w:val="single"/>
                <w:lang w:val="ru-RU"/>
              </w:rPr>
            </w:pPr>
            <w:r w:rsidRPr="00735672">
              <w:rPr>
                <w:rStyle w:val="Zag11"/>
                <w:rFonts w:eastAsia="@Arial Unicode MS"/>
                <w:u w:val="single"/>
                <w:lang w:val="ru-RU"/>
              </w:rPr>
              <w:lastRenderedPageBreak/>
              <w:t>Силовые структуры и правоохранительные органы:</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военный комиссариат КО по городам Белово, Гурьевск и Беловскому району;</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ЛОВД на ст. Белово;</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ОПДН МОВД «Беловский»;</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Управление ГО и ЧС г. Белово;</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Филиал по г. Белово ФКУ УИИ ГУФСИН России по КО</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 xml:space="preserve">- </w:t>
            </w:r>
          </w:p>
          <w:p w:rsidR="00B25320" w:rsidRPr="00735672" w:rsidRDefault="00B25320" w:rsidP="00735672">
            <w:pPr>
              <w:widowControl/>
              <w:tabs>
                <w:tab w:val="left" w:pos="185"/>
                <w:tab w:val="left" w:pos="9923"/>
              </w:tabs>
              <w:autoSpaceDE/>
              <w:autoSpaceDN/>
              <w:adjustRightInd/>
              <w:spacing w:line="276" w:lineRule="auto"/>
              <w:jc w:val="center"/>
              <w:rPr>
                <w:rStyle w:val="Zag11"/>
                <w:rFonts w:eastAsia="@Arial Unicode MS"/>
                <w:u w:val="single"/>
                <w:lang w:val="ru-RU"/>
              </w:rPr>
            </w:pPr>
            <w:r w:rsidRPr="00735672">
              <w:rPr>
                <w:rStyle w:val="Zag11"/>
                <w:rFonts w:eastAsia="@Arial Unicode MS"/>
                <w:u w:val="single"/>
                <w:lang w:val="ru-RU"/>
              </w:rPr>
              <w:t>Профилактические службы:</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-СПИД-ЦЕНТР;</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Style w:val="Zag11"/>
                <w:rFonts w:eastAsia="@Arial Unicode MS"/>
                <w:lang w:val="ru-RU"/>
              </w:rPr>
              <w:t>-психоневрологический диспансер;</w:t>
            </w:r>
          </w:p>
          <w:p w:rsidR="00B25320" w:rsidRPr="00735672" w:rsidRDefault="00B25320" w:rsidP="00735672">
            <w:pPr>
              <w:widowControl/>
              <w:tabs>
                <w:tab w:val="left" w:pos="185"/>
                <w:tab w:val="left" w:pos="9923"/>
              </w:tabs>
              <w:autoSpaceDE/>
              <w:autoSpaceDN/>
              <w:adjustRightInd/>
              <w:spacing w:line="276" w:lineRule="auto"/>
              <w:jc w:val="both"/>
              <w:rPr>
                <w:rFonts w:eastAsia="@Arial Unicode MS"/>
                <w:lang w:val="ru-RU"/>
              </w:rPr>
            </w:pPr>
            <w:r w:rsidRPr="00735672">
              <w:rPr>
                <w:rStyle w:val="Zag11"/>
                <w:rFonts w:eastAsia="@Arial Unicode MS"/>
                <w:lang w:val="ru-RU"/>
              </w:rPr>
              <w:t>-</w:t>
            </w:r>
            <w:r w:rsidRPr="00735672">
              <w:rPr>
                <w:rFonts w:eastAsia="@Arial Unicode MS"/>
                <w:lang w:val="ru-RU"/>
              </w:rPr>
              <w:t>Центр психологической помощи «Откровение»;</w:t>
            </w:r>
          </w:p>
          <w:p w:rsidR="00B25320" w:rsidRPr="00735672" w:rsidRDefault="00B25320" w:rsidP="00735672">
            <w:pPr>
              <w:widowControl/>
              <w:tabs>
                <w:tab w:val="left" w:pos="185"/>
                <w:tab w:val="left" w:pos="9923"/>
              </w:tabs>
              <w:autoSpaceDE/>
              <w:autoSpaceDN/>
              <w:adjustRightInd/>
              <w:spacing w:line="276" w:lineRule="auto"/>
              <w:jc w:val="both"/>
              <w:rPr>
                <w:rFonts w:eastAsia="@Arial Unicode MS"/>
                <w:lang w:val="ru-RU"/>
              </w:rPr>
            </w:pPr>
          </w:p>
          <w:p w:rsidR="00B25320" w:rsidRPr="00735672" w:rsidRDefault="00B25320" w:rsidP="00735672">
            <w:pPr>
              <w:widowControl/>
              <w:tabs>
                <w:tab w:val="left" w:pos="185"/>
                <w:tab w:val="left" w:pos="9923"/>
              </w:tabs>
              <w:autoSpaceDE/>
              <w:autoSpaceDN/>
              <w:adjustRightInd/>
              <w:spacing w:line="276" w:lineRule="auto"/>
              <w:jc w:val="both"/>
              <w:rPr>
                <w:rFonts w:eastAsia="@Arial Unicode MS"/>
                <w:lang w:val="ru-RU"/>
              </w:rPr>
            </w:pPr>
            <w:r w:rsidRPr="00735672">
              <w:rPr>
                <w:rFonts w:eastAsia="@Arial Unicode MS"/>
                <w:lang w:val="ru-RU"/>
              </w:rPr>
              <w:t>-социальный приют «Теплый дом»;</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rFonts w:eastAsia="@Arial Unicode MS"/>
                <w:lang w:val="ru-RU"/>
              </w:rPr>
              <w:t>-Центр помощи семье и детям</w:t>
            </w:r>
          </w:p>
        </w:tc>
        <w:tc>
          <w:tcPr>
            <w:tcW w:w="4856" w:type="dxa"/>
            <w:vMerge w:val="restart"/>
            <w:shd w:val="clear" w:color="auto" w:fill="auto"/>
          </w:tcPr>
          <w:p w:rsidR="00B25320" w:rsidRPr="00735672" w:rsidRDefault="00B25320" w:rsidP="00735672">
            <w:pPr>
              <w:widowControl/>
              <w:tabs>
                <w:tab w:val="left" w:pos="9923"/>
              </w:tabs>
              <w:autoSpaceDE/>
              <w:autoSpaceDN/>
              <w:adjustRightInd/>
              <w:spacing w:line="276" w:lineRule="auto"/>
              <w:jc w:val="both"/>
              <w:rPr>
                <w:lang w:val="ru-RU"/>
              </w:rPr>
            </w:pP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Занятия обучающихся в УДО, кружках, клубах и секциях;</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конкурсные, информационно -познавательные, культурно - досуговые программы (согласно датам календаря);</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благотворительные концертные программы;</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участие в городских торжественных церемониях и мероприятиях;</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спортивные соревнования;</w:t>
            </w:r>
          </w:p>
          <w:p w:rsidR="00B25320" w:rsidRPr="00735672" w:rsidRDefault="00B25320" w:rsidP="00735672">
            <w:pPr>
              <w:widowControl/>
              <w:tabs>
                <w:tab w:val="left" w:pos="185"/>
                <w:tab w:val="left" w:pos="9923"/>
              </w:tabs>
              <w:autoSpaceDE/>
              <w:autoSpaceDN/>
              <w:adjustRightInd/>
              <w:spacing w:line="276" w:lineRule="auto"/>
              <w:jc w:val="both"/>
              <w:rPr>
                <w:lang w:val="ru-RU"/>
              </w:rPr>
            </w:pPr>
            <w:r w:rsidRPr="00735672">
              <w:rPr>
                <w:lang w:val="ru-RU"/>
              </w:rPr>
              <w:t>- экскурсионно-туристические мероприятия;</w:t>
            </w:r>
          </w:p>
          <w:p w:rsidR="00B25320" w:rsidRPr="00735672" w:rsidRDefault="00B25320" w:rsidP="00735672">
            <w:pPr>
              <w:widowControl/>
              <w:tabs>
                <w:tab w:val="left" w:pos="185"/>
                <w:tab w:val="left" w:pos="9923"/>
              </w:tabs>
              <w:autoSpaceDE/>
              <w:autoSpaceDN/>
              <w:adjustRightInd/>
              <w:spacing w:line="276" w:lineRule="auto"/>
              <w:jc w:val="both"/>
              <w:rPr>
                <w:rStyle w:val="Zag11"/>
                <w:rFonts w:eastAsia="@Arial Unicode MS"/>
                <w:lang w:val="ru-RU"/>
              </w:rPr>
            </w:pPr>
            <w:r w:rsidRPr="00735672">
              <w:rPr>
                <w:lang w:val="ru-RU"/>
              </w:rPr>
              <w:t>- читательские конференции, познавательные программы, литературные конкурсы, творческие вечера и встречи с интересными людьми;</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участие в благотворительных и социально значимых акциях;</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проведение межведомственных рейдов в вечернее время;</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оборонно-спортивные конкурсы;</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lastRenderedPageBreak/>
              <w:t>- краеведческие конференции и конкурсы поисково-исследовательских работ;</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-проведение мероприятий в рамках профилактических акций и мероприятий</w:t>
            </w:r>
          </w:p>
        </w:tc>
        <w:tc>
          <w:tcPr>
            <w:tcW w:w="1594" w:type="dxa"/>
            <w:vMerge w:val="restart"/>
            <w:shd w:val="clear" w:color="auto" w:fill="auto"/>
          </w:tcPr>
          <w:p w:rsidR="00B25320" w:rsidRPr="00735672" w:rsidRDefault="00B25320" w:rsidP="00735672">
            <w:pPr>
              <w:spacing w:line="276" w:lineRule="auto"/>
              <w:rPr>
                <w:lang w:val="ru-RU"/>
              </w:rPr>
            </w:pPr>
          </w:p>
          <w:p w:rsidR="00B25320" w:rsidRPr="00735672" w:rsidRDefault="00B25320" w:rsidP="00735672">
            <w:pPr>
              <w:spacing w:line="276" w:lineRule="auto"/>
              <w:rPr>
                <w:lang w:val="ru-RU"/>
              </w:rPr>
            </w:pPr>
            <w:r w:rsidRPr="00735672">
              <w:rPr>
                <w:lang w:val="ru-RU"/>
              </w:rPr>
              <w:t>Директор,</w:t>
            </w:r>
          </w:p>
          <w:p w:rsidR="00B25320" w:rsidRPr="00735672" w:rsidRDefault="00B25320" w:rsidP="00735672">
            <w:pPr>
              <w:spacing w:line="276" w:lineRule="auto"/>
              <w:rPr>
                <w:lang w:val="ru-RU"/>
              </w:rPr>
            </w:pPr>
            <w:r w:rsidRPr="00735672">
              <w:rPr>
                <w:lang w:val="ru-RU"/>
              </w:rPr>
              <w:t>Заместитель директора по ВР, заместитель директора по УВР,</w:t>
            </w:r>
          </w:p>
          <w:p w:rsidR="00B25320" w:rsidRPr="00735672" w:rsidRDefault="00B25320" w:rsidP="00735672">
            <w:pPr>
              <w:spacing w:line="276" w:lineRule="auto"/>
              <w:rPr>
                <w:lang w:val="ru-RU"/>
              </w:rPr>
            </w:pPr>
            <w:r w:rsidRPr="00735672">
              <w:rPr>
                <w:lang w:val="ru-RU"/>
              </w:rPr>
              <w:t>классные руководители,</w:t>
            </w:r>
          </w:p>
          <w:p w:rsidR="00B25320" w:rsidRPr="00735672" w:rsidRDefault="00B25320" w:rsidP="00735672">
            <w:pPr>
              <w:spacing w:line="276" w:lineRule="auto"/>
              <w:rPr>
                <w:lang w:val="ru-RU"/>
              </w:rPr>
            </w:pPr>
            <w:r w:rsidRPr="00735672">
              <w:rPr>
                <w:lang w:val="ru-RU"/>
              </w:rPr>
              <w:t>руководитель Музея, руководитель ПВСЦ,</w:t>
            </w:r>
          </w:p>
          <w:p w:rsidR="00B25320" w:rsidRPr="00735672" w:rsidRDefault="00B25320" w:rsidP="00735672">
            <w:pPr>
              <w:spacing w:line="276" w:lineRule="auto"/>
              <w:rPr>
                <w:lang w:val="ru-RU"/>
              </w:rPr>
            </w:pPr>
            <w:r w:rsidRPr="00735672">
              <w:rPr>
                <w:lang w:val="ru-RU"/>
              </w:rPr>
              <w:t>социальный педагог,</w:t>
            </w:r>
          </w:p>
          <w:p w:rsidR="00B25320" w:rsidRPr="00735672" w:rsidRDefault="00B25320" w:rsidP="00735672">
            <w:pPr>
              <w:spacing w:line="276" w:lineRule="auto"/>
              <w:rPr>
                <w:lang w:val="ru-RU"/>
              </w:rPr>
            </w:pPr>
            <w:r w:rsidRPr="00735672">
              <w:rPr>
                <w:lang w:val="ru-RU"/>
              </w:rPr>
              <w:t>психолог,</w:t>
            </w:r>
          </w:p>
          <w:p w:rsidR="00B25320" w:rsidRPr="00735672" w:rsidRDefault="00B25320" w:rsidP="00735672">
            <w:pPr>
              <w:spacing w:line="276" w:lineRule="auto"/>
              <w:rPr>
                <w:lang w:val="ru-RU"/>
              </w:rPr>
            </w:pPr>
            <w:r w:rsidRPr="00735672">
              <w:rPr>
                <w:lang w:val="ru-RU"/>
              </w:rPr>
              <w:t>инспектор ОПДН,</w:t>
            </w:r>
          </w:p>
          <w:p w:rsidR="00B25320" w:rsidRPr="007928F5" w:rsidRDefault="00B25320" w:rsidP="00735672">
            <w:pPr>
              <w:spacing w:line="276" w:lineRule="auto"/>
            </w:pPr>
            <w:r w:rsidRPr="007928F5">
              <w:t xml:space="preserve">социальные </w:t>
            </w:r>
            <w:r w:rsidRPr="007928F5">
              <w:lastRenderedPageBreak/>
              <w:t>партнеры</w:t>
            </w:r>
          </w:p>
          <w:p w:rsidR="00B25320" w:rsidRPr="007928F5" w:rsidRDefault="00B25320" w:rsidP="00735672">
            <w:pPr>
              <w:tabs>
                <w:tab w:val="left" w:pos="9923"/>
              </w:tabs>
              <w:spacing w:line="276" w:lineRule="auto"/>
              <w:jc w:val="both"/>
            </w:pPr>
          </w:p>
        </w:tc>
      </w:tr>
      <w:tr w:rsidR="00B25320" w:rsidRPr="00735672" w:rsidTr="00735672">
        <w:tc>
          <w:tcPr>
            <w:tcW w:w="2127" w:type="dxa"/>
            <w:shd w:val="clear" w:color="auto" w:fill="auto"/>
          </w:tcPr>
          <w:p w:rsidR="00B25320" w:rsidRPr="00735672" w:rsidRDefault="00B25320" w:rsidP="00735672">
            <w:pPr>
              <w:tabs>
                <w:tab w:val="left" w:pos="9923"/>
              </w:tabs>
              <w:spacing w:line="276" w:lineRule="auto"/>
              <w:rPr>
                <w:rStyle w:val="Zag11"/>
                <w:rFonts w:eastAsia="@Arial Unicode MS"/>
                <w:b/>
                <w:bCs/>
                <w:lang w:val="ru-RU"/>
              </w:rPr>
            </w:pPr>
            <w:r w:rsidRPr="00735672">
              <w:rPr>
                <w:rFonts w:eastAsia="@Arial Unicode MS"/>
                <w:b/>
                <w:bCs/>
                <w:lang w:val="ru-RU"/>
              </w:rPr>
              <w:t xml:space="preserve">Реализация взаимодействия школы с социальными институтами микрорайона в рамках Программы </w:t>
            </w:r>
          </w:p>
        </w:tc>
        <w:tc>
          <w:tcPr>
            <w:tcW w:w="2765" w:type="dxa"/>
            <w:shd w:val="clear" w:color="auto" w:fill="auto"/>
          </w:tcPr>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xml:space="preserve">- планирование совместной работы </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практическая реализация планов совместной деятельности</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организация занятости обучающихся во внеурочное время в УДО, кружках, клубах, спортивных секциях</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xml:space="preserve">- реализация </w:t>
            </w:r>
            <w:r w:rsidRPr="00735672">
              <w:rPr>
                <w:lang w:val="ru-RU"/>
              </w:rPr>
              <w:lastRenderedPageBreak/>
              <w:t>общественно-значимых проектов и акций</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осуществление защиты прав и интересов детей, оказавшихся в трудной жизненной ситуации</w:t>
            </w:r>
          </w:p>
          <w:p w:rsidR="00B25320" w:rsidRPr="00735672" w:rsidRDefault="00B25320" w:rsidP="00735672">
            <w:pPr>
              <w:tabs>
                <w:tab w:val="left" w:pos="9923"/>
              </w:tabs>
              <w:spacing w:line="276" w:lineRule="auto"/>
              <w:jc w:val="both"/>
              <w:rPr>
                <w:lang w:val="ru-RU"/>
              </w:rPr>
            </w:pPr>
          </w:p>
        </w:tc>
        <w:tc>
          <w:tcPr>
            <w:tcW w:w="3827" w:type="dxa"/>
            <w:vMerge/>
            <w:shd w:val="clear" w:color="auto" w:fill="auto"/>
          </w:tcPr>
          <w:p w:rsidR="00B25320" w:rsidRPr="00735672" w:rsidRDefault="00B25320" w:rsidP="00735672">
            <w:pPr>
              <w:tabs>
                <w:tab w:val="left" w:pos="9923"/>
              </w:tabs>
              <w:spacing w:line="276" w:lineRule="auto"/>
              <w:jc w:val="both"/>
              <w:rPr>
                <w:rStyle w:val="Zag11"/>
                <w:rFonts w:eastAsia="@Arial Unicode MS"/>
                <w:lang w:val="ru-RU"/>
              </w:rPr>
            </w:pPr>
          </w:p>
        </w:tc>
        <w:tc>
          <w:tcPr>
            <w:tcW w:w="4856" w:type="dxa"/>
            <w:vMerge/>
            <w:shd w:val="clear" w:color="auto" w:fill="auto"/>
          </w:tcPr>
          <w:p w:rsidR="00B25320" w:rsidRPr="00735672" w:rsidRDefault="00B25320" w:rsidP="00735672">
            <w:pPr>
              <w:tabs>
                <w:tab w:val="left" w:pos="9923"/>
              </w:tabs>
              <w:spacing w:line="276" w:lineRule="auto"/>
              <w:jc w:val="both"/>
              <w:rPr>
                <w:lang w:val="ru-RU"/>
              </w:rPr>
            </w:pPr>
          </w:p>
        </w:tc>
        <w:tc>
          <w:tcPr>
            <w:tcW w:w="1594" w:type="dxa"/>
            <w:vMerge/>
            <w:shd w:val="clear" w:color="auto" w:fill="auto"/>
          </w:tcPr>
          <w:p w:rsidR="00B25320" w:rsidRPr="00735672" w:rsidRDefault="00B25320" w:rsidP="00735672">
            <w:pPr>
              <w:tabs>
                <w:tab w:val="left" w:pos="9923"/>
              </w:tabs>
              <w:spacing w:line="276" w:lineRule="auto"/>
              <w:jc w:val="both"/>
              <w:rPr>
                <w:lang w:val="ru-RU"/>
              </w:rPr>
            </w:pPr>
          </w:p>
        </w:tc>
      </w:tr>
      <w:tr w:rsidR="00B25320" w:rsidRPr="00735672" w:rsidTr="00735672">
        <w:tc>
          <w:tcPr>
            <w:tcW w:w="2127" w:type="dxa"/>
            <w:shd w:val="clear" w:color="auto" w:fill="auto"/>
          </w:tcPr>
          <w:p w:rsidR="00B25320" w:rsidRPr="00735672" w:rsidRDefault="00B25320" w:rsidP="00735672">
            <w:pPr>
              <w:tabs>
                <w:tab w:val="left" w:pos="9923"/>
              </w:tabs>
              <w:spacing w:line="276" w:lineRule="auto"/>
              <w:rPr>
                <w:rFonts w:eastAsia="@Arial Unicode MS"/>
                <w:b/>
                <w:bCs/>
                <w:lang w:val="ru-RU"/>
              </w:rPr>
            </w:pPr>
            <w:r w:rsidRPr="00735672">
              <w:rPr>
                <w:rFonts w:eastAsia="@Arial Unicode MS"/>
                <w:b/>
                <w:bCs/>
                <w:lang w:val="ru-RU"/>
              </w:rPr>
              <w:lastRenderedPageBreak/>
              <w:t xml:space="preserve"> </w:t>
            </w:r>
          </w:p>
          <w:p w:rsidR="00B25320" w:rsidRPr="00735672" w:rsidRDefault="00B25320" w:rsidP="00735672">
            <w:pPr>
              <w:tabs>
                <w:tab w:val="left" w:pos="9923"/>
              </w:tabs>
              <w:spacing w:line="276" w:lineRule="auto"/>
              <w:rPr>
                <w:rFonts w:eastAsia="@Arial Unicode MS"/>
                <w:b/>
                <w:bCs/>
                <w:lang w:val="ru-RU"/>
              </w:rPr>
            </w:pPr>
            <w:r w:rsidRPr="00735672">
              <w:rPr>
                <w:rFonts w:eastAsia="@Arial Unicode MS"/>
                <w:b/>
                <w:bCs/>
                <w:lang w:val="ru-RU"/>
              </w:rPr>
              <w:t xml:space="preserve">Реализация взаимодействия школы с КРИРПО, учебными заведениями </w:t>
            </w:r>
            <w:r w:rsidRPr="00735672">
              <w:rPr>
                <w:rFonts w:eastAsia="@Arial Unicode MS"/>
                <w:b/>
                <w:bCs/>
                <w:lang w:val="ru-RU"/>
              </w:rPr>
              <w:lastRenderedPageBreak/>
              <w:t xml:space="preserve">СПО, МКУ ЦЗН  в рамках реализации Программы </w:t>
            </w:r>
          </w:p>
        </w:tc>
        <w:tc>
          <w:tcPr>
            <w:tcW w:w="2765" w:type="dxa"/>
            <w:shd w:val="clear" w:color="auto" w:fill="auto"/>
          </w:tcPr>
          <w:p w:rsidR="00B25320" w:rsidRPr="00735672" w:rsidRDefault="00B25320" w:rsidP="00735672">
            <w:pPr>
              <w:widowControl/>
              <w:tabs>
                <w:tab w:val="left" w:pos="9923"/>
              </w:tabs>
              <w:autoSpaceDE/>
              <w:autoSpaceDN/>
              <w:adjustRightInd/>
              <w:spacing w:line="276" w:lineRule="auto"/>
              <w:jc w:val="both"/>
              <w:rPr>
                <w:lang w:val="ru-RU"/>
              </w:rPr>
            </w:pPr>
          </w:p>
          <w:p w:rsidR="00B25320" w:rsidRPr="007928F5" w:rsidRDefault="00B25320" w:rsidP="00735672">
            <w:pPr>
              <w:widowControl/>
              <w:tabs>
                <w:tab w:val="left" w:pos="9923"/>
              </w:tabs>
              <w:autoSpaceDE/>
              <w:autoSpaceDN/>
              <w:adjustRightInd/>
              <w:spacing w:line="276" w:lineRule="auto"/>
              <w:jc w:val="both"/>
            </w:pPr>
            <w:r w:rsidRPr="007928F5">
              <w:t>- заключение договоров о совместном сотрудничестве</w:t>
            </w:r>
          </w:p>
          <w:p w:rsidR="00B25320" w:rsidRPr="00735672" w:rsidRDefault="00B25320" w:rsidP="00E70352">
            <w:pPr>
              <w:widowControl/>
              <w:numPr>
                <w:ilvl w:val="0"/>
                <w:numId w:val="214"/>
              </w:numPr>
              <w:tabs>
                <w:tab w:val="num" w:pos="247"/>
                <w:tab w:val="left" w:pos="9923"/>
              </w:tabs>
              <w:autoSpaceDE/>
              <w:autoSpaceDN/>
              <w:adjustRightInd/>
              <w:spacing w:line="276" w:lineRule="auto"/>
              <w:ind w:left="176" w:hanging="142"/>
              <w:jc w:val="both"/>
              <w:rPr>
                <w:lang w:val="ru-RU"/>
              </w:rPr>
            </w:pPr>
            <w:r w:rsidRPr="00735672">
              <w:rPr>
                <w:lang w:val="ru-RU"/>
              </w:rPr>
              <w:t xml:space="preserve">планирование совместной работы школы и учебных </w:t>
            </w:r>
            <w:r w:rsidRPr="00735672">
              <w:rPr>
                <w:lang w:val="ru-RU"/>
              </w:rPr>
              <w:lastRenderedPageBreak/>
              <w:t>заведений СПО по профессиональной ориентации и самоопределению учащихся 8 классов, выпускников 9-х классов</w:t>
            </w:r>
          </w:p>
          <w:p w:rsidR="00B25320" w:rsidRPr="00735672" w:rsidRDefault="00B25320" w:rsidP="00E70352">
            <w:pPr>
              <w:widowControl/>
              <w:numPr>
                <w:ilvl w:val="0"/>
                <w:numId w:val="214"/>
              </w:numPr>
              <w:tabs>
                <w:tab w:val="num" w:pos="247"/>
                <w:tab w:val="left" w:pos="9923"/>
              </w:tabs>
              <w:autoSpaceDE/>
              <w:autoSpaceDN/>
              <w:adjustRightInd/>
              <w:spacing w:line="276" w:lineRule="auto"/>
              <w:ind w:left="176" w:hanging="142"/>
              <w:jc w:val="both"/>
              <w:rPr>
                <w:lang w:val="ru-RU"/>
              </w:rPr>
            </w:pPr>
            <w:r w:rsidRPr="00735672">
              <w:rPr>
                <w:lang w:val="ru-RU"/>
              </w:rPr>
              <w:t>организация временного трудоустройства несовершеннолетних в каникулярное время</w:t>
            </w:r>
          </w:p>
          <w:p w:rsidR="00B25320" w:rsidRPr="007928F5" w:rsidRDefault="00B25320" w:rsidP="00E70352">
            <w:pPr>
              <w:widowControl/>
              <w:numPr>
                <w:ilvl w:val="0"/>
                <w:numId w:val="214"/>
              </w:numPr>
              <w:tabs>
                <w:tab w:val="left" w:pos="9923"/>
              </w:tabs>
              <w:autoSpaceDE/>
              <w:autoSpaceDN/>
              <w:adjustRightInd/>
              <w:spacing w:line="276" w:lineRule="auto"/>
              <w:jc w:val="both"/>
            </w:pPr>
            <w:r w:rsidRPr="007928F5">
              <w:t xml:space="preserve">обеспечение </w:t>
            </w:r>
          </w:p>
          <w:p w:rsidR="00B25320" w:rsidRPr="00735672" w:rsidRDefault="00B25320" w:rsidP="00735672">
            <w:pPr>
              <w:tabs>
                <w:tab w:val="num" w:pos="247"/>
                <w:tab w:val="left" w:pos="9923"/>
              </w:tabs>
              <w:spacing w:line="276" w:lineRule="auto"/>
              <w:ind w:left="106"/>
              <w:jc w:val="both"/>
              <w:rPr>
                <w:lang w:val="ru-RU"/>
              </w:rPr>
            </w:pPr>
            <w:r w:rsidRPr="00735672">
              <w:rPr>
                <w:lang w:val="ru-RU"/>
              </w:rPr>
              <w:t>занятости выпускников 9-х классов в соответствии с их профессиональным выбором</w:t>
            </w:r>
          </w:p>
        </w:tc>
        <w:tc>
          <w:tcPr>
            <w:tcW w:w="3827" w:type="dxa"/>
            <w:shd w:val="clear" w:color="auto" w:fill="auto"/>
          </w:tcPr>
          <w:p w:rsidR="00B25320" w:rsidRPr="00735672" w:rsidRDefault="00B25320" w:rsidP="00735672">
            <w:pPr>
              <w:widowControl/>
              <w:tabs>
                <w:tab w:val="left" w:pos="9923"/>
              </w:tabs>
              <w:autoSpaceDE/>
              <w:autoSpaceDN/>
              <w:adjustRightInd/>
              <w:spacing w:line="276" w:lineRule="auto"/>
              <w:ind w:left="105"/>
              <w:jc w:val="both"/>
              <w:rPr>
                <w:rStyle w:val="Zag11"/>
                <w:rFonts w:eastAsia="@Arial Unicode MS"/>
                <w:lang w:val="ru-RU"/>
              </w:rPr>
            </w:pPr>
          </w:p>
          <w:p w:rsidR="00B25320" w:rsidRPr="00735672" w:rsidRDefault="00B25320" w:rsidP="00735672">
            <w:pPr>
              <w:widowControl/>
              <w:tabs>
                <w:tab w:val="left" w:pos="9923"/>
              </w:tabs>
              <w:autoSpaceDE/>
              <w:autoSpaceDN/>
              <w:adjustRightInd/>
              <w:spacing w:line="276" w:lineRule="auto"/>
              <w:ind w:left="105"/>
              <w:jc w:val="both"/>
              <w:rPr>
                <w:rStyle w:val="Zag11"/>
                <w:rFonts w:eastAsia="@Arial Unicode MS"/>
                <w:lang w:val="ru-RU"/>
              </w:rPr>
            </w:pPr>
            <w:r w:rsidRPr="00735672">
              <w:rPr>
                <w:rStyle w:val="Zag11"/>
                <w:rFonts w:eastAsia="@Arial Unicode MS"/>
                <w:lang w:val="ru-RU"/>
              </w:rPr>
              <w:t>- Беловский педагогический колледж;</w:t>
            </w:r>
          </w:p>
          <w:p w:rsidR="00B25320" w:rsidRPr="00735672" w:rsidRDefault="00B25320" w:rsidP="00735672">
            <w:pPr>
              <w:widowControl/>
              <w:tabs>
                <w:tab w:val="left" w:pos="9923"/>
              </w:tabs>
              <w:autoSpaceDE/>
              <w:autoSpaceDN/>
              <w:adjustRightInd/>
              <w:spacing w:line="276" w:lineRule="auto"/>
              <w:ind w:left="105"/>
              <w:jc w:val="both"/>
              <w:rPr>
                <w:rStyle w:val="Zag11"/>
                <w:rFonts w:eastAsia="@Arial Unicode MS"/>
                <w:lang w:val="ru-RU"/>
              </w:rPr>
            </w:pPr>
            <w:r w:rsidRPr="00735672">
              <w:rPr>
                <w:rStyle w:val="Zag11"/>
                <w:rFonts w:eastAsia="@Arial Unicode MS"/>
                <w:lang w:val="ru-RU"/>
              </w:rPr>
              <w:t>- Беловский политехнический техникум;</w:t>
            </w:r>
          </w:p>
          <w:p w:rsidR="00B25320" w:rsidRPr="00735672" w:rsidRDefault="00B25320" w:rsidP="00735672">
            <w:pPr>
              <w:widowControl/>
              <w:tabs>
                <w:tab w:val="left" w:pos="9923"/>
              </w:tabs>
              <w:autoSpaceDE/>
              <w:autoSpaceDN/>
              <w:adjustRightInd/>
              <w:spacing w:line="276" w:lineRule="auto"/>
              <w:ind w:left="105"/>
              <w:rPr>
                <w:rStyle w:val="Zag11"/>
                <w:rFonts w:eastAsia="@Arial Unicode MS"/>
                <w:lang w:val="ru-RU"/>
              </w:rPr>
            </w:pPr>
            <w:r w:rsidRPr="00735672">
              <w:rPr>
                <w:rStyle w:val="Zag11"/>
                <w:rFonts w:eastAsia="@Arial Unicode MS"/>
                <w:lang w:val="ru-RU"/>
              </w:rPr>
              <w:t>- Беловский техникум железнодорожного транспорта;</w:t>
            </w:r>
          </w:p>
          <w:p w:rsidR="00B25320" w:rsidRPr="00735672" w:rsidRDefault="00B25320" w:rsidP="00735672">
            <w:pPr>
              <w:widowControl/>
              <w:tabs>
                <w:tab w:val="left" w:pos="9923"/>
              </w:tabs>
              <w:autoSpaceDE/>
              <w:autoSpaceDN/>
              <w:adjustRightInd/>
              <w:spacing w:line="276" w:lineRule="auto"/>
              <w:ind w:left="105"/>
              <w:jc w:val="both"/>
              <w:rPr>
                <w:rStyle w:val="Zag11"/>
                <w:rFonts w:eastAsia="@Arial Unicode MS"/>
                <w:lang w:val="ru-RU"/>
              </w:rPr>
            </w:pPr>
            <w:r w:rsidRPr="00735672">
              <w:rPr>
                <w:rStyle w:val="Zag11"/>
                <w:rFonts w:eastAsia="@Arial Unicode MS"/>
                <w:lang w:val="ru-RU"/>
              </w:rPr>
              <w:lastRenderedPageBreak/>
              <w:t>- Беловский техникум технологий и сферы услуг;</w:t>
            </w:r>
          </w:p>
          <w:p w:rsidR="00B25320" w:rsidRPr="00735672" w:rsidRDefault="00B25320" w:rsidP="00735672">
            <w:pPr>
              <w:widowControl/>
              <w:tabs>
                <w:tab w:val="left" w:pos="9923"/>
              </w:tabs>
              <w:autoSpaceDE/>
              <w:autoSpaceDN/>
              <w:adjustRightInd/>
              <w:spacing w:line="276" w:lineRule="auto"/>
              <w:ind w:left="105"/>
              <w:jc w:val="both"/>
              <w:rPr>
                <w:rStyle w:val="Zag11"/>
                <w:rFonts w:eastAsia="@Arial Unicode MS"/>
                <w:lang w:val="ru-RU"/>
              </w:rPr>
            </w:pPr>
            <w:r w:rsidRPr="00735672">
              <w:rPr>
                <w:rStyle w:val="Zag11"/>
                <w:rFonts w:eastAsia="@Arial Unicode MS"/>
                <w:lang w:val="ru-RU"/>
              </w:rPr>
              <w:t>- Беловский филиал Кемеровского областного медицинского колледжа;</w:t>
            </w:r>
          </w:p>
          <w:p w:rsidR="00B25320" w:rsidRPr="00735672" w:rsidRDefault="00B25320" w:rsidP="00735672">
            <w:pPr>
              <w:widowControl/>
              <w:tabs>
                <w:tab w:val="left" w:pos="9923"/>
              </w:tabs>
              <w:autoSpaceDE/>
              <w:autoSpaceDN/>
              <w:adjustRightInd/>
              <w:spacing w:line="276" w:lineRule="auto"/>
              <w:jc w:val="both"/>
              <w:rPr>
                <w:rFonts w:eastAsia="@Arial Unicode MS"/>
                <w:lang w:val="ru-RU"/>
              </w:rPr>
            </w:pPr>
            <w:r w:rsidRPr="00735672">
              <w:rPr>
                <w:rStyle w:val="Zag11"/>
                <w:rFonts w:eastAsia="@Arial Unicode MS"/>
                <w:lang w:val="ru-RU"/>
              </w:rPr>
              <w:t xml:space="preserve">- </w:t>
            </w:r>
            <w:r w:rsidRPr="00735672">
              <w:rPr>
                <w:rFonts w:eastAsia="@Arial Unicode MS"/>
                <w:lang w:val="ru-RU"/>
              </w:rPr>
              <w:t>МКУ «Центр занятости населения Беловского городского округа»;</w:t>
            </w:r>
          </w:p>
          <w:p w:rsidR="00B25320" w:rsidRPr="00735672" w:rsidRDefault="00B25320" w:rsidP="00735672">
            <w:pPr>
              <w:widowControl/>
              <w:tabs>
                <w:tab w:val="left" w:pos="9923"/>
              </w:tabs>
              <w:autoSpaceDE/>
              <w:autoSpaceDN/>
              <w:adjustRightInd/>
              <w:spacing w:line="276" w:lineRule="auto"/>
              <w:jc w:val="both"/>
              <w:rPr>
                <w:rFonts w:eastAsia="@Arial Unicode MS"/>
                <w:lang w:val="ru-RU"/>
              </w:rPr>
            </w:pPr>
            <w:r w:rsidRPr="00735672">
              <w:rPr>
                <w:rFonts w:eastAsia="@Arial Unicode MS"/>
                <w:lang w:val="ru-RU"/>
              </w:rPr>
              <w:t>- учебные заведения СПО Кемеровской области.</w:t>
            </w:r>
          </w:p>
          <w:p w:rsidR="00B25320" w:rsidRPr="00735672" w:rsidRDefault="00B25320" w:rsidP="00735672">
            <w:pPr>
              <w:widowControl/>
              <w:tabs>
                <w:tab w:val="left" w:pos="9923"/>
              </w:tabs>
              <w:autoSpaceDE/>
              <w:autoSpaceDN/>
              <w:adjustRightInd/>
              <w:spacing w:line="276" w:lineRule="auto"/>
              <w:ind w:left="105"/>
              <w:jc w:val="both"/>
              <w:rPr>
                <w:rStyle w:val="Zag11"/>
                <w:rFonts w:eastAsia="@Arial Unicode MS"/>
                <w:lang w:val="ru-RU"/>
              </w:rPr>
            </w:pPr>
          </w:p>
        </w:tc>
        <w:tc>
          <w:tcPr>
            <w:tcW w:w="4856" w:type="dxa"/>
            <w:shd w:val="clear" w:color="auto" w:fill="auto"/>
          </w:tcPr>
          <w:p w:rsidR="00B25320" w:rsidRPr="00735672" w:rsidRDefault="00B25320" w:rsidP="00735672">
            <w:pPr>
              <w:widowControl/>
              <w:tabs>
                <w:tab w:val="left" w:pos="9923"/>
              </w:tabs>
              <w:autoSpaceDE/>
              <w:autoSpaceDN/>
              <w:adjustRightInd/>
              <w:spacing w:line="276" w:lineRule="auto"/>
              <w:jc w:val="both"/>
              <w:rPr>
                <w:lang w:val="ru-RU"/>
              </w:rPr>
            </w:pP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Дни открытых дверей;</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Ярмарка учебных мест;</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-экскурсии в учебные заведения;</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-встречи с представителями учебных заведений города и области;</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-профориентационное тестирование;</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lastRenderedPageBreak/>
              <w:t>-фестиваль профессий города и Кузбасса;</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-проведение Недели Профориентации «Есть такая профессия»;</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информационные родительские собрания;</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встречи с выпускниками, представителями рабочих профессий;</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конкурсы по профориентации;</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разработка буклетов, информационных материалов;</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круглый стол со  специалистами по профориентации;</w:t>
            </w:r>
          </w:p>
          <w:p w:rsidR="00B25320" w:rsidRPr="00735672" w:rsidRDefault="00B25320" w:rsidP="00735672">
            <w:pPr>
              <w:widowControl/>
              <w:tabs>
                <w:tab w:val="left" w:pos="9923"/>
              </w:tabs>
              <w:autoSpaceDE/>
              <w:autoSpaceDN/>
              <w:adjustRightInd/>
              <w:spacing w:line="276" w:lineRule="auto"/>
              <w:jc w:val="both"/>
              <w:rPr>
                <w:lang w:val="ru-RU"/>
              </w:rPr>
            </w:pPr>
            <w:r w:rsidRPr="00735672">
              <w:rPr>
                <w:lang w:val="ru-RU"/>
              </w:rPr>
              <w:t>- ролевые игры из цикла «Я б в рабочие пошел».</w:t>
            </w:r>
          </w:p>
        </w:tc>
        <w:tc>
          <w:tcPr>
            <w:tcW w:w="1594" w:type="dxa"/>
            <w:shd w:val="clear" w:color="auto" w:fill="auto"/>
          </w:tcPr>
          <w:p w:rsidR="00B25320" w:rsidRPr="00735672" w:rsidRDefault="00B25320" w:rsidP="00735672">
            <w:pPr>
              <w:tabs>
                <w:tab w:val="left" w:pos="9923"/>
              </w:tabs>
              <w:spacing w:line="276" w:lineRule="auto"/>
              <w:jc w:val="both"/>
              <w:rPr>
                <w:lang w:val="ru-RU"/>
              </w:rPr>
            </w:pPr>
          </w:p>
          <w:p w:rsidR="00B25320" w:rsidRPr="00735672" w:rsidRDefault="00B25320" w:rsidP="00735672">
            <w:pPr>
              <w:tabs>
                <w:tab w:val="left" w:pos="9923"/>
              </w:tabs>
              <w:spacing w:line="276" w:lineRule="auto"/>
              <w:jc w:val="both"/>
              <w:rPr>
                <w:lang w:val="ru-RU"/>
              </w:rPr>
            </w:pPr>
          </w:p>
        </w:tc>
      </w:tr>
    </w:tbl>
    <w:p w:rsidR="00B25320" w:rsidRPr="0094267E" w:rsidRDefault="00B25320" w:rsidP="00B25320">
      <w:pPr>
        <w:pStyle w:val="af3"/>
        <w:spacing w:after="0"/>
        <w:ind w:left="1069"/>
        <w:jc w:val="center"/>
        <w:rPr>
          <w:sz w:val="28"/>
          <w:szCs w:val="28"/>
        </w:rPr>
      </w:pPr>
    </w:p>
    <w:p w:rsidR="00B25320" w:rsidRDefault="00B25320" w:rsidP="00B25320">
      <w:pPr>
        <w:pStyle w:val="af9"/>
        <w:spacing w:line="276" w:lineRule="auto"/>
        <w:ind w:left="1069" w:firstLine="709"/>
        <w:jc w:val="both"/>
        <w:rPr>
          <w:sz w:val="28"/>
          <w:szCs w:val="28"/>
        </w:rPr>
      </w:pPr>
    </w:p>
    <w:p w:rsidR="00B25320" w:rsidRDefault="00B25320" w:rsidP="00B25320">
      <w:pPr>
        <w:pStyle w:val="af9"/>
        <w:spacing w:line="276" w:lineRule="auto"/>
        <w:ind w:left="1069" w:firstLine="709"/>
        <w:jc w:val="both"/>
        <w:rPr>
          <w:sz w:val="28"/>
          <w:szCs w:val="28"/>
        </w:rPr>
      </w:pPr>
    </w:p>
    <w:p w:rsidR="00B25320" w:rsidRDefault="00B25320" w:rsidP="00B25320">
      <w:pPr>
        <w:pStyle w:val="af9"/>
        <w:spacing w:line="276" w:lineRule="auto"/>
        <w:ind w:left="1069" w:firstLine="709"/>
        <w:jc w:val="both"/>
        <w:rPr>
          <w:sz w:val="28"/>
          <w:szCs w:val="28"/>
        </w:rPr>
      </w:pPr>
    </w:p>
    <w:p w:rsidR="00B25320" w:rsidRDefault="00B25320" w:rsidP="00B25320">
      <w:pPr>
        <w:pStyle w:val="af9"/>
        <w:spacing w:line="276" w:lineRule="auto"/>
        <w:ind w:left="1069" w:firstLine="709"/>
        <w:jc w:val="both"/>
        <w:rPr>
          <w:sz w:val="28"/>
          <w:szCs w:val="28"/>
        </w:rPr>
      </w:pPr>
    </w:p>
    <w:p w:rsidR="00B25320" w:rsidRDefault="00B25320" w:rsidP="00B25320">
      <w:pPr>
        <w:pStyle w:val="af9"/>
        <w:spacing w:line="276" w:lineRule="auto"/>
        <w:ind w:left="1069" w:firstLine="709"/>
        <w:jc w:val="both"/>
        <w:rPr>
          <w:sz w:val="28"/>
          <w:szCs w:val="28"/>
        </w:rPr>
      </w:pPr>
    </w:p>
    <w:p w:rsidR="00B25320" w:rsidRDefault="00B25320" w:rsidP="00B25320">
      <w:pPr>
        <w:pStyle w:val="af9"/>
        <w:spacing w:line="276" w:lineRule="auto"/>
        <w:ind w:left="1069" w:firstLine="709"/>
        <w:jc w:val="both"/>
        <w:rPr>
          <w:sz w:val="28"/>
          <w:szCs w:val="28"/>
        </w:rPr>
      </w:pPr>
    </w:p>
    <w:p w:rsidR="00B25320" w:rsidRDefault="00B25320" w:rsidP="00B25320">
      <w:pPr>
        <w:pStyle w:val="af9"/>
        <w:spacing w:line="276" w:lineRule="auto"/>
        <w:ind w:left="1069" w:firstLine="709"/>
        <w:jc w:val="both"/>
        <w:rPr>
          <w:sz w:val="28"/>
          <w:szCs w:val="28"/>
        </w:rPr>
      </w:pPr>
    </w:p>
    <w:p w:rsidR="00B25320" w:rsidRDefault="00B25320" w:rsidP="00B25320">
      <w:pPr>
        <w:pStyle w:val="af9"/>
        <w:spacing w:line="276" w:lineRule="auto"/>
        <w:ind w:left="1069" w:firstLine="709"/>
        <w:jc w:val="both"/>
        <w:rPr>
          <w:sz w:val="28"/>
          <w:szCs w:val="28"/>
        </w:rPr>
        <w:sectPr w:rsidR="00B25320" w:rsidSect="00735672">
          <w:pgSz w:w="16838" w:h="11906" w:orient="landscape"/>
          <w:pgMar w:top="1134" w:right="851" w:bottom="1701" w:left="851" w:header="708" w:footer="708" w:gutter="0"/>
          <w:cols w:space="708"/>
          <w:docGrid w:linePitch="360"/>
        </w:sectPr>
      </w:pPr>
    </w:p>
    <w:p w:rsidR="00B25320" w:rsidRDefault="00B25320" w:rsidP="00B25320">
      <w:pPr>
        <w:pStyle w:val="af9"/>
        <w:spacing w:line="276" w:lineRule="auto"/>
        <w:ind w:left="425" w:firstLine="709"/>
        <w:rPr>
          <w:b/>
        </w:rPr>
      </w:pPr>
      <w:r>
        <w:rPr>
          <w:b/>
        </w:rPr>
        <w:lastRenderedPageBreak/>
        <w:t xml:space="preserve">2.3.8. </w:t>
      </w:r>
      <w:r w:rsidRPr="002C1417">
        <w:rPr>
          <w:b/>
        </w:rPr>
        <w:t>Модели организации работы по формированию экологически целесообразного, здорового и безопасного</w:t>
      </w:r>
      <w:r>
        <w:rPr>
          <w:b/>
        </w:rPr>
        <w:t xml:space="preserve"> образа </w:t>
      </w:r>
      <w:r w:rsidRPr="002C1417">
        <w:rPr>
          <w:b/>
        </w:rPr>
        <w:t>жизни</w:t>
      </w:r>
    </w:p>
    <w:p w:rsidR="00B25320" w:rsidRDefault="00B25320" w:rsidP="00B25320">
      <w:pPr>
        <w:pStyle w:val="af9"/>
        <w:spacing w:line="276" w:lineRule="auto"/>
        <w:ind w:left="425" w:firstLine="709"/>
        <w:jc w:val="both"/>
      </w:pPr>
      <w:r w:rsidRPr="00D605B5">
        <w:t>Деятельность по формированию осознанного отношения обучающихся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личных убеждений, качеств и привычек, способствующих снижению риска здоровью в повседневной жизни</w:t>
      </w:r>
      <w:r>
        <w:t>, осуществляется комплексно в ходе урочной и внеурочной деятельности.</w:t>
      </w:r>
    </w:p>
    <w:p w:rsidR="00B25320" w:rsidRDefault="00B25320" w:rsidP="00B25320">
      <w:pPr>
        <w:pStyle w:val="af9"/>
        <w:spacing w:line="276" w:lineRule="auto"/>
        <w:ind w:left="425" w:firstLine="709"/>
        <w:jc w:val="both"/>
      </w:pPr>
      <w:r>
        <w:t>Участниками деятельности по данному направлению являются обучающиеся, классные руководители, учителя-предметники, педагоги дополнительного образования, руководители курсов внеурочной деятельности, педагог-психолог, социальный педагог, медицинский работник школы, родители (законные представители) обучающихся, социальные партнеры (специалисты учреждений и организаций, осуществляющих профилактическую деятельность, специалисты УДО, спортивных центров и школ).</w:t>
      </w:r>
    </w:p>
    <w:p w:rsidR="00B25320" w:rsidRDefault="00B25320" w:rsidP="00B25320">
      <w:pPr>
        <w:pStyle w:val="af9"/>
        <w:spacing w:line="276" w:lineRule="auto"/>
        <w:ind w:left="425" w:firstLine="709"/>
        <w:jc w:val="both"/>
      </w:pPr>
      <w:r>
        <w:t xml:space="preserve">Экологически целесообразный, здоровый и безопасный образ жизни складывается из нескольких составляющих: </w:t>
      </w:r>
    </w:p>
    <w:p w:rsidR="00B25320" w:rsidRDefault="00B25320" w:rsidP="00B25320">
      <w:pPr>
        <w:pStyle w:val="af9"/>
        <w:spacing w:line="276" w:lineRule="auto"/>
        <w:ind w:left="425" w:firstLine="1"/>
        <w:jc w:val="both"/>
      </w:pPr>
      <w:r>
        <w:t xml:space="preserve"> - рациональная организация питания,</w:t>
      </w:r>
    </w:p>
    <w:p w:rsidR="00B25320" w:rsidRDefault="00B25320" w:rsidP="00B25320">
      <w:pPr>
        <w:pStyle w:val="af9"/>
        <w:spacing w:line="276" w:lineRule="auto"/>
        <w:ind w:left="425" w:firstLine="1"/>
        <w:jc w:val="both"/>
      </w:pPr>
      <w:r>
        <w:t>- физическая активность человека,</w:t>
      </w:r>
    </w:p>
    <w:p w:rsidR="00B25320" w:rsidRDefault="00B25320" w:rsidP="00B25320">
      <w:pPr>
        <w:pStyle w:val="af9"/>
        <w:spacing w:line="276" w:lineRule="auto"/>
        <w:ind w:left="425" w:firstLine="1"/>
        <w:jc w:val="both"/>
      </w:pPr>
      <w:r>
        <w:t>- саморегуляция и самоконтроль,</w:t>
      </w:r>
    </w:p>
    <w:p w:rsidR="00B25320" w:rsidRDefault="00B25320" w:rsidP="00B25320">
      <w:pPr>
        <w:pStyle w:val="af9"/>
        <w:spacing w:line="276" w:lineRule="auto"/>
        <w:ind w:left="425" w:firstLine="1"/>
        <w:jc w:val="both"/>
      </w:pPr>
      <w:r>
        <w:t>- рациональное питание,</w:t>
      </w:r>
    </w:p>
    <w:p w:rsidR="00B25320" w:rsidRDefault="00B25320" w:rsidP="00B25320">
      <w:pPr>
        <w:pStyle w:val="af9"/>
        <w:spacing w:line="276" w:lineRule="auto"/>
        <w:ind w:left="425" w:firstLine="1"/>
        <w:jc w:val="both"/>
      </w:pPr>
      <w:r>
        <w:t>- отрицание негативных привычек,</w:t>
      </w:r>
    </w:p>
    <w:p w:rsidR="00B25320" w:rsidRDefault="00B25320" w:rsidP="00B25320">
      <w:pPr>
        <w:pStyle w:val="af9"/>
        <w:spacing w:line="276" w:lineRule="auto"/>
        <w:ind w:left="425" w:firstLine="1"/>
        <w:jc w:val="both"/>
      </w:pPr>
      <w:r>
        <w:t>- позитивное коммуникативное общение.</w:t>
      </w:r>
    </w:p>
    <w:p w:rsidR="00B25320" w:rsidRPr="00D605B5" w:rsidRDefault="00B25320" w:rsidP="00B25320">
      <w:pPr>
        <w:pStyle w:val="af9"/>
        <w:spacing w:line="276" w:lineRule="auto"/>
        <w:ind w:left="425" w:firstLine="709"/>
        <w:jc w:val="both"/>
      </w:pPr>
      <w:r>
        <w:t>Поэтому, направления здоровьесберегающей деятельности, формы работы определяются в соответствии с этими составляющими.</w:t>
      </w:r>
    </w:p>
    <w:p w:rsidR="00B25320" w:rsidRPr="002C1417" w:rsidRDefault="00B25320" w:rsidP="00B25320">
      <w:pPr>
        <w:pStyle w:val="af9"/>
        <w:spacing w:line="276" w:lineRule="auto"/>
        <w:ind w:left="425" w:firstLine="709"/>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7"/>
        <w:gridCol w:w="2598"/>
        <w:gridCol w:w="121"/>
        <w:gridCol w:w="2112"/>
        <w:gridCol w:w="182"/>
        <w:gridCol w:w="1861"/>
      </w:tblGrid>
      <w:tr w:rsidR="00B25320" w:rsidRPr="009B1C94" w:rsidTr="0042576C">
        <w:tc>
          <w:tcPr>
            <w:tcW w:w="2305" w:type="dxa"/>
            <w:gridSpan w:val="2"/>
          </w:tcPr>
          <w:p w:rsidR="00B25320" w:rsidRPr="009B1C94" w:rsidRDefault="00B25320" w:rsidP="00735672">
            <w:pPr>
              <w:pStyle w:val="af9"/>
              <w:spacing w:line="276" w:lineRule="auto"/>
              <w:ind w:left="567" w:hanging="141"/>
              <w:rPr>
                <w:b/>
              </w:rPr>
            </w:pPr>
            <w:r w:rsidRPr="009B1C94">
              <w:rPr>
                <w:b/>
              </w:rPr>
              <w:t>Составляющие компоненты</w:t>
            </w:r>
          </w:p>
        </w:tc>
        <w:tc>
          <w:tcPr>
            <w:tcW w:w="2598" w:type="dxa"/>
          </w:tcPr>
          <w:p w:rsidR="00B25320" w:rsidRPr="009B1C94" w:rsidRDefault="00B25320" w:rsidP="00735672">
            <w:pPr>
              <w:pStyle w:val="af9"/>
              <w:spacing w:line="276" w:lineRule="auto"/>
              <w:ind w:left="13"/>
              <w:jc w:val="center"/>
              <w:rPr>
                <w:b/>
              </w:rPr>
            </w:pPr>
            <w:r w:rsidRPr="009B1C94">
              <w:rPr>
                <w:b/>
              </w:rPr>
              <w:t>Содержание деятельности</w:t>
            </w:r>
          </w:p>
        </w:tc>
        <w:tc>
          <w:tcPr>
            <w:tcW w:w="2233" w:type="dxa"/>
            <w:gridSpan w:val="2"/>
          </w:tcPr>
          <w:p w:rsidR="00B25320" w:rsidRPr="009B1C94" w:rsidRDefault="00B25320" w:rsidP="00735672">
            <w:pPr>
              <w:pStyle w:val="af9"/>
              <w:spacing w:line="276" w:lineRule="auto"/>
              <w:ind w:left="255" w:hanging="45"/>
              <w:jc w:val="center"/>
              <w:rPr>
                <w:b/>
              </w:rPr>
            </w:pPr>
            <w:r w:rsidRPr="009B1C94">
              <w:rPr>
                <w:b/>
              </w:rPr>
              <w:t>Формы работы  с обучающимися</w:t>
            </w:r>
          </w:p>
          <w:p w:rsidR="00B25320" w:rsidRPr="009B1C94" w:rsidRDefault="00B25320" w:rsidP="00735672">
            <w:pPr>
              <w:pStyle w:val="af9"/>
              <w:spacing w:line="276" w:lineRule="auto"/>
              <w:ind w:left="567" w:hanging="5460"/>
              <w:rPr>
                <w:b/>
              </w:rPr>
            </w:pPr>
          </w:p>
        </w:tc>
        <w:tc>
          <w:tcPr>
            <w:tcW w:w="2043" w:type="dxa"/>
            <w:gridSpan w:val="2"/>
          </w:tcPr>
          <w:p w:rsidR="00B25320" w:rsidRPr="009B1C94" w:rsidRDefault="00B25320" w:rsidP="00735672">
            <w:pPr>
              <w:pStyle w:val="af9"/>
              <w:spacing w:line="276" w:lineRule="auto"/>
              <w:ind w:left="87" w:hanging="87"/>
              <w:jc w:val="center"/>
              <w:rPr>
                <w:b/>
              </w:rPr>
            </w:pPr>
            <w:r w:rsidRPr="009B1C94">
              <w:rPr>
                <w:b/>
              </w:rPr>
              <w:t>Формы работы с родителями</w:t>
            </w:r>
          </w:p>
          <w:p w:rsidR="00B25320" w:rsidRPr="009B1C94" w:rsidRDefault="00B25320" w:rsidP="00735672">
            <w:pPr>
              <w:pStyle w:val="af9"/>
              <w:spacing w:line="276" w:lineRule="auto"/>
              <w:ind w:left="567" w:hanging="141"/>
              <w:rPr>
                <w:b/>
              </w:rPr>
            </w:pPr>
          </w:p>
        </w:tc>
      </w:tr>
      <w:tr w:rsidR="00B25320" w:rsidRPr="00735672" w:rsidTr="0042576C">
        <w:tc>
          <w:tcPr>
            <w:tcW w:w="2305" w:type="dxa"/>
            <w:gridSpan w:val="2"/>
          </w:tcPr>
          <w:p w:rsidR="00B25320" w:rsidRPr="009B1C94" w:rsidRDefault="00B25320" w:rsidP="00735672">
            <w:pPr>
              <w:pStyle w:val="af9"/>
              <w:spacing w:line="276" w:lineRule="auto"/>
              <w:ind w:left="0"/>
              <w:jc w:val="both"/>
            </w:pPr>
            <w:r w:rsidRPr="009B1C94">
              <w:t>Рациональная организация режима дня</w:t>
            </w:r>
          </w:p>
        </w:tc>
        <w:tc>
          <w:tcPr>
            <w:tcW w:w="2598" w:type="dxa"/>
          </w:tcPr>
          <w:p w:rsidR="00B25320" w:rsidRPr="009B1C94" w:rsidRDefault="00B25320" w:rsidP="00735672">
            <w:pPr>
              <w:pStyle w:val="af9"/>
              <w:spacing w:line="276" w:lineRule="auto"/>
              <w:ind w:left="0"/>
              <w:jc w:val="both"/>
            </w:pPr>
            <w:r w:rsidRPr="009B1C94">
              <w:t>- Обучение правилам выбора оптимального режима дня с учетом учебных и внеучебных нагрузок, индивидуальных особенностей работоспособности,</w:t>
            </w:r>
          </w:p>
          <w:p w:rsidR="00B25320" w:rsidRPr="009B1C94" w:rsidRDefault="00B25320" w:rsidP="00735672">
            <w:pPr>
              <w:pStyle w:val="af9"/>
              <w:spacing w:line="276" w:lineRule="auto"/>
              <w:ind w:left="0"/>
              <w:jc w:val="both"/>
            </w:pPr>
            <w:r w:rsidRPr="009B1C94">
              <w:t>- привитие навыков рационального распределения учебных нагрузок и отдыха в период подготовки к экзаменам</w:t>
            </w:r>
          </w:p>
        </w:tc>
        <w:tc>
          <w:tcPr>
            <w:tcW w:w="2233" w:type="dxa"/>
            <w:gridSpan w:val="2"/>
          </w:tcPr>
          <w:p w:rsidR="00B25320" w:rsidRPr="009B1C94" w:rsidRDefault="00B25320" w:rsidP="00735672">
            <w:pPr>
              <w:pStyle w:val="af9"/>
              <w:spacing w:line="276" w:lineRule="auto"/>
              <w:ind w:left="0"/>
            </w:pPr>
            <w:r w:rsidRPr="009B1C94">
              <w:t>- беседы</w:t>
            </w:r>
          </w:p>
          <w:p w:rsidR="00B25320" w:rsidRPr="009B1C94" w:rsidRDefault="00B25320" w:rsidP="00735672">
            <w:pPr>
              <w:pStyle w:val="af9"/>
              <w:spacing w:line="276" w:lineRule="auto"/>
              <w:ind w:left="0"/>
            </w:pPr>
            <w:r w:rsidRPr="009B1C94">
              <w:t>- просмотр учебных фильмов</w:t>
            </w:r>
          </w:p>
          <w:p w:rsidR="00B25320" w:rsidRPr="009B1C94" w:rsidRDefault="00B25320" w:rsidP="00735672">
            <w:pPr>
              <w:pStyle w:val="af9"/>
              <w:spacing w:line="276" w:lineRule="auto"/>
              <w:ind w:left="0"/>
            </w:pPr>
            <w:r w:rsidRPr="009B1C94">
              <w:t>- практические занятия</w:t>
            </w:r>
          </w:p>
          <w:p w:rsidR="00B25320" w:rsidRPr="009B1C94" w:rsidRDefault="00B25320" w:rsidP="00735672">
            <w:pPr>
              <w:pStyle w:val="af9"/>
              <w:spacing w:line="276" w:lineRule="auto"/>
              <w:ind w:left="0"/>
            </w:pPr>
            <w:r w:rsidRPr="009B1C94">
              <w:t xml:space="preserve">- изготовление и распространение информационной печатной продукции для обучающихся </w:t>
            </w:r>
          </w:p>
          <w:p w:rsidR="00B25320" w:rsidRPr="009B1C94" w:rsidRDefault="00B25320" w:rsidP="00735672">
            <w:pPr>
              <w:pStyle w:val="af9"/>
              <w:spacing w:line="276" w:lineRule="auto"/>
              <w:ind w:left="0"/>
            </w:pPr>
            <w:r w:rsidRPr="009B1C94">
              <w:t>- индивидуальные консультации психолога, тренинговые занятия</w:t>
            </w:r>
          </w:p>
          <w:p w:rsidR="00B25320" w:rsidRPr="009B1C94" w:rsidRDefault="00B25320" w:rsidP="00735672">
            <w:pPr>
              <w:pStyle w:val="af9"/>
              <w:spacing w:line="276" w:lineRule="auto"/>
              <w:ind w:left="0"/>
            </w:pPr>
            <w:r w:rsidRPr="009B1C94">
              <w:lastRenderedPageBreak/>
              <w:t>- консультации учителей-предметников</w:t>
            </w:r>
          </w:p>
          <w:p w:rsidR="00B25320" w:rsidRPr="009B1C94" w:rsidRDefault="00B25320" w:rsidP="00735672">
            <w:pPr>
              <w:pStyle w:val="af9"/>
              <w:spacing w:line="276" w:lineRule="auto"/>
              <w:ind w:left="0"/>
            </w:pPr>
            <w:r w:rsidRPr="009B1C94">
              <w:t>- размещение информационных материалов (рекомендаций, пояснений) на сайте школы</w:t>
            </w:r>
          </w:p>
          <w:p w:rsidR="00B25320" w:rsidRPr="009B1C94" w:rsidRDefault="00B25320" w:rsidP="00735672">
            <w:pPr>
              <w:pStyle w:val="af9"/>
              <w:spacing w:line="276" w:lineRule="auto"/>
              <w:ind w:left="567" w:hanging="141"/>
            </w:pPr>
          </w:p>
        </w:tc>
        <w:tc>
          <w:tcPr>
            <w:tcW w:w="2043" w:type="dxa"/>
            <w:gridSpan w:val="2"/>
            <w:vMerge w:val="restart"/>
          </w:tcPr>
          <w:p w:rsidR="00B25320" w:rsidRPr="009B1C94" w:rsidRDefault="00B25320" w:rsidP="00735672">
            <w:pPr>
              <w:pStyle w:val="af9"/>
              <w:spacing w:line="276" w:lineRule="auto"/>
              <w:ind w:left="34"/>
            </w:pPr>
            <w:r w:rsidRPr="009B1C94">
              <w:lastRenderedPageBreak/>
              <w:t>- Тематические родительские собрания</w:t>
            </w:r>
          </w:p>
          <w:p w:rsidR="00B25320" w:rsidRPr="009B1C94" w:rsidRDefault="00B25320" w:rsidP="00735672">
            <w:pPr>
              <w:pStyle w:val="af9"/>
              <w:spacing w:line="276" w:lineRule="auto"/>
              <w:ind w:left="34"/>
            </w:pPr>
            <w:r w:rsidRPr="009B1C94">
              <w:t>- индивидульные и групповые консультации</w:t>
            </w:r>
          </w:p>
          <w:p w:rsidR="00B25320" w:rsidRPr="009B1C94" w:rsidRDefault="00B25320" w:rsidP="00735672">
            <w:pPr>
              <w:pStyle w:val="af9"/>
              <w:spacing w:line="276" w:lineRule="auto"/>
              <w:ind w:left="34"/>
            </w:pPr>
            <w:r w:rsidRPr="009B1C94">
              <w:t>- изготовление и распространение информационной печатной продукции для родителей</w:t>
            </w:r>
          </w:p>
          <w:p w:rsidR="00B25320" w:rsidRPr="009B1C94" w:rsidRDefault="00B25320" w:rsidP="00735672">
            <w:pPr>
              <w:pStyle w:val="af9"/>
              <w:spacing w:line="276" w:lineRule="auto"/>
              <w:ind w:left="34"/>
            </w:pPr>
            <w:r w:rsidRPr="009B1C94">
              <w:t>- Дни специалистов</w:t>
            </w:r>
          </w:p>
          <w:p w:rsidR="00B25320" w:rsidRPr="009B1C94" w:rsidRDefault="00B25320" w:rsidP="00735672">
            <w:pPr>
              <w:pStyle w:val="af9"/>
              <w:spacing w:line="276" w:lineRule="auto"/>
              <w:ind w:left="34"/>
            </w:pPr>
            <w:r w:rsidRPr="009B1C94">
              <w:t xml:space="preserve">- привлечение родителей к </w:t>
            </w:r>
            <w:r w:rsidRPr="009B1C94">
              <w:lastRenderedPageBreak/>
              <w:t>участию в школьных и классных спортивно-массовых мероприятиях</w:t>
            </w:r>
          </w:p>
          <w:p w:rsidR="00B25320" w:rsidRPr="009B1C94" w:rsidRDefault="00B25320" w:rsidP="00735672">
            <w:pPr>
              <w:pStyle w:val="af9"/>
              <w:spacing w:line="276" w:lineRule="auto"/>
              <w:ind w:left="34"/>
            </w:pPr>
            <w:r w:rsidRPr="009B1C94">
              <w:t>- педагогический лекторий в рамках Школы будущего первоклассника</w:t>
            </w:r>
          </w:p>
          <w:p w:rsidR="00B25320" w:rsidRPr="009B1C94" w:rsidRDefault="00B25320" w:rsidP="00735672">
            <w:pPr>
              <w:pStyle w:val="af9"/>
              <w:spacing w:line="276" w:lineRule="auto"/>
              <w:ind w:left="34"/>
            </w:pPr>
            <w:r w:rsidRPr="009B1C94">
              <w:t>- Клуб общения для родителей «Учимся вместе»</w:t>
            </w:r>
          </w:p>
        </w:tc>
      </w:tr>
      <w:tr w:rsidR="00B25320" w:rsidRPr="00735672" w:rsidTr="0042576C">
        <w:tc>
          <w:tcPr>
            <w:tcW w:w="2305" w:type="dxa"/>
            <w:gridSpan w:val="2"/>
          </w:tcPr>
          <w:p w:rsidR="00B25320" w:rsidRPr="009B1C94" w:rsidRDefault="00B25320" w:rsidP="00735672">
            <w:pPr>
              <w:pStyle w:val="af9"/>
              <w:spacing w:line="276" w:lineRule="auto"/>
              <w:ind w:left="0"/>
            </w:pPr>
            <w:r w:rsidRPr="009B1C94">
              <w:lastRenderedPageBreak/>
              <w:t>Физическая активность</w:t>
            </w:r>
          </w:p>
        </w:tc>
        <w:tc>
          <w:tcPr>
            <w:tcW w:w="2598" w:type="dxa"/>
          </w:tcPr>
          <w:p w:rsidR="00B25320" w:rsidRPr="009B1C94" w:rsidRDefault="00B25320" w:rsidP="00735672">
            <w:pPr>
              <w:pStyle w:val="af9"/>
              <w:spacing w:line="276" w:lineRule="auto"/>
              <w:ind w:left="0"/>
              <w:jc w:val="both"/>
            </w:pPr>
            <w:r w:rsidRPr="009B1C94">
              <w:t>- формирование представлений о необходимой и достаточной двигательной активности, правилах закаливания,</w:t>
            </w:r>
          </w:p>
          <w:p w:rsidR="00B25320" w:rsidRPr="009B1C94" w:rsidRDefault="00B25320" w:rsidP="00735672">
            <w:pPr>
              <w:pStyle w:val="af9"/>
              <w:spacing w:line="276" w:lineRule="auto"/>
              <w:ind w:left="0"/>
              <w:jc w:val="both"/>
            </w:pPr>
            <w:r w:rsidRPr="009B1C94">
              <w:t>- формирование потребности в двигательной активности и занятиях физической культурой,</w:t>
            </w:r>
          </w:p>
          <w:p w:rsidR="00B25320" w:rsidRPr="009B1C94" w:rsidRDefault="00B25320" w:rsidP="00735672">
            <w:pPr>
              <w:pStyle w:val="af9"/>
              <w:spacing w:line="276" w:lineRule="auto"/>
              <w:ind w:left="0"/>
              <w:jc w:val="both"/>
            </w:pPr>
            <w:r w:rsidRPr="009B1C94">
              <w:t>- обучение правилам выбора индивидуальных программ двигательной активности</w:t>
            </w:r>
          </w:p>
        </w:tc>
        <w:tc>
          <w:tcPr>
            <w:tcW w:w="2233" w:type="dxa"/>
            <w:gridSpan w:val="2"/>
          </w:tcPr>
          <w:p w:rsidR="00B25320" w:rsidRPr="009B1C94" w:rsidRDefault="00B25320" w:rsidP="00735672">
            <w:pPr>
              <w:pStyle w:val="af9"/>
              <w:spacing w:line="276" w:lineRule="auto"/>
              <w:ind w:left="0"/>
            </w:pPr>
            <w:r w:rsidRPr="009B1C94">
              <w:t>- Уроки Здоровья</w:t>
            </w:r>
          </w:p>
          <w:p w:rsidR="00B25320" w:rsidRPr="009B1C94" w:rsidRDefault="00B25320" w:rsidP="00735672">
            <w:pPr>
              <w:pStyle w:val="af9"/>
              <w:spacing w:line="276" w:lineRule="auto"/>
              <w:ind w:left="0"/>
            </w:pPr>
            <w:r w:rsidRPr="009B1C94">
              <w:t>- Дни Здоровья</w:t>
            </w:r>
          </w:p>
          <w:p w:rsidR="00B25320" w:rsidRPr="009B1C94" w:rsidRDefault="00B25320" w:rsidP="00735672">
            <w:pPr>
              <w:pStyle w:val="af9"/>
              <w:spacing w:line="276" w:lineRule="auto"/>
              <w:ind w:left="0"/>
            </w:pPr>
            <w:r w:rsidRPr="009B1C94">
              <w:t>- спортивные соревнования, турниры, праздники</w:t>
            </w:r>
          </w:p>
          <w:p w:rsidR="00B25320" w:rsidRPr="009B1C94" w:rsidRDefault="00B25320" w:rsidP="00735672">
            <w:pPr>
              <w:pStyle w:val="af9"/>
              <w:spacing w:line="276" w:lineRule="auto"/>
              <w:ind w:left="0"/>
            </w:pPr>
            <w:r w:rsidRPr="009B1C94">
              <w:t>- уроки физической культуры</w:t>
            </w:r>
          </w:p>
          <w:p w:rsidR="00B25320" w:rsidRPr="009B1C94" w:rsidRDefault="00B25320" w:rsidP="00735672">
            <w:pPr>
              <w:pStyle w:val="af9"/>
              <w:spacing w:line="276" w:lineRule="auto"/>
              <w:ind w:left="0"/>
            </w:pPr>
            <w:r w:rsidRPr="009B1C94">
              <w:t>- курсы  внеурочной деятельности</w:t>
            </w:r>
          </w:p>
          <w:p w:rsidR="00B25320" w:rsidRPr="009B1C94" w:rsidRDefault="00B25320" w:rsidP="00735672">
            <w:pPr>
              <w:pStyle w:val="af9"/>
              <w:spacing w:line="276" w:lineRule="auto"/>
              <w:ind w:left="0"/>
            </w:pPr>
            <w:r w:rsidRPr="009B1C94">
              <w:t>- вовлечение в спортивные секции, клубы</w:t>
            </w:r>
          </w:p>
          <w:p w:rsidR="00B25320" w:rsidRPr="009B1C94" w:rsidRDefault="00B25320" w:rsidP="00735672">
            <w:pPr>
              <w:pStyle w:val="af9"/>
              <w:spacing w:line="276" w:lineRule="auto"/>
              <w:ind w:left="0"/>
            </w:pPr>
            <w:r w:rsidRPr="009B1C94">
              <w:t>- выставки и конкурсы социальной рекламы</w:t>
            </w:r>
          </w:p>
          <w:p w:rsidR="00B25320" w:rsidRPr="009B1C94" w:rsidRDefault="00B25320" w:rsidP="00735672">
            <w:pPr>
              <w:pStyle w:val="af9"/>
              <w:spacing w:line="276" w:lineRule="auto"/>
              <w:ind w:left="0"/>
            </w:pPr>
            <w:r w:rsidRPr="009B1C94">
              <w:t>- встречи с тренерами, спортсменами</w:t>
            </w:r>
          </w:p>
          <w:p w:rsidR="00B25320" w:rsidRPr="009B1C94" w:rsidRDefault="00B25320" w:rsidP="00735672">
            <w:pPr>
              <w:pStyle w:val="af9"/>
              <w:spacing w:line="276" w:lineRule="auto"/>
              <w:ind w:left="0"/>
            </w:pPr>
            <w:r w:rsidRPr="009B1C94">
              <w:t>- встречи с выпускниками школы, достигшими высоких спортивных достижений</w:t>
            </w:r>
          </w:p>
        </w:tc>
        <w:tc>
          <w:tcPr>
            <w:tcW w:w="2043" w:type="dxa"/>
            <w:gridSpan w:val="2"/>
            <w:vMerge/>
          </w:tcPr>
          <w:p w:rsidR="00B25320" w:rsidRPr="009B1C94" w:rsidRDefault="00B25320" w:rsidP="00735672">
            <w:pPr>
              <w:pStyle w:val="af9"/>
              <w:spacing w:line="276" w:lineRule="auto"/>
              <w:ind w:left="0"/>
            </w:pPr>
          </w:p>
        </w:tc>
      </w:tr>
      <w:tr w:rsidR="00B25320" w:rsidRPr="009B1C94" w:rsidTr="0042576C">
        <w:tc>
          <w:tcPr>
            <w:tcW w:w="2305" w:type="dxa"/>
            <w:gridSpan w:val="2"/>
          </w:tcPr>
          <w:p w:rsidR="00B25320" w:rsidRPr="009B1C94" w:rsidRDefault="00B25320" w:rsidP="00735672">
            <w:pPr>
              <w:pStyle w:val="af9"/>
              <w:spacing w:line="276" w:lineRule="auto"/>
              <w:ind w:left="0"/>
            </w:pPr>
            <w:r w:rsidRPr="009B1C94">
              <w:t>Саморегуляция и самоконтроль</w:t>
            </w:r>
          </w:p>
        </w:tc>
        <w:tc>
          <w:tcPr>
            <w:tcW w:w="2598" w:type="dxa"/>
          </w:tcPr>
          <w:p w:rsidR="00B25320" w:rsidRPr="009B1C94" w:rsidRDefault="00B25320" w:rsidP="00735672">
            <w:pPr>
              <w:pStyle w:val="af9"/>
              <w:spacing w:line="276" w:lineRule="auto"/>
              <w:ind w:left="0"/>
              <w:jc w:val="both"/>
            </w:pPr>
            <w:r>
              <w:t>-</w:t>
            </w:r>
            <w:r w:rsidRPr="009B1C94">
              <w:t>Формирование представлений о возмож</w:t>
            </w:r>
            <w:r>
              <w:t>-</w:t>
            </w:r>
            <w:r w:rsidRPr="009B1C94">
              <w:t>ностях управления своим физическим и психо</w:t>
            </w:r>
            <w:r>
              <w:t>-</w:t>
            </w:r>
            <w:r w:rsidRPr="009B1C94">
              <w:t xml:space="preserve">логическим состоянием без использования </w:t>
            </w:r>
            <w:r w:rsidRPr="009B1C94">
              <w:lastRenderedPageBreak/>
              <w:t>медикаментозных и тонизирующих средств</w:t>
            </w:r>
          </w:p>
          <w:p w:rsidR="00B25320" w:rsidRPr="009B1C94" w:rsidRDefault="00B25320" w:rsidP="00735672">
            <w:pPr>
              <w:pStyle w:val="af9"/>
              <w:spacing w:line="276" w:lineRule="auto"/>
              <w:ind w:left="0"/>
              <w:jc w:val="both"/>
            </w:pPr>
            <w:r w:rsidRPr="009B1C94">
              <w:t xml:space="preserve"> -привитие навыков оценки собственного функционального состояния</w:t>
            </w:r>
          </w:p>
          <w:p w:rsidR="00B25320" w:rsidRPr="009B1C94" w:rsidRDefault="00B25320" w:rsidP="00735672">
            <w:pPr>
              <w:pStyle w:val="af9"/>
              <w:spacing w:line="276" w:lineRule="auto"/>
              <w:ind w:left="0"/>
              <w:jc w:val="both"/>
            </w:pPr>
            <w:r w:rsidRPr="009B1C94">
              <w:t>- обучение элементам саморегуляции для снятия эмоционального и физического напряжения</w:t>
            </w:r>
          </w:p>
        </w:tc>
        <w:tc>
          <w:tcPr>
            <w:tcW w:w="2233" w:type="dxa"/>
            <w:gridSpan w:val="2"/>
          </w:tcPr>
          <w:p w:rsidR="00B25320" w:rsidRPr="009B1C94" w:rsidRDefault="00B25320" w:rsidP="00735672">
            <w:pPr>
              <w:pStyle w:val="af9"/>
              <w:spacing w:line="276" w:lineRule="auto"/>
              <w:ind w:left="0"/>
            </w:pPr>
            <w:r w:rsidRPr="009B1C94">
              <w:lastRenderedPageBreak/>
              <w:t>- Уроки Здоровья</w:t>
            </w:r>
          </w:p>
          <w:p w:rsidR="00B25320" w:rsidRPr="009B1C94" w:rsidRDefault="00B25320" w:rsidP="00735672">
            <w:pPr>
              <w:pStyle w:val="af9"/>
              <w:spacing w:line="276" w:lineRule="auto"/>
              <w:ind w:left="0"/>
            </w:pPr>
            <w:r w:rsidRPr="009B1C94">
              <w:t>- Дни Специалистов</w:t>
            </w:r>
          </w:p>
          <w:p w:rsidR="00B25320" w:rsidRPr="009B1C94" w:rsidRDefault="00B25320" w:rsidP="00735672">
            <w:pPr>
              <w:pStyle w:val="af9"/>
              <w:spacing w:line="276" w:lineRule="auto"/>
              <w:ind w:left="0"/>
            </w:pPr>
            <w:r w:rsidRPr="009B1C94">
              <w:t>- психологические тренинги</w:t>
            </w:r>
          </w:p>
          <w:p w:rsidR="00B25320" w:rsidRPr="009B1C94" w:rsidRDefault="00B25320" w:rsidP="00735672">
            <w:pPr>
              <w:pStyle w:val="af9"/>
              <w:spacing w:line="276" w:lineRule="auto"/>
              <w:ind w:left="0"/>
            </w:pPr>
            <w:r w:rsidRPr="009B1C94">
              <w:t>- уроки ОБЖ</w:t>
            </w:r>
          </w:p>
          <w:p w:rsidR="00B25320" w:rsidRPr="009B1C94" w:rsidRDefault="00B25320" w:rsidP="00735672">
            <w:pPr>
              <w:pStyle w:val="af9"/>
              <w:spacing w:line="276" w:lineRule="auto"/>
              <w:ind w:left="0"/>
            </w:pPr>
            <w:r w:rsidRPr="009B1C94">
              <w:t xml:space="preserve">- курсы внеурочной </w:t>
            </w:r>
            <w:r w:rsidRPr="009B1C94">
              <w:lastRenderedPageBreak/>
              <w:t>деятельности</w:t>
            </w:r>
          </w:p>
          <w:p w:rsidR="00B25320" w:rsidRPr="009B1C94" w:rsidRDefault="00B25320" w:rsidP="00735672">
            <w:pPr>
              <w:pStyle w:val="af9"/>
              <w:spacing w:line="276" w:lineRule="auto"/>
              <w:ind w:left="0"/>
            </w:pPr>
          </w:p>
        </w:tc>
        <w:tc>
          <w:tcPr>
            <w:tcW w:w="2043" w:type="dxa"/>
            <w:gridSpan w:val="2"/>
            <w:vMerge/>
          </w:tcPr>
          <w:p w:rsidR="00B25320" w:rsidRPr="009B1C94" w:rsidRDefault="00B25320" w:rsidP="00735672">
            <w:pPr>
              <w:pStyle w:val="af9"/>
              <w:spacing w:line="276" w:lineRule="auto"/>
              <w:ind w:left="0"/>
            </w:pPr>
          </w:p>
        </w:tc>
      </w:tr>
      <w:tr w:rsidR="00B25320" w:rsidRPr="009B1C94" w:rsidTr="00735672">
        <w:tc>
          <w:tcPr>
            <w:tcW w:w="2268" w:type="dxa"/>
          </w:tcPr>
          <w:p w:rsidR="00B25320" w:rsidRPr="009B1C94" w:rsidRDefault="00B25320" w:rsidP="00735672">
            <w:pPr>
              <w:pStyle w:val="af9"/>
              <w:spacing w:line="276" w:lineRule="auto"/>
              <w:ind w:left="0"/>
            </w:pPr>
            <w:r w:rsidRPr="009B1C94">
              <w:lastRenderedPageBreak/>
              <w:t>Рациональное питание</w:t>
            </w:r>
          </w:p>
        </w:tc>
        <w:tc>
          <w:tcPr>
            <w:tcW w:w="2756" w:type="dxa"/>
            <w:gridSpan w:val="3"/>
          </w:tcPr>
          <w:p w:rsidR="00B25320" w:rsidRPr="009B1C94" w:rsidRDefault="00B25320" w:rsidP="00735672">
            <w:pPr>
              <w:pStyle w:val="af9"/>
              <w:spacing w:line="276" w:lineRule="auto"/>
              <w:ind w:left="0"/>
              <w:jc w:val="both"/>
            </w:pPr>
            <w:r>
              <w:t>-</w:t>
            </w:r>
            <w:r w:rsidRPr="009B1C94">
              <w:t>Формирование представлений о рациональном питании как важной состав</w:t>
            </w:r>
            <w:r>
              <w:t>-</w:t>
            </w:r>
            <w:r w:rsidRPr="009B1C94">
              <w:t>ляющей части ЗОЖ,</w:t>
            </w:r>
          </w:p>
          <w:p w:rsidR="00B25320" w:rsidRPr="009B1C94" w:rsidRDefault="00B25320" w:rsidP="00735672">
            <w:pPr>
              <w:pStyle w:val="af9"/>
              <w:spacing w:line="276" w:lineRule="auto"/>
              <w:ind w:left="0"/>
              <w:jc w:val="both"/>
            </w:pPr>
            <w:r w:rsidRPr="009B1C94">
              <w:t xml:space="preserve">- обучение правилам рационального питания, </w:t>
            </w:r>
          </w:p>
          <w:p w:rsidR="00B25320" w:rsidRPr="009B1C94" w:rsidRDefault="00B25320" w:rsidP="00735672">
            <w:pPr>
              <w:pStyle w:val="af9"/>
              <w:spacing w:line="276" w:lineRule="auto"/>
              <w:ind w:left="0"/>
              <w:jc w:val="both"/>
            </w:pPr>
            <w:r w:rsidRPr="009B1C94">
              <w:t>- знакомство с правилами этикета, связанными с питанием,</w:t>
            </w:r>
          </w:p>
          <w:p w:rsidR="00B25320" w:rsidRPr="009B1C94" w:rsidRDefault="00B25320" w:rsidP="00735672">
            <w:pPr>
              <w:pStyle w:val="af9"/>
              <w:spacing w:line="276" w:lineRule="auto"/>
              <w:ind w:left="0"/>
              <w:jc w:val="both"/>
            </w:pPr>
            <w:r w:rsidRPr="009B1C94">
              <w:t>- расширение знаний об истории и традициях своего народа, связанных с питанием и здоровьем</w:t>
            </w:r>
          </w:p>
        </w:tc>
        <w:tc>
          <w:tcPr>
            <w:tcW w:w="2294" w:type="dxa"/>
            <w:gridSpan w:val="2"/>
          </w:tcPr>
          <w:p w:rsidR="00B25320" w:rsidRPr="009B1C94" w:rsidRDefault="00B25320" w:rsidP="00735672">
            <w:pPr>
              <w:pStyle w:val="af9"/>
              <w:spacing w:line="276" w:lineRule="auto"/>
              <w:ind w:left="0"/>
            </w:pPr>
            <w:r w:rsidRPr="009B1C94">
              <w:t>- Сюжетно-ролевые игры</w:t>
            </w:r>
          </w:p>
          <w:p w:rsidR="00B25320" w:rsidRPr="009B1C94" w:rsidRDefault="00B25320" w:rsidP="00735672">
            <w:pPr>
              <w:pStyle w:val="af9"/>
              <w:spacing w:line="276" w:lineRule="auto"/>
              <w:ind w:left="0"/>
            </w:pPr>
            <w:r w:rsidRPr="009B1C94">
              <w:t>- заочное путешествие</w:t>
            </w:r>
          </w:p>
          <w:p w:rsidR="00B25320" w:rsidRPr="009B1C94" w:rsidRDefault="00B25320" w:rsidP="00735672">
            <w:pPr>
              <w:pStyle w:val="af9"/>
              <w:spacing w:line="276" w:lineRule="auto"/>
              <w:ind w:left="0"/>
            </w:pPr>
            <w:r w:rsidRPr="009B1C94">
              <w:t>- экскурс в историю</w:t>
            </w:r>
          </w:p>
          <w:p w:rsidR="00B25320" w:rsidRPr="009B1C94" w:rsidRDefault="00B25320" w:rsidP="00735672">
            <w:pPr>
              <w:pStyle w:val="af9"/>
              <w:spacing w:line="276" w:lineRule="auto"/>
              <w:ind w:left="0"/>
            </w:pPr>
            <w:r w:rsidRPr="009B1C94">
              <w:t>- видеоуроки</w:t>
            </w:r>
          </w:p>
          <w:p w:rsidR="00B25320" w:rsidRPr="009B1C94" w:rsidRDefault="00B25320" w:rsidP="00735672">
            <w:pPr>
              <w:pStyle w:val="af9"/>
              <w:spacing w:line="276" w:lineRule="auto"/>
              <w:ind w:left="0"/>
            </w:pPr>
            <w:r w:rsidRPr="009B1C94">
              <w:t>- Уроки Этикета</w:t>
            </w:r>
          </w:p>
          <w:p w:rsidR="00B25320" w:rsidRPr="009B1C94" w:rsidRDefault="00B25320" w:rsidP="00735672">
            <w:pPr>
              <w:pStyle w:val="af9"/>
              <w:spacing w:line="276" w:lineRule="auto"/>
              <w:ind w:left="0"/>
            </w:pPr>
            <w:r w:rsidRPr="009B1C94">
              <w:t>- Дни Специалиста</w:t>
            </w:r>
          </w:p>
          <w:p w:rsidR="00B25320" w:rsidRPr="009B1C94" w:rsidRDefault="00B25320" w:rsidP="00735672">
            <w:pPr>
              <w:pStyle w:val="af9"/>
              <w:spacing w:line="276" w:lineRule="auto"/>
              <w:ind w:left="0"/>
            </w:pPr>
            <w:r w:rsidRPr="009B1C94">
              <w:t>- беседы школьного медработника</w:t>
            </w:r>
          </w:p>
          <w:p w:rsidR="00B25320" w:rsidRPr="009B1C94" w:rsidRDefault="00B25320" w:rsidP="00735672">
            <w:pPr>
              <w:pStyle w:val="af9"/>
              <w:spacing w:line="276" w:lineRule="auto"/>
              <w:ind w:left="0"/>
            </w:pPr>
            <w:r w:rsidRPr="009B1C94">
              <w:t>- конференции</w:t>
            </w:r>
          </w:p>
          <w:p w:rsidR="00B25320" w:rsidRPr="009B1C94" w:rsidRDefault="00B25320" w:rsidP="00735672">
            <w:pPr>
              <w:pStyle w:val="af9"/>
              <w:spacing w:line="276" w:lineRule="auto"/>
              <w:ind w:left="0"/>
            </w:pPr>
            <w:r w:rsidRPr="009B1C94">
              <w:t>- конкурсы</w:t>
            </w:r>
          </w:p>
          <w:p w:rsidR="00B25320" w:rsidRPr="009B1C94" w:rsidRDefault="00B25320" w:rsidP="00735672">
            <w:pPr>
              <w:pStyle w:val="af9"/>
              <w:spacing w:line="276" w:lineRule="auto"/>
              <w:ind w:left="0"/>
            </w:pPr>
            <w:r w:rsidRPr="009B1C94">
              <w:t>- защита проектов</w:t>
            </w:r>
          </w:p>
          <w:p w:rsidR="00B25320" w:rsidRPr="009B1C94" w:rsidRDefault="00B25320" w:rsidP="00735672">
            <w:pPr>
              <w:pStyle w:val="af9"/>
              <w:spacing w:line="276" w:lineRule="auto"/>
              <w:ind w:left="0"/>
            </w:pPr>
            <w:r w:rsidRPr="009B1C94">
              <w:t>- уроки технологии, ОБЖ, биологии</w:t>
            </w:r>
          </w:p>
          <w:p w:rsidR="00B25320" w:rsidRPr="009B1C94" w:rsidRDefault="00B25320" w:rsidP="00735672">
            <w:pPr>
              <w:pStyle w:val="af9"/>
              <w:spacing w:line="276" w:lineRule="auto"/>
              <w:ind w:left="0"/>
            </w:pPr>
            <w:r>
              <w:t>- курсы внеурочной деятельнос</w:t>
            </w:r>
            <w:r w:rsidRPr="009B1C94">
              <w:t>ти</w:t>
            </w:r>
          </w:p>
        </w:tc>
        <w:tc>
          <w:tcPr>
            <w:tcW w:w="1861" w:type="dxa"/>
            <w:vMerge w:val="restart"/>
          </w:tcPr>
          <w:p w:rsidR="00B25320" w:rsidRPr="009B1C94" w:rsidRDefault="00B25320" w:rsidP="00735672">
            <w:pPr>
              <w:pStyle w:val="af9"/>
              <w:spacing w:line="276" w:lineRule="auto"/>
              <w:ind w:left="0"/>
            </w:pPr>
          </w:p>
        </w:tc>
      </w:tr>
      <w:tr w:rsidR="00B25320" w:rsidRPr="00735672" w:rsidTr="00735672">
        <w:tc>
          <w:tcPr>
            <w:tcW w:w="2268" w:type="dxa"/>
          </w:tcPr>
          <w:p w:rsidR="00B25320" w:rsidRPr="009B1C94" w:rsidRDefault="00B25320" w:rsidP="00735672">
            <w:pPr>
              <w:pStyle w:val="af9"/>
              <w:spacing w:line="276" w:lineRule="auto"/>
              <w:ind w:left="0"/>
            </w:pPr>
            <w:r w:rsidRPr="009B1C94">
              <w:t>Отрицание негативных привычек</w:t>
            </w:r>
          </w:p>
        </w:tc>
        <w:tc>
          <w:tcPr>
            <w:tcW w:w="2756" w:type="dxa"/>
            <w:gridSpan w:val="3"/>
          </w:tcPr>
          <w:p w:rsidR="00B25320" w:rsidRPr="009B1C94" w:rsidRDefault="00B25320" w:rsidP="00735672">
            <w:pPr>
              <w:pStyle w:val="af9"/>
              <w:spacing w:line="276" w:lineRule="auto"/>
              <w:ind w:left="0"/>
              <w:jc w:val="both"/>
            </w:pPr>
            <w:r w:rsidRPr="009B1C94">
              <w:t>- Развитие представлений обучающихся о ценности здоровья,</w:t>
            </w:r>
          </w:p>
          <w:p w:rsidR="00B25320" w:rsidRPr="009B1C94" w:rsidRDefault="00B25320" w:rsidP="00735672">
            <w:pPr>
              <w:pStyle w:val="af9"/>
              <w:spacing w:line="276" w:lineRule="auto"/>
              <w:ind w:left="0"/>
              <w:jc w:val="both"/>
            </w:pPr>
            <w:r w:rsidRPr="009B1C94">
              <w:t>- расширение знаний о правилах ЗОЖ,</w:t>
            </w:r>
          </w:p>
          <w:p w:rsidR="00B25320" w:rsidRPr="009B1C94" w:rsidRDefault="00B25320" w:rsidP="00735672">
            <w:pPr>
              <w:pStyle w:val="af9"/>
              <w:spacing w:line="276" w:lineRule="auto"/>
              <w:ind w:left="0"/>
              <w:jc w:val="both"/>
            </w:pPr>
            <w:r w:rsidRPr="009B1C94">
              <w:t>- формирование умений оценивать ситуацию и противостоять негативному влиянию,</w:t>
            </w:r>
          </w:p>
          <w:p w:rsidR="00B25320" w:rsidRPr="009B1C94" w:rsidRDefault="00B25320" w:rsidP="00735672">
            <w:pPr>
              <w:pStyle w:val="af9"/>
              <w:spacing w:line="276" w:lineRule="auto"/>
              <w:ind w:left="0"/>
              <w:jc w:val="both"/>
            </w:pPr>
            <w:r w:rsidRPr="009B1C94">
              <w:t>- формирование стойкого негативного отношения к алкоголю, наркотическим веществам,</w:t>
            </w:r>
          </w:p>
          <w:p w:rsidR="00B25320" w:rsidRPr="009B1C94" w:rsidRDefault="00B25320" w:rsidP="00735672">
            <w:pPr>
              <w:pStyle w:val="af9"/>
              <w:spacing w:line="276" w:lineRule="auto"/>
              <w:ind w:left="0"/>
              <w:jc w:val="both"/>
            </w:pPr>
            <w:r w:rsidRPr="009B1C94">
              <w:t xml:space="preserve">- включение </w:t>
            </w:r>
            <w:r w:rsidRPr="009B1C94">
              <w:lastRenderedPageBreak/>
              <w:t>обучающихся в социально значимую деятельность</w:t>
            </w:r>
          </w:p>
        </w:tc>
        <w:tc>
          <w:tcPr>
            <w:tcW w:w="2294" w:type="dxa"/>
            <w:gridSpan w:val="2"/>
          </w:tcPr>
          <w:p w:rsidR="00B25320" w:rsidRPr="009B1C94" w:rsidRDefault="00B25320" w:rsidP="00735672">
            <w:pPr>
              <w:pStyle w:val="af9"/>
              <w:spacing w:line="276" w:lineRule="auto"/>
              <w:ind w:left="0"/>
            </w:pPr>
            <w:r w:rsidRPr="009B1C94">
              <w:lastRenderedPageBreak/>
              <w:t>- волонтерское движение</w:t>
            </w:r>
          </w:p>
          <w:p w:rsidR="00B25320" w:rsidRPr="009B1C94" w:rsidRDefault="00B25320" w:rsidP="00735672">
            <w:pPr>
              <w:pStyle w:val="af9"/>
              <w:spacing w:line="276" w:lineRule="auto"/>
              <w:ind w:left="0"/>
            </w:pPr>
            <w:r w:rsidRPr="009B1C94">
              <w:t>-агитационные  марафоны</w:t>
            </w:r>
          </w:p>
          <w:p w:rsidR="00B25320" w:rsidRPr="009B1C94" w:rsidRDefault="00B25320" w:rsidP="00735672">
            <w:pPr>
              <w:pStyle w:val="af9"/>
              <w:spacing w:line="276" w:lineRule="auto"/>
              <w:ind w:left="0"/>
            </w:pPr>
            <w:r w:rsidRPr="009B1C94">
              <w:t>- флеш-мобы</w:t>
            </w:r>
          </w:p>
          <w:p w:rsidR="00B25320" w:rsidRPr="009B1C94" w:rsidRDefault="00B25320" w:rsidP="00735672">
            <w:pPr>
              <w:pStyle w:val="af9"/>
              <w:spacing w:line="276" w:lineRule="auto"/>
              <w:ind w:left="0"/>
            </w:pPr>
            <w:r w:rsidRPr="009B1C94">
              <w:t>- экспресс-конкурсы рисунков, плакатов</w:t>
            </w:r>
          </w:p>
          <w:p w:rsidR="00B25320" w:rsidRPr="009B1C94" w:rsidRDefault="00B25320" w:rsidP="00735672">
            <w:pPr>
              <w:pStyle w:val="af9"/>
              <w:spacing w:line="276" w:lineRule="auto"/>
              <w:ind w:left="0"/>
            </w:pPr>
            <w:r w:rsidRPr="009B1C94">
              <w:t>- Уроки Здоровья</w:t>
            </w:r>
          </w:p>
          <w:p w:rsidR="00B25320" w:rsidRPr="009B1C94" w:rsidRDefault="00B25320" w:rsidP="00735672">
            <w:pPr>
              <w:pStyle w:val="af9"/>
              <w:spacing w:line="276" w:lineRule="auto"/>
              <w:ind w:left="0"/>
            </w:pPr>
            <w:r w:rsidRPr="009B1C94">
              <w:t>- видеоуроки</w:t>
            </w:r>
          </w:p>
          <w:p w:rsidR="00B25320" w:rsidRPr="009B1C94" w:rsidRDefault="00B25320" w:rsidP="00735672">
            <w:pPr>
              <w:pStyle w:val="af9"/>
              <w:spacing w:line="276" w:lineRule="auto"/>
              <w:ind w:left="0"/>
            </w:pPr>
            <w:r w:rsidRPr="009B1C94">
              <w:t>- сюжетно-ролевые игры</w:t>
            </w:r>
          </w:p>
          <w:p w:rsidR="00B25320" w:rsidRPr="009B1C94" w:rsidRDefault="00B25320" w:rsidP="00735672">
            <w:pPr>
              <w:pStyle w:val="af9"/>
              <w:spacing w:line="276" w:lineRule="auto"/>
              <w:ind w:left="0"/>
            </w:pPr>
            <w:r w:rsidRPr="009B1C94">
              <w:t>- круглые столы со специалистами</w:t>
            </w:r>
          </w:p>
          <w:p w:rsidR="00B25320" w:rsidRPr="009B1C94" w:rsidRDefault="00B25320" w:rsidP="00735672">
            <w:pPr>
              <w:pStyle w:val="af9"/>
              <w:spacing w:line="276" w:lineRule="auto"/>
              <w:ind w:left="0"/>
            </w:pPr>
            <w:r w:rsidRPr="009B1C94">
              <w:t>- лекции, беседы</w:t>
            </w:r>
          </w:p>
          <w:p w:rsidR="00B25320" w:rsidRPr="009B1C94" w:rsidRDefault="00B25320" w:rsidP="00735672">
            <w:pPr>
              <w:pStyle w:val="af9"/>
              <w:spacing w:line="276" w:lineRule="auto"/>
              <w:ind w:left="0"/>
            </w:pPr>
            <w:r w:rsidRPr="009B1C94">
              <w:t>- конференции</w:t>
            </w:r>
          </w:p>
          <w:p w:rsidR="00B25320" w:rsidRPr="009B1C94" w:rsidRDefault="00B25320" w:rsidP="00735672">
            <w:pPr>
              <w:pStyle w:val="af9"/>
              <w:spacing w:line="276" w:lineRule="auto"/>
              <w:ind w:left="0"/>
            </w:pPr>
            <w:r w:rsidRPr="009B1C94">
              <w:lastRenderedPageBreak/>
              <w:t>- конкурсы социальной рекламы</w:t>
            </w:r>
          </w:p>
          <w:p w:rsidR="00B25320" w:rsidRPr="009B1C94" w:rsidRDefault="00B25320" w:rsidP="00735672">
            <w:pPr>
              <w:pStyle w:val="af9"/>
              <w:spacing w:line="276" w:lineRule="auto"/>
              <w:ind w:left="0"/>
            </w:pPr>
            <w:r w:rsidRPr="009B1C94">
              <w:t>- выставки мотиваторов</w:t>
            </w:r>
          </w:p>
          <w:p w:rsidR="00B25320" w:rsidRPr="009B1C94" w:rsidRDefault="00B25320" w:rsidP="00735672">
            <w:pPr>
              <w:pStyle w:val="af9"/>
              <w:spacing w:line="276" w:lineRule="auto"/>
              <w:ind w:left="0"/>
            </w:pPr>
            <w:r w:rsidRPr="009B1C94">
              <w:t>- уроки ОБЖ, биологии</w:t>
            </w:r>
          </w:p>
          <w:p w:rsidR="00B25320" w:rsidRPr="009B1C94" w:rsidRDefault="00B25320" w:rsidP="00735672">
            <w:pPr>
              <w:pStyle w:val="af9"/>
              <w:spacing w:line="276" w:lineRule="auto"/>
              <w:ind w:left="0"/>
            </w:pPr>
            <w:r w:rsidRPr="009B1C94">
              <w:t>-курсы внеурочной деятельности</w:t>
            </w:r>
          </w:p>
        </w:tc>
        <w:tc>
          <w:tcPr>
            <w:tcW w:w="1861" w:type="dxa"/>
            <w:vMerge/>
          </w:tcPr>
          <w:p w:rsidR="00B25320" w:rsidRPr="009B1C94" w:rsidRDefault="00B25320" w:rsidP="00735672">
            <w:pPr>
              <w:pStyle w:val="af9"/>
              <w:spacing w:line="276" w:lineRule="auto"/>
              <w:ind w:left="0"/>
              <w:jc w:val="center"/>
            </w:pPr>
          </w:p>
        </w:tc>
      </w:tr>
      <w:tr w:rsidR="00B25320" w:rsidRPr="009B1C94" w:rsidTr="00735672">
        <w:trPr>
          <w:trHeight w:val="3184"/>
        </w:trPr>
        <w:tc>
          <w:tcPr>
            <w:tcW w:w="2268" w:type="dxa"/>
          </w:tcPr>
          <w:p w:rsidR="00B25320" w:rsidRPr="009B1C94" w:rsidRDefault="00B25320" w:rsidP="00735672">
            <w:pPr>
              <w:pStyle w:val="af9"/>
              <w:spacing w:line="276" w:lineRule="auto"/>
              <w:ind w:left="0"/>
            </w:pPr>
            <w:r w:rsidRPr="009B1C94">
              <w:lastRenderedPageBreak/>
              <w:t xml:space="preserve">Позитивное коммуникативное общение  </w:t>
            </w:r>
          </w:p>
        </w:tc>
        <w:tc>
          <w:tcPr>
            <w:tcW w:w="2756" w:type="dxa"/>
            <w:gridSpan w:val="3"/>
          </w:tcPr>
          <w:p w:rsidR="00B25320" w:rsidRPr="009B1C94" w:rsidRDefault="00B25320" w:rsidP="00735672">
            <w:pPr>
              <w:pStyle w:val="af9"/>
              <w:spacing w:line="276" w:lineRule="auto"/>
              <w:ind w:left="0"/>
              <w:jc w:val="both"/>
            </w:pPr>
            <w:r w:rsidRPr="009B1C94">
              <w:t>- Развитие коммуникативных навыков обучающихся,</w:t>
            </w:r>
          </w:p>
          <w:p w:rsidR="00B25320" w:rsidRPr="009B1C94" w:rsidRDefault="00B25320" w:rsidP="00735672">
            <w:pPr>
              <w:pStyle w:val="af9"/>
              <w:spacing w:line="276" w:lineRule="auto"/>
              <w:ind w:left="0"/>
              <w:jc w:val="both"/>
            </w:pPr>
            <w:r w:rsidRPr="009B1C94">
              <w:t>- развитие умения бесконфликтного решения спорных вопросов,</w:t>
            </w:r>
          </w:p>
          <w:p w:rsidR="00B25320" w:rsidRPr="009B1C94" w:rsidRDefault="00B25320" w:rsidP="00735672">
            <w:pPr>
              <w:pStyle w:val="af9"/>
              <w:spacing w:line="276" w:lineRule="auto"/>
              <w:ind w:left="0"/>
              <w:jc w:val="both"/>
            </w:pPr>
            <w:r w:rsidRPr="009B1C94">
              <w:t>-  формирование умения оценивать поступки и поведение (свои  и других людей)</w:t>
            </w:r>
          </w:p>
        </w:tc>
        <w:tc>
          <w:tcPr>
            <w:tcW w:w="2294" w:type="dxa"/>
            <w:gridSpan w:val="2"/>
          </w:tcPr>
          <w:p w:rsidR="00B25320" w:rsidRPr="009B1C94" w:rsidRDefault="00B25320" w:rsidP="00735672">
            <w:pPr>
              <w:pStyle w:val="af9"/>
              <w:spacing w:line="276" w:lineRule="auto"/>
              <w:ind w:left="0"/>
            </w:pPr>
            <w:r w:rsidRPr="009B1C94">
              <w:t>- сюжетно-ролевые игры</w:t>
            </w:r>
          </w:p>
          <w:p w:rsidR="00B25320" w:rsidRPr="009B1C94" w:rsidRDefault="00B25320" w:rsidP="00735672">
            <w:pPr>
              <w:pStyle w:val="af9"/>
              <w:spacing w:line="276" w:lineRule="auto"/>
              <w:ind w:left="0"/>
            </w:pPr>
            <w:r w:rsidRPr="009B1C94">
              <w:t>- тренинговые занятия</w:t>
            </w:r>
          </w:p>
          <w:p w:rsidR="00B25320" w:rsidRPr="009B1C94" w:rsidRDefault="00B25320" w:rsidP="00735672">
            <w:pPr>
              <w:pStyle w:val="af9"/>
              <w:spacing w:line="276" w:lineRule="auto"/>
              <w:ind w:left="0"/>
            </w:pPr>
            <w:r w:rsidRPr="009B1C94">
              <w:t>- деятельность органов классного и школьного самоуправления</w:t>
            </w:r>
          </w:p>
          <w:p w:rsidR="00B25320" w:rsidRPr="009B1C94" w:rsidRDefault="00B25320" w:rsidP="00735672">
            <w:pPr>
              <w:pStyle w:val="af9"/>
              <w:spacing w:line="276" w:lineRule="auto"/>
              <w:ind w:left="0"/>
            </w:pPr>
            <w:r w:rsidRPr="009B1C94">
              <w:t xml:space="preserve"> -коммунарские сборы</w:t>
            </w:r>
          </w:p>
          <w:p w:rsidR="00B25320" w:rsidRPr="009B1C94" w:rsidRDefault="00B25320" w:rsidP="00735672">
            <w:pPr>
              <w:pStyle w:val="af9"/>
              <w:spacing w:line="276" w:lineRule="auto"/>
              <w:ind w:left="0"/>
            </w:pPr>
            <w:r w:rsidRPr="009B1C94">
              <w:t>- Уроки психологии</w:t>
            </w:r>
          </w:p>
          <w:p w:rsidR="00B25320" w:rsidRPr="009B1C94" w:rsidRDefault="00B25320" w:rsidP="00735672">
            <w:pPr>
              <w:pStyle w:val="af9"/>
              <w:spacing w:line="276" w:lineRule="auto"/>
              <w:ind w:left="0"/>
            </w:pPr>
            <w:r w:rsidRPr="009B1C94">
              <w:t>- КТД</w:t>
            </w:r>
          </w:p>
          <w:p w:rsidR="00B25320" w:rsidRPr="009B1C94" w:rsidRDefault="00B25320" w:rsidP="00735672">
            <w:pPr>
              <w:pStyle w:val="af9"/>
              <w:spacing w:line="276" w:lineRule="auto"/>
              <w:ind w:left="0"/>
            </w:pPr>
            <w:r w:rsidRPr="009B1C94">
              <w:t>- тематические часы общения</w:t>
            </w:r>
          </w:p>
          <w:p w:rsidR="00B25320" w:rsidRPr="009B1C94" w:rsidRDefault="00B25320" w:rsidP="00735672">
            <w:pPr>
              <w:pStyle w:val="af9"/>
              <w:spacing w:line="276" w:lineRule="auto"/>
              <w:ind w:left="0"/>
            </w:pPr>
            <w:r w:rsidRPr="009B1C94">
              <w:t>- курсы внеурочной деятельности</w:t>
            </w:r>
          </w:p>
        </w:tc>
        <w:tc>
          <w:tcPr>
            <w:tcW w:w="1861" w:type="dxa"/>
            <w:vMerge/>
          </w:tcPr>
          <w:p w:rsidR="00B25320" w:rsidRPr="009B1C94" w:rsidRDefault="00B25320" w:rsidP="00735672">
            <w:pPr>
              <w:pStyle w:val="af9"/>
              <w:spacing w:line="276" w:lineRule="auto"/>
              <w:ind w:left="0"/>
            </w:pPr>
          </w:p>
        </w:tc>
      </w:tr>
    </w:tbl>
    <w:p w:rsidR="00B25320" w:rsidRDefault="00B25320" w:rsidP="00B25320">
      <w:pPr>
        <w:pStyle w:val="af9"/>
        <w:spacing w:line="276" w:lineRule="auto"/>
        <w:ind w:left="1069" w:firstLine="709"/>
        <w:jc w:val="center"/>
        <w:rPr>
          <w:b/>
        </w:rPr>
      </w:pPr>
    </w:p>
    <w:p w:rsidR="00B25320" w:rsidRDefault="00B25320" w:rsidP="00B25320">
      <w:pPr>
        <w:pStyle w:val="af9"/>
        <w:spacing w:line="276" w:lineRule="auto"/>
        <w:ind w:left="1069" w:firstLine="709"/>
        <w:jc w:val="center"/>
        <w:rPr>
          <w:b/>
        </w:rPr>
        <w:sectPr w:rsidR="00B25320" w:rsidSect="00735672">
          <w:pgSz w:w="11906" w:h="16838"/>
          <w:pgMar w:top="851" w:right="1134" w:bottom="851" w:left="1701" w:header="709" w:footer="709" w:gutter="0"/>
          <w:cols w:space="708"/>
          <w:docGrid w:linePitch="360"/>
        </w:sectPr>
      </w:pPr>
    </w:p>
    <w:p w:rsidR="00B25320" w:rsidRPr="00765936" w:rsidRDefault="00B25320" w:rsidP="00B25320">
      <w:pPr>
        <w:pStyle w:val="201"/>
        <w:shd w:val="clear" w:color="auto" w:fill="auto"/>
        <w:spacing w:after="0" w:line="276" w:lineRule="auto"/>
        <w:jc w:val="center"/>
        <w:rPr>
          <w:rStyle w:val="202"/>
          <w:b/>
          <w:sz w:val="24"/>
          <w:szCs w:val="24"/>
        </w:rPr>
      </w:pPr>
      <w:r>
        <w:rPr>
          <w:rStyle w:val="202"/>
          <w:b/>
          <w:color w:val="000000"/>
          <w:sz w:val="24"/>
          <w:szCs w:val="24"/>
        </w:rPr>
        <w:lastRenderedPageBreak/>
        <w:t xml:space="preserve">2.3.9. Описание </w:t>
      </w:r>
      <w:r w:rsidRPr="00110A04">
        <w:rPr>
          <w:rStyle w:val="202"/>
          <w:b/>
          <w:color w:val="000000"/>
          <w:sz w:val="24"/>
          <w:szCs w:val="24"/>
        </w:rPr>
        <w:t>деятельности образовательного</w:t>
      </w:r>
      <w:r>
        <w:rPr>
          <w:rStyle w:val="202"/>
          <w:b/>
          <w:color w:val="000000"/>
          <w:sz w:val="24"/>
          <w:szCs w:val="24"/>
        </w:rPr>
        <w:t xml:space="preserve"> </w:t>
      </w:r>
      <w:r w:rsidRPr="00110A04">
        <w:rPr>
          <w:rStyle w:val="202"/>
          <w:b/>
          <w:color w:val="000000"/>
          <w:sz w:val="24"/>
          <w:szCs w:val="24"/>
        </w:rPr>
        <w:t>учреждения в области непрерывног</w:t>
      </w:r>
      <w:r>
        <w:rPr>
          <w:rStyle w:val="202"/>
          <w:b/>
          <w:color w:val="000000"/>
          <w:sz w:val="24"/>
          <w:szCs w:val="24"/>
        </w:rPr>
        <w:t>о</w:t>
      </w:r>
      <w:r w:rsidRPr="00110A04">
        <w:rPr>
          <w:rStyle w:val="202"/>
          <w:b/>
          <w:color w:val="000000"/>
          <w:sz w:val="24"/>
          <w:szCs w:val="24"/>
        </w:rPr>
        <w:t xml:space="preserve"> экологического </w:t>
      </w:r>
      <w:r w:rsidRPr="00110A04">
        <w:rPr>
          <w:rStyle w:val="202"/>
          <w:b/>
          <w:sz w:val="24"/>
          <w:szCs w:val="24"/>
        </w:rPr>
        <w:t>здоровьесберегающего образования обучающихся</w:t>
      </w:r>
    </w:p>
    <w:p w:rsidR="00B25320" w:rsidRPr="00110A04" w:rsidRDefault="00B25320" w:rsidP="00B25320">
      <w:pPr>
        <w:pStyle w:val="af3"/>
        <w:spacing w:after="0" w:line="276" w:lineRule="auto"/>
        <w:ind w:firstLine="709"/>
        <w:jc w:val="both"/>
      </w:pPr>
      <w:r w:rsidRPr="00110A04">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w:t>
      </w:r>
      <w:r w:rsidRPr="00110A04">
        <w:rPr>
          <w:color w:val="FF0000"/>
        </w:rPr>
        <w:t xml:space="preserve">; </w:t>
      </w:r>
      <w:r w:rsidRPr="00F1399A">
        <w:t>реализации модульных образовательных программ и просветительской работы</w:t>
      </w:r>
      <w:r w:rsidRPr="00110A04">
        <w:t xml:space="preserve"> с родителями (законными представителями). Этот вид деятельности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bookmarkStart w:id="0" w:name="bookmark368"/>
    </w:p>
    <w:p w:rsidR="00B25320" w:rsidRDefault="00B25320" w:rsidP="00B25320">
      <w:pPr>
        <w:pStyle w:val="af3"/>
        <w:spacing w:after="0" w:line="276" w:lineRule="auto"/>
        <w:jc w:val="both"/>
      </w:pPr>
      <w:r w:rsidRPr="00110A04">
        <w:rPr>
          <w:b/>
          <w:i/>
          <w:color w:val="000000"/>
        </w:rPr>
        <w:t xml:space="preserve">Экологически безопасная здоровьесберегающая инфраструктура образовательного учреждения </w:t>
      </w:r>
      <w:r>
        <w:rPr>
          <w:b/>
          <w:i/>
          <w:color w:val="000000"/>
        </w:rPr>
        <w:t>характеризуется следующими показателями</w:t>
      </w:r>
      <w:bookmarkEnd w:id="0"/>
      <w:r>
        <w:rPr>
          <w:b/>
          <w:i/>
          <w:color w:val="000000"/>
        </w:rPr>
        <w:t>.</w:t>
      </w:r>
    </w:p>
    <w:p w:rsidR="00B25320" w:rsidRPr="00110A04" w:rsidRDefault="00B25320" w:rsidP="00B25320">
      <w:pPr>
        <w:pStyle w:val="af3"/>
        <w:spacing w:after="0" w:line="276" w:lineRule="auto"/>
        <w:ind w:firstLine="709"/>
        <w:jc w:val="both"/>
      </w:pPr>
      <w:r>
        <w:rPr>
          <w:color w:val="000000"/>
        </w:rPr>
        <w:t>С</w:t>
      </w:r>
      <w:r w:rsidRPr="00110A04">
        <w:rPr>
          <w:color w:val="000000"/>
        </w:rPr>
        <w:t>остояние и содержание здания и помещений школы соответствует санитарным и гигиеническим нормам, нормам пожарной безопасности, требованиям охраны здоровья и охраны труда обучающихся и работников образования</w:t>
      </w:r>
      <w:r>
        <w:rPr>
          <w:color w:val="000000"/>
        </w:rPr>
        <w:t>.</w:t>
      </w:r>
    </w:p>
    <w:p w:rsidR="00B25320" w:rsidRDefault="00B25320" w:rsidP="00B25320">
      <w:pPr>
        <w:pStyle w:val="af3"/>
        <w:widowControl w:val="0"/>
        <w:tabs>
          <w:tab w:val="left" w:pos="1089"/>
        </w:tabs>
        <w:autoSpaceDE w:val="0"/>
        <w:autoSpaceDN w:val="0"/>
        <w:adjustRightInd w:val="0"/>
        <w:spacing w:after="0" w:line="276" w:lineRule="auto"/>
        <w:ind w:firstLine="709"/>
        <w:jc w:val="both"/>
        <w:rPr>
          <w:color w:val="000000"/>
        </w:rPr>
      </w:pPr>
      <w:r>
        <w:rPr>
          <w:color w:val="000000"/>
        </w:rPr>
        <w:t>Ш</w:t>
      </w:r>
      <w:r w:rsidRPr="00110A04">
        <w:rPr>
          <w:color w:val="000000"/>
        </w:rPr>
        <w:t xml:space="preserve">кола располагается </w:t>
      </w:r>
      <w:r>
        <w:rPr>
          <w:color w:val="000000"/>
        </w:rPr>
        <w:t>в трехэтажном здании</w:t>
      </w:r>
      <w:r w:rsidRPr="00110A04">
        <w:rPr>
          <w:color w:val="000000"/>
        </w:rPr>
        <w:t>.</w:t>
      </w:r>
      <w:r>
        <w:rPr>
          <w:color w:val="000000"/>
        </w:rPr>
        <w:t xml:space="preserve"> Часть помещений первого этажа отведены под две группы детского сада. Школа работает в режиме шестидневной рабочей недели в одну смену. </w:t>
      </w:r>
      <w:r w:rsidRPr="00110A04">
        <w:rPr>
          <w:color w:val="000000"/>
        </w:rPr>
        <w:t>Мебель</w:t>
      </w:r>
      <w:r>
        <w:rPr>
          <w:color w:val="000000"/>
        </w:rPr>
        <w:t xml:space="preserve"> в кабинетах</w:t>
      </w:r>
      <w:r w:rsidRPr="00110A04">
        <w:rPr>
          <w:color w:val="000000"/>
        </w:rPr>
        <w:t xml:space="preserve"> соответствует росто-возрастным о</w:t>
      </w:r>
      <w:r>
        <w:rPr>
          <w:color w:val="000000"/>
        </w:rPr>
        <w:t xml:space="preserve">собенностям обучающихся, </w:t>
      </w:r>
      <w:r w:rsidRPr="00110A04">
        <w:rPr>
          <w:color w:val="000000"/>
        </w:rPr>
        <w:t>промаркирована. На 2 и 3 этажах размещаются туалеты для мальчиков и девочек, оборудованные кабинами с дверями.</w:t>
      </w:r>
    </w:p>
    <w:p w:rsidR="00B25320" w:rsidRPr="00110A04" w:rsidRDefault="00B25320" w:rsidP="00B25320">
      <w:pPr>
        <w:pStyle w:val="af3"/>
        <w:widowControl w:val="0"/>
        <w:tabs>
          <w:tab w:val="left" w:pos="1089"/>
        </w:tabs>
        <w:autoSpaceDE w:val="0"/>
        <w:autoSpaceDN w:val="0"/>
        <w:adjustRightInd w:val="0"/>
        <w:spacing w:after="0" w:line="276" w:lineRule="auto"/>
        <w:ind w:firstLine="709"/>
        <w:jc w:val="both"/>
        <w:rPr>
          <w:color w:val="000000"/>
        </w:rPr>
      </w:pPr>
      <w:r w:rsidRPr="00110A04">
        <w:rPr>
          <w:color w:val="000000"/>
        </w:rPr>
        <w:t>Для организ</w:t>
      </w:r>
      <w:r>
        <w:rPr>
          <w:color w:val="000000"/>
        </w:rPr>
        <w:t>ации горячего</w:t>
      </w:r>
      <w:r w:rsidRPr="00110A04">
        <w:rPr>
          <w:color w:val="000000"/>
        </w:rPr>
        <w:t xml:space="preserve"> питани</w:t>
      </w:r>
      <w:r>
        <w:rPr>
          <w:color w:val="000000"/>
        </w:rPr>
        <w:t>я в школе имею</w:t>
      </w:r>
      <w:r w:rsidRPr="00110A04">
        <w:rPr>
          <w:color w:val="000000"/>
        </w:rPr>
        <w:t xml:space="preserve">тся </w:t>
      </w:r>
      <w:r>
        <w:rPr>
          <w:color w:val="000000"/>
        </w:rPr>
        <w:t xml:space="preserve">оборудованный в соответствии с требованиями пищеблок, </w:t>
      </w:r>
      <w:r w:rsidRPr="00110A04">
        <w:rPr>
          <w:color w:val="000000"/>
        </w:rPr>
        <w:t>обеденный зал</w:t>
      </w:r>
      <w:r>
        <w:rPr>
          <w:color w:val="000000"/>
        </w:rPr>
        <w:t>. Зал</w:t>
      </w:r>
      <w:r w:rsidRPr="00110A04">
        <w:rPr>
          <w:color w:val="000000"/>
        </w:rPr>
        <w:t xml:space="preserve"> рассчитан</w:t>
      </w:r>
      <w:r>
        <w:rPr>
          <w:color w:val="000000"/>
        </w:rPr>
        <w:t xml:space="preserve"> на 15</w:t>
      </w:r>
      <w:r w:rsidRPr="00110A04">
        <w:rPr>
          <w:color w:val="000000"/>
        </w:rPr>
        <w:t>0</w:t>
      </w:r>
      <w:r>
        <w:rPr>
          <w:color w:val="000000"/>
        </w:rPr>
        <w:t xml:space="preserve"> мест.</w:t>
      </w:r>
      <w:r w:rsidRPr="00110A04">
        <w:rPr>
          <w:color w:val="000000"/>
        </w:rPr>
        <w:t xml:space="preserve"> Для обеспечения обучающихс</w:t>
      </w:r>
      <w:r>
        <w:rPr>
          <w:color w:val="000000"/>
        </w:rPr>
        <w:t xml:space="preserve">я здоровым питанием разработан </w:t>
      </w:r>
      <w:r w:rsidRPr="00110A04">
        <w:rPr>
          <w:color w:val="000000"/>
        </w:rPr>
        <w:t xml:space="preserve">рацион питания, составными частями которого являются оптимальная количественная и качественная структура питания, гарантированная безопасность, технологическая и кулинарная обработка продуктов и блюд, обоснованный режим питания. Еженедельно составляется  примерное меню.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 </w:t>
      </w:r>
    </w:p>
    <w:p w:rsidR="00B25320" w:rsidRDefault="00B25320" w:rsidP="00B25320">
      <w:pPr>
        <w:pStyle w:val="af3"/>
        <w:widowControl w:val="0"/>
        <w:tabs>
          <w:tab w:val="left" w:pos="1089"/>
        </w:tabs>
        <w:autoSpaceDE w:val="0"/>
        <w:autoSpaceDN w:val="0"/>
        <w:adjustRightInd w:val="0"/>
        <w:spacing w:after="0" w:line="276" w:lineRule="auto"/>
        <w:ind w:firstLine="709"/>
        <w:jc w:val="both"/>
        <w:rPr>
          <w:color w:val="000000"/>
        </w:rPr>
      </w:pPr>
      <w:r>
        <w:rPr>
          <w:color w:val="000000"/>
        </w:rPr>
        <w:t xml:space="preserve">На первом этаже школы размещаются два спортивных зала, </w:t>
      </w:r>
      <w:r w:rsidRPr="00110A04">
        <w:rPr>
          <w:color w:val="000000"/>
        </w:rPr>
        <w:t xml:space="preserve">оснащен </w:t>
      </w:r>
      <w:r>
        <w:rPr>
          <w:color w:val="000000"/>
        </w:rPr>
        <w:t xml:space="preserve">ные </w:t>
      </w:r>
      <w:r w:rsidRPr="00110A04">
        <w:rPr>
          <w:color w:val="000000"/>
        </w:rPr>
        <w:t xml:space="preserve">необходимым спортивным оборудованием и инвентарем. </w:t>
      </w:r>
      <w:r>
        <w:rPr>
          <w:color w:val="000000"/>
        </w:rPr>
        <w:t>Имеются две комнаты для переодевания (для мальчиков и девочек). На территории школы имеется спортивный стадион (футбольное поле, баскетбольная площадка, беговая дорожка, яма для прыжков, малые спортивные формы), оборудованный</w:t>
      </w:r>
      <w:r w:rsidRPr="00110A04">
        <w:rPr>
          <w:color w:val="000000"/>
        </w:rPr>
        <w:t xml:space="preserve"> в соответствии с санитарно-эпидемиологическими требованиями к устройству и содержанию мест занятий по физической культуре и спорту. Физкультурно-спортивное</w:t>
      </w:r>
      <w:r>
        <w:rPr>
          <w:color w:val="000000"/>
        </w:rPr>
        <w:t xml:space="preserve"> </w:t>
      </w:r>
      <w:r w:rsidRPr="00110A04">
        <w:rPr>
          <w:color w:val="000000"/>
        </w:rPr>
        <w:t>оборудование</w:t>
      </w:r>
      <w:r>
        <w:rPr>
          <w:color w:val="000000"/>
        </w:rPr>
        <w:t xml:space="preserve"> </w:t>
      </w:r>
      <w:r w:rsidRPr="00110A04">
        <w:rPr>
          <w:color w:val="000000"/>
        </w:rPr>
        <w:t>соответствует</w:t>
      </w:r>
      <w:r>
        <w:rPr>
          <w:color w:val="000000"/>
        </w:rPr>
        <w:t xml:space="preserve"> </w:t>
      </w:r>
      <w:r w:rsidRPr="00110A04">
        <w:rPr>
          <w:color w:val="000000"/>
        </w:rPr>
        <w:t>росту и возрасту</w:t>
      </w:r>
      <w:r>
        <w:rPr>
          <w:color w:val="000000"/>
        </w:rPr>
        <w:t xml:space="preserve"> </w:t>
      </w:r>
      <w:r w:rsidRPr="00110A04">
        <w:rPr>
          <w:color w:val="000000"/>
        </w:rPr>
        <w:t xml:space="preserve">обучающихся. </w:t>
      </w:r>
    </w:p>
    <w:p w:rsidR="00B25320" w:rsidRPr="00110A04" w:rsidRDefault="00B25320" w:rsidP="00B25320">
      <w:pPr>
        <w:pStyle w:val="af3"/>
        <w:widowControl w:val="0"/>
        <w:tabs>
          <w:tab w:val="left" w:pos="1089"/>
        </w:tabs>
        <w:autoSpaceDE w:val="0"/>
        <w:autoSpaceDN w:val="0"/>
        <w:adjustRightInd w:val="0"/>
        <w:spacing w:after="0" w:line="276" w:lineRule="auto"/>
        <w:ind w:firstLine="709"/>
        <w:jc w:val="both"/>
        <w:rPr>
          <w:bCs/>
          <w:color w:val="000000"/>
        </w:rPr>
      </w:pPr>
      <w:r>
        <w:rPr>
          <w:color w:val="000000"/>
        </w:rPr>
        <w:t>Школа имеет отдельное помещение для проведения тренировочных занятий курсантов ПВСЦ «Разведчик». В нем оборудованы зал для занятий боксом, зал борьбы, тренажерный зал. Имеются раздевалки, душевые, туалетная комната.</w:t>
      </w:r>
    </w:p>
    <w:p w:rsidR="00B25320" w:rsidRDefault="00B25320" w:rsidP="00B25320">
      <w:pPr>
        <w:pStyle w:val="aff5"/>
        <w:spacing w:line="276" w:lineRule="auto"/>
        <w:rPr>
          <w:color w:val="000000"/>
          <w:szCs w:val="24"/>
        </w:rPr>
      </w:pPr>
      <w:r w:rsidRPr="00110A04">
        <w:rPr>
          <w:color w:val="000000"/>
          <w:szCs w:val="24"/>
        </w:rPr>
        <w:t xml:space="preserve">В школе </w:t>
      </w:r>
      <w:r>
        <w:rPr>
          <w:color w:val="000000"/>
          <w:szCs w:val="24"/>
        </w:rPr>
        <w:t>оборудован медицинский кабинет.</w:t>
      </w:r>
    </w:p>
    <w:p w:rsidR="00B25320" w:rsidRDefault="00B25320" w:rsidP="00B25320">
      <w:pPr>
        <w:pStyle w:val="aff5"/>
        <w:spacing w:line="276" w:lineRule="auto"/>
        <w:rPr>
          <w:color w:val="000000"/>
          <w:szCs w:val="24"/>
        </w:rPr>
      </w:pPr>
      <w:r>
        <w:rPr>
          <w:color w:val="000000"/>
          <w:szCs w:val="24"/>
        </w:rPr>
        <w:t>Имеется необходимый состав квалифицированных специалистов: два учителя физической культуры, педагог дополнительного образования – руководитель ПВСЦ «Разведчик», психолог, медицинский работник.</w:t>
      </w:r>
    </w:p>
    <w:p w:rsidR="00B25320" w:rsidRDefault="00B25320" w:rsidP="00B25320">
      <w:pPr>
        <w:pStyle w:val="af9"/>
        <w:spacing w:line="276" w:lineRule="auto"/>
        <w:ind w:left="1069" w:firstLine="709"/>
        <w:jc w:val="center"/>
        <w:rPr>
          <w:b/>
        </w:rPr>
        <w:sectPr w:rsidR="00B25320" w:rsidSect="00735672">
          <w:pgSz w:w="11906" w:h="16838"/>
          <w:pgMar w:top="851" w:right="1134" w:bottom="851" w:left="1701" w:header="709" w:footer="709" w:gutter="0"/>
          <w:cols w:space="708"/>
          <w:docGrid w:linePitch="360"/>
        </w:sectPr>
      </w:pPr>
    </w:p>
    <w:p w:rsidR="00B25320" w:rsidRDefault="00B25320" w:rsidP="00B25320">
      <w:pPr>
        <w:pStyle w:val="af9"/>
        <w:spacing w:line="276" w:lineRule="auto"/>
        <w:ind w:left="1069" w:firstLine="709"/>
        <w:jc w:val="center"/>
        <w:rPr>
          <w:b/>
        </w:rPr>
      </w:pPr>
    </w:p>
    <w:p w:rsidR="00B25320" w:rsidRPr="00110A04" w:rsidRDefault="00B25320" w:rsidP="00B25320">
      <w:pPr>
        <w:pStyle w:val="af3"/>
        <w:tabs>
          <w:tab w:val="left" w:pos="1084"/>
        </w:tabs>
        <w:spacing w:after="0" w:line="276" w:lineRule="auto"/>
        <w:ind w:firstLine="709"/>
        <w:jc w:val="both"/>
        <w:rPr>
          <w:color w:val="000000"/>
        </w:rPr>
      </w:pPr>
      <w:r>
        <w:rPr>
          <w:color w:val="000000"/>
        </w:rPr>
        <w:t>На территории школы разбиты клумбы, высажены деревья и кустарники, за которыми ухаживают обучающиеся.</w:t>
      </w:r>
    </w:p>
    <w:p w:rsidR="00B25320" w:rsidRDefault="00B25320" w:rsidP="00B25320">
      <w:pPr>
        <w:pStyle w:val="af3"/>
        <w:spacing w:after="0" w:line="276" w:lineRule="auto"/>
        <w:jc w:val="both"/>
        <w:rPr>
          <w:b/>
          <w:i/>
          <w:color w:val="000000"/>
        </w:rPr>
      </w:pPr>
      <w:r w:rsidRPr="00D40CB0">
        <w:rPr>
          <w:b/>
          <w:bCs/>
          <w:i/>
          <w:color w:val="000000"/>
        </w:rPr>
        <w:t>Рациональная организация учебной и внеучебной деятельности обучающихся.</w:t>
      </w:r>
    </w:p>
    <w:p w:rsidR="00B25320" w:rsidRPr="001E1CFA" w:rsidRDefault="00B25320" w:rsidP="00B25320">
      <w:pPr>
        <w:pStyle w:val="af3"/>
        <w:spacing w:after="0" w:line="276" w:lineRule="auto"/>
        <w:ind w:firstLine="709"/>
        <w:jc w:val="both"/>
        <w:rPr>
          <w:b/>
          <w:i/>
          <w:color w:val="000000"/>
        </w:rPr>
      </w:pPr>
      <w:r w:rsidRPr="00110A04">
        <w:rPr>
          <w:color w:val="000000"/>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B25320" w:rsidRDefault="00B25320" w:rsidP="00B25320">
      <w:pPr>
        <w:pStyle w:val="af3"/>
        <w:widowControl w:val="0"/>
        <w:autoSpaceDE w:val="0"/>
        <w:autoSpaceDN w:val="0"/>
        <w:adjustRightInd w:val="0"/>
        <w:spacing w:after="0" w:line="276" w:lineRule="auto"/>
        <w:ind w:firstLine="708"/>
        <w:jc w:val="both"/>
        <w:rPr>
          <w:color w:val="000000"/>
        </w:rPr>
      </w:pPr>
      <w:r w:rsidRPr="00110A04">
        <w:rPr>
          <w:color w:val="000000"/>
        </w:rPr>
        <w:t xml:space="preserve">Организация образовательного процесса строится с учетом </w:t>
      </w:r>
      <w:r w:rsidRPr="00110A04">
        <w:rPr>
          <w:rStyle w:val="af2"/>
          <w:iCs/>
          <w:color w:val="000000"/>
        </w:rPr>
        <w:t>гигиенических норм и требований</w:t>
      </w:r>
      <w:r>
        <w:rPr>
          <w:color w:val="000000"/>
        </w:rPr>
        <w:t xml:space="preserve"> к орга</w:t>
      </w:r>
      <w:r w:rsidRPr="00110A04">
        <w:rPr>
          <w:color w:val="000000"/>
        </w:rPr>
        <w:t>низации и объём</w:t>
      </w:r>
      <w:r>
        <w:rPr>
          <w:color w:val="000000"/>
        </w:rPr>
        <w:t>у учебной и внеучебной нагрузки.</w:t>
      </w:r>
      <w:r w:rsidRPr="00110A04">
        <w:rPr>
          <w:color w:val="000000"/>
        </w:rPr>
        <w:t xml:space="preserve"> Расписание уроков составлено на основе Учебного плана, утвержденного директором школы, </w:t>
      </w:r>
      <w:r>
        <w:rPr>
          <w:color w:val="000000"/>
        </w:rPr>
        <w:t xml:space="preserve">в соответствии с требованиями </w:t>
      </w:r>
      <w:r w:rsidRPr="00110A04">
        <w:rPr>
          <w:color w:val="000000"/>
        </w:rPr>
        <w:t xml:space="preserve">СанПиН и исходя из имеющихся возможностей школы. </w:t>
      </w:r>
      <w:r>
        <w:rPr>
          <w:color w:val="000000"/>
        </w:rPr>
        <w:t>Продолжительность урока – 45 минут, продолжительность перемен – 10-15 минут.</w:t>
      </w:r>
    </w:p>
    <w:p w:rsidR="00B25320" w:rsidRDefault="00B25320" w:rsidP="00B25320">
      <w:pPr>
        <w:pStyle w:val="af3"/>
        <w:widowControl w:val="0"/>
        <w:autoSpaceDE w:val="0"/>
        <w:autoSpaceDN w:val="0"/>
        <w:adjustRightInd w:val="0"/>
        <w:spacing w:after="0" w:line="276" w:lineRule="auto"/>
        <w:ind w:firstLine="567"/>
        <w:jc w:val="both"/>
        <w:rPr>
          <w:color w:val="000000"/>
        </w:rPr>
      </w:pPr>
      <w:r w:rsidRPr="00110A04">
        <w:rPr>
          <w:color w:val="000000"/>
        </w:rPr>
        <w:t xml:space="preserve">Объём максимальной нагрузки в течение дня для </w:t>
      </w:r>
      <w:r>
        <w:rPr>
          <w:color w:val="000000"/>
        </w:rPr>
        <w:t xml:space="preserve">обучающихся </w:t>
      </w:r>
      <w:r w:rsidRPr="00110A04">
        <w:rPr>
          <w:color w:val="000000"/>
        </w:rPr>
        <w:t>не превышает нормы. С целью профилактики переутомления, нарушения осанки и зрения обучающихся на уроках проводятся физкультминутки и гимнастика для глаз. Во время урока чередуются различные виды учебной деятельности. Для увеличения двигательной актив</w:t>
      </w:r>
      <w:r>
        <w:rPr>
          <w:color w:val="000000"/>
        </w:rPr>
        <w:t>ности в учебный процесс включены</w:t>
      </w:r>
      <w:r w:rsidRPr="00110A04">
        <w:rPr>
          <w:color w:val="000000"/>
        </w:rPr>
        <w:t xml:space="preserve"> 3 часа в неделю занятий физической культуры. Наполняемость классов в среднем не превышает  25 человек. Объем домашних заданий (по всем предметам) рассчитан так, чтобы затраты времени на его выполнение не превышали (в астрономических часах) норму. </w:t>
      </w:r>
    </w:p>
    <w:p w:rsidR="00B25320" w:rsidRDefault="00B25320" w:rsidP="00B25320">
      <w:pPr>
        <w:pStyle w:val="af3"/>
        <w:widowControl w:val="0"/>
        <w:autoSpaceDE w:val="0"/>
        <w:autoSpaceDN w:val="0"/>
        <w:adjustRightInd w:val="0"/>
        <w:spacing w:after="0" w:line="276" w:lineRule="auto"/>
        <w:ind w:firstLine="567"/>
        <w:jc w:val="both"/>
        <w:rPr>
          <w:color w:val="000000"/>
        </w:rPr>
      </w:pPr>
      <w:r>
        <w:rPr>
          <w:color w:val="000000"/>
        </w:rPr>
        <w:t>Занятия объединений дополнительного образования проводятся во второй половине дня в соответствии с утвержденным расписанием.</w:t>
      </w:r>
    </w:p>
    <w:p w:rsidR="00B25320" w:rsidRDefault="00B25320" w:rsidP="00B25320">
      <w:pPr>
        <w:pStyle w:val="af3"/>
        <w:widowControl w:val="0"/>
        <w:autoSpaceDE w:val="0"/>
        <w:autoSpaceDN w:val="0"/>
        <w:adjustRightInd w:val="0"/>
        <w:spacing w:after="0" w:line="276" w:lineRule="auto"/>
        <w:ind w:firstLine="567"/>
        <w:jc w:val="both"/>
        <w:rPr>
          <w:color w:val="000000"/>
        </w:rPr>
      </w:pPr>
      <w:r w:rsidRPr="00110A04">
        <w:rPr>
          <w:color w:val="000000"/>
        </w:rPr>
        <w:t>В школе строго соблюдаются все требования к использованию технических средств обучения, в том числе компьютеров и аудиов</w:t>
      </w:r>
      <w:r>
        <w:rPr>
          <w:color w:val="000000"/>
        </w:rPr>
        <w:t>изуальных средств. В школе есть</w:t>
      </w:r>
      <w:r w:rsidRPr="00110A04">
        <w:rPr>
          <w:color w:val="000000"/>
        </w:rPr>
        <w:t xml:space="preserve"> </w:t>
      </w:r>
      <w:r>
        <w:rPr>
          <w:color w:val="000000"/>
        </w:rPr>
        <w:t>стационарный компьютерный класс, оборудованный</w:t>
      </w:r>
      <w:r w:rsidRPr="00110A04">
        <w:rPr>
          <w:color w:val="000000"/>
        </w:rPr>
        <w:t xml:space="preserve"> в соответствии с требованиями СанПиН</w:t>
      </w:r>
      <w:r>
        <w:rPr>
          <w:color w:val="000000"/>
        </w:rPr>
        <w:t>,</w:t>
      </w:r>
      <w:r w:rsidRPr="00110A04">
        <w:rPr>
          <w:color w:val="000000"/>
        </w:rPr>
        <w:t xml:space="preserve">. </w:t>
      </w:r>
      <w:r>
        <w:rPr>
          <w:color w:val="000000"/>
        </w:rPr>
        <w:t>и один мобильный компьютерный</w:t>
      </w:r>
      <w:r w:rsidRPr="00110A04">
        <w:rPr>
          <w:color w:val="000000"/>
        </w:rPr>
        <w:t xml:space="preserve"> </w:t>
      </w:r>
      <w:r>
        <w:rPr>
          <w:color w:val="000000"/>
        </w:rPr>
        <w:t>кл</w:t>
      </w:r>
      <w:r w:rsidRPr="00110A04">
        <w:rPr>
          <w:color w:val="000000"/>
        </w:rPr>
        <w:t>асс</w:t>
      </w:r>
      <w:r>
        <w:rPr>
          <w:color w:val="000000"/>
        </w:rPr>
        <w:t>.</w:t>
      </w:r>
      <w:r w:rsidRPr="00110A04">
        <w:rPr>
          <w:color w:val="000000"/>
        </w:rPr>
        <w:t xml:space="preserve"> Режим работы </w:t>
      </w:r>
      <w:r>
        <w:rPr>
          <w:color w:val="000000"/>
        </w:rPr>
        <w:t xml:space="preserve">и </w:t>
      </w:r>
      <w:r w:rsidRPr="00110A04">
        <w:rPr>
          <w:color w:val="000000"/>
        </w:rPr>
        <w:t>использования компьютерной техники и ТСО на уроках строго регламентирован – не более 15 минут.</w:t>
      </w:r>
      <w:r w:rsidRPr="00C76A78">
        <w:rPr>
          <w:color w:val="000000"/>
        </w:rPr>
        <w:t xml:space="preserve"> </w:t>
      </w:r>
    </w:p>
    <w:p w:rsidR="00B25320" w:rsidRPr="001E1CFA" w:rsidRDefault="00B25320" w:rsidP="00B25320">
      <w:pPr>
        <w:pStyle w:val="af3"/>
        <w:widowControl w:val="0"/>
        <w:autoSpaceDE w:val="0"/>
        <w:autoSpaceDN w:val="0"/>
        <w:adjustRightInd w:val="0"/>
        <w:spacing w:after="0" w:line="276" w:lineRule="auto"/>
        <w:jc w:val="both"/>
        <w:rPr>
          <w:b/>
          <w:color w:val="000000"/>
        </w:rPr>
      </w:pPr>
      <w:r w:rsidRPr="00110A04">
        <w:rPr>
          <w:color w:val="000000"/>
        </w:rPr>
        <w:t>В учебном процессе педагоги применяют</w:t>
      </w:r>
      <w:r>
        <w:rPr>
          <w:color w:val="000000"/>
        </w:rPr>
        <w:t xml:space="preserve"> </w:t>
      </w:r>
      <w:r w:rsidRPr="008A4AE6">
        <w:rPr>
          <w:rStyle w:val="af2"/>
          <w:b w:val="0"/>
          <w:iCs/>
          <w:color w:val="000000"/>
        </w:rPr>
        <w:t>методы и мето</w:t>
      </w:r>
      <w:r>
        <w:rPr>
          <w:rStyle w:val="af2"/>
          <w:b w:val="0"/>
          <w:iCs/>
          <w:color w:val="000000"/>
        </w:rPr>
        <w:t>дики обучения, адекватные возрас</w:t>
      </w:r>
      <w:r w:rsidRPr="008A4AE6">
        <w:rPr>
          <w:rStyle w:val="af2"/>
          <w:b w:val="0"/>
          <w:iCs/>
          <w:color w:val="000000"/>
        </w:rPr>
        <w:t>тным возможностям и индивидуальным особенностям обучающихся</w:t>
      </w:r>
      <w:r w:rsidRPr="008A4AE6">
        <w:rPr>
          <w:b/>
          <w:color w:val="000000"/>
        </w:rPr>
        <w:t xml:space="preserve">. </w:t>
      </w:r>
    </w:p>
    <w:p w:rsidR="00B25320" w:rsidRPr="00F1399A" w:rsidRDefault="00B25320" w:rsidP="00B25320">
      <w:pPr>
        <w:pStyle w:val="af3"/>
        <w:spacing w:after="0" w:line="276" w:lineRule="auto"/>
        <w:jc w:val="both"/>
        <w:rPr>
          <w:rStyle w:val="affffc"/>
          <w:i/>
        </w:rPr>
      </w:pPr>
      <w:r w:rsidRPr="00F1399A">
        <w:rPr>
          <w:rStyle w:val="affffc"/>
          <w:i/>
        </w:rPr>
        <w:t>Организация физкультурно-оздоровительной работы.</w:t>
      </w:r>
    </w:p>
    <w:p w:rsidR="00B25320" w:rsidRDefault="00B25320" w:rsidP="00B25320">
      <w:pPr>
        <w:pStyle w:val="af3"/>
        <w:spacing w:after="0" w:line="276" w:lineRule="auto"/>
        <w:ind w:firstLine="709"/>
        <w:jc w:val="both"/>
      </w:pPr>
      <w:r>
        <w:t>Физкультурно-оздоровительная работа направленна</w:t>
      </w:r>
      <w:r w:rsidRPr="00110A04">
        <w:t xml:space="preserve">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bookmarkStart w:id="1" w:name="bookmark369"/>
      <w:r w:rsidRPr="00110A04">
        <w:t xml:space="preserve"> </w:t>
      </w:r>
    </w:p>
    <w:p w:rsidR="00B25320" w:rsidRPr="00110A04" w:rsidRDefault="00B25320" w:rsidP="00B25320">
      <w:pPr>
        <w:pStyle w:val="af3"/>
        <w:spacing w:after="0" w:line="276" w:lineRule="auto"/>
        <w:ind w:firstLine="709"/>
        <w:jc w:val="both"/>
      </w:pPr>
      <w:r w:rsidRPr="00110A04">
        <w:t>Сложившаяся система включает:</w:t>
      </w:r>
    </w:p>
    <w:p w:rsidR="00B25320" w:rsidRPr="00110A04" w:rsidRDefault="00B25320" w:rsidP="00B25320">
      <w:pPr>
        <w:pStyle w:val="aff5"/>
        <w:spacing w:line="276" w:lineRule="auto"/>
        <w:rPr>
          <w:szCs w:val="24"/>
        </w:rPr>
      </w:pPr>
      <w:r w:rsidRPr="00110A04">
        <w:rPr>
          <w:szCs w:val="24"/>
        </w:rPr>
        <w:t>- полноценную и эффективную работу с обучающимися всех групп здоровья (на уроках физкультуры и во внеурочное время);</w:t>
      </w:r>
    </w:p>
    <w:p w:rsidR="00B25320" w:rsidRDefault="00B25320" w:rsidP="00B25320">
      <w:pPr>
        <w:pStyle w:val="aff5"/>
        <w:spacing w:line="276" w:lineRule="auto"/>
        <w:rPr>
          <w:szCs w:val="24"/>
        </w:rPr>
      </w:pPr>
      <w:r w:rsidRPr="00110A04">
        <w:rPr>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25320" w:rsidRPr="00110A04" w:rsidRDefault="00B25320" w:rsidP="00B25320">
      <w:pPr>
        <w:pStyle w:val="aff5"/>
        <w:spacing w:line="276" w:lineRule="auto"/>
        <w:rPr>
          <w:szCs w:val="24"/>
        </w:rPr>
      </w:pPr>
      <w:r>
        <w:rPr>
          <w:szCs w:val="24"/>
        </w:rPr>
        <w:t>- организацию занятий внеурочной деятельности спортивно-оздоровительного, туристического и экологического направления</w:t>
      </w:r>
    </w:p>
    <w:p w:rsidR="00B25320" w:rsidRPr="00110A04" w:rsidRDefault="00B25320" w:rsidP="00B25320">
      <w:pPr>
        <w:pStyle w:val="aff5"/>
        <w:spacing w:line="276" w:lineRule="auto"/>
        <w:rPr>
          <w:szCs w:val="24"/>
        </w:rPr>
      </w:pPr>
      <w:r w:rsidRPr="00110A04">
        <w:rPr>
          <w:szCs w:val="24"/>
        </w:rPr>
        <w:t>- организацию работы спортивных секций</w:t>
      </w:r>
      <w:r>
        <w:rPr>
          <w:szCs w:val="24"/>
        </w:rPr>
        <w:t>, клубов</w:t>
      </w:r>
      <w:r w:rsidRPr="00110A04">
        <w:rPr>
          <w:szCs w:val="24"/>
        </w:rPr>
        <w:t xml:space="preserve"> и создание условий для их эффективного функционирования;</w:t>
      </w:r>
    </w:p>
    <w:p w:rsidR="00B25320" w:rsidRPr="00110A04" w:rsidRDefault="00B25320" w:rsidP="00B25320">
      <w:pPr>
        <w:pStyle w:val="aff5"/>
        <w:spacing w:line="276" w:lineRule="auto"/>
        <w:rPr>
          <w:szCs w:val="24"/>
        </w:rPr>
      </w:pPr>
      <w:r w:rsidRPr="00110A04">
        <w:rPr>
          <w:szCs w:val="24"/>
        </w:rPr>
        <w:lastRenderedPageBreak/>
        <w:t xml:space="preserve">- регулярное проведение спортивно-оздоровительных мероприятий (Дней здоровья, соревнований, олимпиад, </w:t>
      </w:r>
      <w:r>
        <w:rPr>
          <w:szCs w:val="24"/>
        </w:rPr>
        <w:t xml:space="preserve">турниров, </w:t>
      </w:r>
      <w:r w:rsidRPr="00110A04">
        <w:rPr>
          <w:szCs w:val="24"/>
        </w:rPr>
        <w:t>походов  и  т. п.).</w:t>
      </w:r>
    </w:p>
    <w:p w:rsidR="00B25320" w:rsidRDefault="00B25320" w:rsidP="00B25320">
      <w:pPr>
        <w:pStyle w:val="aff5"/>
        <w:spacing w:line="276" w:lineRule="auto"/>
        <w:rPr>
          <w:szCs w:val="24"/>
        </w:rPr>
      </w:pPr>
      <w:r>
        <w:rPr>
          <w:szCs w:val="24"/>
        </w:rPr>
        <w:t>Спортивные нагрузки на уроках</w:t>
      </w:r>
      <w:r w:rsidRPr="00110A04">
        <w:rPr>
          <w:szCs w:val="24"/>
        </w:rPr>
        <w:t xml:space="preserve"> физической культур</w:t>
      </w:r>
      <w:r>
        <w:rPr>
          <w:szCs w:val="24"/>
        </w:rPr>
        <w:t>ы</w:t>
      </w:r>
      <w:r w:rsidRPr="00110A04">
        <w:rPr>
          <w:szCs w:val="24"/>
        </w:rPr>
        <w:t xml:space="preserve">, </w:t>
      </w:r>
      <w:r>
        <w:rPr>
          <w:szCs w:val="24"/>
        </w:rPr>
        <w:t>во время соревнований, на</w:t>
      </w:r>
      <w:r w:rsidRPr="00110A04">
        <w:rPr>
          <w:szCs w:val="24"/>
        </w:rPr>
        <w:t xml:space="preserve"> внеурочных занятиях спортивно</w:t>
      </w:r>
      <w:r>
        <w:rPr>
          <w:szCs w:val="24"/>
        </w:rPr>
        <w:t xml:space="preserve">-оздоровительного </w:t>
      </w:r>
      <w:r w:rsidRPr="00110A04">
        <w:rPr>
          <w:szCs w:val="24"/>
        </w:rPr>
        <w:t>профиля</w:t>
      </w:r>
      <w:r>
        <w:rPr>
          <w:szCs w:val="24"/>
        </w:rPr>
        <w:t>,</w:t>
      </w:r>
      <w:r w:rsidRPr="00110A04">
        <w:rPr>
          <w:szCs w:val="24"/>
        </w:rPr>
        <w:t xml:space="preserve"> при проведении динамического или спортивного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w:t>
      </w:r>
    </w:p>
    <w:p w:rsidR="00B25320" w:rsidRPr="00F1399A" w:rsidRDefault="00B25320" w:rsidP="00B25320">
      <w:pPr>
        <w:pStyle w:val="aff5"/>
        <w:spacing w:line="276" w:lineRule="auto"/>
        <w:rPr>
          <w:b/>
          <w:i/>
          <w:szCs w:val="24"/>
        </w:rPr>
      </w:pPr>
      <w:r w:rsidRPr="00F1399A">
        <w:rPr>
          <w:b/>
          <w:i/>
          <w:szCs w:val="24"/>
        </w:rPr>
        <w:t>Реализация модульных образовательных программ</w:t>
      </w:r>
      <w:r>
        <w:rPr>
          <w:b/>
          <w:i/>
          <w:szCs w:val="24"/>
        </w:rPr>
        <w:t>.</w:t>
      </w:r>
    </w:p>
    <w:p w:rsidR="00B25320" w:rsidRDefault="00B25320" w:rsidP="00B25320">
      <w:pPr>
        <w:pStyle w:val="aff5"/>
        <w:spacing w:line="276" w:lineRule="auto"/>
        <w:rPr>
          <w:szCs w:val="24"/>
        </w:rPr>
      </w:pPr>
      <w:r w:rsidRPr="00875596">
        <w:rPr>
          <w:szCs w:val="24"/>
        </w:rPr>
        <w:t>Данный блок предусматривает внедрение в систему работы программ, направленных на формирование экологической грамотности, экологической культуры, культуры здорового и безопасного образа жизни.  Данные программы реализуются в ходе занятий внеурочной деятельностью, занятий объединений дополнительного образования.</w:t>
      </w:r>
      <w:bookmarkStart w:id="2" w:name="bookmark370"/>
      <w:bookmarkEnd w:id="1"/>
    </w:p>
    <w:p w:rsidR="00B25320" w:rsidRPr="00F1399A" w:rsidRDefault="00B25320" w:rsidP="00B25320">
      <w:pPr>
        <w:pStyle w:val="aff5"/>
        <w:spacing w:line="276" w:lineRule="auto"/>
        <w:rPr>
          <w:b/>
          <w:i/>
          <w:szCs w:val="24"/>
        </w:rPr>
      </w:pPr>
      <w:r w:rsidRPr="00F1399A">
        <w:rPr>
          <w:b/>
          <w:i/>
          <w:szCs w:val="24"/>
        </w:rPr>
        <w:t>Просветительская работа с родителями (законными представителями)</w:t>
      </w:r>
    </w:p>
    <w:bookmarkEnd w:id="2"/>
    <w:p w:rsidR="00B25320" w:rsidRDefault="00B25320" w:rsidP="00B25320">
      <w:pPr>
        <w:pStyle w:val="af3"/>
        <w:tabs>
          <w:tab w:val="left" w:pos="1074"/>
        </w:tabs>
        <w:spacing w:after="0" w:line="276" w:lineRule="auto"/>
        <w:ind w:firstLine="709"/>
        <w:jc w:val="both"/>
      </w:pPr>
      <w:r>
        <w:t>Просветительская работа с родителями включает в себя:</w:t>
      </w:r>
    </w:p>
    <w:p w:rsidR="00B25320" w:rsidRDefault="00B25320" w:rsidP="00B25320">
      <w:pPr>
        <w:pStyle w:val="af3"/>
        <w:tabs>
          <w:tab w:val="left" w:pos="1074"/>
        </w:tabs>
        <w:spacing w:after="0" w:line="276" w:lineRule="auto"/>
        <w:jc w:val="both"/>
      </w:pPr>
      <w:r>
        <w:t>- повышение психолого-педагогической грамотности родителей (законных представителей)</w:t>
      </w:r>
      <w:r w:rsidRPr="00875596">
        <w:t xml:space="preserve"> </w:t>
      </w:r>
      <w:r w:rsidRPr="00110A04">
        <w:t>по различным вопросам роста и развития ребёнка, его здоровья, факторов, положительно и отрицательно влияющих на здоровье детей, экол</w:t>
      </w:r>
      <w:r>
        <w:t>огическое просвещение родителей в форме лекций</w:t>
      </w:r>
      <w:r w:rsidRPr="00110A04">
        <w:t>, семинар</w:t>
      </w:r>
      <w:r>
        <w:t>ов</w:t>
      </w:r>
      <w:r w:rsidRPr="00110A04">
        <w:t xml:space="preserve">, </w:t>
      </w:r>
      <w:r>
        <w:t xml:space="preserve">тематических </w:t>
      </w:r>
      <w:r w:rsidRPr="00110A04">
        <w:t>родительски</w:t>
      </w:r>
      <w:r>
        <w:t>х</w:t>
      </w:r>
      <w:r w:rsidRPr="00110A04">
        <w:t xml:space="preserve"> собрани</w:t>
      </w:r>
      <w:r>
        <w:t>й</w:t>
      </w:r>
      <w:r w:rsidRPr="00110A04">
        <w:t>, консуль</w:t>
      </w:r>
      <w:r>
        <w:t>таций и т.д.,</w:t>
      </w:r>
    </w:p>
    <w:p w:rsidR="00B25320" w:rsidRPr="00110A04" w:rsidRDefault="00B25320" w:rsidP="00B25320">
      <w:pPr>
        <w:pStyle w:val="af3"/>
        <w:tabs>
          <w:tab w:val="left" w:pos="1074"/>
        </w:tabs>
        <w:spacing w:after="0" w:line="276" w:lineRule="auto"/>
        <w:jc w:val="both"/>
      </w:pPr>
      <w:r>
        <w:t>- изготовление для родителей печатной продукции по вопросам экологического здоровьесберегающего образования,</w:t>
      </w:r>
    </w:p>
    <w:p w:rsidR="00B25320" w:rsidRPr="00110A04" w:rsidRDefault="00B25320" w:rsidP="00B25320">
      <w:pPr>
        <w:pStyle w:val="af3"/>
        <w:tabs>
          <w:tab w:val="left" w:pos="634"/>
        </w:tabs>
        <w:spacing w:after="0" w:line="276" w:lineRule="auto"/>
        <w:jc w:val="both"/>
      </w:pPr>
      <w:r>
        <w:t xml:space="preserve">- привлечение родительской общественности  </w:t>
      </w:r>
      <w:r w:rsidRPr="00110A04">
        <w:t>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25320" w:rsidRPr="00735672" w:rsidRDefault="00B25320" w:rsidP="00B25320">
      <w:pPr>
        <w:spacing w:line="276" w:lineRule="auto"/>
        <w:ind w:left="811" w:firstLine="709"/>
        <w:jc w:val="both"/>
        <w:outlineLvl w:val="0"/>
        <w:rPr>
          <w:b/>
          <w:lang w:val="ru-RU"/>
        </w:rPr>
      </w:pPr>
    </w:p>
    <w:p w:rsidR="00B25320" w:rsidRPr="001E1CFA" w:rsidRDefault="00B25320" w:rsidP="00B25320">
      <w:pPr>
        <w:pStyle w:val="af9"/>
        <w:spacing w:line="276" w:lineRule="auto"/>
        <w:ind w:left="0"/>
        <w:jc w:val="center"/>
        <w:rPr>
          <w:b/>
        </w:rPr>
      </w:pPr>
      <w:r>
        <w:rPr>
          <w:b/>
        </w:rPr>
        <w:t xml:space="preserve">2.3.10. </w:t>
      </w:r>
      <w:r w:rsidRPr="008A4AE6">
        <w:rPr>
          <w:b/>
        </w:rPr>
        <w:t>Система поощрения социальной успешности и</w:t>
      </w:r>
      <w:r>
        <w:rPr>
          <w:b/>
        </w:rPr>
        <w:t xml:space="preserve"> </w:t>
      </w:r>
      <w:r w:rsidRPr="008A4AE6">
        <w:rPr>
          <w:b/>
        </w:rPr>
        <w:t>проявлений активной жизненной позиции обучающихся</w:t>
      </w:r>
    </w:p>
    <w:p w:rsidR="00B25320" w:rsidRDefault="00B25320" w:rsidP="00B25320">
      <w:pPr>
        <w:pStyle w:val="af9"/>
        <w:spacing w:line="276" w:lineRule="auto"/>
        <w:ind w:left="0" w:firstLine="709"/>
        <w:jc w:val="both"/>
      </w:pPr>
      <w:r>
        <w:t>В систему поощрения социальной успешности и проявлений активной жизненной позиции обучающихся включены следующие формы:</w:t>
      </w:r>
    </w:p>
    <w:p w:rsidR="00B25320" w:rsidRDefault="00B25320" w:rsidP="00B25320">
      <w:pPr>
        <w:pStyle w:val="af9"/>
        <w:spacing w:line="276" w:lineRule="auto"/>
        <w:ind w:left="0"/>
        <w:jc w:val="both"/>
      </w:pPr>
      <w:r>
        <w:t>- размещение на сайте образовательного учреждения материалов о достижениях обучающихся в учебной, внеурочной и внешкольной деятельности, дополнительном образовании;</w:t>
      </w:r>
    </w:p>
    <w:p w:rsidR="00B25320" w:rsidRDefault="00B25320" w:rsidP="00B25320">
      <w:pPr>
        <w:pStyle w:val="af9"/>
        <w:spacing w:line="276" w:lineRule="auto"/>
        <w:ind w:left="0"/>
        <w:jc w:val="both"/>
      </w:pPr>
      <w:r>
        <w:t>- размещение на информационном стенде материалов об успешном участии  обучающихся в мероприятиях различных видов и уровней;</w:t>
      </w:r>
    </w:p>
    <w:p w:rsidR="00B25320" w:rsidRDefault="00B25320" w:rsidP="00B25320">
      <w:pPr>
        <w:pStyle w:val="af9"/>
        <w:spacing w:line="276" w:lineRule="auto"/>
        <w:ind w:left="0"/>
        <w:jc w:val="both"/>
      </w:pPr>
      <w:r>
        <w:t>- презентация портфолио обучающихся;</w:t>
      </w:r>
    </w:p>
    <w:p w:rsidR="00B25320" w:rsidRDefault="00B25320" w:rsidP="00B25320">
      <w:pPr>
        <w:pStyle w:val="af9"/>
        <w:spacing w:line="276" w:lineRule="auto"/>
        <w:ind w:left="0"/>
        <w:jc w:val="both"/>
      </w:pPr>
      <w:r>
        <w:t>- присвоение званий «Самый классный класс», «Ученик года» по итогам соответствующих конкурсов;</w:t>
      </w:r>
    </w:p>
    <w:p w:rsidR="00B25320" w:rsidRDefault="00B25320" w:rsidP="00B25320">
      <w:pPr>
        <w:pStyle w:val="af9"/>
        <w:spacing w:line="276" w:lineRule="auto"/>
        <w:ind w:left="0"/>
        <w:jc w:val="both"/>
      </w:pPr>
      <w:r>
        <w:t>- персональные выставки творческих работ обучающихся;</w:t>
      </w:r>
    </w:p>
    <w:p w:rsidR="00B25320" w:rsidRDefault="00B25320" w:rsidP="00B25320">
      <w:pPr>
        <w:pStyle w:val="af9"/>
        <w:spacing w:line="276" w:lineRule="auto"/>
        <w:ind w:left="0"/>
        <w:jc w:val="both"/>
      </w:pPr>
      <w:r>
        <w:t>- размещение в альбоме школьных достижений «Мир общих дел, мир общих увлечений» материалов о достижениях учащихся (фото, школьные грамоты и дипломы, копии грамот, дипломов обучающихся);</w:t>
      </w:r>
    </w:p>
    <w:p w:rsidR="00B25320" w:rsidRDefault="00B25320" w:rsidP="00B25320">
      <w:pPr>
        <w:pStyle w:val="af9"/>
        <w:spacing w:line="276" w:lineRule="auto"/>
        <w:ind w:left="0"/>
        <w:jc w:val="both"/>
      </w:pPr>
    </w:p>
    <w:p w:rsidR="00B25320" w:rsidRDefault="00B25320" w:rsidP="00B25320">
      <w:pPr>
        <w:pStyle w:val="af9"/>
        <w:spacing w:line="276" w:lineRule="auto"/>
        <w:ind w:left="0"/>
        <w:jc w:val="both"/>
      </w:pPr>
      <w:r>
        <w:t>- торжественные линейки и церемонии «За честь школы» (чествование победителей олимпиад, конкурсов, фестивалей»</w:t>
      </w:r>
    </w:p>
    <w:p w:rsidR="00B25320" w:rsidRDefault="00B25320" w:rsidP="00B25320">
      <w:pPr>
        <w:pStyle w:val="af9"/>
        <w:spacing w:line="276" w:lineRule="auto"/>
        <w:ind w:left="0"/>
        <w:jc w:val="both"/>
      </w:pPr>
    </w:p>
    <w:p w:rsidR="00B25320" w:rsidRDefault="00B25320" w:rsidP="00B25320">
      <w:pPr>
        <w:pStyle w:val="af9"/>
        <w:spacing w:line="276" w:lineRule="auto"/>
        <w:ind w:left="0"/>
        <w:jc w:val="center"/>
        <w:rPr>
          <w:b/>
          <w:bCs/>
        </w:rPr>
      </w:pPr>
      <w:r>
        <w:rPr>
          <w:b/>
          <w:bCs/>
        </w:rPr>
        <w:lastRenderedPageBreak/>
        <w:t>2.3.11. Критерии, показатели эффективности деятельности в части духовно-нравственного развития, воспитания и социализации обучающихся, формирования здорового и безопасного образа жизни</w:t>
      </w:r>
    </w:p>
    <w:p w:rsidR="00B25320" w:rsidRPr="00E76028" w:rsidRDefault="00B25320" w:rsidP="00B25320">
      <w:pPr>
        <w:pStyle w:val="af9"/>
        <w:spacing w:line="276" w:lineRule="auto"/>
        <w:ind w:left="0"/>
        <w:jc w:val="center"/>
      </w:pPr>
      <w:r>
        <w:rPr>
          <w:b/>
          <w:bCs/>
        </w:rPr>
        <w:t xml:space="preserve"> и экологической культуры обучающихся</w:t>
      </w:r>
    </w:p>
    <w:p w:rsidR="00B25320" w:rsidRPr="00735672" w:rsidRDefault="00B25320" w:rsidP="00B25320">
      <w:pPr>
        <w:spacing w:line="276" w:lineRule="auto"/>
        <w:ind w:firstLine="709"/>
        <w:jc w:val="both"/>
        <w:rPr>
          <w:lang w:val="ru-RU"/>
        </w:rPr>
      </w:pPr>
      <w:r w:rsidRPr="00735672">
        <w:rPr>
          <w:lang w:val="ru-RU"/>
        </w:rPr>
        <w:t>В качестве</w:t>
      </w:r>
      <w:r w:rsidRPr="00735672">
        <w:rPr>
          <w:bCs/>
          <w:lang w:val="ru-RU"/>
        </w:rPr>
        <w:t xml:space="preserve"> основных показателей</w:t>
      </w:r>
      <w:r w:rsidRPr="00735672">
        <w:rPr>
          <w:lang w:val="ru-RU"/>
        </w:rPr>
        <w:t xml:space="preserve"> и объектов исследования эффективности реализации Программы выступают:</w:t>
      </w:r>
    </w:p>
    <w:p w:rsidR="00B25320" w:rsidRPr="00735672" w:rsidRDefault="00B25320" w:rsidP="00B25320">
      <w:pPr>
        <w:spacing w:line="276" w:lineRule="auto"/>
        <w:jc w:val="both"/>
        <w:rPr>
          <w:lang w:val="ru-RU"/>
        </w:rPr>
      </w:pPr>
      <w:r w:rsidRPr="00735672">
        <w:rPr>
          <w:lang w:val="ru-RU"/>
        </w:rPr>
        <w:t>1. особенности развития личностной, социальной, экологической, трудовой (профессиональной) и здоровьесберегающей культуры обучающихся;</w:t>
      </w:r>
    </w:p>
    <w:p w:rsidR="00B25320" w:rsidRPr="00735672" w:rsidRDefault="00B25320" w:rsidP="00B25320">
      <w:pPr>
        <w:spacing w:line="276" w:lineRule="auto"/>
        <w:jc w:val="both"/>
        <w:rPr>
          <w:lang w:val="ru-RU"/>
        </w:rPr>
      </w:pPr>
      <w:r w:rsidRPr="00735672">
        <w:rPr>
          <w:lang w:val="ru-RU"/>
        </w:rPr>
        <w:t>2.  социально-педагогическая среда, общая психологическая атмосфера и нравственный уклад школьной жизни;</w:t>
      </w:r>
    </w:p>
    <w:p w:rsidR="00B25320" w:rsidRPr="00735672" w:rsidRDefault="00B25320" w:rsidP="00B25320">
      <w:pPr>
        <w:spacing w:line="276" w:lineRule="auto"/>
        <w:jc w:val="both"/>
        <w:rPr>
          <w:lang w:val="ru-RU"/>
        </w:rPr>
      </w:pPr>
      <w:r w:rsidRPr="00735672">
        <w:rPr>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25320" w:rsidRPr="00735672" w:rsidRDefault="00B25320" w:rsidP="00B25320">
      <w:pPr>
        <w:spacing w:line="276" w:lineRule="auto"/>
        <w:ind w:firstLine="454"/>
        <w:jc w:val="both"/>
        <w:rPr>
          <w:lang w:val="ru-RU"/>
        </w:rPr>
      </w:pPr>
      <w:r w:rsidRPr="00735672">
        <w:rPr>
          <w:bCs/>
          <w:lang w:val="ru-RU"/>
        </w:rPr>
        <w:t>Критериями эффективности</w:t>
      </w:r>
      <w:r w:rsidRPr="00735672">
        <w:rPr>
          <w:color w:val="0070C0"/>
          <w:lang w:val="ru-RU"/>
        </w:rPr>
        <w:t xml:space="preserve"> </w:t>
      </w:r>
      <w:r w:rsidRPr="00735672">
        <w:rPr>
          <w:lang w:val="ru-RU"/>
        </w:rPr>
        <w:t xml:space="preserve">реализации Программы является </w:t>
      </w:r>
      <w:r w:rsidRPr="00735672">
        <w:rPr>
          <w:bCs/>
          <w:lang w:val="ru-RU"/>
        </w:rPr>
        <w:t>динамика</w:t>
      </w:r>
      <w:r w:rsidRPr="00735672">
        <w:rPr>
          <w:lang w:val="ru-RU"/>
        </w:rPr>
        <w:t xml:space="preserve"> основных показателей воспитания и социализации обучающихся.</w:t>
      </w:r>
    </w:p>
    <w:p w:rsidR="00B25320" w:rsidRPr="00735672" w:rsidRDefault="00B25320" w:rsidP="00B25320">
      <w:pPr>
        <w:spacing w:line="276" w:lineRule="auto"/>
        <w:ind w:firstLine="709"/>
        <w:jc w:val="both"/>
        <w:rPr>
          <w:lang w:val="ru-RU"/>
        </w:rPr>
      </w:pPr>
      <w:r w:rsidRPr="00735672">
        <w:rPr>
          <w:lang w:val="ru-RU"/>
        </w:rPr>
        <w:t>1.</w:t>
      </w:r>
      <w:r w:rsidRPr="00342F78">
        <w:t> </w:t>
      </w:r>
      <w:r w:rsidRPr="00735672">
        <w:rPr>
          <w:lang w:val="ru-RU"/>
        </w:rPr>
        <w:t>Динамика развития личностной, социальной, экологической, трудовой (профессиональной) и здоровьесберегающей культуры обучающихся.</w:t>
      </w:r>
    </w:p>
    <w:p w:rsidR="00B25320" w:rsidRPr="00735672" w:rsidRDefault="00B25320" w:rsidP="00B25320">
      <w:pPr>
        <w:spacing w:line="276" w:lineRule="auto"/>
        <w:ind w:firstLine="709"/>
        <w:jc w:val="both"/>
        <w:rPr>
          <w:lang w:val="ru-RU"/>
        </w:rPr>
      </w:pPr>
      <w:r w:rsidRPr="00735672">
        <w:rPr>
          <w:lang w:val="ru-RU"/>
        </w:rPr>
        <w:t>2.</w:t>
      </w:r>
      <w:r w:rsidRPr="00342F78">
        <w:t> </w:t>
      </w:r>
      <w:r w:rsidRPr="00735672">
        <w:rPr>
          <w:lang w:val="ru-RU"/>
        </w:rPr>
        <w:t>Динамика (характер изменения) социальной, психолого-педагогической и нравственной атмосферы в образовательном учреждении.</w:t>
      </w:r>
    </w:p>
    <w:p w:rsidR="00B25320" w:rsidRPr="00735672" w:rsidRDefault="00B25320" w:rsidP="00B25320">
      <w:pPr>
        <w:spacing w:line="276" w:lineRule="auto"/>
        <w:ind w:firstLine="709"/>
        <w:jc w:val="both"/>
        <w:rPr>
          <w:lang w:val="ru-RU"/>
        </w:rPr>
      </w:pPr>
      <w:r w:rsidRPr="00735672">
        <w:rPr>
          <w:lang w:val="ru-RU"/>
        </w:rPr>
        <w:t>3.</w:t>
      </w:r>
      <w:r w:rsidRPr="00342F78">
        <w:t> </w:t>
      </w:r>
      <w:r w:rsidRPr="00735672">
        <w:rPr>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25320" w:rsidRPr="00735672" w:rsidRDefault="00B25320" w:rsidP="00B25320">
      <w:pPr>
        <w:spacing w:line="276" w:lineRule="auto"/>
        <w:ind w:firstLine="567"/>
        <w:jc w:val="both"/>
        <w:rPr>
          <w:lang w:val="ru-RU"/>
        </w:rPr>
      </w:pPr>
      <w:r w:rsidRPr="00735672">
        <w:rPr>
          <w:lang w:val="ru-RU"/>
        </w:rPr>
        <w:t>С целью оценки динамики развития личностной, социальной, экологической, трудовой (профессиональной) и здоровьесберегающей культуры обучающихся/предполагается проведение оценки сформированности отдельных личностных результатов.</w:t>
      </w:r>
    </w:p>
    <w:p w:rsidR="00B25320" w:rsidRPr="00735672" w:rsidRDefault="00B25320" w:rsidP="00B25320">
      <w:pPr>
        <w:spacing w:line="276" w:lineRule="auto"/>
        <w:ind w:firstLine="567"/>
        <w:jc w:val="both"/>
        <w:rPr>
          <w:lang w:val="ru-RU"/>
        </w:rPr>
      </w:pPr>
    </w:p>
    <w:p w:rsidR="00B25320" w:rsidRPr="00735672" w:rsidRDefault="00B25320" w:rsidP="00B25320">
      <w:pPr>
        <w:spacing w:line="276" w:lineRule="auto"/>
        <w:ind w:firstLine="567"/>
        <w:jc w:val="center"/>
        <w:rPr>
          <w:lang w:val="ru-RU"/>
        </w:rPr>
      </w:pPr>
      <w:r w:rsidRPr="00735672">
        <w:rPr>
          <w:lang w:val="ru-RU"/>
        </w:rPr>
        <w:t xml:space="preserve">2.3.12. </w:t>
      </w:r>
      <w:r w:rsidRPr="00735672">
        <w:rPr>
          <w:b/>
          <w:lang w:val="ru-RU"/>
        </w:rPr>
        <w:t>Методика и инструментарий мониторинга духовно-нравственного развития, воспитания и социализации обучающихся</w:t>
      </w:r>
      <w:r w:rsidRPr="00735672">
        <w:rPr>
          <w:lang w:val="ru-RU"/>
        </w:rPr>
        <w:t xml:space="preserve"> </w:t>
      </w:r>
    </w:p>
    <w:p w:rsidR="00B25320" w:rsidRPr="00C211A8" w:rsidRDefault="00B25320" w:rsidP="00B25320">
      <w:pPr>
        <w:pStyle w:val="aff5"/>
        <w:spacing w:line="276" w:lineRule="auto"/>
        <w:ind w:firstLine="567"/>
        <w:rPr>
          <w:szCs w:val="24"/>
        </w:rPr>
      </w:pPr>
      <w:r w:rsidRPr="00770497">
        <w:rPr>
          <w:szCs w:val="24"/>
        </w:rPr>
        <w:t>Методологический инструментарий</w:t>
      </w:r>
      <w:r w:rsidRPr="00C211A8">
        <w:rPr>
          <w:szCs w:val="24"/>
        </w:rPr>
        <w:t xml:space="preserve"> мониторинга воспитания и социализации обучающихся предусматривает использование следующих методов:</w:t>
      </w:r>
    </w:p>
    <w:p w:rsidR="00B25320" w:rsidRPr="00240F83" w:rsidRDefault="00B25320" w:rsidP="00B25320">
      <w:pPr>
        <w:pStyle w:val="aff5"/>
        <w:spacing w:line="276" w:lineRule="auto"/>
        <w:ind w:firstLine="567"/>
        <w:rPr>
          <w:szCs w:val="24"/>
        </w:rPr>
      </w:pPr>
      <w:r w:rsidRPr="00240F83">
        <w:rPr>
          <w:i/>
          <w:szCs w:val="24"/>
        </w:rPr>
        <w:t>Тестирование (метод тестов)</w:t>
      </w:r>
      <w:r w:rsidRPr="00240F83">
        <w:rPr>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25320" w:rsidRDefault="00B25320" w:rsidP="00B25320">
      <w:pPr>
        <w:pStyle w:val="aff5"/>
        <w:spacing w:line="276" w:lineRule="auto"/>
        <w:ind w:firstLine="567"/>
        <w:rPr>
          <w:bCs/>
          <w:szCs w:val="24"/>
        </w:rPr>
      </w:pPr>
      <w:r w:rsidRPr="00240F83">
        <w:rPr>
          <w:bCs/>
          <w:i/>
          <w:szCs w:val="24"/>
        </w:rPr>
        <w:t>Опрос</w:t>
      </w:r>
      <w:r w:rsidRPr="00240F83">
        <w:rPr>
          <w:bCs/>
          <w:szCs w:val="24"/>
        </w:rPr>
        <w:t xml:space="preserve">– получение информации, заключённой в словесных сообщениях обучающихся. </w:t>
      </w:r>
      <w:r>
        <w:rPr>
          <w:bCs/>
          <w:szCs w:val="24"/>
        </w:rPr>
        <w:t>Предполагается использование следующих видов опроса:</w:t>
      </w:r>
    </w:p>
    <w:p w:rsidR="00B25320" w:rsidRPr="00240F83" w:rsidRDefault="00B25320" w:rsidP="00B25320">
      <w:pPr>
        <w:pStyle w:val="aff5"/>
        <w:spacing w:line="276" w:lineRule="auto"/>
        <w:rPr>
          <w:bCs/>
          <w:i/>
          <w:szCs w:val="24"/>
        </w:rPr>
      </w:pPr>
      <w:r>
        <w:rPr>
          <w:bCs/>
          <w:szCs w:val="24"/>
        </w:rPr>
        <w:t xml:space="preserve">- </w:t>
      </w:r>
      <w:r w:rsidRPr="00240F83">
        <w:rPr>
          <w:bCs/>
          <w:i/>
          <w:szCs w:val="24"/>
        </w:rPr>
        <w:t>анкетирование</w:t>
      </w:r>
      <w:r>
        <w:rPr>
          <w:szCs w:val="24"/>
        </w:rPr>
        <w:t xml:space="preserve"> - </w:t>
      </w:r>
      <w:r w:rsidRPr="00240F83">
        <w:rPr>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25320" w:rsidRDefault="00B25320" w:rsidP="00B25320">
      <w:pPr>
        <w:pStyle w:val="aff5"/>
        <w:spacing w:line="276" w:lineRule="auto"/>
        <w:rPr>
          <w:szCs w:val="24"/>
        </w:rPr>
      </w:pPr>
      <w:r>
        <w:rPr>
          <w:szCs w:val="24"/>
        </w:rPr>
        <w:t xml:space="preserve">- </w:t>
      </w:r>
      <w:r w:rsidRPr="00240F83">
        <w:rPr>
          <w:bCs/>
          <w:i/>
          <w:szCs w:val="24"/>
        </w:rPr>
        <w:t xml:space="preserve">интервью – </w:t>
      </w:r>
      <w:r w:rsidRPr="00240F83">
        <w:rPr>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w:t>
      </w:r>
      <w:r>
        <w:rPr>
          <w:szCs w:val="24"/>
        </w:rPr>
        <w:t>я;</w:t>
      </w:r>
    </w:p>
    <w:p w:rsidR="00B25320" w:rsidRPr="00240F83" w:rsidRDefault="00B25320" w:rsidP="00B25320">
      <w:pPr>
        <w:pStyle w:val="aff5"/>
        <w:spacing w:line="276" w:lineRule="auto"/>
        <w:rPr>
          <w:szCs w:val="24"/>
        </w:rPr>
      </w:pPr>
      <w:r>
        <w:rPr>
          <w:bCs/>
          <w:i/>
          <w:szCs w:val="24"/>
        </w:rPr>
        <w:t xml:space="preserve">- </w:t>
      </w:r>
      <w:r w:rsidRPr="00240F83">
        <w:rPr>
          <w:bCs/>
          <w:i/>
          <w:szCs w:val="24"/>
        </w:rPr>
        <w:t xml:space="preserve">беседа – </w:t>
      </w:r>
      <w:r w:rsidRPr="00240F83">
        <w:rPr>
          <w:szCs w:val="24"/>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B25320" w:rsidRPr="00240F83" w:rsidRDefault="00B25320" w:rsidP="00B25320">
      <w:pPr>
        <w:pStyle w:val="aff5"/>
        <w:spacing w:line="276" w:lineRule="auto"/>
        <w:ind w:firstLine="567"/>
        <w:rPr>
          <w:szCs w:val="24"/>
        </w:rPr>
      </w:pPr>
      <w:r w:rsidRPr="00240F83">
        <w:rPr>
          <w:i/>
          <w:szCs w:val="24"/>
        </w:rPr>
        <w:lastRenderedPageBreak/>
        <w:t>Психолого-педагогическое наблюдение</w:t>
      </w:r>
      <w:r w:rsidRPr="00240F83">
        <w:rPr>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25320" w:rsidRPr="00240F83" w:rsidRDefault="00B25320" w:rsidP="00B25320">
      <w:pPr>
        <w:pStyle w:val="aff5"/>
        <w:spacing w:line="276" w:lineRule="auto"/>
        <w:rPr>
          <w:szCs w:val="24"/>
        </w:rPr>
      </w:pPr>
      <w:r>
        <w:rPr>
          <w:szCs w:val="24"/>
        </w:rPr>
        <w:t xml:space="preserve">- </w:t>
      </w:r>
      <w:r w:rsidRPr="00240F83">
        <w:rPr>
          <w:i/>
          <w:szCs w:val="24"/>
        </w:rPr>
        <w:t>включённое наблюдение</w:t>
      </w:r>
      <w:r>
        <w:rPr>
          <w:i/>
          <w:szCs w:val="24"/>
        </w:rPr>
        <w:t xml:space="preserve"> (</w:t>
      </w:r>
      <w:r w:rsidRPr="00240F83">
        <w:rPr>
          <w:szCs w:val="24"/>
        </w:rPr>
        <w:t>наблюдатель находится в реальных деловых или неформальных отношениях с обучающимися, за которыми он наблюдает и которых он оценивает</w:t>
      </w:r>
      <w:r>
        <w:rPr>
          <w:szCs w:val="24"/>
        </w:rPr>
        <w:t>)</w:t>
      </w:r>
      <w:r w:rsidRPr="00240F83">
        <w:rPr>
          <w:szCs w:val="24"/>
        </w:rPr>
        <w:t>;</w:t>
      </w:r>
    </w:p>
    <w:p w:rsidR="00B25320" w:rsidRPr="00247A3C" w:rsidRDefault="00B25320" w:rsidP="00B25320">
      <w:pPr>
        <w:pStyle w:val="aff5"/>
        <w:spacing w:line="276" w:lineRule="auto"/>
        <w:rPr>
          <w:szCs w:val="24"/>
        </w:rPr>
      </w:pPr>
      <w:r>
        <w:rPr>
          <w:szCs w:val="24"/>
        </w:rPr>
        <w:t xml:space="preserve">- </w:t>
      </w:r>
      <w:r w:rsidRPr="00240F83">
        <w:rPr>
          <w:i/>
          <w:szCs w:val="24"/>
        </w:rPr>
        <w:t>узкоспециальное наблюдение</w:t>
      </w:r>
      <w:r>
        <w:rPr>
          <w:szCs w:val="24"/>
        </w:rPr>
        <w:t xml:space="preserve"> (</w:t>
      </w:r>
      <w:r w:rsidRPr="00240F83">
        <w:rPr>
          <w:szCs w:val="24"/>
        </w:rPr>
        <w:t>направлено на фиксирование строго определённых параметров (психолого-педагогических явлений) воспитания и социализации обучающихся</w:t>
      </w:r>
      <w:r>
        <w:rPr>
          <w:szCs w:val="24"/>
        </w:rPr>
        <w:t>)</w:t>
      </w:r>
      <w:r w:rsidRPr="00240F83">
        <w:rPr>
          <w:szCs w:val="24"/>
        </w:rPr>
        <w:t>.</w:t>
      </w:r>
    </w:p>
    <w:p w:rsidR="00B25320" w:rsidRPr="00247A3C" w:rsidRDefault="00B25320" w:rsidP="00B25320">
      <w:pPr>
        <w:pStyle w:val="af3"/>
        <w:spacing w:after="0" w:line="276" w:lineRule="auto"/>
        <w:ind w:firstLine="454"/>
        <w:jc w:val="both"/>
        <w:rPr>
          <w:b/>
        </w:rPr>
      </w:pPr>
      <w:r w:rsidRPr="00247A3C">
        <w:t xml:space="preserve">В рамках </w:t>
      </w:r>
      <w:r w:rsidRPr="009A3BC2">
        <w:t>психолого-педагогического исследования</w:t>
      </w:r>
      <w:r w:rsidRPr="00247A3C">
        <w:rPr>
          <w:b/>
        </w:rPr>
        <w:t xml:space="preserve"> </w:t>
      </w:r>
      <w:r w:rsidRPr="00247A3C">
        <w:t>следует выделить</w:t>
      </w:r>
      <w:r w:rsidRPr="00247A3C">
        <w:rPr>
          <w:b/>
        </w:rPr>
        <w:t xml:space="preserve"> три этапа.</w:t>
      </w:r>
    </w:p>
    <w:p w:rsidR="00B25320" w:rsidRPr="00247A3C" w:rsidRDefault="00B25320" w:rsidP="00B25320">
      <w:pPr>
        <w:pStyle w:val="af3"/>
        <w:spacing w:after="0" w:line="276" w:lineRule="auto"/>
        <w:jc w:val="both"/>
      </w:pPr>
      <w:r w:rsidRPr="00247A3C">
        <w:rPr>
          <w:rStyle w:val="470"/>
          <w:b w:val="0"/>
          <w:i w:val="0"/>
        </w:rPr>
        <w:t>Этап 1.</w:t>
      </w:r>
      <w:r w:rsidRPr="00247A3C">
        <w:rPr>
          <w:rStyle w:val="3b"/>
        </w:rPr>
        <w:t xml:space="preserve"> Контрольный этап исследования (диагностический срез)</w:t>
      </w:r>
      <w:r w:rsidRPr="00247A3C">
        <w:t xml:space="preserve"> ориентирован на сбор данных социального и психолого-педагогического исследований до реализации Программы.</w:t>
      </w:r>
    </w:p>
    <w:p w:rsidR="00B25320" w:rsidRPr="00247A3C" w:rsidRDefault="00B25320" w:rsidP="00B25320">
      <w:pPr>
        <w:pStyle w:val="af3"/>
        <w:spacing w:after="0" w:line="276" w:lineRule="auto"/>
        <w:jc w:val="both"/>
      </w:pPr>
      <w:r w:rsidRPr="00247A3C">
        <w:rPr>
          <w:rStyle w:val="470"/>
          <w:b w:val="0"/>
          <w:i w:val="0"/>
        </w:rPr>
        <w:t>Этап 2.</w:t>
      </w:r>
      <w:r w:rsidRPr="00247A3C">
        <w:rPr>
          <w:rStyle w:val="3b"/>
        </w:rPr>
        <w:t xml:space="preserve"> Формирующий этап исследования</w:t>
      </w:r>
      <w:r w:rsidRPr="00247A3C">
        <w:t xml:space="preserve"> предполагает реализацию основных направлений Программы.</w:t>
      </w:r>
    </w:p>
    <w:p w:rsidR="00B25320" w:rsidRPr="00247A3C" w:rsidRDefault="00B25320" w:rsidP="00B25320">
      <w:pPr>
        <w:pStyle w:val="af3"/>
        <w:spacing w:after="0" w:line="276" w:lineRule="auto"/>
        <w:jc w:val="both"/>
      </w:pPr>
      <w:r w:rsidRPr="00247A3C">
        <w:rPr>
          <w:rStyle w:val="470"/>
          <w:b w:val="0"/>
          <w:i w:val="0"/>
        </w:rPr>
        <w:t>Этап 3.</w:t>
      </w:r>
      <w:r w:rsidRPr="00247A3C">
        <w:rPr>
          <w:rStyle w:val="3b"/>
        </w:rPr>
        <w:t xml:space="preserve"> Интерпретационный этап исследования</w:t>
      </w:r>
      <w:r w:rsidRPr="00247A3C">
        <w:t xml:space="preserve"> ориентирован на сбор данных социального и психолого-педагогического исследований после реализации Программы. </w:t>
      </w:r>
    </w:p>
    <w:p w:rsidR="00B25320" w:rsidRPr="00247A3C" w:rsidRDefault="00B25320" w:rsidP="00B25320">
      <w:pPr>
        <w:pStyle w:val="af3"/>
        <w:spacing w:after="0" w:line="276" w:lineRule="auto"/>
        <w:ind w:firstLine="454"/>
        <w:jc w:val="both"/>
      </w:pPr>
      <w:r w:rsidRPr="009A3BC2">
        <w:t>Заключительный этап</w:t>
      </w:r>
      <w:r w:rsidRPr="00247A3C">
        <w:t xml:space="preserve"> предполагает</w:t>
      </w:r>
      <w:r w:rsidRPr="00247A3C">
        <w:rPr>
          <w:rStyle w:val="affffc"/>
        </w:rPr>
        <w:t xml:space="preserve"> </w:t>
      </w:r>
      <w:r w:rsidRPr="00770497">
        <w:rPr>
          <w:rStyle w:val="affffc"/>
          <w:b w:val="0"/>
        </w:rPr>
        <w:t>исследование динамики</w:t>
      </w:r>
      <w:r w:rsidRPr="00247A3C">
        <w:t xml:space="preserve"> воспитания и социализации обучающихся.</w:t>
      </w:r>
      <w:r>
        <w:t xml:space="preserve"> </w:t>
      </w:r>
    </w:p>
    <w:p w:rsidR="00B25320" w:rsidRPr="00342F78" w:rsidRDefault="00B25320" w:rsidP="00B25320">
      <w:pPr>
        <w:pStyle w:val="af3"/>
        <w:spacing w:after="0" w:line="276" w:lineRule="auto"/>
        <w:ind w:firstLine="454"/>
        <w:jc w:val="both"/>
      </w:pPr>
      <w:r w:rsidRPr="00247A3C">
        <w:t>При описании динамики процесса воспитания и социа</w:t>
      </w:r>
      <w:r>
        <w:t xml:space="preserve">лизации подростков производится сравнение результатов, полученных в ходе </w:t>
      </w:r>
      <w:r w:rsidRPr="00342F78">
        <w:t>контрольного и интерпретационного этапов исследования.</w:t>
      </w:r>
    </w:p>
    <w:p w:rsidR="00B25320" w:rsidRPr="006715EC" w:rsidRDefault="00B25320" w:rsidP="00B25320">
      <w:pPr>
        <w:pStyle w:val="aff5"/>
        <w:spacing w:line="276" w:lineRule="auto"/>
        <w:ind w:firstLine="567"/>
        <w:rPr>
          <w:szCs w:val="24"/>
        </w:rPr>
      </w:pPr>
      <w:r w:rsidRPr="006715EC">
        <w:rPr>
          <w:szCs w:val="24"/>
        </w:rPr>
        <w:t xml:space="preserve">В качестве </w:t>
      </w:r>
      <w:r w:rsidRPr="00770497">
        <w:rPr>
          <w:szCs w:val="24"/>
        </w:rPr>
        <w:t>методологического инструментария</w:t>
      </w:r>
      <w:r w:rsidRPr="006715EC">
        <w:rPr>
          <w:szCs w:val="24"/>
        </w:rPr>
        <w:t xml:space="preserve"> </w:t>
      </w:r>
      <w:r w:rsidRPr="00342F78">
        <w:rPr>
          <w:szCs w:val="24"/>
        </w:rPr>
        <w:t>оценки</w:t>
      </w:r>
      <w:r w:rsidRPr="006715EC">
        <w:rPr>
          <w:i/>
          <w:szCs w:val="24"/>
        </w:rPr>
        <w:t xml:space="preserve"> </w:t>
      </w:r>
      <w:r w:rsidRPr="00342F78">
        <w:rPr>
          <w:b/>
          <w:i/>
          <w:szCs w:val="24"/>
        </w:rPr>
        <w:t>сформированности</w:t>
      </w:r>
      <w:r w:rsidRPr="006715EC">
        <w:rPr>
          <w:szCs w:val="24"/>
        </w:rPr>
        <w:t xml:space="preserve"> этих </w:t>
      </w:r>
      <w:r w:rsidRPr="00342F78">
        <w:rPr>
          <w:b/>
          <w:i/>
          <w:szCs w:val="24"/>
        </w:rPr>
        <w:t>личностных результатов</w:t>
      </w:r>
      <w:r w:rsidRPr="006715EC">
        <w:rPr>
          <w:szCs w:val="24"/>
        </w:rPr>
        <w:t xml:space="preserve"> может использоваться Таблица «Мониторинговая карта оценки личностных результатов» и  диагностические методики.</w:t>
      </w:r>
    </w:p>
    <w:p w:rsidR="00B25320" w:rsidRPr="006715EC" w:rsidRDefault="00B25320" w:rsidP="00B25320">
      <w:pPr>
        <w:pStyle w:val="aff5"/>
        <w:spacing w:line="276" w:lineRule="auto"/>
        <w:ind w:firstLine="567"/>
        <w:jc w:val="center"/>
        <w:rPr>
          <w:b/>
          <w:szCs w:val="24"/>
        </w:rPr>
      </w:pPr>
      <w:r w:rsidRPr="006715EC">
        <w:rPr>
          <w:b/>
          <w:szCs w:val="24"/>
        </w:rPr>
        <w:t>Мониторинговая карта оценки личностных результатов</w:t>
      </w:r>
    </w:p>
    <w:p w:rsidR="00B25320" w:rsidRPr="006715EC" w:rsidRDefault="00B25320" w:rsidP="00B25320">
      <w:pPr>
        <w:pStyle w:val="aff5"/>
        <w:spacing w:line="276" w:lineRule="auto"/>
        <w:ind w:firstLine="567"/>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6193"/>
      </w:tblGrid>
      <w:tr w:rsidR="00B25320" w:rsidRPr="00770497" w:rsidTr="00735672">
        <w:trPr>
          <w:jc w:val="center"/>
        </w:trPr>
        <w:tc>
          <w:tcPr>
            <w:tcW w:w="3032" w:type="dxa"/>
            <w:shd w:val="clear" w:color="auto" w:fill="auto"/>
          </w:tcPr>
          <w:p w:rsidR="00B25320" w:rsidRPr="00770497" w:rsidRDefault="00B25320" w:rsidP="00735672">
            <w:pPr>
              <w:pStyle w:val="aff5"/>
              <w:spacing w:line="276" w:lineRule="auto"/>
              <w:jc w:val="center"/>
              <w:rPr>
                <w:b/>
              </w:rPr>
            </w:pPr>
            <w:r w:rsidRPr="00770497">
              <w:rPr>
                <w:b/>
              </w:rPr>
              <w:t>Показатели сформированности отдельных личностных результатов</w:t>
            </w:r>
          </w:p>
        </w:tc>
        <w:tc>
          <w:tcPr>
            <w:tcW w:w="6193" w:type="dxa"/>
            <w:shd w:val="clear" w:color="auto" w:fill="auto"/>
          </w:tcPr>
          <w:p w:rsidR="00B25320" w:rsidRPr="00770497" w:rsidRDefault="00B25320" w:rsidP="00735672">
            <w:pPr>
              <w:pStyle w:val="aff5"/>
              <w:spacing w:line="276" w:lineRule="auto"/>
              <w:jc w:val="center"/>
              <w:rPr>
                <w:b/>
              </w:rPr>
            </w:pPr>
            <w:r w:rsidRPr="00770497">
              <w:rPr>
                <w:b/>
              </w:rPr>
              <w:t>Диагностические</w:t>
            </w:r>
          </w:p>
          <w:p w:rsidR="00B25320" w:rsidRPr="00770497" w:rsidRDefault="00B25320" w:rsidP="00735672">
            <w:pPr>
              <w:pStyle w:val="aff5"/>
              <w:spacing w:line="276" w:lineRule="auto"/>
              <w:jc w:val="center"/>
              <w:rPr>
                <w:b/>
              </w:rPr>
            </w:pPr>
            <w:r w:rsidRPr="00770497">
              <w:rPr>
                <w:b/>
              </w:rPr>
              <w:t>методики</w:t>
            </w:r>
          </w:p>
        </w:tc>
      </w:tr>
      <w:tr w:rsidR="00B25320" w:rsidRPr="00735672" w:rsidTr="00735672">
        <w:trPr>
          <w:jc w:val="center"/>
        </w:trPr>
        <w:tc>
          <w:tcPr>
            <w:tcW w:w="3032" w:type="dxa"/>
            <w:shd w:val="clear" w:color="auto" w:fill="auto"/>
          </w:tcPr>
          <w:p w:rsidR="00B25320" w:rsidRPr="00770497" w:rsidRDefault="00B25320" w:rsidP="00735672">
            <w:pPr>
              <w:pStyle w:val="aff5"/>
              <w:spacing w:line="276" w:lineRule="auto"/>
            </w:pPr>
            <w:r w:rsidRPr="00770497">
              <w:t>Готовность и способность обучающихся</w:t>
            </w:r>
          </w:p>
          <w:p w:rsidR="00B25320" w:rsidRPr="00770497" w:rsidRDefault="00B25320" w:rsidP="00735672">
            <w:pPr>
              <w:pStyle w:val="aff5"/>
              <w:spacing w:line="276" w:lineRule="auto"/>
            </w:pPr>
            <w:r w:rsidRPr="00770497">
              <w:t xml:space="preserve">к саморазвитию </w:t>
            </w:r>
          </w:p>
          <w:p w:rsidR="00B25320" w:rsidRPr="00770497" w:rsidRDefault="00B25320" w:rsidP="00735672">
            <w:pPr>
              <w:pStyle w:val="aff5"/>
              <w:spacing w:line="276" w:lineRule="auto"/>
            </w:pPr>
            <w:r w:rsidRPr="00770497">
              <w:t>и личностному самоопределению</w:t>
            </w:r>
          </w:p>
        </w:tc>
        <w:tc>
          <w:tcPr>
            <w:tcW w:w="6193" w:type="dxa"/>
            <w:shd w:val="clear" w:color="auto" w:fill="auto"/>
          </w:tcPr>
          <w:p w:rsidR="00B25320" w:rsidRPr="00770497" w:rsidRDefault="00B25320" w:rsidP="00735672">
            <w:pPr>
              <w:pStyle w:val="aff5"/>
              <w:spacing w:line="276" w:lineRule="auto"/>
            </w:pPr>
            <w:r w:rsidRPr="00770497">
              <w:t>1.Методика «Мой личностный рост», С.С.Кункевич</w:t>
            </w:r>
          </w:p>
          <w:p w:rsidR="00B25320" w:rsidRPr="00770497" w:rsidRDefault="00B25320" w:rsidP="00735672">
            <w:pPr>
              <w:pStyle w:val="aff5"/>
              <w:spacing w:line="276" w:lineRule="auto"/>
            </w:pPr>
            <w:r w:rsidRPr="00770497">
              <w:t>2. Методика  «Направленность личности», С.Ф.Спичак,А.Г.Синицын</w:t>
            </w:r>
          </w:p>
          <w:p w:rsidR="00B25320" w:rsidRPr="00770497" w:rsidRDefault="00B25320" w:rsidP="00735672">
            <w:pPr>
              <w:pStyle w:val="aff5"/>
              <w:spacing w:line="276" w:lineRule="auto"/>
            </w:pPr>
            <w:r w:rsidRPr="00770497">
              <w:t xml:space="preserve">3.Методика «Самоанализ личности», О.И.Мотков </w:t>
            </w:r>
          </w:p>
          <w:p w:rsidR="00B25320" w:rsidRPr="00770497" w:rsidRDefault="00B25320" w:rsidP="00735672">
            <w:pPr>
              <w:pStyle w:val="aff5"/>
              <w:spacing w:line="276" w:lineRule="auto"/>
            </w:pPr>
          </w:p>
        </w:tc>
      </w:tr>
      <w:tr w:rsidR="00B25320" w:rsidRPr="00770497" w:rsidTr="00735672">
        <w:trPr>
          <w:jc w:val="center"/>
        </w:trPr>
        <w:tc>
          <w:tcPr>
            <w:tcW w:w="3032" w:type="dxa"/>
            <w:shd w:val="clear" w:color="auto" w:fill="auto"/>
          </w:tcPr>
          <w:p w:rsidR="00B25320" w:rsidRPr="00770497" w:rsidRDefault="00B25320" w:rsidP="00735672">
            <w:pPr>
              <w:pStyle w:val="aff5"/>
              <w:spacing w:line="276" w:lineRule="auto"/>
            </w:pPr>
            <w:r w:rsidRPr="00770497">
              <w:t xml:space="preserve">Сформированность  мотивации к обучению </w:t>
            </w:r>
          </w:p>
          <w:p w:rsidR="00B25320" w:rsidRPr="00770497" w:rsidRDefault="00B25320" w:rsidP="00735672">
            <w:pPr>
              <w:pStyle w:val="aff5"/>
              <w:spacing w:line="276" w:lineRule="auto"/>
            </w:pPr>
            <w:r w:rsidRPr="00770497">
              <w:t>и целенаправленной познавательной деятельности</w:t>
            </w:r>
          </w:p>
        </w:tc>
        <w:tc>
          <w:tcPr>
            <w:tcW w:w="6193" w:type="dxa"/>
            <w:shd w:val="clear" w:color="auto" w:fill="auto"/>
          </w:tcPr>
          <w:p w:rsidR="00B25320" w:rsidRPr="00770497" w:rsidRDefault="00B25320" w:rsidP="00735672">
            <w:pPr>
              <w:pStyle w:val="aff5"/>
              <w:spacing w:line="276" w:lineRule="auto"/>
            </w:pPr>
            <w:r w:rsidRPr="00770497">
              <w:t>1.Методика «Сфера интересов», О.И.Мотков</w:t>
            </w:r>
          </w:p>
          <w:p w:rsidR="00B25320" w:rsidRPr="00770497" w:rsidRDefault="00B25320" w:rsidP="00735672">
            <w:pPr>
              <w:pStyle w:val="aff5"/>
              <w:spacing w:line="276" w:lineRule="auto"/>
            </w:pPr>
            <w:r w:rsidRPr="00770497">
              <w:t>2.Методика «Мой личностный рост», С.С.Кункевич</w:t>
            </w:r>
          </w:p>
          <w:p w:rsidR="00B25320" w:rsidRPr="00770497" w:rsidRDefault="00B25320" w:rsidP="00735672">
            <w:pPr>
              <w:pStyle w:val="aff5"/>
              <w:spacing w:line="276" w:lineRule="auto"/>
            </w:pPr>
            <w:r w:rsidRPr="00770497">
              <w:t>3.Методика «Репка», Л.В.Байбородова</w:t>
            </w:r>
          </w:p>
          <w:p w:rsidR="00B25320" w:rsidRPr="00770497" w:rsidRDefault="00B25320" w:rsidP="00735672">
            <w:pPr>
              <w:pStyle w:val="aff5"/>
              <w:spacing w:line="276" w:lineRule="auto"/>
            </w:pPr>
          </w:p>
        </w:tc>
      </w:tr>
      <w:tr w:rsidR="00B25320" w:rsidRPr="00735672" w:rsidTr="00735672">
        <w:trPr>
          <w:jc w:val="center"/>
        </w:trPr>
        <w:tc>
          <w:tcPr>
            <w:tcW w:w="3032" w:type="dxa"/>
            <w:shd w:val="clear" w:color="auto" w:fill="auto"/>
          </w:tcPr>
          <w:p w:rsidR="00B25320" w:rsidRPr="00770497" w:rsidRDefault="00B25320" w:rsidP="00735672">
            <w:pPr>
              <w:pStyle w:val="aff5"/>
              <w:spacing w:line="276" w:lineRule="auto"/>
            </w:pPr>
            <w:r w:rsidRPr="00770497">
              <w:t xml:space="preserve">Сформированность ценностно-смысловых установок, отражающих их </w:t>
            </w:r>
            <w:r w:rsidRPr="00770497">
              <w:lastRenderedPageBreak/>
              <w:t>индивидуально-личностные позиции, социальные компетенции, личностные качества</w:t>
            </w:r>
          </w:p>
        </w:tc>
        <w:tc>
          <w:tcPr>
            <w:tcW w:w="6193" w:type="dxa"/>
            <w:shd w:val="clear" w:color="auto" w:fill="auto"/>
          </w:tcPr>
          <w:p w:rsidR="00B25320" w:rsidRPr="00770497" w:rsidRDefault="00B25320" w:rsidP="00735672">
            <w:pPr>
              <w:pStyle w:val="aff5"/>
              <w:spacing w:line="276" w:lineRule="auto"/>
            </w:pPr>
            <w:r w:rsidRPr="00770497">
              <w:lastRenderedPageBreak/>
              <w:t>1.Методика «Пословицы», С.М.Петрова</w:t>
            </w:r>
          </w:p>
          <w:p w:rsidR="00B25320" w:rsidRPr="00770497" w:rsidRDefault="00B25320" w:rsidP="00735672">
            <w:pPr>
              <w:pStyle w:val="aff5"/>
              <w:spacing w:line="276" w:lineRule="auto"/>
            </w:pPr>
            <w:r w:rsidRPr="00770497">
              <w:t>2. Методика  «Ценностные ориентации», Ф.П.Черноусова</w:t>
            </w:r>
          </w:p>
          <w:p w:rsidR="00B25320" w:rsidRPr="00770497" w:rsidRDefault="00B25320" w:rsidP="00735672">
            <w:pPr>
              <w:pStyle w:val="aff5"/>
              <w:spacing w:line="276" w:lineRule="auto"/>
            </w:pPr>
            <w:r w:rsidRPr="00770497">
              <w:lastRenderedPageBreak/>
              <w:t>3. Методика «Диагностика изучения уровня воспитанности», Н.П.Капустин</w:t>
            </w:r>
          </w:p>
          <w:p w:rsidR="00B25320" w:rsidRPr="00770497" w:rsidRDefault="00B25320" w:rsidP="00735672">
            <w:pPr>
              <w:pStyle w:val="aff5"/>
              <w:spacing w:line="276" w:lineRule="auto"/>
            </w:pPr>
            <w:r w:rsidRPr="00770497">
              <w:t>4. Методика «Самоанализ личности», О.И.Мотков</w:t>
            </w:r>
          </w:p>
          <w:p w:rsidR="00B25320" w:rsidRPr="00770497" w:rsidRDefault="00B25320" w:rsidP="00735672">
            <w:pPr>
              <w:pStyle w:val="aff5"/>
              <w:spacing w:line="276" w:lineRule="auto"/>
            </w:pPr>
          </w:p>
        </w:tc>
      </w:tr>
      <w:tr w:rsidR="00B25320" w:rsidRPr="00735672" w:rsidTr="00735672">
        <w:trPr>
          <w:jc w:val="center"/>
        </w:trPr>
        <w:tc>
          <w:tcPr>
            <w:tcW w:w="3032" w:type="dxa"/>
            <w:shd w:val="clear" w:color="auto" w:fill="auto"/>
          </w:tcPr>
          <w:p w:rsidR="00B25320" w:rsidRPr="00770497" w:rsidRDefault="00B25320" w:rsidP="00735672">
            <w:pPr>
              <w:pStyle w:val="aff5"/>
              <w:spacing w:line="276" w:lineRule="auto"/>
            </w:pPr>
            <w:r w:rsidRPr="00770497">
              <w:lastRenderedPageBreak/>
              <w:t>Сформированность основ гражданской идентичности</w:t>
            </w:r>
          </w:p>
        </w:tc>
        <w:tc>
          <w:tcPr>
            <w:tcW w:w="6193" w:type="dxa"/>
            <w:shd w:val="clear" w:color="auto" w:fill="auto"/>
          </w:tcPr>
          <w:p w:rsidR="00B25320" w:rsidRPr="00770497" w:rsidRDefault="00B25320" w:rsidP="00735672">
            <w:pPr>
              <w:pStyle w:val="aff5"/>
              <w:spacing w:line="276" w:lineRule="auto"/>
            </w:pPr>
            <w:r w:rsidRPr="00770497">
              <w:t>1.Методика «Самоанализ личности», О.И.Мотков</w:t>
            </w:r>
          </w:p>
          <w:p w:rsidR="00B25320" w:rsidRPr="00770497" w:rsidRDefault="00B25320" w:rsidP="00735672">
            <w:pPr>
              <w:pStyle w:val="aff5"/>
              <w:spacing w:line="276" w:lineRule="auto"/>
            </w:pPr>
            <w:r w:rsidRPr="00770497">
              <w:t>2.Методика «Мишень», А.Н.Лутошкин</w:t>
            </w:r>
          </w:p>
          <w:p w:rsidR="00B25320" w:rsidRPr="00770497" w:rsidRDefault="00B25320" w:rsidP="00735672">
            <w:pPr>
              <w:pStyle w:val="aff5"/>
              <w:spacing w:line="276" w:lineRule="auto"/>
            </w:pPr>
            <w:r w:rsidRPr="00770497">
              <w:t>3. Методика «Диагностика изучения уровня воспитанности», Н.П.Капустин</w:t>
            </w:r>
          </w:p>
          <w:p w:rsidR="00B25320" w:rsidRPr="00770497" w:rsidRDefault="00B25320" w:rsidP="00735672">
            <w:pPr>
              <w:pStyle w:val="aff5"/>
              <w:spacing w:line="276" w:lineRule="auto"/>
            </w:pPr>
            <w:r w:rsidRPr="00770497">
              <w:t xml:space="preserve"> 4. Методика «Методика изучения уровня воспитанности», М.И.Шилова</w:t>
            </w:r>
          </w:p>
        </w:tc>
      </w:tr>
      <w:tr w:rsidR="00B25320" w:rsidRPr="00735672" w:rsidTr="00735672">
        <w:trPr>
          <w:jc w:val="center"/>
        </w:trPr>
        <w:tc>
          <w:tcPr>
            <w:tcW w:w="3032" w:type="dxa"/>
            <w:shd w:val="clear" w:color="auto" w:fill="auto"/>
          </w:tcPr>
          <w:p w:rsidR="00B25320" w:rsidRPr="00770497" w:rsidRDefault="00B25320" w:rsidP="00735672">
            <w:pPr>
              <w:pStyle w:val="aff5"/>
              <w:spacing w:line="276" w:lineRule="auto"/>
            </w:pPr>
            <w:r w:rsidRPr="00770497">
              <w:t>5. Способность ставить цели и строить жизненные планы</w:t>
            </w:r>
          </w:p>
        </w:tc>
        <w:tc>
          <w:tcPr>
            <w:tcW w:w="6193" w:type="dxa"/>
            <w:shd w:val="clear" w:color="auto" w:fill="auto"/>
          </w:tcPr>
          <w:p w:rsidR="00B25320" w:rsidRPr="00770497" w:rsidRDefault="00B25320" w:rsidP="00735672">
            <w:pPr>
              <w:pStyle w:val="aff5"/>
              <w:spacing w:line="276" w:lineRule="auto"/>
            </w:pPr>
            <w:r w:rsidRPr="00770497">
              <w:t xml:space="preserve">1. Методика «Готовность подростков к выбору профессии», В.Б.Успенский  </w:t>
            </w:r>
          </w:p>
          <w:p w:rsidR="00B25320" w:rsidRPr="00770497" w:rsidRDefault="00B25320" w:rsidP="00735672">
            <w:pPr>
              <w:pStyle w:val="aff5"/>
              <w:spacing w:line="276" w:lineRule="auto"/>
            </w:pPr>
            <w:r w:rsidRPr="00770497">
              <w:t>2. Методика «Репка», Л.В.Байбородова</w:t>
            </w:r>
          </w:p>
          <w:p w:rsidR="00B25320" w:rsidRPr="00770497" w:rsidRDefault="00B25320" w:rsidP="00735672">
            <w:pPr>
              <w:pStyle w:val="aff5"/>
              <w:spacing w:line="276" w:lineRule="auto"/>
            </w:pPr>
            <w:r w:rsidRPr="00770497">
              <w:t>3.Методика «Мой личностный рост», С.С. Кункевич</w:t>
            </w:r>
          </w:p>
        </w:tc>
      </w:tr>
    </w:tbl>
    <w:p w:rsidR="00B25320" w:rsidRPr="00770497" w:rsidRDefault="00B25320" w:rsidP="00B25320">
      <w:pPr>
        <w:pStyle w:val="aff5"/>
        <w:spacing w:line="276" w:lineRule="auto"/>
      </w:pPr>
    </w:p>
    <w:p w:rsidR="00B25320" w:rsidRDefault="00B25320" w:rsidP="00B25320">
      <w:pPr>
        <w:pStyle w:val="aff5"/>
        <w:spacing w:line="276" w:lineRule="auto"/>
        <w:ind w:firstLine="567"/>
        <w:rPr>
          <w:szCs w:val="24"/>
        </w:rPr>
      </w:pPr>
      <w:r w:rsidRPr="006715EC">
        <w:rPr>
          <w:szCs w:val="24"/>
        </w:rPr>
        <w:t xml:space="preserve">В качестве методологического инструментария мониторинга </w:t>
      </w:r>
      <w:r w:rsidRPr="006715EC">
        <w:rPr>
          <w:b/>
          <w:i/>
          <w:szCs w:val="24"/>
        </w:rPr>
        <w:t xml:space="preserve">динамики (характера изменения) социальной, психолого-педагогической и нравственной атмосферы в образовательном учреждении </w:t>
      </w:r>
      <w:r>
        <w:rPr>
          <w:szCs w:val="24"/>
        </w:rPr>
        <w:t>могут</w:t>
      </w:r>
      <w:r w:rsidRPr="006715EC">
        <w:rPr>
          <w:szCs w:val="24"/>
        </w:rPr>
        <w:t xml:space="preserve"> применяться следующие  диагностические  методики:</w:t>
      </w:r>
    </w:p>
    <w:p w:rsidR="00B25320" w:rsidRPr="006715EC" w:rsidRDefault="00B25320" w:rsidP="00B25320">
      <w:pPr>
        <w:pStyle w:val="aff5"/>
        <w:spacing w:line="276" w:lineRule="auto"/>
        <w:ind w:firstLine="567"/>
        <w:rPr>
          <w:szCs w:val="24"/>
        </w:rPr>
      </w:pPr>
      <w:r w:rsidRPr="006715EC">
        <w:rPr>
          <w:szCs w:val="24"/>
        </w:rPr>
        <w:t>1.Методика «Психологическая атмосфера в коллективе»,  Л.Г.Жедунова</w:t>
      </w:r>
    </w:p>
    <w:p w:rsidR="00B25320" w:rsidRPr="006715EC" w:rsidRDefault="00B25320" w:rsidP="00B25320">
      <w:pPr>
        <w:pStyle w:val="aff5"/>
        <w:spacing w:line="276" w:lineRule="auto"/>
        <w:ind w:firstLine="567"/>
        <w:rPr>
          <w:szCs w:val="24"/>
        </w:rPr>
      </w:pPr>
      <w:r w:rsidRPr="006715EC">
        <w:rPr>
          <w:szCs w:val="24"/>
        </w:rPr>
        <w:t xml:space="preserve">2.Методика «Наши отношения», Л.М.Фридман </w:t>
      </w:r>
    </w:p>
    <w:p w:rsidR="00B25320" w:rsidRPr="006715EC" w:rsidRDefault="00B25320" w:rsidP="00B25320">
      <w:pPr>
        <w:pStyle w:val="aff5"/>
        <w:spacing w:line="276" w:lineRule="auto"/>
        <w:ind w:firstLine="567"/>
        <w:rPr>
          <w:szCs w:val="24"/>
        </w:rPr>
      </w:pPr>
      <w:r w:rsidRPr="006715EC">
        <w:rPr>
          <w:szCs w:val="24"/>
        </w:rPr>
        <w:t>3.Методика«ПиМ»,  Е.Н. Степанов</w:t>
      </w:r>
    </w:p>
    <w:p w:rsidR="00B25320" w:rsidRPr="006715EC" w:rsidRDefault="00B25320" w:rsidP="00B25320">
      <w:pPr>
        <w:pStyle w:val="aff5"/>
        <w:spacing w:line="276" w:lineRule="auto"/>
        <w:ind w:firstLine="567"/>
        <w:rPr>
          <w:szCs w:val="24"/>
        </w:rPr>
      </w:pPr>
      <w:r w:rsidRPr="006715EC">
        <w:rPr>
          <w:szCs w:val="24"/>
        </w:rPr>
        <w:t>4. Методика «Изучение удовлетворенности обучающихся школьной жизнью». А.А.Андреев</w:t>
      </w:r>
    </w:p>
    <w:p w:rsidR="00B25320" w:rsidRPr="006715EC" w:rsidRDefault="00B25320" w:rsidP="00B25320">
      <w:pPr>
        <w:pStyle w:val="aff5"/>
        <w:spacing w:line="276" w:lineRule="auto"/>
        <w:ind w:firstLine="567"/>
        <w:rPr>
          <w:szCs w:val="24"/>
        </w:rPr>
      </w:pPr>
      <w:r w:rsidRPr="006715EC">
        <w:rPr>
          <w:szCs w:val="24"/>
        </w:rPr>
        <w:t>5. Методика  « Изучение взаимодействия педагогов и учащихся в школьном коллективе», Л.В.Байбородова</w:t>
      </w:r>
    </w:p>
    <w:p w:rsidR="00B25320" w:rsidRDefault="00B25320" w:rsidP="00B25320">
      <w:pPr>
        <w:pStyle w:val="aff5"/>
        <w:spacing w:line="276" w:lineRule="auto"/>
        <w:ind w:firstLine="567"/>
        <w:rPr>
          <w:szCs w:val="24"/>
        </w:rPr>
      </w:pPr>
      <w:r w:rsidRPr="006715EC">
        <w:rPr>
          <w:szCs w:val="24"/>
        </w:rPr>
        <w:t>6.</w:t>
      </w:r>
      <w:r w:rsidRPr="00342F78">
        <w:rPr>
          <w:szCs w:val="24"/>
        </w:rPr>
        <w:t xml:space="preserve"> </w:t>
      </w:r>
      <w:r w:rsidRPr="006715EC">
        <w:rPr>
          <w:szCs w:val="24"/>
        </w:rPr>
        <w:t>Методика «Уровень развития самоуправления в ученическом коллективе», М.И.Рожков</w:t>
      </w:r>
    </w:p>
    <w:p w:rsidR="00B25320" w:rsidRPr="00770497" w:rsidRDefault="00B25320" w:rsidP="00B25320">
      <w:pPr>
        <w:pStyle w:val="aff5"/>
        <w:spacing w:line="276" w:lineRule="auto"/>
        <w:ind w:firstLine="567"/>
        <w:rPr>
          <w:szCs w:val="24"/>
        </w:rPr>
      </w:pPr>
    </w:p>
    <w:p w:rsidR="00B25320" w:rsidRPr="006715EC" w:rsidRDefault="00B25320" w:rsidP="00B25320">
      <w:pPr>
        <w:pStyle w:val="aff5"/>
        <w:spacing w:line="276" w:lineRule="auto"/>
        <w:ind w:firstLine="567"/>
        <w:rPr>
          <w:szCs w:val="24"/>
        </w:rPr>
      </w:pPr>
      <w:r w:rsidRPr="006715EC">
        <w:rPr>
          <w:szCs w:val="24"/>
        </w:rPr>
        <w:t>В качестве методологического инструментария мониторинга д</w:t>
      </w:r>
      <w:r w:rsidRPr="006715EC">
        <w:rPr>
          <w:b/>
          <w:i/>
          <w:szCs w:val="24"/>
        </w:rPr>
        <w:t>инамики детско-родительских отношений и степени включённости родителей (законных представителей) в образовательный и воспитательный процесс</w:t>
      </w:r>
      <w:r w:rsidRPr="006715EC">
        <w:rPr>
          <w:szCs w:val="24"/>
        </w:rPr>
        <w:t xml:space="preserve"> могут применяться следующие  диагностические  методики:</w:t>
      </w:r>
    </w:p>
    <w:p w:rsidR="00B25320" w:rsidRPr="006715EC" w:rsidRDefault="00B25320" w:rsidP="00B25320">
      <w:pPr>
        <w:pStyle w:val="aff5"/>
        <w:spacing w:line="276" w:lineRule="auto"/>
        <w:ind w:firstLine="567"/>
        <w:rPr>
          <w:szCs w:val="24"/>
        </w:rPr>
      </w:pPr>
      <w:r w:rsidRPr="006715EC">
        <w:rPr>
          <w:szCs w:val="24"/>
        </w:rPr>
        <w:t xml:space="preserve">1.Методика  «Изучение удовлетворенности родителей работой ОУ», А.А.Андреев </w:t>
      </w:r>
    </w:p>
    <w:p w:rsidR="00B25320" w:rsidRPr="006715EC" w:rsidRDefault="00B25320" w:rsidP="00B25320">
      <w:pPr>
        <w:pStyle w:val="aff5"/>
        <w:spacing w:line="276" w:lineRule="auto"/>
        <w:ind w:firstLine="567"/>
        <w:rPr>
          <w:szCs w:val="24"/>
        </w:rPr>
      </w:pPr>
      <w:r w:rsidRPr="006715EC">
        <w:rPr>
          <w:szCs w:val="24"/>
        </w:rPr>
        <w:t xml:space="preserve">2.Анкета для родителей  «Проблемы воспитания», Ф.П.Черноусова </w:t>
      </w:r>
    </w:p>
    <w:p w:rsidR="00B25320" w:rsidRPr="006715EC" w:rsidRDefault="00B25320" w:rsidP="00B25320">
      <w:pPr>
        <w:pStyle w:val="aff5"/>
        <w:spacing w:line="276" w:lineRule="auto"/>
        <w:ind w:firstLine="567"/>
        <w:rPr>
          <w:szCs w:val="24"/>
        </w:rPr>
      </w:pPr>
    </w:p>
    <w:p w:rsidR="00B25320" w:rsidRPr="00735672" w:rsidRDefault="00B25320" w:rsidP="00B25320">
      <w:pPr>
        <w:spacing w:line="276" w:lineRule="auto"/>
        <w:ind w:firstLine="709"/>
        <w:jc w:val="both"/>
        <w:rPr>
          <w:lang w:val="ru-RU"/>
        </w:rPr>
      </w:pPr>
      <w:r w:rsidRPr="00735672">
        <w:rPr>
          <w:bCs/>
          <w:lang w:val="ru-RU"/>
        </w:rPr>
        <w:t>Критерии,</w:t>
      </w:r>
      <w:r w:rsidRPr="00735672">
        <w:rPr>
          <w:b/>
          <w:bCs/>
          <w:lang w:val="ru-RU"/>
        </w:rPr>
        <w:t xml:space="preserve"> </w:t>
      </w:r>
      <w:r w:rsidRPr="00735672">
        <w:rPr>
          <w:bCs/>
          <w:lang w:val="ru-RU"/>
        </w:rPr>
        <w:t>по которым оценивается динамика процесса воспитания и социализации обучающихся</w:t>
      </w:r>
      <w:r w:rsidRPr="00735672">
        <w:rPr>
          <w:lang w:val="ru-RU"/>
        </w:rPr>
        <w:t>, следующие:</w:t>
      </w:r>
    </w:p>
    <w:p w:rsidR="00B25320" w:rsidRPr="00B25320" w:rsidRDefault="00B25320" w:rsidP="00B25320">
      <w:pPr>
        <w:spacing w:line="276" w:lineRule="auto"/>
        <w:ind w:firstLine="709"/>
        <w:jc w:val="both"/>
        <w:rPr>
          <w:lang w:val="ru-RU"/>
        </w:rPr>
      </w:pPr>
      <w:r w:rsidRPr="00B25320">
        <w:rPr>
          <w:iCs/>
          <w:lang w:val="ru-RU"/>
        </w:rPr>
        <w:t>1.</w:t>
      </w:r>
      <w:r w:rsidRPr="00342F78">
        <w:rPr>
          <w:iCs/>
        </w:rPr>
        <w:t> </w:t>
      </w:r>
      <w:r w:rsidRPr="00B25320">
        <w:rPr>
          <w:i/>
          <w:iCs/>
          <w:lang w:val="ru-RU"/>
        </w:rPr>
        <w:t>Положительная динамика (тенденция повышения уровня нравственного развития обучающихся)</w:t>
      </w:r>
      <w:r w:rsidRPr="00B25320">
        <w:rPr>
          <w:lang w:val="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25320" w:rsidRPr="00B25320" w:rsidRDefault="00B25320" w:rsidP="00B25320">
      <w:pPr>
        <w:spacing w:line="276" w:lineRule="auto"/>
        <w:ind w:firstLine="709"/>
        <w:jc w:val="both"/>
        <w:rPr>
          <w:lang w:val="ru-RU"/>
        </w:rPr>
      </w:pPr>
      <w:r w:rsidRPr="00B25320">
        <w:rPr>
          <w:iCs/>
          <w:lang w:val="ru-RU"/>
        </w:rPr>
        <w:t>2.</w:t>
      </w:r>
      <w:r w:rsidRPr="00342F78">
        <w:rPr>
          <w:iCs/>
        </w:rPr>
        <w:t> </w:t>
      </w:r>
      <w:r w:rsidRPr="00B25320">
        <w:rPr>
          <w:i/>
          <w:iCs/>
          <w:lang w:val="ru-RU"/>
        </w:rPr>
        <w:t>Инертность положительной динамики</w:t>
      </w:r>
      <w:r w:rsidRPr="00B25320">
        <w:rPr>
          <w:lang w:val="ru-RU"/>
        </w:rPr>
        <w:t xml:space="preserve"> подразумевает отсутствие характеристик положительной динамики и возможное увеличение отрицательных значений показателей </w:t>
      </w:r>
      <w:r w:rsidRPr="00B25320">
        <w:rPr>
          <w:lang w:val="ru-RU"/>
        </w:rPr>
        <w:lastRenderedPageBreak/>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25320" w:rsidRPr="00B25320" w:rsidRDefault="00B25320" w:rsidP="00B25320">
      <w:pPr>
        <w:spacing w:line="276" w:lineRule="auto"/>
        <w:ind w:firstLine="709"/>
        <w:jc w:val="both"/>
        <w:rPr>
          <w:lang w:val="ru-RU"/>
        </w:rPr>
      </w:pPr>
      <w:r w:rsidRPr="00B25320">
        <w:rPr>
          <w:iCs/>
          <w:lang w:val="ru-RU"/>
        </w:rPr>
        <w:t>3.</w:t>
      </w:r>
      <w:r w:rsidRPr="00342F78">
        <w:rPr>
          <w:iCs/>
        </w:rPr>
        <w:t> </w:t>
      </w:r>
      <w:r w:rsidRPr="00B25320">
        <w:rPr>
          <w:i/>
          <w:iCs/>
          <w:lang w:val="ru-RU"/>
        </w:rPr>
        <w:t>Устойчивость (стабильность) исследуемых показателей духовно-нравственного развития, воспитания и социализации обучающихся</w:t>
      </w:r>
      <w:r w:rsidRPr="00B25320">
        <w:rPr>
          <w:lang w:val="ru-RU"/>
        </w:rPr>
        <w:t xml:space="preserve"> на интерпретационном и контрольном этапах исследования. </w:t>
      </w:r>
    </w:p>
    <w:p w:rsidR="00B25320" w:rsidRPr="00B25320" w:rsidRDefault="00B25320" w:rsidP="00B25320">
      <w:pPr>
        <w:spacing w:line="276" w:lineRule="auto"/>
        <w:ind w:firstLine="709"/>
        <w:jc w:val="both"/>
        <w:rPr>
          <w:lang w:val="ru-RU"/>
        </w:rPr>
      </w:pPr>
      <w:r w:rsidRPr="00B25320">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25320" w:rsidRPr="00AD100C" w:rsidRDefault="00B25320" w:rsidP="00B25320">
      <w:pPr>
        <w:pStyle w:val="aff5"/>
        <w:spacing w:line="276" w:lineRule="auto"/>
        <w:ind w:firstLine="567"/>
        <w:rPr>
          <w:szCs w:val="24"/>
        </w:rPr>
      </w:pPr>
      <w:r>
        <w:rPr>
          <w:b/>
          <w:szCs w:val="24"/>
        </w:rPr>
        <w:t xml:space="preserve">В основу </w:t>
      </w:r>
      <w:r w:rsidRPr="00AD100C">
        <w:rPr>
          <w:szCs w:val="24"/>
        </w:rPr>
        <w:t>организации мониторинга эффективности реализации Программы</w:t>
      </w:r>
      <w:r>
        <w:rPr>
          <w:szCs w:val="24"/>
        </w:rPr>
        <w:t xml:space="preserve"> положены принципы</w:t>
      </w:r>
      <w:r w:rsidRPr="00AD100C">
        <w:rPr>
          <w:szCs w:val="24"/>
        </w:rPr>
        <w:t>:</w:t>
      </w:r>
    </w:p>
    <w:p w:rsidR="00B25320" w:rsidRPr="00AD100C" w:rsidRDefault="00B25320" w:rsidP="00B25320">
      <w:pPr>
        <w:pStyle w:val="aff5"/>
        <w:spacing w:line="276" w:lineRule="auto"/>
        <w:rPr>
          <w:szCs w:val="24"/>
        </w:rPr>
      </w:pPr>
      <w:r>
        <w:rPr>
          <w:bCs/>
          <w:iCs/>
          <w:szCs w:val="24"/>
        </w:rPr>
        <w:t xml:space="preserve">- </w:t>
      </w:r>
      <w:r w:rsidRPr="00AD100C">
        <w:rPr>
          <w:bCs/>
          <w:i/>
          <w:iCs/>
          <w:szCs w:val="24"/>
        </w:rPr>
        <w:t>принцип системности</w:t>
      </w:r>
      <w:r>
        <w:rPr>
          <w:bCs/>
          <w:i/>
          <w:iCs/>
          <w:szCs w:val="24"/>
        </w:rPr>
        <w:t xml:space="preserve"> -</w:t>
      </w:r>
      <w:r w:rsidRPr="00AD100C">
        <w:rPr>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25320" w:rsidRPr="00AD100C" w:rsidRDefault="00B25320" w:rsidP="00B25320">
      <w:pPr>
        <w:pStyle w:val="aff5"/>
        <w:spacing w:line="276" w:lineRule="auto"/>
        <w:rPr>
          <w:szCs w:val="24"/>
        </w:rPr>
      </w:pPr>
      <w:r>
        <w:rPr>
          <w:szCs w:val="24"/>
        </w:rPr>
        <w:t xml:space="preserve">- </w:t>
      </w:r>
      <w:r w:rsidRPr="00AD100C">
        <w:rPr>
          <w:i/>
          <w:szCs w:val="24"/>
        </w:rPr>
        <w:t>принцип личностно-социально-деятельностного подхода</w:t>
      </w:r>
      <w:r>
        <w:rPr>
          <w:i/>
          <w:szCs w:val="24"/>
        </w:rPr>
        <w:t xml:space="preserve"> - </w:t>
      </w:r>
      <w:r w:rsidRPr="00AD100C">
        <w:rPr>
          <w:szCs w:val="24"/>
        </w:rPr>
        <w:t xml:space="preserve"> ориентирует исследование эффективности деятельности образовательно</w:t>
      </w:r>
      <w:r>
        <w:rPr>
          <w:szCs w:val="24"/>
        </w:rPr>
        <w:t xml:space="preserve">го учреждения </w:t>
      </w:r>
      <w:r w:rsidRPr="00AD100C">
        <w:rPr>
          <w:szCs w:val="24"/>
        </w:rPr>
        <w:t>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25320" w:rsidRPr="00AD100C" w:rsidRDefault="00B25320" w:rsidP="00B25320">
      <w:pPr>
        <w:pStyle w:val="aff5"/>
        <w:spacing w:line="276" w:lineRule="auto"/>
        <w:rPr>
          <w:szCs w:val="24"/>
        </w:rPr>
      </w:pPr>
      <w:r>
        <w:rPr>
          <w:bCs/>
          <w:iCs/>
          <w:szCs w:val="24"/>
        </w:rPr>
        <w:t xml:space="preserve">- </w:t>
      </w:r>
      <w:r w:rsidRPr="00AD100C">
        <w:rPr>
          <w:bCs/>
          <w:i/>
          <w:iCs/>
          <w:szCs w:val="24"/>
        </w:rPr>
        <w:t>принцип объективности</w:t>
      </w:r>
      <w:r>
        <w:rPr>
          <w:bCs/>
          <w:i/>
          <w:iCs/>
          <w:szCs w:val="24"/>
        </w:rPr>
        <w:t xml:space="preserve"> - </w:t>
      </w:r>
      <w:r w:rsidRPr="00AD100C">
        <w:rPr>
          <w:szCs w:val="24"/>
        </w:rPr>
        <w:t xml:space="preserve"> предполагает независимость иссл</w:t>
      </w:r>
      <w:r>
        <w:rPr>
          <w:szCs w:val="24"/>
        </w:rPr>
        <w:t>едования и интерпретации данных</w:t>
      </w:r>
      <w:r w:rsidRPr="00AD100C">
        <w:rPr>
          <w:szCs w:val="24"/>
        </w:rPr>
        <w:t xml:space="preserve"> и предусматривает необходимость</w:t>
      </w:r>
      <w:r>
        <w:rPr>
          <w:szCs w:val="24"/>
        </w:rPr>
        <w:t xml:space="preserve"> </w:t>
      </w:r>
      <w:r w:rsidRPr="00AD100C">
        <w:rPr>
          <w:szCs w:val="24"/>
        </w:rPr>
        <w:t xml:space="preserve">принимать </w:t>
      </w:r>
      <w:r w:rsidRPr="00AD100C">
        <w:rPr>
          <w:iCs/>
          <w:szCs w:val="24"/>
        </w:rPr>
        <w:t>все меры</w:t>
      </w:r>
      <w:r>
        <w:rPr>
          <w:iCs/>
          <w:szCs w:val="24"/>
        </w:rPr>
        <w:t xml:space="preserve"> </w:t>
      </w:r>
      <w:r w:rsidRPr="00AD100C">
        <w:rPr>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25320" w:rsidRPr="00AD100C" w:rsidRDefault="00B25320" w:rsidP="00B25320">
      <w:pPr>
        <w:pStyle w:val="aff5"/>
        <w:spacing w:line="276" w:lineRule="auto"/>
        <w:rPr>
          <w:szCs w:val="24"/>
        </w:rPr>
      </w:pPr>
      <w:r>
        <w:rPr>
          <w:szCs w:val="24"/>
        </w:rPr>
        <w:t xml:space="preserve">- </w:t>
      </w:r>
      <w:r w:rsidRPr="00AD100C">
        <w:rPr>
          <w:i/>
          <w:szCs w:val="24"/>
        </w:rPr>
        <w:t>п</w:t>
      </w:r>
      <w:r w:rsidRPr="00AD100C">
        <w:rPr>
          <w:bCs/>
          <w:i/>
          <w:szCs w:val="24"/>
        </w:rPr>
        <w:t>ринцип детерминизма (причинной обусловленности)</w:t>
      </w:r>
      <w:r>
        <w:rPr>
          <w:bCs/>
          <w:i/>
          <w:szCs w:val="24"/>
        </w:rPr>
        <w:t xml:space="preserve"> - </w:t>
      </w:r>
      <w:r w:rsidRPr="00AD100C">
        <w:rPr>
          <w:bCs/>
          <w:i/>
          <w:szCs w:val="24"/>
        </w:rPr>
        <w:t xml:space="preserve"> </w:t>
      </w:r>
      <w:r w:rsidRPr="00AD100C">
        <w:rPr>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25320" w:rsidRPr="00AD100C" w:rsidRDefault="00B25320" w:rsidP="00B25320">
      <w:pPr>
        <w:pStyle w:val="aff5"/>
        <w:spacing w:line="276" w:lineRule="auto"/>
        <w:rPr>
          <w:szCs w:val="24"/>
        </w:rPr>
      </w:pPr>
      <w:r>
        <w:rPr>
          <w:szCs w:val="24"/>
        </w:rPr>
        <w:t xml:space="preserve">- </w:t>
      </w:r>
      <w:r w:rsidRPr="00AD100C">
        <w:rPr>
          <w:i/>
          <w:szCs w:val="24"/>
        </w:rPr>
        <w:t>принцип признания безусловного уважения прав</w:t>
      </w:r>
      <w:r>
        <w:rPr>
          <w:i/>
          <w:szCs w:val="24"/>
        </w:rPr>
        <w:t xml:space="preserve"> - </w:t>
      </w:r>
      <w:r w:rsidRPr="00AD100C">
        <w:rPr>
          <w:i/>
          <w:szCs w:val="24"/>
        </w:rPr>
        <w:t xml:space="preserve"> </w:t>
      </w:r>
      <w:r w:rsidRPr="00AD100C">
        <w:rPr>
          <w:szCs w:val="24"/>
        </w:rPr>
        <w:t>предполагает отказ от прямых негативных оценок и личностных характеристик обучающихся.</w:t>
      </w:r>
    </w:p>
    <w:p w:rsidR="00B25320" w:rsidRDefault="00B25320" w:rsidP="00B25320">
      <w:pPr>
        <w:pStyle w:val="aff5"/>
        <w:spacing w:line="276" w:lineRule="auto"/>
        <w:ind w:firstLine="567"/>
        <w:rPr>
          <w:szCs w:val="24"/>
        </w:rPr>
      </w:pPr>
      <w:r>
        <w:rPr>
          <w:szCs w:val="24"/>
        </w:rPr>
        <w:t xml:space="preserve">В ходе мониторинга необходимо соблюдение моральных и правовых норм исследования, создание условий </w:t>
      </w:r>
      <w:r w:rsidRPr="00AD100C">
        <w:rPr>
          <w:szCs w:val="24"/>
        </w:rPr>
        <w:t xml:space="preserve">для </w:t>
      </w:r>
      <w:r>
        <w:rPr>
          <w:szCs w:val="24"/>
        </w:rPr>
        <w:t xml:space="preserve">его </w:t>
      </w:r>
      <w:r w:rsidRPr="00AD100C">
        <w:rPr>
          <w:szCs w:val="24"/>
        </w:rPr>
        <w:t>проведения</w:t>
      </w:r>
      <w:r>
        <w:rPr>
          <w:szCs w:val="24"/>
        </w:rPr>
        <w:t>.</w:t>
      </w:r>
    </w:p>
    <w:p w:rsidR="00B25320" w:rsidRPr="00770497" w:rsidRDefault="00B25320" w:rsidP="00B25320">
      <w:pPr>
        <w:pStyle w:val="aff5"/>
        <w:spacing w:line="276" w:lineRule="auto"/>
        <w:ind w:firstLine="567"/>
        <w:rPr>
          <w:szCs w:val="24"/>
        </w:rPr>
      </w:pPr>
    </w:p>
    <w:p w:rsidR="00B25320" w:rsidRPr="0024290A" w:rsidRDefault="00B25320" w:rsidP="00B25320">
      <w:pPr>
        <w:pStyle w:val="af9"/>
        <w:tabs>
          <w:tab w:val="left" w:pos="0"/>
        </w:tabs>
        <w:spacing w:line="276" w:lineRule="auto"/>
        <w:ind w:left="0"/>
        <w:jc w:val="center"/>
        <w:rPr>
          <w:b/>
          <w:spacing w:val="6"/>
        </w:rPr>
      </w:pPr>
      <w:r>
        <w:rPr>
          <w:b/>
          <w:spacing w:val="6"/>
        </w:rPr>
        <w:t xml:space="preserve">2.3.13. </w:t>
      </w:r>
      <w:r w:rsidRPr="00342F78">
        <w:rPr>
          <w:b/>
          <w:spacing w:val="6"/>
        </w:rPr>
        <w:t>Планируемые результаты реализации Программы</w:t>
      </w:r>
    </w:p>
    <w:p w:rsidR="00B25320" w:rsidRPr="00B25320" w:rsidRDefault="00B25320" w:rsidP="00B25320">
      <w:pPr>
        <w:tabs>
          <w:tab w:val="left" w:pos="0"/>
        </w:tabs>
        <w:spacing w:line="276" w:lineRule="auto"/>
        <w:ind w:firstLine="709"/>
        <w:jc w:val="both"/>
        <w:rPr>
          <w:spacing w:val="6"/>
          <w:lang w:val="ru-RU"/>
        </w:rPr>
      </w:pPr>
      <w:r w:rsidRPr="00B25320">
        <w:rPr>
          <w:spacing w:val="6"/>
          <w:lang w:val="ru-RU"/>
        </w:rPr>
        <w:t>По каждому из направлений воспитания и социализации обучающихся при получении основного общего образования предусматриваются и могут быть достигнуты следующие результаты</w:t>
      </w:r>
    </w:p>
    <w:p w:rsidR="00B25320" w:rsidRPr="00B25320" w:rsidRDefault="00B25320" w:rsidP="00B25320">
      <w:pPr>
        <w:tabs>
          <w:tab w:val="left" w:pos="0"/>
        </w:tabs>
        <w:spacing w:line="276" w:lineRule="auto"/>
        <w:ind w:firstLine="709"/>
        <w:jc w:val="both"/>
        <w:rPr>
          <w:spacing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0"/>
        <w:gridCol w:w="12"/>
        <w:gridCol w:w="6365"/>
      </w:tblGrid>
      <w:tr w:rsidR="00B25320" w:rsidRPr="002C38D5" w:rsidTr="00735672">
        <w:tc>
          <w:tcPr>
            <w:tcW w:w="2922" w:type="dxa"/>
            <w:gridSpan w:val="2"/>
            <w:shd w:val="clear" w:color="auto" w:fill="auto"/>
          </w:tcPr>
          <w:p w:rsidR="00B25320" w:rsidRPr="002C38D5" w:rsidRDefault="00B25320" w:rsidP="00735672">
            <w:pPr>
              <w:tabs>
                <w:tab w:val="left" w:pos="0"/>
              </w:tabs>
              <w:jc w:val="center"/>
              <w:rPr>
                <w:b/>
                <w:spacing w:val="6"/>
              </w:rPr>
            </w:pPr>
            <w:r w:rsidRPr="002C38D5">
              <w:rPr>
                <w:b/>
                <w:spacing w:val="6"/>
              </w:rPr>
              <w:t>Направления воспитания и социализации</w:t>
            </w:r>
          </w:p>
        </w:tc>
        <w:tc>
          <w:tcPr>
            <w:tcW w:w="6365" w:type="dxa"/>
            <w:shd w:val="clear" w:color="auto" w:fill="auto"/>
          </w:tcPr>
          <w:p w:rsidR="00B25320" w:rsidRDefault="00B25320" w:rsidP="00735672">
            <w:pPr>
              <w:tabs>
                <w:tab w:val="left" w:pos="0"/>
              </w:tabs>
              <w:ind w:left="720"/>
              <w:jc w:val="center"/>
              <w:rPr>
                <w:b/>
                <w:spacing w:val="6"/>
              </w:rPr>
            </w:pPr>
            <w:r>
              <w:rPr>
                <w:b/>
                <w:spacing w:val="6"/>
              </w:rPr>
              <w:t>Ожидаемые результаты</w:t>
            </w:r>
          </w:p>
          <w:p w:rsidR="00B25320" w:rsidRPr="002C38D5" w:rsidRDefault="00B25320" w:rsidP="00735672">
            <w:pPr>
              <w:tabs>
                <w:tab w:val="left" w:pos="0"/>
              </w:tabs>
              <w:ind w:left="720"/>
              <w:jc w:val="center"/>
              <w:rPr>
                <w:b/>
                <w:spacing w:val="6"/>
              </w:rPr>
            </w:pPr>
            <w:r>
              <w:rPr>
                <w:b/>
                <w:spacing w:val="6"/>
              </w:rPr>
              <w:t>(</w:t>
            </w:r>
          </w:p>
        </w:tc>
      </w:tr>
      <w:tr w:rsidR="00B25320" w:rsidRPr="00B25320" w:rsidTr="00735672">
        <w:tc>
          <w:tcPr>
            <w:tcW w:w="2910" w:type="dxa"/>
            <w:shd w:val="clear" w:color="auto" w:fill="auto"/>
          </w:tcPr>
          <w:p w:rsidR="00B25320" w:rsidRPr="00B25320" w:rsidRDefault="00B25320" w:rsidP="00735672">
            <w:pPr>
              <w:tabs>
                <w:tab w:val="left" w:pos="0"/>
              </w:tabs>
              <w:rPr>
                <w:spacing w:val="6"/>
                <w:lang w:val="ru-RU"/>
              </w:rPr>
            </w:pPr>
            <w:r w:rsidRPr="00B25320">
              <w:rPr>
                <w:spacing w:val="6"/>
                <w:lang w:val="ru-RU"/>
              </w:rPr>
              <w:t>Воспитание гражданственности, патриотизма, уважения к правам, свободам и обязанностям человека</w:t>
            </w:r>
          </w:p>
        </w:tc>
        <w:tc>
          <w:tcPr>
            <w:tcW w:w="6377" w:type="dxa"/>
            <w:gridSpan w:val="2"/>
            <w:shd w:val="clear" w:color="auto" w:fill="auto"/>
          </w:tcPr>
          <w:p w:rsidR="00B25320" w:rsidRPr="00951999" w:rsidRDefault="00B25320" w:rsidP="00735672">
            <w:pPr>
              <w:pStyle w:val="af3"/>
              <w:spacing w:after="0"/>
              <w:ind w:firstLine="454"/>
              <w:jc w:val="both"/>
              <w:rPr>
                <w:sz w:val="20"/>
                <w:szCs w:val="20"/>
              </w:rPr>
            </w:pPr>
            <w:r w:rsidRPr="00951999">
              <w:rPr>
                <w:sz w:val="20"/>
                <w:szCs w:val="20"/>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25320" w:rsidRPr="00951999" w:rsidRDefault="00B25320" w:rsidP="00735672">
            <w:pPr>
              <w:pStyle w:val="af3"/>
              <w:spacing w:after="0"/>
              <w:ind w:firstLine="454"/>
              <w:jc w:val="both"/>
              <w:rPr>
                <w:sz w:val="20"/>
                <w:szCs w:val="20"/>
              </w:rPr>
            </w:pPr>
            <w:r w:rsidRPr="00951999">
              <w:rPr>
                <w:sz w:val="20"/>
                <w:szCs w:val="20"/>
              </w:rPr>
              <w:t xml:space="preserve">• знание основных положений Конституции Российской Федерации, символов государства, </w:t>
            </w:r>
            <w:r>
              <w:rPr>
                <w:sz w:val="20"/>
                <w:szCs w:val="20"/>
              </w:rPr>
              <w:t xml:space="preserve">области, города, </w:t>
            </w:r>
            <w:r w:rsidRPr="00951999">
              <w:rPr>
                <w:sz w:val="20"/>
                <w:szCs w:val="20"/>
              </w:rPr>
              <w:t>основных прав и обязанностей граждан России;</w:t>
            </w:r>
          </w:p>
          <w:p w:rsidR="00B25320" w:rsidRPr="00951999" w:rsidRDefault="00B25320" w:rsidP="00735672">
            <w:pPr>
              <w:pStyle w:val="af3"/>
              <w:spacing w:after="0"/>
              <w:ind w:firstLine="454"/>
              <w:jc w:val="both"/>
              <w:rPr>
                <w:sz w:val="20"/>
                <w:szCs w:val="20"/>
              </w:rPr>
            </w:pPr>
            <w:r w:rsidRPr="00951999">
              <w:rPr>
                <w:sz w:val="20"/>
                <w:szCs w:val="20"/>
              </w:rP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25320" w:rsidRPr="00951999" w:rsidRDefault="00B25320" w:rsidP="00735672">
            <w:pPr>
              <w:pStyle w:val="af3"/>
              <w:spacing w:after="0"/>
              <w:ind w:firstLine="454"/>
              <w:jc w:val="both"/>
              <w:rPr>
                <w:sz w:val="20"/>
                <w:szCs w:val="20"/>
              </w:rPr>
            </w:pPr>
            <w:r w:rsidRPr="00951999">
              <w:rPr>
                <w:sz w:val="20"/>
                <w:szCs w:val="20"/>
              </w:rPr>
              <w:t>• представление об институтах гражданского общества, о возможностях участия граждан в общественном управлении; первоначальный опыт участия в гражданской жизни;</w:t>
            </w:r>
          </w:p>
          <w:p w:rsidR="00B25320" w:rsidRPr="00951999" w:rsidRDefault="00B25320" w:rsidP="00735672">
            <w:pPr>
              <w:pStyle w:val="af3"/>
              <w:spacing w:after="0"/>
              <w:ind w:firstLine="454"/>
              <w:jc w:val="both"/>
              <w:rPr>
                <w:sz w:val="20"/>
                <w:szCs w:val="20"/>
              </w:rPr>
            </w:pPr>
            <w:r w:rsidRPr="00951999">
              <w:rPr>
                <w:sz w:val="20"/>
                <w:szCs w:val="20"/>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25320" w:rsidRPr="00951999" w:rsidRDefault="00B25320" w:rsidP="00735672">
            <w:pPr>
              <w:pStyle w:val="af3"/>
              <w:spacing w:after="0"/>
              <w:ind w:firstLine="454"/>
              <w:jc w:val="both"/>
              <w:rPr>
                <w:sz w:val="20"/>
                <w:szCs w:val="20"/>
              </w:rPr>
            </w:pPr>
            <w:r w:rsidRPr="00951999">
              <w:rPr>
                <w:sz w:val="20"/>
                <w:szCs w:val="20"/>
              </w:rPr>
              <w:t>• уважительное отношение к органам охраны правопорядка;</w:t>
            </w:r>
          </w:p>
          <w:p w:rsidR="00B25320" w:rsidRPr="00951999" w:rsidRDefault="00B25320" w:rsidP="00735672">
            <w:pPr>
              <w:pStyle w:val="af3"/>
              <w:spacing w:after="0"/>
              <w:ind w:firstLine="454"/>
              <w:jc w:val="both"/>
              <w:rPr>
                <w:sz w:val="20"/>
                <w:szCs w:val="20"/>
              </w:rPr>
            </w:pPr>
            <w:r w:rsidRPr="00951999">
              <w:rPr>
                <w:sz w:val="20"/>
                <w:szCs w:val="20"/>
              </w:rPr>
              <w:t>• знание национальных героев и важнейших событий истории России;</w:t>
            </w:r>
          </w:p>
          <w:p w:rsidR="00B25320" w:rsidRPr="00951999" w:rsidRDefault="00B25320" w:rsidP="00735672">
            <w:pPr>
              <w:pStyle w:val="af3"/>
              <w:spacing w:after="0"/>
              <w:ind w:firstLine="454"/>
              <w:jc w:val="both"/>
              <w:rPr>
                <w:sz w:val="20"/>
                <w:szCs w:val="20"/>
              </w:rPr>
            </w:pPr>
            <w:r w:rsidRPr="00951999">
              <w:rPr>
                <w:sz w:val="20"/>
                <w:szCs w:val="20"/>
              </w:rPr>
              <w:t>• знание государственных праздников, их истории и значения для общества.</w:t>
            </w:r>
          </w:p>
          <w:p w:rsidR="00B25320" w:rsidRPr="00B25320" w:rsidRDefault="00B25320" w:rsidP="00735672">
            <w:pPr>
              <w:tabs>
                <w:tab w:val="left" w:pos="0"/>
                <w:tab w:val="left" w:pos="1741"/>
              </w:tabs>
              <w:ind w:left="720"/>
              <w:jc w:val="both"/>
              <w:rPr>
                <w:spacing w:val="6"/>
                <w:lang w:val="ru-RU"/>
              </w:rPr>
            </w:pPr>
            <w:r w:rsidRPr="00B25320">
              <w:rPr>
                <w:spacing w:val="6"/>
                <w:lang w:val="ru-RU"/>
              </w:rPr>
              <w:tab/>
            </w:r>
          </w:p>
        </w:tc>
      </w:tr>
      <w:tr w:rsidR="00B25320" w:rsidRPr="00B25320" w:rsidTr="00735672">
        <w:tc>
          <w:tcPr>
            <w:tcW w:w="2910" w:type="dxa"/>
            <w:shd w:val="clear" w:color="auto" w:fill="auto"/>
          </w:tcPr>
          <w:p w:rsidR="00B25320" w:rsidRPr="00B25320" w:rsidRDefault="00B25320" w:rsidP="00735672">
            <w:pPr>
              <w:tabs>
                <w:tab w:val="left" w:pos="0"/>
              </w:tabs>
              <w:rPr>
                <w:spacing w:val="6"/>
                <w:lang w:val="ru-RU"/>
              </w:rPr>
            </w:pPr>
            <w:r w:rsidRPr="00B25320">
              <w:rPr>
                <w:spacing w:val="6"/>
                <w:lang w:val="ru-RU"/>
              </w:rPr>
              <w:lastRenderedPageBreak/>
              <w:t>Воспитание</w:t>
            </w:r>
          </w:p>
          <w:p w:rsidR="00B25320" w:rsidRPr="00B25320" w:rsidRDefault="00B25320" w:rsidP="00735672">
            <w:pPr>
              <w:tabs>
                <w:tab w:val="left" w:pos="0"/>
              </w:tabs>
              <w:rPr>
                <w:spacing w:val="6"/>
                <w:lang w:val="ru-RU"/>
              </w:rPr>
            </w:pPr>
            <w:r w:rsidRPr="00B25320">
              <w:rPr>
                <w:spacing w:val="6"/>
                <w:lang w:val="ru-RU"/>
              </w:rPr>
              <w:t>социальной ответственности и компетентности</w:t>
            </w:r>
          </w:p>
        </w:tc>
        <w:tc>
          <w:tcPr>
            <w:tcW w:w="6377" w:type="dxa"/>
            <w:gridSpan w:val="2"/>
            <w:shd w:val="clear" w:color="auto" w:fill="auto"/>
          </w:tcPr>
          <w:p w:rsidR="00B25320" w:rsidRPr="00245DFD" w:rsidRDefault="00B25320" w:rsidP="00735672">
            <w:pPr>
              <w:pStyle w:val="af3"/>
              <w:spacing w:after="0"/>
              <w:ind w:firstLine="454"/>
              <w:jc w:val="both"/>
              <w:rPr>
                <w:sz w:val="20"/>
                <w:szCs w:val="20"/>
              </w:rPr>
            </w:pPr>
            <w:r w:rsidRPr="00245DFD">
              <w:rPr>
                <w:sz w:val="20"/>
                <w:szCs w:val="20"/>
              </w:rPr>
              <w:t>• позитивное отношение, сознательное принятие роли гражданина;</w:t>
            </w:r>
          </w:p>
          <w:p w:rsidR="00B25320" w:rsidRPr="00245DFD" w:rsidRDefault="00B25320" w:rsidP="00735672">
            <w:pPr>
              <w:pStyle w:val="af3"/>
              <w:spacing w:after="0"/>
              <w:ind w:firstLine="454"/>
              <w:jc w:val="both"/>
              <w:rPr>
                <w:sz w:val="20"/>
                <w:szCs w:val="20"/>
              </w:rPr>
            </w:pPr>
            <w:r w:rsidRPr="00245DFD">
              <w:rPr>
                <w:sz w:val="20"/>
                <w:szCs w:val="2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25320" w:rsidRPr="00245DFD" w:rsidRDefault="00B25320" w:rsidP="00735672">
            <w:pPr>
              <w:pStyle w:val="af3"/>
              <w:tabs>
                <w:tab w:val="left" w:pos="1074"/>
              </w:tabs>
              <w:spacing w:after="0"/>
              <w:ind w:firstLine="454"/>
              <w:jc w:val="both"/>
              <w:rPr>
                <w:sz w:val="20"/>
                <w:szCs w:val="20"/>
              </w:rPr>
            </w:pPr>
            <w:r w:rsidRPr="00245DFD">
              <w:rPr>
                <w:sz w:val="20"/>
                <w:szCs w:val="20"/>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25320" w:rsidRPr="00245DFD" w:rsidRDefault="00B25320" w:rsidP="00735672">
            <w:pPr>
              <w:pStyle w:val="af3"/>
              <w:tabs>
                <w:tab w:val="left" w:pos="1079"/>
              </w:tabs>
              <w:spacing w:after="0"/>
              <w:ind w:firstLine="454"/>
              <w:jc w:val="both"/>
              <w:rPr>
                <w:sz w:val="20"/>
                <w:szCs w:val="20"/>
              </w:rPr>
            </w:pPr>
            <w:r w:rsidRPr="00245DFD">
              <w:rPr>
                <w:sz w:val="20"/>
                <w:szCs w:val="20"/>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B25320" w:rsidRPr="00245DFD" w:rsidRDefault="00B25320" w:rsidP="00735672">
            <w:pPr>
              <w:pStyle w:val="af3"/>
              <w:tabs>
                <w:tab w:val="left" w:pos="1079"/>
              </w:tabs>
              <w:spacing w:after="0"/>
              <w:ind w:firstLine="454"/>
              <w:jc w:val="both"/>
              <w:rPr>
                <w:sz w:val="20"/>
                <w:szCs w:val="20"/>
              </w:rPr>
            </w:pPr>
            <w:r w:rsidRPr="00245DFD">
              <w:rPr>
                <w:sz w:val="20"/>
                <w:szCs w:val="20"/>
              </w:rPr>
              <w:t>• знание о различных общественных и профессиональных организациях, их структуре, целях и характере деятельности;</w:t>
            </w:r>
          </w:p>
          <w:p w:rsidR="00B25320" w:rsidRPr="00245DFD" w:rsidRDefault="00B25320" w:rsidP="00735672">
            <w:pPr>
              <w:pStyle w:val="af3"/>
              <w:tabs>
                <w:tab w:val="left" w:pos="1074"/>
              </w:tabs>
              <w:spacing w:after="0"/>
              <w:ind w:firstLine="454"/>
              <w:jc w:val="both"/>
              <w:rPr>
                <w:sz w:val="20"/>
                <w:szCs w:val="20"/>
              </w:rPr>
            </w:pPr>
            <w:r w:rsidRPr="00245DFD">
              <w:rPr>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B25320" w:rsidRPr="00245DFD" w:rsidRDefault="00B25320" w:rsidP="00735672">
            <w:pPr>
              <w:pStyle w:val="af3"/>
              <w:tabs>
                <w:tab w:val="left" w:pos="1074"/>
              </w:tabs>
              <w:spacing w:after="0"/>
              <w:ind w:firstLine="454"/>
              <w:jc w:val="both"/>
              <w:rPr>
                <w:sz w:val="20"/>
                <w:szCs w:val="20"/>
              </w:rPr>
            </w:pPr>
            <w:r w:rsidRPr="00245DFD">
              <w:rPr>
                <w:sz w:val="20"/>
                <w:szCs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25320" w:rsidRPr="00245DFD" w:rsidRDefault="00B25320" w:rsidP="00735672">
            <w:pPr>
              <w:pStyle w:val="af3"/>
              <w:tabs>
                <w:tab w:val="left" w:pos="1079"/>
              </w:tabs>
              <w:spacing w:after="0"/>
              <w:ind w:firstLine="454"/>
              <w:jc w:val="both"/>
              <w:rPr>
                <w:sz w:val="20"/>
                <w:szCs w:val="20"/>
              </w:rPr>
            </w:pPr>
            <w:r w:rsidRPr="00245DFD">
              <w:rPr>
                <w:sz w:val="20"/>
                <w:szCs w:val="2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w:t>
            </w:r>
            <w:r>
              <w:rPr>
                <w:sz w:val="20"/>
                <w:szCs w:val="20"/>
              </w:rPr>
              <w:t>е</w:t>
            </w:r>
            <w:r w:rsidRPr="00245DFD">
              <w:rPr>
                <w:sz w:val="20"/>
                <w:szCs w:val="20"/>
              </w:rPr>
              <w:t>;</w:t>
            </w:r>
          </w:p>
          <w:p w:rsidR="00B25320" w:rsidRPr="00245DFD" w:rsidRDefault="00B25320" w:rsidP="00735672">
            <w:pPr>
              <w:pStyle w:val="af3"/>
              <w:tabs>
                <w:tab w:val="left" w:pos="1089"/>
              </w:tabs>
              <w:spacing w:after="0"/>
              <w:ind w:firstLine="454"/>
              <w:jc w:val="both"/>
              <w:rPr>
                <w:sz w:val="20"/>
                <w:szCs w:val="20"/>
              </w:rPr>
            </w:pPr>
            <w:r w:rsidRPr="00245DFD">
              <w:rPr>
                <w:sz w:val="20"/>
                <w:szCs w:val="20"/>
              </w:rPr>
              <w:t>• ценностное отношение</w:t>
            </w:r>
            <w:r>
              <w:rPr>
                <w:sz w:val="20"/>
                <w:szCs w:val="20"/>
              </w:rPr>
              <w:t xml:space="preserve"> к мужскому или женскому генде</w:t>
            </w:r>
            <w:r w:rsidRPr="00245DFD">
              <w:rPr>
                <w:sz w:val="20"/>
                <w:szCs w:val="20"/>
              </w:rPr>
              <w:t>ру (своему социальному полу</w:t>
            </w:r>
            <w:r>
              <w:rPr>
                <w:sz w:val="20"/>
                <w:szCs w:val="20"/>
              </w:rPr>
              <w:t>), знание и принятие правил по</w:t>
            </w:r>
            <w:r w:rsidRPr="00245DFD">
              <w:rPr>
                <w:sz w:val="20"/>
                <w:szCs w:val="20"/>
              </w:rPr>
              <w:t>лоролевого поведения в контексте традиционных моральных норм.</w:t>
            </w:r>
          </w:p>
          <w:p w:rsidR="00B25320" w:rsidRPr="00B25320" w:rsidRDefault="00B25320" w:rsidP="00735672">
            <w:pPr>
              <w:tabs>
                <w:tab w:val="left" w:pos="0"/>
              </w:tabs>
              <w:ind w:left="720"/>
              <w:jc w:val="both"/>
              <w:rPr>
                <w:spacing w:val="6"/>
                <w:lang w:val="ru-RU"/>
              </w:rPr>
            </w:pPr>
          </w:p>
        </w:tc>
      </w:tr>
      <w:tr w:rsidR="00B25320" w:rsidRPr="00B25320" w:rsidTr="00735672">
        <w:tc>
          <w:tcPr>
            <w:tcW w:w="2910" w:type="dxa"/>
            <w:shd w:val="clear" w:color="auto" w:fill="auto"/>
          </w:tcPr>
          <w:p w:rsidR="00B25320" w:rsidRPr="00B25320" w:rsidRDefault="00B25320" w:rsidP="00735672">
            <w:pPr>
              <w:tabs>
                <w:tab w:val="left" w:pos="0"/>
              </w:tabs>
              <w:rPr>
                <w:spacing w:val="6"/>
                <w:lang w:val="ru-RU"/>
              </w:rPr>
            </w:pPr>
            <w:r w:rsidRPr="00B25320">
              <w:rPr>
                <w:spacing w:val="6"/>
                <w:lang w:val="ru-RU"/>
              </w:rPr>
              <w:t xml:space="preserve">Воспитание нравственных чувств, убеждений  и этического сознания </w:t>
            </w:r>
          </w:p>
        </w:tc>
        <w:tc>
          <w:tcPr>
            <w:tcW w:w="6377" w:type="dxa"/>
            <w:gridSpan w:val="2"/>
            <w:shd w:val="clear" w:color="auto" w:fill="auto"/>
          </w:tcPr>
          <w:p w:rsidR="00B25320" w:rsidRPr="00245DFD" w:rsidRDefault="00B25320" w:rsidP="00735672">
            <w:pPr>
              <w:pStyle w:val="af3"/>
              <w:tabs>
                <w:tab w:val="left" w:pos="1084"/>
              </w:tabs>
              <w:spacing w:after="0"/>
              <w:ind w:firstLine="454"/>
              <w:jc w:val="both"/>
              <w:rPr>
                <w:sz w:val="20"/>
                <w:szCs w:val="20"/>
              </w:rPr>
            </w:pPr>
            <w:r w:rsidRPr="00245DFD">
              <w:rPr>
                <w:sz w:val="20"/>
                <w:szCs w:val="20"/>
              </w:rPr>
              <w:t xml:space="preserve">• ценностное </w:t>
            </w:r>
            <w:r>
              <w:rPr>
                <w:sz w:val="20"/>
                <w:szCs w:val="20"/>
              </w:rPr>
              <w:t xml:space="preserve">отношение к школе, своему </w:t>
            </w:r>
            <w:r w:rsidRPr="00245DFD">
              <w:rPr>
                <w:sz w:val="20"/>
                <w:szCs w:val="20"/>
              </w:rPr>
              <w:t>городу, народу, России, к героическому прошлому и настоящему Отечества; желание продолжать героические традиции многонационального российского народа;</w:t>
            </w:r>
          </w:p>
          <w:p w:rsidR="00B25320" w:rsidRPr="00245DFD" w:rsidRDefault="00B25320" w:rsidP="00735672">
            <w:pPr>
              <w:pStyle w:val="af3"/>
              <w:tabs>
                <w:tab w:val="left" w:pos="1070"/>
              </w:tabs>
              <w:spacing w:after="0"/>
              <w:ind w:firstLine="454"/>
              <w:jc w:val="both"/>
              <w:rPr>
                <w:sz w:val="20"/>
                <w:szCs w:val="20"/>
              </w:rPr>
            </w:pPr>
            <w:r w:rsidRPr="00245DFD">
              <w:rPr>
                <w:sz w:val="20"/>
                <w:szCs w:val="20"/>
              </w:rPr>
              <w:t>• чувство дружбы к представителям всех национальностей Российской Федерации;</w:t>
            </w:r>
          </w:p>
          <w:p w:rsidR="00B25320" w:rsidRPr="00245DFD" w:rsidRDefault="00B25320" w:rsidP="00735672">
            <w:pPr>
              <w:pStyle w:val="af3"/>
              <w:tabs>
                <w:tab w:val="left" w:pos="1079"/>
              </w:tabs>
              <w:spacing w:after="0"/>
              <w:ind w:firstLine="454"/>
              <w:jc w:val="both"/>
              <w:rPr>
                <w:sz w:val="20"/>
                <w:szCs w:val="20"/>
              </w:rPr>
            </w:pPr>
            <w:r w:rsidRPr="00245DFD">
              <w:rPr>
                <w:sz w:val="20"/>
                <w:szCs w:val="20"/>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25320" w:rsidRPr="00245DFD" w:rsidRDefault="00B25320" w:rsidP="00735672">
            <w:pPr>
              <w:pStyle w:val="af3"/>
              <w:tabs>
                <w:tab w:val="left" w:pos="1074"/>
              </w:tabs>
              <w:spacing w:after="0"/>
              <w:ind w:firstLine="454"/>
              <w:jc w:val="both"/>
              <w:rPr>
                <w:sz w:val="20"/>
                <w:szCs w:val="20"/>
              </w:rPr>
            </w:pPr>
            <w:r w:rsidRPr="00245DFD">
              <w:rPr>
                <w:sz w:val="20"/>
                <w:szCs w:val="20"/>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25320" w:rsidRPr="00245DFD" w:rsidRDefault="00B25320" w:rsidP="00735672">
            <w:pPr>
              <w:pStyle w:val="af3"/>
              <w:tabs>
                <w:tab w:val="left" w:pos="1079"/>
              </w:tabs>
              <w:spacing w:after="0"/>
              <w:ind w:firstLine="454"/>
              <w:jc w:val="both"/>
              <w:rPr>
                <w:sz w:val="20"/>
                <w:szCs w:val="20"/>
              </w:rPr>
            </w:pPr>
            <w:r w:rsidRPr="00245DFD">
              <w:rPr>
                <w:sz w:val="20"/>
                <w:szCs w:val="20"/>
              </w:rPr>
              <w:t>• знание традиций своей семьи и школы, бережное отношение к ним;</w:t>
            </w:r>
          </w:p>
          <w:p w:rsidR="00B25320" w:rsidRPr="00245DFD" w:rsidRDefault="00B25320" w:rsidP="00735672">
            <w:pPr>
              <w:pStyle w:val="af3"/>
              <w:tabs>
                <w:tab w:val="left" w:pos="1074"/>
              </w:tabs>
              <w:spacing w:after="0"/>
              <w:ind w:firstLine="454"/>
              <w:jc w:val="both"/>
              <w:rPr>
                <w:sz w:val="20"/>
                <w:szCs w:val="20"/>
              </w:rPr>
            </w:pPr>
            <w:r w:rsidRPr="00245DFD">
              <w:rPr>
                <w:sz w:val="20"/>
                <w:szCs w:val="20"/>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w:t>
            </w:r>
            <w:r w:rsidRPr="00245DFD">
              <w:rPr>
                <w:sz w:val="20"/>
                <w:szCs w:val="20"/>
              </w:rPr>
              <w:lastRenderedPageBreak/>
              <w:t>о религиозной картине мира;</w:t>
            </w:r>
          </w:p>
          <w:p w:rsidR="00B25320" w:rsidRPr="00245DFD" w:rsidRDefault="00B25320" w:rsidP="00735672">
            <w:pPr>
              <w:pStyle w:val="af3"/>
              <w:tabs>
                <w:tab w:val="left" w:pos="634"/>
              </w:tabs>
              <w:spacing w:after="0"/>
              <w:ind w:firstLine="454"/>
              <w:jc w:val="both"/>
              <w:rPr>
                <w:sz w:val="20"/>
                <w:szCs w:val="20"/>
              </w:rPr>
            </w:pPr>
            <w:r w:rsidRPr="00245DFD">
              <w:rPr>
                <w:sz w:val="20"/>
                <w:szCs w:val="20"/>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25320" w:rsidRPr="00245DFD" w:rsidRDefault="00B25320" w:rsidP="00735672">
            <w:pPr>
              <w:pStyle w:val="af3"/>
              <w:tabs>
                <w:tab w:val="left" w:pos="634"/>
              </w:tabs>
              <w:spacing w:after="0"/>
              <w:ind w:firstLine="454"/>
              <w:jc w:val="both"/>
              <w:rPr>
                <w:sz w:val="20"/>
                <w:szCs w:val="20"/>
              </w:rPr>
            </w:pPr>
            <w:r w:rsidRPr="00245DFD">
              <w:rPr>
                <w:sz w:val="20"/>
                <w:szCs w:val="20"/>
              </w:rPr>
              <w:t>• готовность сознательно выполнять правила для обучающихся, понимание необходимости самодисциплины;</w:t>
            </w:r>
          </w:p>
          <w:p w:rsidR="00B25320" w:rsidRPr="00245DFD" w:rsidRDefault="00B25320" w:rsidP="00735672">
            <w:pPr>
              <w:pStyle w:val="af3"/>
              <w:tabs>
                <w:tab w:val="left" w:pos="634"/>
              </w:tabs>
              <w:spacing w:after="0"/>
              <w:ind w:firstLine="454"/>
              <w:jc w:val="both"/>
              <w:rPr>
                <w:sz w:val="20"/>
                <w:szCs w:val="20"/>
              </w:rPr>
            </w:pPr>
            <w:r w:rsidRPr="00245DFD">
              <w:rPr>
                <w:sz w:val="20"/>
                <w:szCs w:val="20"/>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25320" w:rsidRPr="00245DFD" w:rsidRDefault="00B25320" w:rsidP="00735672">
            <w:pPr>
              <w:pStyle w:val="af3"/>
              <w:tabs>
                <w:tab w:val="left" w:pos="644"/>
              </w:tabs>
              <w:spacing w:after="0"/>
              <w:ind w:firstLine="454"/>
              <w:jc w:val="both"/>
              <w:rPr>
                <w:sz w:val="20"/>
                <w:szCs w:val="20"/>
              </w:rPr>
            </w:pPr>
            <w:r w:rsidRPr="00245DFD">
              <w:rPr>
                <w:sz w:val="20"/>
                <w:szCs w:val="20"/>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25320" w:rsidRPr="00245DFD" w:rsidRDefault="00B25320" w:rsidP="00735672">
            <w:pPr>
              <w:pStyle w:val="af3"/>
              <w:tabs>
                <w:tab w:val="left" w:pos="639"/>
              </w:tabs>
              <w:spacing w:after="0"/>
              <w:ind w:firstLine="454"/>
              <w:jc w:val="both"/>
              <w:rPr>
                <w:sz w:val="20"/>
                <w:szCs w:val="20"/>
              </w:rPr>
            </w:pPr>
            <w:r w:rsidRPr="00245DFD">
              <w:rPr>
                <w:sz w:val="20"/>
                <w:szCs w:val="20"/>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25320" w:rsidRPr="00245DFD" w:rsidRDefault="00B25320" w:rsidP="00735672">
            <w:pPr>
              <w:pStyle w:val="af3"/>
              <w:tabs>
                <w:tab w:val="left" w:pos="644"/>
              </w:tabs>
              <w:spacing w:after="0"/>
              <w:ind w:firstLine="454"/>
              <w:jc w:val="both"/>
              <w:rPr>
                <w:sz w:val="20"/>
                <w:szCs w:val="20"/>
              </w:rPr>
            </w:pPr>
            <w:r w:rsidRPr="00245DFD">
              <w:rPr>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25320" w:rsidRPr="00245DFD" w:rsidRDefault="00B25320" w:rsidP="00735672">
            <w:pPr>
              <w:pStyle w:val="af3"/>
              <w:tabs>
                <w:tab w:val="left" w:pos="634"/>
              </w:tabs>
              <w:spacing w:after="0"/>
              <w:ind w:firstLine="454"/>
              <w:jc w:val="both"/>
              <w:rPr>
                <w:sz w:val="20"/>
                <w:szCs w:val="20"/>
              </w:rPr>
            </w:pPr>
            <w:r w:rsidRPr="00245DFD">
              <w:rPr>
                <w:sz w:val="20"/>
                <w:szCs w:val="20"/>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25320" w:rsidRPr="00245DFD" w:rsidRDefault="00B25320" w:rsidP="00735672">
            <w:pPr>
              <w:pStyle w:val="af3"/>
              <w:tabs>
                <w:tab w:val="left" w:pos="639"/>
              </w:tabs>
              <w:spacing w:after="0"/>
              <w:ind w:firstLine="454"/>
              <w:jc w:val="both"/>
              <w:rPr>
                <w:sz w:val="20"/>
                <w:szCs w:val="20"/>
              </w:rPr>
            </w:pPr>
            <w:r w:rsidRPr="00245DFD">
              <w:rPr>
                <w:sz w:val="20"/>
                <w:szCs w:val="20"/>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25320" w:rsidRPr="00B25320" w:rsidRDefault="00B25320" w:rsidP="00735672">
            <w:pPr>
              <w:tabs>
                <w:tab w:val="left" w:pos="0"/>
              </w:tabs>
              <w:ind w:left="720"/>
              <w:jc w:val="both"/>
              <w:rPr>
                <w:spacing w:val="6"/>
                <w:lang w:val="ru-RU"/>
              </w:rPr>
            </w:pPr>
          </w:p>
        </w:tc>
      </w:tr>
      <w:tr w:rsidR="00B25320" w:rsidRPr="00B25320" w:rsidTr="00735672">
        <w:tc>
          <w:tcPr>
            <w:tcW w:w="2910" w:type="dxa"/>
            <w:shd w:val="clear" w:color="auto" w:fill="auto"/>
          </w:tcPr>
          <w:p w:rsidR="00B25320" w:rsidRPr="00B25320" w:rsidRDefault="00B25320" w:rsidP="00735672">
            <w:pPr>
              <w:tabs>
                <w:tab w:val="left" w:pos="0"/>
              </w:tabs>
              <w:rPr>
                <w:spacing w:val="6"/>
                <w:lang w:val="ru-RU"/>
              </w:rPr>
            </w:pPr>
            <w:r w:rsidRPr="00B25320">
              <w:rPr>
                <w:spacing w:val="6"/>
                <w:lang w:val="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377" w:type="dxa"/>
            <w:gridSpan w:val="2"/>
            <w:shd w:val="clear" w:color="auto" w:fill="auto"/>
          </w:tcPr>
          <w:p w:rsidR="00B25320" w:rsidRPr="00E66CE6" w:rsidRDefault="00B25320" w:rsidP="00735672">
            <w:pPr>
              <w:pStyle w:val="af3"/>
              <w:tabs>
                <w:tab w:val="left" w:pos="1096"/>
              </w:tabs>
              <w:spacing w:after="0"/>
              <w:ind w:firstLine="454"/>
              <w:jc w:val="both"/>
              <w:rPr>
                <w:sz w:val="20"/>
                <w:szCs w:val="20"/>
              </w:rPr>
            </w:pPr>
            <w:r w:rsidRPr="00E66CE6">
              <w:rPr>
                <w:sz w:val="20"/>
                <w:szCs w:val="20"/>
              </w:rPr>
              <w:t>• ценностное отношение к прекрасному;</w:t>
            </w:r>
          </w:p>
          <w:p w:rsidR="00B25320" w:rsidRPr="00E66CE6" w:rsidRDefault="00B25320" w:rsidP="00735672">
            <w:pPr>
              <w:pStyle w:val="af3"/>
              <w:tabs>
                <w:tab w:val="left" w:pos="1099"/>
              </w:tabs>
              <w:spacing w:after="0"/>
              <w:ind w:firstLine="454"/>
              <w:jc w:val="both"/>
              <w:rPr>
                <w:sz w:val="20"/>
                <w:szCs w:val="20"/>
              </w:rPr>
            </w:pPr>
            <w:r w:rsidRPr="00E66CE6">
              <w:rPr>
                <w:sz w:val="20"/>
                <w:szCs w:val="20"/>
              </w:rPr>
              <w:t>• понимание искусства как особой формы познания и преобразования мира;</w:t>
            </w:r>
          </w:p>
          <w:p w:rsidR="00B25320" w:rsidRPr="00E66CE6" w:rsidRDefault="00B25320" w:rsidP="00735672">
            <w:pPr>
              <w:pStyle w:val="af3"/>
              <w:tabs>
                <w:tab w:val="left" w:pos="1099"/>
              </w:tabs>
              <w:spacing w:after="0"/>
              <w:ind w:firstLine="454"/>
              <w:jc w:val="both"/>
              <w:rPr>
                <w:sz w:val="20"/>
                <w:szCs w:val="20"/>
              </w:rPr>
            </w:pPr>
            <w:r w:rsidRPr="00E66CE6">
              <w:rPr>
                <w:sz w:val="20"/>
                <w:szCs w:val="20"/>
              </w:rPr>
              <w:t>• способность видеть и ценить прекрасное в природе, быту, труде, спорте и творчестве людей, общественной жизни;</w:t>
            </w:r>
          </w:p>
          <w:p w:rsidR="00B25320" w:rsidRPr="00E66CE6" w:rsidRDefault="00B25320" w:rsidP="00735672">
            <w:pPr>
              <w:pStyle w:val="af3"/>
              <w:tabs>
                <w:tab w:val="left" w:pos="1099"/>
              </w:tabs>
              <w:spacing w:after="0"/>
              <w:ind w:firstLine="454"/>
              <w:jc w:val="both"/>
              <w:rPr>
                <w:sz w:val="20"/>
                <w:szCs w:val="20"/>
              </w:rPr>
            </w:pPr>
            <w:r w:rsidRPr="00E66CE6">
              <w:rPr>
                <w:sz w:val="20"/>
                <w:szCs w:val="20"/>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25320" w:rsidRPr="00E66CE6" w:rsidRDefault="00B25320" w:rsidP="00735672">
            <w:pPr>
              <w:pStyle w:val="af3"/>
              <w:tabs>
                <w:tab w:val="left" w:pos="1091"/>
              </w:tabs>
              <w:spacing w:after="0"/>
              <w:ind w:firstLine="454"/>
              <w:jc w:val="both"/>
              <w:rPr>
                <w:sz w:val="20"/>
                <w:szCs w:val="20"/>
              </w:rPr>
            </w:pPr>
            <w:r w:rsidRPr="00E66CE6">
              <w:rPr>
                <w:sz w:val="20"/>
                <w:szCs w:val="20"/>
              </w:rPr>
              <w:t>• представление об искусстве народов России;</w:t>
            </w:r>
          </w:p>
          <w:p w:rsidR="00B25320" w:rsidRPr="00E66CE6" w:rsidRDefault="00B25320" w:rsidP="00735672">
            <w:pPr>
              <w:pStyle w:val="af3"/>
              <w:tabs>
                <w:tab w:val="left" w:pos="1099"/>
              </w:tabs>
              <w:spacing w:after="0"/>
              <w:ind w:firstLine="454"/>
              <w:jc w:val="both"/>
              <w:rPr>
                <w:sz w:val="20"/>
                <w:szCs w:val="20"/>
              </w:rPr>
            </w:pPr>
            <w:r w:rsidRPr="00E66CE6">
              <w:rPr>
                <w:sz w:val="20"/>
                <w:szCs w:val="20"/>
              </w:rPr>
              <w:t>• интерес к занятиям творческого характера, различным видам искусства, художественной самодеятельности;</w:t>
            </w:r>
          </w:p>
          <w:p w:rsidR="00B25320" w:rsidRPr="00E66CE6" w:rsidRDefault="00B25320" w:rsidP="00735672">
            <w:pPr>
              <w:pStyle w:val="af3"/>
              <w:tabs>
                <w:tab w:val="left" w:pos="1104"/>
              </w:tabs>
              <w:spacing w:after="0"/>
              <w:ind w:firstLine="454"/>
              <w:jc w:val="both"/>
              <w:rPr>
                <w:sz w:val="20"/>
                <w:szCs w:val="20"/>
              </w:rPr>
            </w:pPr>
            <w:r w:rsidRPr="00E66CE6">
              <w:rPr>
                <w:sz w:val="20"/>
                <w:szCs w:val="20"/>
              </w:rPr>
              <w:t>• опыт самореализации в различных видах творческой деятельности, умение выражать себя в доступных видах творчества;</w:t>
            </w:r>
          </w:p>
          <w:p w:rsidR="00B25320" w:rsidRPr="00E66CE6" w:rsidRDefault="00B25320" w:rsidP="00735672">
            <w:pPr>
              <w:pStyle w:val="af3"/>
              <w:tabs>
                <w:tab w:val="left" w:pos="1099"/>
              </w:tabs>
              <w:spacing w:after="0"/>
              <w:ind w:firstLine="454"/>
              <w:jc w:val="both"/>
              <w:rPr>
                <w:sz w:val="20"/>
                <w:szCs w:val="20"/>
              </w:rPr>
            </w:pPr>
            <w:r w:rsidRPr="00E66CE6">
              <w:rPr>
                <w:sz w:val="20"/>
                <w:szCs w:val="20"/>
              </w:rPr>
              <w:t>• опыт реализации эстетических ценностей в пространстве школы и семьи.</w:t>
            </w:r>
          </w:p>
          <w:p w:rsidR="00B25320" w:rsidRPr="00B25320" w:rsidRDefault="00B25320" w:rsidP="00735672">
            <w:pPr>
              <w:tabs>
                <w:tab w:val="left" w:pos="0"/>
              </w:tabs>
              <w:jc w:val="both"/>
              <w:rPr>
                <w:spacing w:val="6"/>
                <w:lang w:val="ru-RU"/>
              </w:rPr>
            </w:pPr>
          </w:p>
        </w:tc>
      </w:tr>
      <w:tr w:rsidR="00B25320" w:rsidRPr="00B25320" w:rsidTr="00735672">
        <w:tc>
          <w:tcPr>
            <w:tcW w:w="2910" w:type="dxa"/>
            <w:shd w:val="clear" w:color="auto" w:fill="auto"/>
          </w:tcPr>
          <w:p w:rsidR="00B25320" w:rsidRPr="00B25320" w:rsidRDefault="00B25320" w:rsidP="00735672">
            <w:pPr>
              <w:tabs>
                <w:tab w:val="left" w:pos="0"/>
              </w:tabs>
              <w:rPr>
                <w:spacing w:val="6"/>
                <w:lang w:val="ru-RU"/>
              </w:rPr>
            </w:pPr>
            <w:r w:rsidRPr="00B25320">
              <w:rPr>
                <w:spacing w:val="6"/>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B25320" w:rsidRPr="00B25320" w:rsidRDefault="00B25320" w:rsidP="00735672">
            <w:pPr>
              <w:tabs>
                <w:tab w:val="left" w:pos="0"/>
              </w:tabs>
              <w:ind w:left="720"/>
              <w:rPr>
                <w:spacing w:val="6"/>
                <w:lang w:val="ru-RU"/>
              </w:rPr>
            </w:pPr>
          </w:p>
          <w:p w:rsidR="00B25320" w:rsidRPr="00B25320" w:rsidRDefault="00B25320" w:rsidP="00735672">
            <w:pPr>
              <w:tabs>
                <w:tab w:val="left" w:pos="0"/>
              </w:tabs>
              <w:ind w:left="720"/>
              <w:rPr>
                <w:spacing w:val="6"/>
                <w:lang w:val="ru-RU"/>
              </w:rPr>
            </w:pPr>
          </w:p>
        </w:tc>
        <w:tc>
          <w:tcPr>
            <w:tcW w:w="6377" w:type="dxa"/>
            <w:gridSpan w:val="2"/>
            <w:shd w:val="clear" w:color="auto" w:fill="auto"/>
          </w:tcPr>
          <w:p w:rsidR="00B25320" w:rsidRPr="00E66CE6" w:rsidRDefault="00B25320" w:rsidP="00735672">
            <w:pPr>
              <w:pStyle w:val="af3"/>
              <w:tabs>
                <w:tab w:val="left" w:pos="644"/>
              </w:tabs>
              <w:spacing w:after="0"/>
              <w:ind w:firstLine="454"/>
              <w:jc w:val="both"/>
              <w:rPr>
                <w:sz w:val="20"/>
                <w:szCs w:val="20"/>
              </w:rPr>
            </w:pPr>
            <w:r w:rsidRPr="00E66CE6">
              <w:rPr>
                <w:spacing w:val="6"/>
                <w:sz w:val="20"/>
                <w:szCs w:val="20"/>
              </w:rPr>
              <w:t xml:space="preserve"> </w:t>
            </w:r>
            <w:r w:rsidRPr="00E66CE6">
              <w:rPr>
                <w:sz w:val="20"/>
                <w:szCs w:val="20"/>
              </w:rPr>
              <w:t>• понимание необходимости научных знаний для развития личности и общества, их роли в жизни, труде, творчестве;</w:t>
            </w:r>
          </w:p>
          <w:p w:rsidR="00B25320" w:rsidRPr="00E66CE6" w:rsidRDefault="00B25320" w:rsidP="00735672">
            <w:pPr>
              <w:pStyle w:val="af3"/>
              <w:tabs>
                <w:tab w:val="left" w:pos="631"/>
              </w:tabs>
              <w:spacing w:after="0"/>
              <w:ind w:firstLine="454"/>
              <w:jc w:val="both"/>
              <w:rPr>
                <w:sz w:val="20"/>
                <w:szCs w:val="20"/>
              </w:rPr>
            </w:pPr>
            <w:r w:rsidRPr="00E66CE6">
              <w:rPr>
                <w:sz w:val="20"/>
                <w:szCs w:val="20"/>
              </w:rPr>
              <w:t>• понимание нравственных основ образования;</w:t>
            </w:r>
          </w:p>
          <w:p w:rsidR="00B25320" w:rsidRPr="00E66CE6" w:rsidRDefault="00B25320" w:rsidP="00735672">
            <w:pPr>
              <w:pStyle w:val="af3"/>
              <w:tabs>
                <w:tab w:val="left" w:pos="634"/>
              </w:tabs>
              <w:spacing w:after="0"/>
              <w:ind w:firstLine="454"/>
              <w:jc w:val="both"/>
              <w:rPr>
                <w:sz w:val="20"/>
                <w:szCs w:val="20"/>
              </w:rPr>
            </w:pPr>
            <w:r w:rsidRPr="00E66CE6">
              <w:rPr>
                <w:sz w:val="20"/>
                <w:szCs w:val="20"/>
              </w:rPr>
              <w:t>• начальный опыт применения знаний в труде, общественной жизни, в быту;</w:t>
            </w:r>
          </w:p>
          <w:p w:rsidR="00B25320" w:rsidRPr="00E66CE6" w:rsidRDefault="00B25320" w:rsidP="00735672">
            <w:pPr>
              <w:pStyle w:val="af3"/>
              <w:tabs>
                <w:tab w:val="left" w:pos="630"/>
              </w:tabs>
              <w:spacing w:after="0"/>
              <w:ind w:firstLine="454"/>
              <w:jc w:val="both"/>
              <w:rPr>
                <w:sz w:val="20"/>
                <w:szCs w:val="20"/>
              </w:rPr>
            </w:pPr>
            <w:r w:rsidRPr="00E66CE6">
              <w:rPr>
                <w:sz w:val="20"/>
                <w:szCs w:val="20"/>
              </w:rPr>
              <w:t>• умение применять знания, умения и навыки для решения проектных и учебно-исследовательских задач;</w:t>
            </w:r>
          </w:p>
          <w:p w:rsidR="00B25320" w:rsidRPr="00E66CE6" w:rsidRDefault="00B25320" w:rsidP="00735672">
            <w:pPr>
              <w:pStyle w:val="af3"/>
              <w:tabs>
                <w:tab w:val="left" w:pos="639"/>
              </w:tabs>
              <w:spacing w:after="0"/>
              <w:ind w:firstLine="454"/>
              <w:jc w:val="both"/>
              <w:rPr>
                <w:sz w:val="20"/>
                <w:szCs w:val="20"/>
              </w:rPr>
            </w:pPr>
            <w:r w:rsidRPr="00E66CE6">
              <w:rPr>
                <w:sz w:val="20"/>
                <w:szCs w:val="20"/>
              </w:rPr>
              <w:t>• самоопределение в области своих познавательных интересов;</w:t>
            </w:r>
          </w:p>
          <w:p w:rsidR="00B25320" w:rsidRPr="00E66CE6" w:rsidRDefault="00B25320" w:rsidP="00735672">
            <w:pPr>
              <w:pStyle w:val="af3"/>
              <w:tabs>
                <w:tab w:val="left" w:pos="630"/>
              </w:tabs>
              <w:spacing w:after="0"/>
              <w:ind w:firstLine="454"/>
              <w:jc w:val="both"/>
              <w:rPr>
                <w:sz w:val="20"/>
                <w:szCs w:val="20"/>
              </w:rPr>
            </w:pPr>
            <w:r w:rsidRPr="00E66CE6">
              <w:rPr>
                <w:sz w:val="20"/>
                <w:szCs w:val="20"/>
              </w:rPr>
              <w:t>• умение организовать процесс самообразования, творчески и критически работать с информацией из разных источников;</w:t>
            </w:r>
          </w:p>
          <w:p w:rsidR="00B25320" w:rsidRPr="00E66CE6" w:rsidRDefault="00B25320" w:rsidP="00735672">
            <w:pPr>
              <w:pStyle w:val="af3"/>
              <w:tabs>
                <w:tab w:val="left" w:pos="634"/>
              </w:tabs>
              <w:spacing w:after="0"/>
              <w:ind w:firstLine="454"/>
              <w:jc w:val="both"/>
              <w:rPr>
                <w:sz w:val="20"/>
                <w:szCs w:val="20"/>
              </w:rPr>
            </w:pPr>
            <w:r w:rsidRPr="00E66CE6">
              <w:rPr>
                <w:sz w:val="20"/>
                <w:szCs w:val="20"/>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25320" w:rsidRPr="00E66CE6" w:rsidRDefault="00B25320" w:rsidP="00735672">
            <w:pPr>
              <w:pStyle w:val="af3"/>
              <w:tabs>
                <w:tab w:val="left" w:pos="634"/>
              </w:tabs>
              <w:spacing w:after="0"/>
              <w:ind w:firstLine="454"/>
              <w:jc w:val="both"/>
              <w:rPr>
                <w:sz w:val="20"/>
                <w:szCs w:val="20"/>
              </w:rPr>
            </w:pPr>
            <w:r w:rsidRPr="00E66CE6">
              <w:rPr>
                <w:sz w:val="20"/>
                <w:szCs w:val="20"/>
              </w:rPr>
              <w:t>• понимание важности непрерывного образования и самообразования в течение всей жизни;</w:t>
            </w:r>
          </w:p>
          <w:p w:rsidR="00B25320" w:rsidRPr="00E66CE6" w:rsidRDefault="00B25320" w:rsidP="00735672">
            <w:pPr>
              <w:pStyle w:val="af3"/>
              <w:tabs>
                <w:tab w:val="left" w:pos="634"/>
              </w:tabs>
              <w:spacing w:after="0"/>
              <w:ind w:firstLine="454"/>
              <w:jc w:val="both"/>
              <w:rPr>
                <w:sz w:val="20"/>
                <w:szCs w:val="20"/>
              </w:rPr>
            </w:pPr>
            <w:r w:rsidRPr="00E66CE6">
              <w:rPr>
                <w:sz w:val="20"/>
                <w:szCs w:val="20"/>
              </w:rPr>
              <w:t xml:space="preserve">• осознание нравственной природы труда, его роли в жизни человека и общества, в создании материальных, социальных и </w:t>
            </w:r>
            <w:r w:rsidRPr="00E66CE6">
              <w:rPr>
                <w:sz w:val="20"/>
                <w:szCs w:val="20"/>
              </w:rPr>
              <w:lastRenderedPageBreak/>
              <w:t>культурных благ;</w:t>
            </w:r>
          </w:p>
          <w:p w:rsidR="00B25320" w:rsidRPr="00E66CE6" w:rsidRDefault="00B25320" w:rsidP="00735672">
            <w:pPr>
              <w:pStyle w:val="af3"/>
              <w:tabs>
                <w:tab w:val="left" w:pos="644"/>
              </w:tabs>
              <w:spacing w:after="0"/>
              <w:ind w:firstLine="454"/>
              <w:jc w:val="both"/>
              <w:rPr>
                <w:sz w:val="20"/>
                <w:szCs w:val="20"/>
              </w:rPr>
            </w:pPr>
            <w:r w:rsidRPr="00E66CE6">
              <w:rPr>
                <w:sz w:val="20"/>
                <w:szCs w:val="20"/>
              </w:rPr>
              <w:t>• знание и уважение трудовых традиций своей семьи, трудовых подвигов старших поколений;</w:t>
            </w:r>
          </w:p>
          <w:p w:rsidR="00B25320" w:rsidRPr="00E66CE6" w:rsidRDefault="00B25320" w:rsidP="00735672">
            <w:pPr>
              <w:pStyle w:val="af3"/>
              <w:tabs>
                <w:tab w:val="left" w:pos="630"/>
              </w:tabs>
              <w:spacing w:after="0"/>
              <w:ind w:firstLine="454"/>
              <w:jc w:val="both"/>
              <w:rPr>
                <w:sz w:val="20"/>
                <w:szCs w:val="20"/>
              </w:rPr>
            </w:pPr>
            <w:r w:rsidRPr="00E66CE6">
              <w:rPr>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r>
              <w:rPr>
                <w:sz w:val="20"/>
                <w:szCs w:val="20"/>
              </w:rPr>
              <w:t>;</w:t>
            </w:r>
          </w:p>
          <w:p w:rsidR="00B25320" w:rsidRPr="00E66CE6" w:rsidRDefault="00B25320" w:rsidP="00735672">
            <w:pPr>
              <w:pStyle w:val="af3"/>
              <w:tabs>
                <w:tab w:val="left" w:pos="631"/>
              </w:tabs>
              <w:spacing w:after="0"/>
              <w:ind w:firstLine="454"/>
              <w:jc w:val="both"/>
              <w:rPr>
                <w:sz w:val="20"/>
                <w:szCs w:val="20"/>
              </w:rPr>
            </w:pPr>
            <w:r w:rsidRPr="00E66CE6">
              <w:rPr>
                <w:sz w:val="20"/>
                <w:szCs w:val="20"/>
              </w:rPr>
              <w:t>• начальный опыт участия в общественно значимых делах;</w:t>
            </w:r>
          </w:p>
          <w:p w:rsidR="00B25320" w:rsidRPr="00E66CE6" w:rsidRDefault="00B25320" w:rsidP="00735672">
            <w:pPr>
              <w:pStyle w:val="af3"/>
              <w:tabs>
                <w:tab w:val="left" w:pos="1099"/>
              </w:tabs>
              <w:spacing w:after="0"/>
              <w:ind w:firstLine="454"/>
              <w:jc w:val="both"/>
              <w:rPr>
                <w:sz w:val="20"/>
                <w:szCs w:val="20"/>
              </w:rPr>
            </w:pPr>
            <w:r w:rsidRPr="00E66CE6">
              <w:rPr>
                <w:sz w:val="20"/>
                <w:szCs w:val="20"/>
              </w:rPr>
              <w:t>• навыки трудового творческого сотрудничества со сверстниками, младшими детьми и взрослыми;</w:t>
            </w:r>
          </w:p>
          <w:p w:rsidR="00B25320" w:rsidRPr="00E66CE6" w:rsidRDefault="00B25320" w:rsidP="00735672">
            <w:pPr>
              <w:pStyle w:val="af3"/>
              <w:tabs>
                <w:tab w:val="left" w:pos="1104"/>
              </w:tabs>
              <w:spacing w:after="0"/>
              <w:ind w:firstLine="454"/>
              <w:jc w:val="both"/>
              <w:rPr>
                <w:sz w:val="20"/>
                <w:szCs w:val="20"/>
              </w:rPr>
            </w:pPr>
            <w:r w:rsidRPr="00E66CE6">
              <w:rPr>
                <w:sz w:val="20"/>
                <w:szCs w:val="20"/>
              </w:rPr>
              <w:t>• знания о разных профессиях и их требованиях к здоровью, морально-психологическим качествам, знаниям и умениям человека;</w:t>
            </w:r>
          </w:p>
          <w:p w:rsidR="00B25320" w:rsidRPr="00E66CE6" w:rsidRDefault="00B25320" w:rsidP="00735672">
            <w:pPr>
              <w:pStyle w:val="af3"/>
              <w:tabs>
                <w:tab w:val="left" w:pos="1099"/>
              </w:tabs>
              <w:spacing w:after="0"/>
              <w:ind w:firstLine="454"/>
              <w:jc w:val="both"/>
              <w:rPr>
                <w:sz w:val="20"/>
                <w:szCs w:val="20"/>
              </w:rPr>
            </w:pPr>
            <w:r w:rsidRPr="00E66CE6">
              <w:rPr>
                <w:sz w:val="20"/>
                <w:szCs w:val="20"/>
              </w:rPr>
              <w:t>• сформированность первоначальных профессиональных намерений и интересов;</w:t>
            </w:r>
          </w:p>
          <w:p w:rsidR="00B25320" w:rsidRPr="00E66CE6" w:rsidRDefault="00B25320" w:rsidP="00735672">
            <w:pPr>
              <w:pStyle w:val="af3"/>
              <w:tabs>
                <w:tab w:val="left" w:pos="1096"/>
              </w:tabs>
              <w:spacing w:after="0"/>
              <w:ind w:firstLine="454"/>
              <w:jc w:val="both"/>
              <w:rPr>
                <w:sz w:val="20"/>
                <w:szCs w:val="20"/>
              </w:rPr>
            </w:pPr>
            <w:r w:rsidRPr="00E66CE6">
              <w:rPr>
                <w:sz w:val="20"/>
                <w:szCs w:val="20"/>
              </w:rPr>
              <w:t>• общие представления о трудовом законодательстве.</w:t>
            </w:r>
          </w:p>
          <w:p w:rsidR="00B25320" w:rsidRPr="00B25320" w:rsidRDefault="00B25320" w:rsidP="00735672">
            <w:pPr>
              <w:tabs>
                <w:tab w:val="left" w:pos="0"/>
              </w:tabs>
              <w:ind w:left="720"/>
              <w:jc w:val="both"/>
              <w:rPr>
                <w:spacing w:val="6"/>
                <w:lang w:val="ru-RU"/>
              </w:rPr>
            </w:pPr>
          </w:p>
        </w:tc>
      </w:tr>
      <w:tr w:rsidR="00B25320" w:rsidRPr="00B25320" w:rsidTr="00735672">
        <w:tc>
          <w:tcPr>
            <w:tcW w:w="2910" w:type="dxa"/>
            <w:shd w:val="clear" w:color="auto" w:fill="auto"/>
          </w:tcPr>
          <w:p w:rsidR="00B25320" w:rsidRPr="00B25320" w:rsidRDefault="00B25320" w:rsidP="00735672">
            <w:pPr>
              <w:tabs>
                <w:tab w:val="left" w:pos="0"/>
              </w:tabs>
              <w:rPr>
                <w:spacing w:val="6"/>
                <w:lang w:val="ru-RU"/>
              </w:rPr>
            </w:pPr>
            <w:r w:rsidRPr="00B25320">
              <w:rPr>
                <w:spacing w:val="6"/>
                <w:lang w:val="ru-RU"/>
              </w:rPr>
              <w:lastRenderedPageBreak/>
              <w:t>Воспитание культуры здорового и безопасного образа жизни</w:t>
            </w:r>
          </w:p>
        </w:tc>
        <w:tc>
          <w:tcPr>
            <w:tcW w:w="6377" w:type="dxa"/>
            <w:gridSpan w:val="2"/>
            <w:shd w:val="clear" w:color="auto" w:fill="auto"/>
          </w:tcPr>
          <w:p w:rsidR="00B25320" w:rsidRPr="00501C27" w:rsidRDefault="00B25320" w:rsidP="00735672">
            <w:pPr>
              <w:pStyle w:val="af3"/>
              <w:tabs>
                <w:tab w:val="left" w:pos="639"/>
              </w:tabs>
              <w:spacing w:after="0"/>
              <w:ind w:firstLine="454"/>
              <w:jc w:val="both"/>
              <w:rPr>
                <w:sz w:val="20"/>
                <w:szCs w:val="20"/>
              </w:rPr>
            </w:pPr>
            <w:r w:rsidRPr="00501C27">
              <w:rPr>
                <w:sz w:val="20"/>
                <w:szCs w:val="20"/>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25320" w:rsidRPr="00501C27" w:rsidRDefault="00B25320" w:rsidP="00735672">
            <w:pPr>
              <w:pStyle w:val="af3"/>
              <w:tabs>
                <w:tab w:val="left" w:pos="639"/>
              </w:tabs>
              <w:spacing w:after="0"/>
              <w:ind w:firstLine="454"/>
              <w:jc w:val="both"/>
              <w:rPr>
                <w:sz w:val="20"/>
                <w:szCs w:val="20"/>
              </w:rPr>
            </w:pPr>
            <w:r w:rsidRPr="00501C27">
              <w:rPr>
                <w:sz w:val="20"/>
                <w:szCs w:val="20"/>
              </w:rPr>
              <w:t>• осознание ценности здоро</w:t>
            </w:r>
            <w:r>
              <w:rPr>
                <w:sz w:val="20"/>
                <w:szCs w:val="20"/>
              </w:rPr>
              <w:t>вого и безопасного образа жизни</w:t>
            </w:r>
            <w:r w:rsidRPr="00501C27">
              <w:rPr>
                <w:sz w:val="20"/>
                <w:szCs w:val="20"/>
              </w:rPr>
              <w:t>;</w:t>
            </w:r>
          </w:p>
          <w:p w:rsidR="00B25320" w:rsidRPr="00501C27" w:rsidRDefault="00B25320" w:rsidP="00735672">
            <w:pPr>
              <w:pStyle w:val="af3"/>
              <w:tabs>
                <w:tab w:val="left" w:pos="1084"/>
              </w:tabs>
              <w:spacing w:after="0"/>
              <w:ind w:firstLine="454"/>
              <w:jc w:val="both"/>
              <w:rPr>
                <w:sz w:val="20"/>
                <w:szCs w:val="20"/>
              </w:rPr>
            </w:pPr>
            <w:r w:rsidRPr="00501C27">
              <w:rPr>
                <w:sz w:val="20"/>
                <w:szCs w:val="20"/>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25320" w:rsidRPr="00501C27" w:rsidRDefault="00B25320" w:rsidP="00735672">
            <w:pPr>
              <w:pStyle w:val="af3"/>
              <w:tabs>
                <w:tab w:val="left" w:pos="1084"/>
              </w:tabs>
              <w:spacing w:after="0"/>
              <w:ind w:firstLine="454"/>
              <w:jc w:val="both"/>
              <w:rPr>
                <w:sz w:val="20"/>
                <w:szCs w:val="20"/>
              </w:rPr>
            </w:pPr>
            <w:r w:rsidRPr="00501C27">
              <w:rPr>
                <w:sz w:val="20"/>
                <w:szCs w:val="20"/>
              </w:rPr>
              <w:t>• формирование личного опыта здоровьесберегающей деятельности;</w:t>
            </w:r>
          </w:p>
          <w:p w:rsidR="00B25320" w:rsidRPr="00501C27" w:rsidRDefault="00B25320" w:rsidP="00735672">
            <w:pPr>
              <w:pStyle w:val="af3"/>
              <w:tabs>
                <w:tab w:val="left" w:pos="1079"/>
              </w:tabs>
              <w:spacing w:after="0"/>
              <w:ind w:firstLine="454"/>
              <w:jc w:val="both"/>
              <w:rPr>
                <w:sz w:val="20"/>
                <w:szCs w:val="20"/>
              </w:rPr>
            </w:pPr>
            <w:r w:rsidRPr="00501C27">
              <w:rPr>
                <w:sz w:val="20"/>
                <w:szCs w:val="20"/>
              </w:rPr>
              <w:t>• знания о возможном негативном влиянии компьютерных игр, телевидения, рекламы на здоровье человека;</w:t>
            </w:r>
          </w:p>
          <w:p w:rsidR="00B25320" w:rsidRPr="00501C27" w:rsidRDefault="00B25320" w:rsidP="00735672">
            <w:pPr>
              <w:pStyle w:val="af3"/>
              <w:tabs>
                <w:tab w:val="left" w:pos="1074"/>
              </w:tabs>
              <w:spacing w:after="0"/>
              <w:ind w:firstLine="454"/>
              <w:jc w:val="both"/>
              <w:rPr>
                <w:sz w:val="20"/>
                <w:szCs w:val="20"/>
              </w:rPr>
            </w:pPr>
            <w:r w:rsidRPr="00501C27">
              <w:rPr>
                <w:sz w:val="20"/>
                <w:szCs w:val="20"/>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25320" w:rsidRPr="00501C27" w:rsidRDefault="00B25320" w:rsidP="00735672">
            <w:pPr>
              <w:pStyle w:val="af3"/>
              <w:tabs>
                <w:tab w:val="left" w:pos="1074"/>
              </w:tabs>
              <w:spacing w:after="0"/>
              <w:ind w:firstLine="454"/>
              <w:jc w:val="both"/>
              <w:rPr>
                <w:sz w:val="20"/>
                <w:szCs w:val="20"/>
              </w:rPr>
            </w:pPr>
            <w:r w:rsidRPr="00501C27">
              <w:rPr>
                <w:sz w:val="20"/>
                <w:szCs w:val="20"/>
              </w:rPr>
              <w:t>• умение противостоять негативным факторам, способствующим ухудшению здоровья;</w:t>
            </w:r>
          </w:p>
          <w:p w:rsidR="00B25320" w:rsidRPr="00501C27" w:rsidRDefault="00B25320" w:rsidP="00735672">
            <w:pPr>
              <w:pStyle w:val="af3"/>
              <w:tabs>
                <w:tab w:val="left" w:pos="1084"/>
              </w:tabs>
              <w:spacing w:after="0"/>
              <w:ind w:firstLine="454"/>
              <w:jc w:val="both"/>
              <w:rPr>
                <w:sz w:val="20"/>
                <w:szCs w:val="20"/>
              </w:rPr>
            </w:pPr>
            <w:r w:rsidRPr="00501C27">
              <w:rPr>
                <w:sz w:val="20"/>
                <w:szCs w:val="20"/>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25320" w:rsidRPr="00501C27" w:rsidRDefault="00B25320" w:rsidP="00735672">
            <w:pPr>
              <w:pStyle w:val="af3"/>
              <w:tabs>
                <w:tab w:val="left" w:pos="1079"/>
              </w:tabs>
              <w:spacing w:after="0"/>
              <w:ind w:firstLine="454"/>
              <w:jc w:val="both"/>
              <w:rPr>
                <w:sz w:val="20"/>
                <w:szCs w:val="20"/>
              </w:rPr>
            </w:pPr>
            <w:r w:rsidRPr="00501C27">
              <w:rPr>
                <w:sz w:val="20"/>
                <w:szCs w:val="20"/>
              </w:rPr>
              <w:t>• знание и выполнение санитарно-гигиенических правил, соблюдение здоровьесберегающего режима дня;</w:t>
            </w:r>
          </w:p>
          <w:p w:rsidR="00B25320" w:rsidRPr="00501C27" w:rsidRDefault="00B25320" w:rsidP="00735672">
            <w:pPr>
              <w:pStyle w:val="af3"/>
              <w:tabs>
                <w:tab w:val="left" w:pos="639"/>
              </w:tabs>
              <w:spacing w:after="0"/>
              <w:ind w:firstLine="454"/>
              <w:jc w:val="both"/>
              <w:rPr>
                <w:sz w:val="20"/>
                <w:szCs w:val="20"/>
              </w:rPr>
            </w:pPr>
            <w:r w:rsidRPr="00501C27">
              <w:rPr>
                <w:sz w:val="20"/>
                <w:szCs w:val="20"/>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25320" w:rsidRPr="00501C27" w:rsidRDefault="00B25320" w:rsidP="00735672">
            <w:pPr>
              <w:pStyle w:val="af3"/>
              <w:tabs>
                <w:tab w:val="left" w:pos="644"/>
              </w:tabs>
              <w:spacing w:after="0"/>
              <w:ind w:firstLine="454"/>
              <w:jc w:val="both"/>
              <w:rPr>
                <w:sz w:val="20"/>
                <w:szCs w:val="20"/>
              </w:rPr>
            </w:pPr>
            <w:r w:rsidRPr="00501C27">
              <w:rPr>
                <w:sz w:val="20"/>
                <w:szCs w:val="20"/>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25320" w:rsidRPr="00501C27" w:rsidRDefault="00B25320" w:rsidP="00735672">
            <w:pPr>
              <w:pStyle w:val="af3"/>
              <w:tabs>
                <w:tab w:val="left" w:pos="634"/>
              </w:tabs>
              <w:spacing w:after="0"/>
              <w:ind w:firstLine="454"/>
              <w:jc w:val="both"/>
              <w:rPr>
                <w:sz w:val="20"/>
                <w:szCs w:val="20"/>
              </w:rPr>
            </w:pPr>
            <w:r w:rsidRPr="00501C27">
              <w:rPr>
                <w:sz w:val="20"/>
                <w:szCs w:val="20"/>
              </w:rPr>
              <w:t>• опыт участия в разработке и реализации учебно-исследовательских комплексных проектов с выяв</w:t>
            </w:r>
            <w:r>
              <w:rPr>
                <w:sz w:val="20"/>
                <w:szCs w:val="20"/>
              </w:rPr>
              <w:t xml:space="preserve">лением в них проблем </w:t>
            </w:r>
            <w:r w:rsidRPr="00501C27">
              <w:rPr>
                <w:sz w:val="20"/>
                <w:szCs w:val="20"/>
              </w:rPr>
              <w:t>здоровья и путей их решения.</w:t>
            </w:r>
          </w:p>
          <w:p w:rsidR="00B25320" w:rsidRPr="00B25320" w:rsidRDefault="00B25320" w:rsidP="00735672">
            <w:pPr>
              <w:tabs>
                <w:tab w:val="left" w:pos="0"/>
              </w:tabs>
              <w:ind w:left="720"/>
              <w:jc w:val="both"/>
              <w:rPr>
                <w:spacing w:val="6"/>
                <w:lang w:val="ru-RU"/>
              </w:rPr>
            </w:pPr>
          </w:p>
        </w:tc>
      </w:tr>
      <w:tr w:rsidR="00B25320" w:rsidRPr="00735672" w:rsidTr="00735672">
        <w:tc>
          <w:tcPr>
            <w:tcW w:w="2910" w:type="dxa"/>
            <w:shd w:val="clear" w:color="auto" w:fill="auto"/>
          </w:tcPr>
          <w:p w:rsidR="00B25320" w:rsidRPr="00B25320" w:rsidRDefault="00B25320" w:rsidP="00735672">
            <w:pPr>
              <w:tabs>
                <w:tab w:val="left" w:pos="0"/>
              </w:tabs>
              <w:rPr>
                <w:spacing w:val="6"/>
                <w:lang w:val="ru-RU"/>
              </w:rPr>
            </w:pPr>
            <w:r w:rsidRPr="00B25320">
              <w:rPr>
                <w:spacing w:val="6"/>
                <w:lang w:val="ru-RU"/>
              </w:rPr>
              <w:t>Воспитание ценностного отношения к природе, окружающей среде (экологическое воспитание).</w:t>
            </w:r>
          </w:p>
        </w:tc>
        <w:tc>
          <w:tcPr>
            <w:tcW w:w="6377" w:type="dxa"/>
            <w:gridSpan w:val="2"/>
            <w:shd w:val="clear" w:color="auto" w:fill="auto"/>
          </w:tcPr>
          <w:p w:rsidR="00B25320" w:rsidRPr="00501C27" w:rsidRDefault="00B25320" w:rsidP="00735672">
            <w:pPr>
              <w:pStyle w:val="af3"/>
              <w:tabs>
                <w:tab w:val="left" w:pos="639"/>
              </w:tabs>
              <w:spacing w:after="0"/>
              <w:ind w:firstLine="454"/>
              <w:jc w:val="both"/>
              <w:rPr>
                <w:sz w:val="20"/>
                <w:szCs w:val="20"/>
              </w:rPr>
            </w:pPr>
            <w:r w:rsidRPr="00857F8C">
              <w:rPr>
                <w:spacing w:val="6"/>
              </w:rPr>
              <w:t>.</w:t>
            </w:r>
            <w:r w:rsidRPr="00501C27">
              <w:rPr>
                <w:sz w:val="20"/>
                <w:szCs w:val="20"/>
              </w:rPr>
              <w:t xml:space="preserve"> осознание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25320" w:rsidRPr="00501C27" w:rsidRDefault="00B25320" w:rsidP="00735672">
            <w:pPr>
              <w:pStyle w:val="af3"/>
              <w:tabs>
                <w:tab w:val="left" w:pos="644"/>
              </w:tabs>
              <w:spacing w:after="0"/>
              <w:ind w:firstLine="454"/>
              <w:jc w:val="both"/>
              <w:rPr>
                <w:sz w:val="20"/>
                <w:szCs w:val="20"/>
              </w:rPr>
            </w:pPr>
            <w:r w:rsidRPr="00501C27">
              <w:rPr>
                <w:sz w:val="20"/>
                <w:szCs w:val="20"/>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25320" w:rsidRPr="00501C27" w:rsidRDefault="00B25320" w:rsidP="00735672">
            <w:pPr>
              <w:pStyle w:val="af3"/>
              <w:tabs>
                <w:tab w:val="left" w:pos="639"/>
              </w:tabs>
              <w:spacing w:after="0"/>
              <w:ind w:firstLine="454"/>
              <w:jc w:val="both"/>
              <w:rPr>
                <w:sz w:val="20"/>
                <w:szCs w:val="20"/>
              </w:rPr>
            </w:pPr>
            <w:r w:rsidRPr="00501C27">
              <w:rPr>
                <w:sz w:val="20"/>
                <w:szCs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25320" w:rsidRPr="00501C27" w:rsidRDefault="00B25320" w:rsidP="00735672">
            <w:pPr>
              <w:pStyle w:val="af3"/>
              <w:tabs>
                <w:tab w:val="left" w:pos="1084"/>
              </w:tabs>
              <w:spacing w:after="0"/>
              <w:ind w:firstLine="454"/>
              <w:jc w:val="both"/>
              <w:rPr>
                <w:sz w:val="20"/>
                <w:szCs w:val="20"/>
              </w:rPr>
            </w:pPr>
            <w:r w:rsidRPr="00501C27">
              <w:rPr>
                <w:sz w:val="20"/>
                <w:szCs w:val="20"/>
              </w:rPr>
              <w:t>• знание основных социальных моделей, правил экологического поведения, вариантов здорового образа жизни;</w:t>
            </w:r>
          </w:p>
          <w:p w:rsidR="00B25320" w:rsidRPr="00501C27" w:rsidRDefault="00B25320" w:rsidP="00735672">
            <w:pPr>
              <w:pStyle w:val="af3"/>
              <w:tabs>
                <w:tab w:val="left" w:pos="1084"/>
              </w:tabs>
              <w:spacing w:after="0"/>
              <w:ind w:firstLine="454"/>
              <w:jc w:val="both"/>
              <w:rPr>
                <w:sz w:val="20"/>
                <w:szCs w:val="20"/>
              </w:rPr>
            </w:pPr>
            <w:r w:rsidRPr="00501C27">
              <w:rPr>
                <w:sz w:val="20"/>
                <w:szCs w:val="20"/>
              </w:rPr>
              <w:t xml:space="preserve">• знание норм и правил экологической этики, законодательства в </w:t>
            </w:r>
            <w:r w:rsidRPr="00501C27">
              <w:rPr>
                <w:sz w:val="20"/>
                <w:szCs w:val="20"/>
              </w:rPr>
              <w:lastRenderedPageBreak/>
              <w:t>области экологии и здоровья;</w:t>
            </w:r>
          </w:p>
          <w:p w:rsidR="00B25320" w:rsidRPr="00501C27" w:rsidRDefault="00B25320" w:rsidP="00735672">
            <w:pPr>
              <w:pStyle w:val="af3"/>
              <w:tabs>
                <w:tab w:val="left" w:pos="1079"/>
              </w:tabs>
              <w:spacing w:after="0"/>
              <w:ind w:firstLine="454"/>
              <w:jc w:val="both"/>
              <w:rPr>
                <w:sz w:val="20"/>
                <w:szCs w:val="20"/>
              </w:rPr>
            </w:pPr>
            <w:r w:rsidRPr="00501C27">
              <w:rPr>
                <w:sz w:val="20"/>
                <w:szCs w:val="20"/>
              </w:rPr>
              <w:t>• знание традиций нравственно-этического отношения к природе и здоровью в культуре народов России;</w:t>
            </w:r>
          </w:p>
          <w:p w:rsidR="00B25320" w:rsidRPr="00501C27" w:rsidRDefault="00B25320" w:rsidP="00735672">
            <w:pPr>
              <w:pStyle w:val="af3"/>
              <w:tabs>
                <w:tab w:val="left" w:pos="1084"/>
              </w:tabs>
              <w:spacing w:after="0"/>
              <w:ind w:firstLine="454"/>
              <w:jc w:val="both"/>
              <w:rPr>
                <w:sz w:val="20"/>
                <w:szCs w:val="20"/>
              </w:rPr>
            </w:pPr>
            <w:r w:rsidRPr="00501C27">
              <w:rPr>
                <w:sz w:val="20"/>
                <w:szCs w:val="20"/>
              </w:rPr>
              <w:t>• знание глобальной взаимосвязи и взаимозависимости природных и социальных явлений;</w:t>
            </w:r>
          </w:p>
          <w:p w:rsidR="00B25320" w:rsidRPr="00501C27" w:rsidRDefault="00B25320" w:rsidP="00735672">
            <w:pPr>
              <w:pStyle w:val="af3"/>
              <w:tabs>
                <w:tab w:val="left" w:pos="1084"/>
              </w:tabs>
              <w:spacing w:after="0"/>
              <w:ind w:firstLine="454"/>
              <w:jc w:val="both"/>
              <w:rPr>
                <w:sz w:val="20"/>
                <w:szCs w:val="20"/>
              </w:rPr>
            </w:pPr>
            <w:r w:rsidRPr="00501C27">
              <w:rPr>
                <w:sz w:val="20"/>
                <w:szCs w:val="20"/>
              </w:rPr>
              <w:t>• умение выделять ценность экологической культуры, экологичес</w:t>
            </w:r>
            <w:r>
              <w:rPr>
                <w:sz w:val="20"/>
                <w:szCs w:val="20"/>
              </w:rPr>
              <w:t xml:space="preserve">кого качества окружающей среды </w:t>
            </w:r>
            <w:r w:rsidRPr="00501C27">
              <w:rPr>
                <w:sz w:val="20"/>
                <w:szCs w:val="20"/>
              </w:rPr>
              <w:t xml:space="preserve">как целевой приоритет при организации собственной жизнедеятельности, при взаимодействии с людьми; </w:t>
            </w:r>
          </w:p>
          <w:p w:rsidR="00B25320" w:rsidRPr="00501C27" w:rsidRDefault="00B25320" w:rsidP="00735672">
            <w:pPr>
              <w:pStyle w:val="af3"/>
              <w:tabs>
                <w:tab w:val="left" w:pos="1074"/>
              </w:tabs>
              <w:spacing w:after="0"/>
              <w:ind w:firstLine="454"/>
              <w:jc w:val="both"/>
              <w:rPr>
                <w:sz w:val="20"/>
                <w:szCs w:val="20"/>
              </w:rPr>
            </w:pPr>
            <w:r w:rsidRPr="00501C27">
              <w:rPr>
                <w:sz w:val="20"/>
                <w:szCs w:val="20"/>
              </w:rPr>
              <w:t>• умение анализировать изменения в окружающей среде и прогно-зировать последствия этих изменений для природы и здоровья человека;</w:t>
            </w:r>
          </w:p>
          <w:p w:rsidR="00B25320" w:rsidRPr="00501C27" w:rsidRDefault="00B25320" w:rsidP="00735672">
            <w:pPr>
              <w:pStyle w:val="af3"/>
              <w:tabs>
                <w:tab w:val="left" w:pos="1074"/>
              </w:tabs>
              <w:spacing w:after="0"/>
              <w:ind w:firstLine="454"/>
              <w:jc w:val="both"/>
              <w:rPr>
                <w:sz w:val="20"/>
                <w:szCs w:val="20"/>
              </w:rPr>
            </w:pPr>
            <w:r w:rsidRPr="00501C27">
              <w:rPr>
                <w:sz w:val="20"/>
                <w:szCs w:val="20"/>
              </w:rPr>
              <w:t>• умение устанавливать причинно-следственные связи возникновения и развития явлений в экосистемах;</w:t>
            </w:r>
          </w:p>
          <w:p w:rsidR="00B25320" w:rsidRPr="00501C27" w:rsidRDefault="00B25320" w:rsidP="00735672">
            <w:pPr>
              <w:pStyle w:val="af3"/>
              <w:tabs>
                <w:tab w:val="left" w:pos="1074"/>
              </w:tabs>
              <w:spacing w:after="0"/>
              <w:ind w:firstLine="454"/>
              <w:jc w:val="both"/>
              <w:rPr>
                <w:sz w:val="20"/>
                <w:szCs w:val="20"/>
              </w:rPr>
            </w:pPr>
            <w:r w:rsidRPr="00501C27">
              <w:rPr>
                <w:sz w:val="20"/>
                <w:szCs w:val="20"/>
              </w:rPr>
              <w:t>• умение строить свою деятельность и проекты с учётом создаваемой нагрузки на социоприродное окружение;</w:t>
            </w:r>
          </w:p>
          <w:p w:rsidR="00B25320" w:rsidRPr="00501C27" w:rsidRDefault="00B25320" w:rsidP="00735672">
            <w:pPr>
              <w:pStyle w:val="af3"/>
              <w:tabs>
                <w:tab w:val="left" w:pos="1079"/>
              </w:tabs>
              <w:spacing w:after="0"/>
              <w:ind w:firstLine="454"/>
              <w:jc w:val="both"/>
              <w:rPr>
                <w:sz w:val="20"/>
                <w:szCs w:val="20"/>
              </w:rPr>
            </w:pPr>
            <w:r w:rsidRPr="00501C27">
              <w:rPr>
                <w:sz w:val="20"/>
                <w:szCs w:val="20"/>
              </w:rPr>
              <w:t>• знания об оздоровительном влиянии экологически чистых природных факторов на человека;</w:t>
            </w:r>
          </w:p>
          <w:p w:rsidR="00B25320" w:rsidRPr="00501C27" w:rsidRDefault="00B25320" w:rsidP="00735672">
            <w:pPr>
              <w:pStyle w:val="af3"/>
              <w:tabs>
                <w:tab w:val="left" w:pos="1079"/>
              </w:tabs>
              <w:spacing w:after="0"/>
              <w:ind w:firstLine="454"/>
              <w:jc w:val="both"/>
              <w:rPr>
                <w:sz w:val="20"/>
                <w:szCs w:val="20"/>
              </w:rPr>
            </w:pPr>
            <w:r w:rsidRPr="00501C27">
              <w:rPr>
                <w:sz w:val="20"/>
                <w:szCs w:val="20"/>
              </w:rPr>
              <w:t>• отрицательное отношение к загрязнению окружающей среды, расточи</w:t>
            </w:r>
            <w:r>
              <w:rPr>
                <w:sz w:val="20"/>
                <w:szCs w:val="20"/>
              </w:rPr>
              <w:t>т</w:t>
            </w:r>
            <w:r w:rsidRPr="00501C27">
              <w:rPr>
                <w:sz w:val="20"/>
                <w:szCs w:val="20"/>
              </w:rPr>
              <w:t>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25320" w:rsidRPr="00501C27" w:rsidRDefault="00B25320" w:rsidP="00735672">
            <w:pPr>
              <w:pStyle w:val="af3"/>
              <w:tabs>
                <w:tab w:val="left" w:pos="644"/>
              </w:tabs>
              <w:spacing w:after="0"/>
              <w:ind w:firstLine="454"/>
              <w:jc w:val="both"/>
              <w:rPr>
                <w:sz w:val="20"/>
                <w:szCs w:val="20"/>
              </w:rPr>
            </w:pPr>
            <w:r w:rsidRPr="00501C27">
              <w:rPr>
                <w:sz w:val="20"/>
                <w:szCs w:val="20"/>
              </w:rPr>
              <w:t>•формирование опыта участия в общественно значимых делах по охране природы и заботе о личном здоровье и здоровье окружающих людей;</w:t>
            </w:r>
          </w:p>
          <w:p w:rsidR="00B25320" w:rsidRPr="00501C27" w:rsidRDefault="00B25320" w:rsidP="00735672">
            <w:pPr>
              <w:pStyle w:val="af3"/>
              <w:tabs>
                <w:tab w:val="left" w:pos="634"/>
              </w:tabs>
              <w:spacing w:after="0"/>
              <w:ind w:firstLine="454"/>
              <w:jc w:val="both"/>
              <w:rPr>
                <w:sz w:val="20"/>
                <w:szCs w:val="20"/>
              </w:rPr>
            </w:pPr>
            <w:r w:rsidRPr="00501C27">
              <w:rPr>
                <w:sz w:val="20"/>
                <w:szCs w:val="20"/>
              </w:rPr>
              <w:t>• овладение умением сотрудничества (социального партнёрства), связанного с решением местных экологических проблем и здоровьем людей;</w:t>
            </w:r>
          </w:p>
          <w:p w:rsidR="00B25320" w:rsidRPr="00501C27" w:rsidRDefault="00B25320" w:rsidP="00735672">
            <w:pPr>
              <w:pStyle w:val="af3"/>
              <w:tabs>
                <w:tab w:val="left" w:pos="634"/>
              </w:tabs>
              <w:spacing w:after="0"/>
              <w:ind w:firstLine="454"/>
              <w:jc w:val="both"/>
              <w:rPr>
                <w:sz w:val="20"/>
                <w:szCs w:val="20"/>
              </w:rPr>
            </w:pPr>
            <w:r w:rsidRPr="00501C27">
              <w:rPr>
                <w:sz w:val="20"/>
                <w:szCs w:val="20"/>
              </w:rPr>
              <w:t>• опыт участия в разработке и реализации учебно-исследовательских комплексных проектов с выявлением в них проблем экологии и путей их решения.</w:t>
            </w:r>
          </w:p>
          <w:p w:rsidR="00B25320" w:rsidRPr="00735672" w:rsidRDefault="00B25320" w:rsidP="00735672">
            <w:pPr>
              <w:tabs>
                <w:tab w:val="left" w:pos="0"/>
              </w:tabs>
              <w:ind w:left="720"/>
              <w:jc w:val="both"/>
              <w:rPr>
                <w:spacing w:val="6"/>
                <w:lang w:val="ru-RU"/>
              </w:rPr>
            </w:pPr>
          </w:p>
        </w:tc>
      </w:tr>
    </w:tbl>
    <w:p w:rsidR="00B25320" w:rsidRPr="00735672" w:rsidRDefault="00B25320" w:rsidP="00B25320">
      <w:pPr>
        <w:tabs>
          <w:tab w:val="left" w:pos="0"/>
        </w:tabs>
        <w:spacing w:line="276" w:lineRule="auto"/>
        <w:rPr>
          <w:spacing w:val="6"/>
          <w:lang w:val="ru-RU"/>
        </w:rPr>
      </w:pPr>
    </w:p>
    <w:p w:rsidR="00B25320" w:rsidRPr="00B25320" w:rsidRDefault="00B25320" w:rsidP="00B25320">
      <w:pPr>
        <w:ind w:firstLine="709"/>
        <w:jc w:val="both"/>
        <w:rPr>
          <w:lang w:val="ru-RU"/>
        </w:rPr>
      </w:pPr>
      <w:r w:rsidRPr="00B25320">
        <w:rPr>
          <w:lang w:val="ru-RU"/>
        </w:rPr>
        <w:t>Воспитательные результаты школьников распределяются по трем уровням.</w:t>
      </w:r>
    </w:p>
    <w:p w:rsidR="00B25320" w:rsidRPr="00B25320" w:rsidRDefault="00B25320" w:rsidP="00B25320">
      <w:pPr>
        <w:ind w:firstLine="709"/>
        <w:jc w:val="both"/>
        <w:rPr>
          <w:lang w:val="ru-RU"/>
        </w:rPr>
      </w:pPr>
      <w:r w:rsidRPr="00B25320">
        <w:rPr>
          <w:i/>
          <w:lang w:val="ru-RU"/>
        </w:rPr>
        <w:t>Первый уровень результатов</w:t>
      </w:r>
      <w:r w:rsidRPr="00B25320">
        <w:rPr>
          <w:lang w:val="ru-RU"/>
        </w:rPr>
        <w:t xml:space="preserve"> — приобретение школьником социальных знаний, первичного понимания социальной реальности и повседневной жизни.</w:t>
      </w:r>
    </w:p>
    <w:p w:rsidR="00B25320" w:rsidRPr="00B25320" w:rsidRDefault="00B25320" w:rsidP="00B25320">
      <w:pPr>
        <w:ind w:firstLine="709"/>
        <w:jc w:val="both"/>
        <w:rPr>
          <w:lang w:val="ru-RU"/>
        </w:rPr>
      </w:pPr>
      <w:r w:rsidRPr="00B25320">
        <w:rPr>
          <w:lang w:val="ru-RU"/>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B25320" w:rsidRPr="00B25320" w:rsidRDefault="00B25320" w:rsidP="00B25320">
      <w:pPr>
        <w:ind w:firstLine="709"/>
        <w:jc w:val="both"/>
        <w:rPr>
          <w:lang w:val="ru-RU"/>
        </w:rPr>
      </w:pPr>
      <w:r w:rsidRPr="00B25320">
        <w:rPr>
          <w:i/>
          <w:lang w:val="ru-RU"/>
        </w:rPr>
        <w:t xml:space="preserve">Второй уровень результатов </w:t>
      </w:r>
      <w:r w:rsidRPr="00B25320">
        <w:rPr>
          <w:lang w:val="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B25320" w:rsidRPr="00B25320" w:rsidRDefault="00B25320" w:rsidP="00B25320">
      <w:pPr>
        <w:ind w:firstLine="709"/>
        <w:jc w:val="both"/>
        <w:rPr>
          <w:lang w:val="ru-RU"/>
        </w:rPr>
      </w:pPr>
      <w:r w:rsidRPr="00B25320">
        <w:rPr>
          <w:lang w:val="ru-RU"/>
        </w:rPr>
        <w:t>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B25320" w:rsidRPr="00B25320" w:rsidRDefault="00B25320" w:rsidP="00B25320">
      <w:pPr>
        <w:ind w:firstLine="709"/>
        <w:jc w:val="both"/>
        <w:rPr>
          <w:lang w:val="ru-RU"/>
        </w:rPr>
      </w:pPr>
      <w:r w:rsidRPr="00B25320">
        <w:rPr>
          <w:i/>
          <w:lang w:val="ru-RU"/>
        </w:rPr>
        <w:t>Третий уровень результатов</w:t>
      </w:r>
      <w:r w:rsidRPr="00B25320">
        <w:rPr>
          <w:lang w:val="ru-RU"/>
        </w:rPr>
        <w:t xml:space="preserve"> —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B25320" w:rsidRPr="00B25320" w:rsidRDefault="00B25320" w:rsidP="00B25320">
      <w:pPr>
        <w:spacing w:line="276" w:lineRule="auto"/>
        <w:ind w:firstLine="709"/>
        <w:jc w:val="both"/>
        <w:rPr>
          <w:b/>
          <w:sz w:val="28"/>
          <w:szCs w:val="28"/>
          <w:lang w:val="ru-RU"/>
        </w:rPr>
      </w:pPr>
    </w:p>
    <w:p w:rsidR="00B25320" w:rsidRDefault="00B25320" w:rsidP="00B25320">
      <w:pPr>
        <w:pStyle w:val="af9"/>
        <w:spacing w:line="276" w:lineRule="auto"/>
        <w:ind w:left="1069" w:firstLine="709"/>
        <w:jc w:val="both"/>
        <w:rPr>
          <w:sz w:val="28"/>
          <w:szCs w:val="28"/>
        </w:rPr>
      </w:pPr>
    </w:p>
    <w:p w:rsidR="00B25320" w:rsidRDefault="00B25320" w:rsidP="00B25320">
      <w:pPr>
        <w:pStyle w:val="af9"/>
        <w:spacing w:line="276" w:lineRule="auto"/>
        <w:ind w:left="1069" w:firstLine="709"/>
        <w:jc w:val="both"/>
        <w:rPr>
          <w:sz w:val="28"/>
          <w:szCs w:val="28"/>
        </w:rPr>
      </w:pPr>
    </w:p>
    <w:p w:rsidR="00B25320" w:rsidRPr="00B25320" w:rsidRDefault="00B25320" w:rsidP="00B25320">
      <w:pPr>
        <w:spacing w:line="276" w:lineRule="auto"/>
        <w:ind w:left="811" w:firstLine="709"/>
        <w:jc w:val="both"/>
        <w:outlineLvl w:val="0"/>
        <w:rPr>
          <w:b/>
          <w:lang w:val="ru-RU"/>
        </w:rPr>
      </w:pPr>
    </w:p>
    <w:p w:rsidR="00D37ED7" w:rsidRPr="004B0C05" w:rsidRDefault="00984462" w:rsidP="003E26EC">
      <w:pPr>
        <w:pStyle w:val="Zag1"/>
        <w:tabs>
          <w:tab w:val="left" w:pos="-426"/>
        </w:tabs>
        <w:spacing w:after="0" w:line="360" w:lineRule="auto"/>
        <w:ind w:left="142" w:right="-143" w:firstLine="454"/>
        <w:rPr>
          <w:color w:val="auto"/>
          <w:lang w:val="ru-RU"/>
        </w:rPr>
      </w:pPr>
      <w:r w:rsidRPr="004B0C05">
        <w:rPr>
          <w:rStyle w:val="Zag11"/>
          <w:rFonts w:eastAsia="@Arial Unicode MS"/>
          <w:color w:val="auto"/>
          <w:lang w:val="ru-RU"/>
        </w:rPr>
        <w:t>2.4. </w:t>
      </w:r>
      <w:r w:rsidR="00D37ED7" w:rsidRPr="004B0C05">
        <w:rPr>
          <w:lang w:val="ru-RU"/>
        </w:rPr>
        <w:t>Программа коррекционной работы</w:t>
      </w:r>
    </w:p>
    <w:p w:rsidR="00D37ED7" w:rsidRPr="004B0C05" w:rsidRDefault="00234186" w:rsidP="00234186">
      <w:pPr>
        <w:tabs>
          <w:tab w:val="left" w:pos="-426"/>
        </w:tabs>
        <w:ind w:left="142" w:right="-143"/>
        <w:jc w:val="both"/>
        <w:rPr>
          <w:lang w:val="ru-RU"/>
        </w:rPr>
      </w:pPr>
      <w:r w:rsidRPr="004B0C05">
        <w:rPr>
          <w:lang w:val="ru-RU"/>
        </w:rPr>
        <w:tab/>
      </w:r>
      <w:r w:rsidR="00D37ED7" w:rsidRPr="004B0C05">
        <w:rPr>
          <w:lang w:val="ru-RU"/>
        </w:rPr>
        <w:t xml:space="preserve">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w:t>
      </w:r>
      <w:r w:rsidR="00407F07" w:rsidRPr="004B0C05">
        <w:rPr>
          <w:lang w:val="ru-RU"/>
        </w:rPr>
        <w:t xml:space="preserve"> программы  основного </w:t>
      </w:r>
      <w:r w:rsidR="00D37ED7" w:rsidRPr="004B0C05">
        <w:rPr>
          <w:lang w:val="ru-RU"/>
        </w:rPr>
        <w:t xml:space="preserve">общего образования, коррекцию недостатков в физическом и (или) психическом развитии </w:t>
      </w:r>
      <w:r w:rsidR="00D05DD3" w:rsidRPr="004B0C05">
        <w:rPr>
          <w:lang w:val="ru-RU"/>
        </w:rPr>
        <w:t>учащихся</w:t>
      </w:r>
      <w:r w:rsidR="00D37ED7" w:rsidRPr="004B0C05">
        <w:rPr>
          <w:lang w:val="ru-RU"/>
        </w:rPr>
        <w:t>,</w:t>
      </w:r>
      <w:r w:rsidR="00D37ED7" w:rsidRPr="004B0C05">
        <w:t> </w:t>
      </w:r>
      <w:r w:rsidR="00D37ED7" w:rsidRPr="004B0C05">
        <w:rPr>
          <w:lang w:val="ru-RU"/>
        </w:rPr>
        <w:t xml:space="preserve"> их социальную адаптацию.</w:t>
      </w:r>
    </w:p>
    <w:p w:rsidR="00D37ED7" w:rsidRPr="004B0C05" w:rsidRDefault="00D37ED7" w:rsidP="005813FC">
      <w:pPr>
        <w:tabs>
          <w:tab w:val="left" w:pos="-426"/>
        </w:tabs>
        <w:ind w:left="142" w:right="-143"/>
        <w:jc w:val="both"/>
        <w:rPr>
          <w:lang w:val="ru-RU"/>
        </w:rPr>
      </w:pPr>
      <w:r w:rsidRPr="004B0C05">
        <w:rPr>
          <w:lang w:val="ru-RU"/>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w:t>
      </w:r>
      <w:r w:rsidR="005F5B41" w:rsidRPr="004B0C05">
        <w:rPr>
          <w:lang w:val="ru-RU"/>
        </w:rPr>
        <w:t>образовательной деятельности</w:t>
      </w:r>
      <w:r w:rsidRPr="004B0C05">
        <w:rPr>
          <w:lang w:val="ru-RU"/>
        </w:rPr>
        <w:t>.</w:t>
      </w:r>
    </w:p>
    <w:p w:rsidR="00D37ED7" w:rsidRPr="004B0C05" w:rsidRDefault="00D37ED7" w:rsidP="00234186">
      <w:pPr>
        <w:tabs>
          <w:tab w:val="left" w:pos="-426"/>
        </w:tabs>
        <w:ind w:left="142" w:right="-143"/>
        <w:jc w:val="both"/>
        <w:rPr>
          <w:lang w:val="ru-RU"/>
        </w:rPr>
      </w:pPr>
      <w:r w:rsidRPr="004B0C05">
        <w:rPr>
          <w:b/>
          <w:lang w:val="ru-RU"/>
        </w:rPr>
        <w:t>Цель программы</w:t>
      </w:r>
      <w:r w:rsidRPr="004B0C05">
        <w:rPr>
          <w:lang w:val="ru-RU"/>
        </w:rPr>
        <w:t xml:space="preserve">: оказание помощи детям с ограниченными возможностями здоровья в освоении основной образовательной программы, </w:t>
      </w:r>
      <w:r w:rsidR="00407F07" w:rsidRPr="004B0C05">
        <w:rPr>
          <w:lang w:val="ru-RU"/>
        </w:rPr>
        <w:t xml:space="preserve"> </w:t>
      </w:r>
      <w:r w:rsidRPr="004B0C05">
        <w:rPr>
          <w:lang w:val="ru-RU"/>
        </w:rPr>
        <w:t>кор</w:t>
      </w:r>
      <w:r w:rsidR="00407F07" w:rsidRPr="004B0C05">
        <w:rPr>
          <w:lang w:val="ru-RU"/>
        </w:rPr>
        <w:t xml:space="preserve">рекцию недостатков в </w:t>
      </w:r>
      <w:r w:rsidRPr="004B0C05">
        <w:rPr>
          <w:lang w:val="ru-RU"/>
        </w:rPr>
        <w:t xml:space="preserve"> психическом развитии </w:t>
      </w:r>
      <w:r w:rsidR="00D05DD3" w:rsidRPr="004B0C05">
        <w:rPr>
          <w:lang w:val="ru-RU"/>
        </w:rPr>
        <w:t>учащихся</w:t>
      </w:r>
      <w:r w:rsidRPr="004B0C05">
        <w:rPr>
          <w:lang w:val="ru-RU"/>
        </w:rPr>
        <w:t>,  их социальную адаптацию.</w:t>
      </w:r>
    </w:p>
    <w:p w:rsidR="00D37ED7" w:rsidRPr="004B0C05" w:rsidRDefault="00D37ED7" w:rsidP="00234186">
      <w:pPr>
        <w:tabs>
          <w:tab w:val="left" w:pos="-426"/>
        </w:tabs>
        <w:ind w:left="142" w:right="-143"/>
        <w:jc w:val="both"/>
        <w:rPr>
          <w:lang w:val="ru-RU"/>
        </w:rPr>
      </w:pPr>
      <w:r w:rsidRPr="004B0C05">
        <w:rPr>
          <w:lang w:val="ru-RU"/>
        </w:rPr>
        <w:t>Задачи программы:</w:t>
      </w:r>
    </w:p>
    <w:p w:rsidR="00D37ED7" w:rsidRPr="004B0C05" w:rsidRDefault="00D37ED7" w:rsidP="00234186">
      <w:pPr>
        <w:tabs>
          <w:tab w:val="left" w:pos="-426"/>
        </w:tabs>
        <w:ind w:left="142" w:right="-143"/>
        <w:jc w:val="both"/>
        <w:rPr>
          <w:lang w:val="ru-RU"/>
        </w:rPr>
      </w:pPr>
      <w:r w:rsidRPr="004B0C05">
        <w:rPr>
          <w:lang w:val="ru-RU"/>
        </w:rPr>
        <w:t>1.Своевременное выявление детей с трудностями адаптации, обусловленными ограниченными возможностями здоровья.</w:t>
      </w:r>
    </w:p>
    <w:p w:rsidR="00D37ED7" w:rsidRPr="004B0C05" w:rsidRDefault="00D37ED7" w:rsidP="00234186">
      <w:pPr>
        <w:tabs>
          <w:tab w:val="left" w:pos="-426"/>
        </w:tabs>
        <w:ind w:left="142" w:right="-143"/>
        <w:jc w:val="both"/>
        <w:rPr>
          <w:lang w:val="ru-RU"/>
        </w:rPr>
      </w:pPr>
      <w:r w:rsidRPr="004B0C05">
        <w:rPr>
          <w:lang w:val="ru-RU"/>
        </w:rPr>
        <w:t xml:space="preserve">2.Определение особенностей организации </w:t>
      </w:r>
      <w:r w:rsidR="005F5B41" w:rsidRPr="004B0C05">
        <w:rPr>
          <w:lang w:val="ru-RU"/>
        </w:rPr>
        <w:t>образовательной деятельности</w:t>
      </w:r>
      <w:r w:rsidRPr="004B0C05">
        <w:rPr>
          <w:lang w:val="ru-RU"/>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37ED7" w:rsidRPr="004B0C05" w:rsidRDefault="00D37ED7" w:rsidP="00234186">
      <w:pPr>
        <w:tabs>
          <w:tab w:val="left" w:pos="-426"/>
        </w:tabs>
        <w:ind w:left="142" w:right="-143"/>
        <w:jc w:val="both"/>
        <w:rPr>
          <w:lang w:val="ru-RU"/>
        </w:rPr>
      </w:pPr>
      <w:r w:rsidRPr="004B0C05">
        <w:rPr>
          <w:lang w:val="ru-RU"/>
        </w:rPr>
        <w:t>3. Создание условий, способствующих освоению детьми с ограниченными возможностями здоровья основной обр</w:t>
      </w:r>
      <w:r w:rsidR="008A4725" w:rsidRPr="004B0C05">
        <w:rPr>
          <w:lang w:val="ru-RU"/>
        </w:rPr>
        <w:t xml:space="preserve">азовательной программы  основного </w:t>
      </w:r>
      <w:r w:rsidRPr="004B0C05">
        <w:rPr>
          <w:lang w:val="ru-RU"/>
        </w:rPr>
        <w:t xml:space="preserve"> общего образования и их интеграции в образовательном учреждении.</w:t>
      </w:r>
    </w:p>
    <w:p w:rsidR="00D37ED7" w:rsidRPr="004B0C05" w:rsidRDefault="00D37ED7" w:rsidP="00234186">
      <w:pPr>
        <w:tabs>
          <w:tab w:val="left" w:pos="-426"/>
        </w:tabs>
        <w:ind w:left="142" w:right="-143"/>
        <w:jc w:val="both"/>
        <w:rPr>
          <w:lang w:val="ru-RU"/>
        </w:rPr>
      </w:pPr>
      <w:r w:rsidRPr="004B0C05">
        <w:rPr>
          <w:lang w:val="ru-RU"/>
        </w:rPr>
        <w:t>4.Осуществление педагогической, психологической, логопедической помощи детям с ограниченными возможностями здоровья.</w:t>
      </w:r>
    </w:p>
    <w:p w:rsidR="00D37ED7" w:rsidRPr="004B0C05" w:rsidRDefault="00D37ED7" w:rsidP="00234186">
      <w:pPr>
        <w:tabs>
          <w:tab w:val="left" w:pos="-426"/>
        </w:tabs>
        <w:ind w:left="142" w:right="-143"/>
        <w:jc w:val="both"/>
        <w:rPr>
          <w:lang w:val="ru-RU"/>
        </w:rPr>
      </w:pPr>
      <w:r w:rsidRPr="004B0C05">
        <w:rPr>
          <w:lang w:val="ru-RU"/>
        </w:rPr>
        <w:t xml:space="preserve">5.Разработка и реализация индивидуальных и </w:t>
      </w:r>
      <w:r w:rsidRPr="004B0C05">
        <w:t> </w:t>
      </w:r>
      <w:r w:rsidRPr="004B0C05">
        <w:rPr>
          <w:lang w:val="ru-RU"/>
        </w:rPr>
        <w:t>групповых занятий для детей с выраженным нарушением</w:t>
      </w:r>
      <w:r w:rsidRPr="004B0C05">
        <w:t> </w:t>
      </w:r>
      <w:r w:rsidRPr="004B0C05">
        <w:rPr>
          <w:lang w:val="ru-RU"/>
        </w:rPr>
        <w:t xml:space="preserve"> физического и</w:t>
      </w:r>
      <w:r w:rsidRPr="004B0C05">
        <w:t> </w:t>
      </w:r>
      <w:r w:rsidRPr="004B0C05">
        <w:rPr>
          <w:lang w:val="ru-RU"/>
        </w:rPr>
        <w:t xml:space="preserve"> психического развития.</w:t>
      </w:r>
    </w:p>
    <w:p w:rsidR="00D37ED7" w:rsidRPr="004B0C05" w:rsidRDefault="00D37ED7" w:rsidP="00234186">
      <w:pPr>
        <w:tabs>
          <w:tab w:val="left" w:pos="-426"/>
        </w:tabs>
        <w:ind w:left="142" w:right="-143"/>
        <w:jc w:val="both"/>
        <w:rPr>
          <w:lang w:val="ru-RU"/>
        </w:rPr>
      </w:pPr>
      <w:r w:rsidRPr="004B0C05">
        <w:rPr>
          <w:lang w:val="ru-RU"/>
        </w:rPr>
        <w:t xml:space="preserve">6. </w:t>
      </w:r>
      <w:r w:rsidRPr="004B0C05">
        <w:t> </w:t>
      </w:r>
      <w:r w:rsidRPr="004B0C05">
        <w:rPr>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37ED7" w:rsidRPr="004B0C05" w:rsidRDefault="00D37ED7" w:rsidP="00234186">
      <w:pPr>
        <w:tabs>
          <w:tab w:val="left" w:pos="-426"/>
        </w:tabs>
        <w:ind w:left="142" w:right="-143"/>
        <w:jc w:val="both"/>
        <w:rPr>
          <w:lang w:val="ru-RU"/>
        </w:rPr>
      </w:pPr>
      <w:r w:rsidRPr="004B0C05">
        <w:rPr>
          <w:lang w:val="ru-RU"/>
        </w:rPr>
        <w:t>7. Реализация системы мероприятий по социальной адаптации детей с ограниченными возможностями здоровья;</w:t>
      </w:r>
    </w:p>
    <w:p w:rsidR="00D37ED7" w:rsidRPr="004B0C05" w:rsidRDefault="00D37ED7" w:rsidP="00234186">
      <w:pPr>
        <w:tabs>
          <w:tab w:val="left" w:pos="-426"/>
        </w:tabs>
        <w:ind w:left="142" w:right="-143"/>
        <w:jc w:val="both"/>
        <w:rPr>
          <w:lang w:val="ru-RU"/>
        </w:rPr>
      </w:pPr>
      <w:r w:rsidRPr="004B0C05">
        <w:rPr>
          <w:lang w:val="ru-RU"/>
        </w:rPr>
        <w:t>8. Оказание консультативной и методической помощи родителям</w:t>
      </w:r>
      <w:r w:rsidRPr="004B0C05">
        <w:t> </w:t>
      </w:r>
      <w:r w:rsidRPr="004B0C05">
        <w:rPr>
          <w:lang w:val="ru-RU"/>
        </w:rPr>
        <w:t xml:space="preserve">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D37ED7" w:rsidRPr="004B0C05" w:rsidRDefault="00D37ED7" w:rsidP="00234186">
      <w:pPr>
        <w:tabs>
          <w:tab w:val="left" w:pos="-426"/>
        </w:tabs>
        <w:ind w:left="142" w:right="-143"/>
        <w:jc w:val="both"/>
        <w:rPr>
          <w:lang w:val="ru-RU"/>
        </w:rPr>
      </w:pPr>
      <w:r w:rsidRPr="004B0C05">
        <w:rPr>
          <w:lang w:val="ru-RU"/>
        </w:rPr>
        <w:t>Содержание программы коррекционной работы определяют следующие</w:t>
      </w:r>
      <w:r w:rsidRPr="004B0C05">
        <w:t> </w:t>
      </w:r>
      <w:r w:rsidRPr="004B0C05">
        <w:rPr>
          <w:lang w:val="ru-RU"/>
        </w:rPr>
        <w:t>принципы:</w:t>
      </w:r>
    </w:p>
    <w:p w:rsidR="00D37ED7" w:rsidRPr="004B0C05" w:rsidRDefault="00D37ED7" w:rsidP="00234186">
      <w:pPr>
        <w:tabs>
          <w:tab w:val="left" w:pos="-426"/>
        </w:tabs>
        <w:ind w:left="142" w:right="-143"/>
        <w:jc w:val="both"/>
        <w:rPr>
          <w:lang w:val="ru-RU"/>
        </w:rPr>
      </w:pPr>
      <w:r w:rsidRPr="004B0C05">
        <w:rPr>
          <w:lang w:val="ru-RU"/>
        </w:rPr>
        <w:t>—</w:t>
      </w:r>
      <w:r w:rsidRPr="004B0C05">
        <w:t> </w:t>
      </w:r>
      <w:r w:rsidRPr="004B0C05">
        <w:rPr>
          <w:lang w:val="ru-RU"/>
        </w:rPr>
        <w:t>соблюдение интересов ребёнка</w:t>
      </w:r>
    </w:p>
    <w:p w:rsidR="00D37ED7" w:rsidRPr="004B0C05" w:rsidRDefault="00D37ED7" w:rsidP="00234186">
      <w:pPr>
        <w:tabs>
          <w:tab w:val="left" w:pos="-426"/>
        </w:tabs>
        <w:ind w:left="142" w:right="-143"/>
        <w:jc w:val="both"/>
        <w:rPr>
          <w:lang w:val="ru-RU"/>
        </w:rPr>
      </w:pPr>
      <w:r w:rsidRPr="004B0C05">
        <w:rPr>
          <w:lang w:val="ru-RU"/>
        </w:rPr>
        <w:t>—</w:t>
      </w:r>
      <w:r w:rsidRPr="004B0C05">
        <w:t> </w:t>
      </w:r>
      <w:r w:rsidRPr="004B0C05">
        <w:rPr>
          <w:lang w:val="ru-RU"/>
        </w:rPr>
        <w:t>системность</w:t>
      </w:r>
    </w:p>
    <w:p w:rsidR="00D37ED7" w:rsidRPr="004B0C05" w:rsidRDefault="00D37ED7" w:rsidP="00234186">
      <w:pPr>
        <w:tabs>
          <w:tab w:val="left" w:pos="-426"/>
        </w:tabs>
        <w:ind w:left="142" w:right="-143"/>
        <w:jc w:val="both"/>
        <w:rPr>
          <w:lang w:val="ru-RU"/>
        </w:rPr>
      </w:pPr>
      <w:r w:rsidRPr="004B0C05">
        <w:rPr>
          <w:lang w:val="ru-RU"/>
        </w:rPr>
        <w:t>—</w:t>
      </w:r>
      <w:r w:rsidRPr="004B0C05">
        <w:t> </w:t>
      </w:r>
      <w:r w:rsidRPr="004B0C05">
        <w:rPr>
          <w:lang w:val="ru-RU"/>
        </w:rPr>
        <w:t>непрерывность</w:t>
      </w:r>
    </w:p>
    <w:p w:rsidR="00D37ED7" w:rsidRPr="004B0C05" w:rsidRDefault="00D37ED7" w:rsidP="00234186">
      <w:pPr>
        <w:tabs>
          <w:tab w:val="left" w:pos="-426"/>
        </w:tabs>
        <w:ind w:left="142" w:right="-143"/>
        <w:jc w:val="both"/>
        <w:rPr>
          <w:lang w:val="ru-RU"/>
        </w:rPr>
      </w:pPr>
      <w:r w:rsidRPr="004B0C05">
        <w:rPr>
          <w:lang w:val="ru-RU"/>
        </w:rPr>
        <w:t>—</w:t>
      </w:r>
      <w:r w:rsidRPr="004B0C05">
        <w:t> </w:t>
      </w:r>
      <w:r w:rsidRPr="004B0C05">
        <w:rPr>
          <w:lang w:val="ru-RU"/>
        </w:rPr>
        <w:t>вариативность</w:t>
      </w:r>
    </w:p>
    <w:p w:rsidR="00D37ED7" w:rsidRPr="004B0C05" w:rsidRDefault="00D37ED7" w:rsidP="00234186">
      <w:pPr>
        <w:tabs>
          <w:tab w:val="left" w:pos="-426"/>
        </w:tabs>
        <w:ind w:left="142" w:right="-143"/>
        <w:jc w:val="both"/>
        <w:rPr>
          <w:lang w:val="ru-RU"/>
        </w:rPr>
      </w:pPr>
      <w:r w:rsidRPr="004B0C05">
        <w:rPr>
          <w:lang w:val="ru-RU"/>
        </w:rPr>
        <w:t>—рекомендательный характер оказания помощи.</w:t>
      </w:r>
    </w:p>
    <w:p w:rsidR="00D37ED7" w:rsidRPr="004B0C05" w:rsidRDefault="00D37ED7" w:rsidP="00234186">
      <w:pPr>
        <w:tabs>
          <w:tab w:val="left" w:pos="-426"/>
        </w:tabs>
        <w:ind w:left="142" w:right="-143"/>
        <w:jc w:val="center"/>
        <w:rPr>
          <w:b/>
          <w:i/>
          <w:lang w:val="ru-RU"/>
        </w:rPr>
      </w:pPr>
    </w:p>
    <w:p w:rsidR="00D37ED7" w:rsidRPr="004B0C05" w:rsidRDefault="00D37ED7" w:rsidP="00234186">
      <w:pPr>
        <w:tabs>
          <w:tab w:val="left" w:pos="-426"/>
        </w:tabs>
        <w:ind w:left="142" w:right="-143"/>
        <w:jc w:val="center"/>
        <w:rPr>
          <w:b/>
          <w:i/>
          <w:lang w:val="ru-RU"/>
        </w:rPr>
      </w:pPr>
      <w:r w:rsidRPr="004B0C05">
        <w:rPr>
          <w:b/>
          <w:i/>
          <w:lang w:val="ru-RU"/>
        </w:rPr>
        <w:t>Направления работы</w:t>
      </w:r>
    </w:p>
    <w:p w:rsidR="00D37ED7" w:rsidRPr="004B0C05" w:rsidRDefault="00D37ED7" w:rsidP="00234186">
      <w:pPr>
        <w:tabs>
          <w:tab w:val="left" w:pos="-426"/>
        </w:tabs>
        <w:ind w:left="142" w:right="-143"/>
        <w:jc w:val="both"/>
        <w:rPr>
          <w:lang w:val="ru-RU"/>
        </w:rPr>
      </w:pPr>
      <w:r w:rsidRPr="004B0C05">
        <w:rPr>
          <w:lang w:val="ru-RU"/>
        </w:rPr>
        <w:t>—</w:t>
      </w:r>
      <w:r w:rsidRPr="004B0C05">
        <w:t> </w:t>
      </w:r>
      <w:r w:rsidRPr="004B0C05">
        <w:rPr>
          <w:lang w:val="ru-RU"/>
        </w:rPr>
        <w:t>диагностическая работа</w:t>
      </w:r>
      <w:r w:rsidRPr="004B0C05">
        <w:t> </w:t>
      </w:r>
      <w:r w:rsidRPr="004B0C05">
        <w:rPr>
          <w:lang w:val="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37ED7" w:rsidRPr="004B0C05" w:rsidRDefault="00D37ED7" w:rsidP="00234186">
      <w:pPr>
        <w:tabs>
          <w:tab w:val="left" w:pos="-426"/>
        </w:tabs>
        <w:ind w:left="142" w:right="-143"/>
        <w:jc w:val="both"/>
        <w:rPr>
          <w:lang w:val="ru-RU"/>
        </w:rPr>
      </w:pPr>
      <w:r w:rsidRPr="004B0C05">
        <w:rPr>
          <w:lang w:val="ru-RU"/>
        </w:rPr>
        <w:lastRenderedPageBreak/>
        <w:t>—</w:t>
      </w:r>
      <w:r w:rsidRPr="004B0C05">
        <w:t> </w:t>
      </w:r>
      <w:r w:rsidRPr="004B0C05">
        <w:rPr>
          <w:lang w:val="ru-RU"/>
        </w:rPr>
        <w:t>коррекционно-развивающая работа</w:t>
      </w:r>
      <w:r w:rsidRPr="004B0C05">
        <w:t> </w:t>
      </w:r>
      <w:r w:rsidRPr="004B0C05">
        <w:rPr>
          <w:lang w:val="ru-RU"/>
        </w:rPr>
        <w:t xml:space="preserve">обеспечивает своевременную специализированную помощь в освоении содержания образования и коррекцию недостатков в физическом и </w:t>
      </w:r>
      <w:r w:rsidRPr="004B0C05">
        <w:t> </w:t>
      </w:r>
      <w:r w:rsidRPr="004B0C05">
        <w:rPr>
          <w:lang w:val="ru-RU"/>
        </w:rPr>
        <w:t xml:space="preserve">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w:t>
      </w:r>
      <w:r w:rsidR="00D05DD3" w:rsidRPr="004B0C05">
        <w:rPr>
          <w:lang w:val="ru-RU"/>
        </w:rPr>
        <w:t>учащихся</w:t>
      </w:r>
      <w:r w:rsidRPr="004B0C05">
        <w:rPr>
          <w:lang w:val="ru-RU"/>
        </w:rPr>
        <w:t xml:space="preserve"> (личностных, регулятивных, познавательных, коммуникативных);</w:t>
      </w:r>
    </w:p>
    <w:p w:rsidR="00D37ED7" w:rsidRPr="004B0C05" w:rsidRDefault="00D37ED7" w:rsidP="00234186">
      <w:pPr>
        <w:tabs>
          <w:tab w:val="left" w:pos="-426"/>
        </w:tabs>
        <w:ind w:left="142" w:right="-143"/>
        <w:jc w:val="both"/>
        <w:rPr>
          <w:lang w:val="ru-RU"/>
        </w:rPr>
      </w:pPr>
      <w:r w:rsidRPr="004B0C05">
        <w:rPr>
          <w:lang w:val="ru-RU"/>
        </w:rPr>
        <w:t>—</w:t>
      </w:r>
      <w:r w:rsidRPr="004B0C05">
        <w:t> </w:t>
      </w:r>
      <w:r w:rsidRPr="004B0C05">
        <w:rPr>
          <w:lang w:val="ru-RU"/>
        </w:rPr>
        <w:t>консультативная работа</w:t>
      </w:r>
      <w:r w:rsidRPr="004B0C05">
        <w:t> </w:t>
      </w:r>
      <w:r w:rsidRPr="004B0C05">
        <w:rPr>
          <w:lang w:val="ru-RU"/>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r w:rsidR="00D05DD3" w:rsidRPr="004B0C05">
        <w:rPr>
          <w:lang w:val="ru-RU"/>
        </w:rPr>
        <w:t>учащихся</w:t>
      </w:r>
      <w:r w:rsidRPr="004B0C05">
        <w:rPr>
          <w:lang w:val="ru-RU"/>
        </w:rPr>
        <w:t>;</w:t>
      </w:r>
    </w:p>
    <w:p w:rsidR="00D37ED7" w:rsidRPr="004B0C05" w:rsidRDefault="00D37ED7" w:rsidP="00234186">
      <w:pPr>
        <w:tabs>
          <w:tab w:val="left" w:pos="-426"/>
        </w:tabs>
        <w:ind w:left="142" w:right="-143"/>
        <w:jc w:val="both"/>
        <w:rPr>
          <w:lang w:val="ru-RU"/>
        </w:rPr>
      </w:pPr>
      <w:r w:rsidRPr="004B0C05">
        <w:rPr>
          <w:lang w:val="ru-RU"/>
        </w:rPr>
        <w:t>—</w:t>
      </w:r>
      <w:r w:rsidRPr="004B0C05">
        <w:t> </w:t>
      </w:r>
      <w:r w:rsidRPr="004B0C05">
        <w:rPr>
          <w:lang w:val="ru-RU"/>
        </w:rPr>
        <w:t>информационно-просветительская работа</w:t>
      </w:r>
      <w:r w:rsidRPr="004B0C05">
        <w:t> </w:t>
      </w:r>
      <w:r w:rsidRPr="004B0C05">
        <w:rPr>
          <w:lang w:val="ru-RU"/>
        </w:rPr>
        <w:t xml:space="preserve">направлена на разъяснительную деятельность по вопросам, связанным с особенностями </w:t>
      </w:r>
      <w:r w:rsidR="005F5B41" w:rsidRPr="004B0C05">
        <w:rPr>
          <w:lang w:val="ru-RU"/>
        </w:rPr>
        <w:t>образовательной деятельности</w:t>
      </w:r>
      <w:r w:rsidRPr="004B0C05">
        <w:rPr>
          <w:lang w:val="ru-RU"/>
        </w:rPr>
        <w:t xml:space="preserve"> для данной категории детей, со всеми участниками </w:t>
      </w:r>
      <w:r w:rsidR="005F5B41" w:rsidRPr="004B0C05">
        <w:rPr>
          <w:lang w:val="ru-RU"/>
        </w:rPr>
        <w:t>образовательной деятельности</w:t>
      </w:r>
      <w:r w:rsidRPr="004B0C05">
        <w:rPr>
          <w:lang w:val="ru-RU"/>
        </w:rPr>
        <w:t xml:space="preserve"> — </w:t>
      </w:r>
      <w:r w:rsidR="00D05DD3" w:rsidRPr="004B0C05">
        <w:rPr>
          <w:lang w:val="ru-RU"/>
        </w:rPr>
        <w:t>учащимися</w:t>
      </w:r>
      <w:r w:rsidRPr="004B0C05">
        <w:rPr>
          <w:lang w:val="ru-RU"/>
        </w:rPr>
        <w:t xml:space="preserve"> (как имеющими, так и не имеющими недостатки в развитии), их родителями (законными представителями), педагогическими работниками.</w:t>
      </w:r>
    </w:p>
    <w:p w:rsidR="00D37ED7" w:rsidRPr="004B0C05" w:rsidRDefault="00D37ED7" w:rsidP="00234186">
      <w:pPr>
        <w:tabs>
          <w:tab w:val="left" w:pos="-426"/>
        </w:tabs>
        <w:ind w:left="142" w:right="-143"/>
        <w:jc w:val="both"/>
        <w:rPr>
          <w:lang w:val="ru-RU"/>
        </w:rPr>
      </w:pPr>
      <w:r w:rsidRPr="004B0C05">
        <w:t> </w:t>
      </w:r>
    </w:p>
    <w:p w:rsidR="00D37ED7" w:rsidRPr="004B0C05" w:rsidRDefault="00D37ED7" w:rsidP="00234186">
      <w:pPr>
        <w:tabs>
          <w:tab w:val="left" w:pos="-426"/>
        </w:tabs>
        <w:ind w:left="142" w:right="-143"/>
        <w:jc w:val="center"/>
        <w:rPr>
          <w:b/>
          <w:i/>
          <w:lang w:val="ru-RU"/>
        </w:rPr>
      </w:pPr>
      <w:r w:rsidRPr="004B0C05">
        <w:rPr>
          <w:b/>
          <w:i/>
          <w:lang w:val="ru-RU"/>
        </w:rPr>
        <w:t>Характеристика содержания</w:t>
      </w:r>
    </w:p>
    <w:p w:rsidR="00D37ED7" w:rsidRPr="004B0C05" w:rsidRDefault="00D37ED7" w:rsidP="00234186">
      <w:pPr>
        <w:tabs>
          <w:tab w:val="left" w:pos="-426"/>
        </w:tabs>
        <w:ind w:left="142" w:right="-143"/>
        <w:jc w:val="both"/>
        <w:rPr>
          <w:lang w:val="ru-RU"/>
        </w:rPr>
      </w:pPr>
      <w:r w:rsidRPr="004B0C05">
        <w:rPr>
          <w:i/>
          <w:lang w:val="ru-RU"/>
        </w:rPr>
        <w:t>Диагностическая работа включает</w:t>
      </w:r>
      <w:r w:rsidRPr="004B0C05">
        <w:rPr>
          <w:lang w:val="ru-RU"/>
        </w:rPr>
        <w:t>:</w:t>
      </w:r>
    </w:p>
    <w:p w:rsidR="00D37ED7" w:rsidRPr="004B0C05" w:rsidRDefault="00D37ED7" w:rsidP="00234186">
      <w:pPr>
        <w:tabs>
          <w:tab w:val="left" w:pos="-426"/>
        </w:tabs>
        <w:ind w:left="142" w:right="-143"/>
        <w:jc w:val="both"/>
        <w:rPr>
          <w:lang w:val="ru-RU"/>
        </w:rPr>
      </w:pPr>
      <w:r w:rsidRPr="004B0C05">
        <w:rPr>
          <w:lang w:val="ru-RU"/>
        </w:rPr>
        <w:t>— своевременное выявление детей, нуждающихся в специализированной помощи;</w:t>
      </w:r>
    </w:p>
    <w:p w:rsidR="00D37ED7" w:rsidRPr="004B0C05" w:rsidRDefault="00D37ED7" w:rsidP="00234186">
      <w:pPr>
        <w:tabs>
          <w:tab w:val="left" w:pos="-426"/>
        </w:tabs>
        <w:ind w:left="142" w:right="-143"/>
        <w:jc w:val="both"/>
        <w:rPr>
          <w:lang w:val="ru-RU"/>
        </w:rPr>
      </w:pPr>
      <w:r w:rsidRPr="004B0C05">
        <w:rPr>
          <w:lang w:val="ru-RU"/>
        </w:rPr>
        <w:t>—диагностику отклонений в развитии и анализ причин трудностей адаптации;</w:t>
      </w:r>
    </w:p>
    <w:p w:rsidR="00D37ED7" w:rsidRPr="004B0C05" w:rsidRDefault="00D37ED7" w:rsidP="00234186">
      <w:pPr>
        <w:tabs>
          <w:tab w:val="left" w:pos="-426"/>
        </w:tabs>
        <w:ind w:left="142" w:right="-143"/>
        <w:jc w:val="both"/>
        <w:rPr>
          <w:lang w:val="ru-RU"/>
        </w:rPr>
      </w:pPr>
      <w:r w:rsidRPr="004B0C05">
        <w:rPr>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D37ED7" w:rsidRPr="004B0C05" w:rsidRDefault="00D37ED7" w:rsidP="00234186">
      <w:pPr>
        <w:tabs>
          <w:tab w:val="left" w:pos="-426"/>
        </w:tabs>
        <w:ind w:left="142" w:right="-143"/>
        <w:jc w:val="both"/>
        <w:rPr>
          <w:lang w:val="ru-RU"/>
        </w:rPr>
      </w:pPr>
      <w:r w:rsidRPr="004B0C05">
        <w:rPr>
          <w:lang w:val="ru-RU"/>
        </w:rPr>
        <w:t xml:space="preserve">— изучение развития эмоционально-волевой сферы и личностных особенностей </w:t>
      </w:r>
      <w:r w:rsidR="00D05DD3" w:rsidRPr="004B0C05">
        <w:rPr>
          <w:lang w:val="ru-RU"/>
        </w:rPr>
        <w:t>учащихся</w:t>
      </w:r>
      <w:r w:rsidRPr="004B0C05">
        <w:rPr>
          <w:lang w:val="ru-RU"/>
        </w:rPr>
        <w:t>, испытывающих трудности в обучении и в общении, с ОВЗ.</w:t>
      </w:r>
    </w:p>
    <w:p w:rsidR="00D37ED7" w:rsidRPr="004B0C05" w:rsidRDefault="00D37ED7" w:rsidP="00234186">
      <w:pPr>
        <w:tabs>
          <w:tab w:val="left" w:pos="-426"/>
        </w:tabs>
        <w:ind w:left="142" w:right="-143"/>
        <w:jc w:val="both"/>
        <w:rPr>
          <w:lang w:val="ru-RU"/>
        </w:rPr>
      </w:pPr>
      <w:r w:rsidRPr="004B0C05">
        <w:rPr>
          <w:lang w:val="ru-RU"/>
        </w:rPr>
        <w:t xml:space="preserve">— изучение социальной ситуации развития и условий семейного воспитания ребёнка испытывающих трудности в обучении и </w:t>
      </w:r>
      <w:r w:rsidRPr="004B0C05">
        <w:t> </w:t>
      </w:r>
      <w:r w:rsidRPr="004B0C05">
        <w:rPr>
          <w:lang w:val="ru-RU"/>
        </w:rPr>
        <w:t>в общении,</w:t>
      </w:r>
      <w:r w:rsidRPr="004B0C05">
        <w:t> </w:t>
      </w:r>
      <w:r w:rsidRPr="004B0C05">
        <w:rPr>
          <w:lang w:val="ru-RU"/>
        </w:rPr>
        <w:t xml:space="preserve"> с ОВЗ;</w:t>
      </w:r>
    </w:p>
    <w:p w:rsidR="00D37ED7" w:rsidRPr="004B0C05" w:rsidRDefault="00D37ED7" w:rsidP="00234186">
      <w:pPr>
        <w:tabs>
          <w:tab w:val="left" w:pos="-426"/>
        </w:tabs>
        <w:ind w:left="142" w:right="-143"/>
        <w:jc w:val="both"/>
        <w:rPr>
          <w:lang w:val="ru-RU"/>
        </w:rPr>
      </w:pPr>
      <w:r w:rsidRPr="004B0C05">
        <w:rPr>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D37ED7" w:rsidRPr="004B0C05" w:rsidRDefault="00D37ED7" w:rsidP="00234186">
      <w:pPr>
        <w:tabs>
          <w:tab w:val="left" w:pos="-426"/>
        </w:tabs>
        <w:ind w:left="142" w:right="-143"/>
        <w:jc w:val="both"/>
        <w:rPr>
          <w:lang w:val="ru-RU"/>
        </w:rPr>
      </w:pPr>
      <w:r w:rsidRPr="004B0C05">
        <w:rPr>
          <w:lang w:val="ru-RU"/>
        </w:rPr>
        <w:t>— анализ успешности коррекционно-развивающей работы.</w:t>
      </w:r>
    </w:p>
    <w:p w:rsidR="00D37ED7" w:rsidRPr="004B0C05" w:rsidRDefault="00D37ED7" w:rsidP="00234186">
      <w:pPr>
        <w:tabs>
          <w:tab w:val="left" w:pos="-426"/>
        </w:tabs>
        <w:ind w:left="142" w:right="-143"/>
        <w:jc w:val="both"/>
        <w:rPr>
          <w:lang w:val="ru-RU"/>
        </w:rPr>
      </w:pPr>
    </w:p>
    <w:p w:rsidR="00D37ED7" w:rsidRPr="004B0C05" w:rsidRDefault="00D37ED7" w:rsidP="00234186">
      <w:pPr>
        <w:tabs>
          <w:tab w:val="left" w:pos="-426"/>
        </w:tabs>
        <w:ind w:left="142" w:right="-143"/>
        <w:jc w:val="both"/>
        <w:rPr>
          <w:i/>
          <w:lang w:val="ru-RU"/>
        </w:rPr>
      </w:pPr>
      <w:r w:rsidRPr="004B0C05">
        <w:rPr>
          <w:i/>
          <w:lang w:val="ru-RU"/>
        </w:rPr>
        <w:t>Коррекционно-развивающая работа включает:</w:t>
      </w:r>
      <w:r w:rsidRPr="004B0C05">
        <w:rPr>
          <w:i/>
        </w:rPr>
        <w:t> </w:t>
      </w:r>
    </w:p>
    <w:p w:rsidR="00D37ED7" w:rsidRPr="004B0C05" w:rsidRDefault="00D37ED7" w:rsidP="00234186">
      <w:pPr>
        <w:tabs>
          <w:tab w:val="left" w:pos="-426"/>
        </w:tabs>
        <w:ind w:left="142" w:right="-143"/>
        <w:jc w:val="both"/>
        <w:rPr>
          <w:lang w:val="ru-RU"/>
        </w:rPr>
      </w:pPr>
      <w:r w:rsidRPr="004B0C05">
        <w:rPr>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37ED7" w:rsidRPr="004B0C05" w:rsidRDefault="00D37ED7" w:rsidP="00234186">
      <w:pPr>
        <w:tabs>
          <w:tab w:val="left" w:pos="-426"/>
        </w:tabs>
        <w:ind w:left="142" w:right="-143"/>
        <w:jc w:val="both"/>
        <w:rPr>
          <w:lang w:val="ru-RU"/>
        </w:rPr>
      </w:pPr>
      <w:r w:rsidRPr="004B0C05">
        <w:rPr>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37ED7" w:rsidRPr="004B0C05" w:rsidRDefault="00D37ED7" w:rsidP="00234186">
      <w:pPr>
        <w:tabs>
          <w:tab w:val="left" w:pos="-426"/>
        </w:tabs>
        <w:ind w:left="142" w:right="-143"/>
        <w:jc w:val="both"/>
        <w:rPr>
          <w:lang w:val="ru-RU"/>
        </w:rPr>
      </w:pPr>
      <w:r w:rsidRPr="004B0C05">
        <w:rPr>
          <w:lang w:val="ru-RU"/>
        </w:rPr>
        <w:t xml:space="preserve">— системное воздействие на учебно-познавательную деятельность ребёнка в динамике </w:t>
      </w:r>
      <w:r w:rsidR="005F5B41" w:rsidRPr="004B0C05">
        <w:rPr>
          <w:lang w:val="ru-RU"/>
        </w:rPr>
        <w:t>образовательной деятельности</w:t>
      </w:r>
      <w:r w:rsidRPr="004B0C05">
        <w:rPr>
          <w:lang w:val="ru-RU"/>
        </w:rPr>
        <w:t>, направленное на формирование универсальных учебных действий и коррекцию отклонений в развитии;</w:t>
      </w:r>
    </w:p>
    <w:p w:rsidR="00D37ED7" w:rsidRPr="004B0C05" w:rsidRDefault="00D37ED7" w:rsidP="00234186">
      <w:pPr>
        <w:tabs>
          <w:tab w:val="left" w:pos="-426"/>
        </w:tabs>
        <w:ind w:left="142" w:right="-143"/>
        <w:jc w:val="both"/>
        <w:rPr>
          <w:lang w:val="ru-RU"/>
        </w:rPr>
      </w:pPr>
      <w:r w:rsidRPr="004B0C05">
        <w:rPr>
          <w:lang w:val="ru-RU"/>
        </w:rPr>
        <w:t>— коррекцию и развитие высших психических функций;</w:t>
      </w:r>
    </w:p>
    <w:p w:rsidR="00D37ED7" w:rsidRPr="004B0C05" w:rsidRDefault="00D37ED7" w:rsidP="00234186">
      <w:pPr>
        <w:tabs>
          <w:tab w:val="left" w:pos="-426"/>
        </w:tabs>
        <w:ind w:left="142" w:right="-143"/>
        <w:jc w:val="both"/>
        <w:rPr>
          <w:lang w:val="ru-RU"/>
        </w:rPr>
      </w:pPr>
      <w:r w:rsidRPr="004B0C05">
        <w:rPr>
          <w:lang w:val="ru-RU"/>
        </w:rPr>
        <w:t>— развитие эмоционально-волевой и личностной сфер ребёнка и психокоррекцию его поведения;</w:t>
      </w:r>
    </w:p>
    <w:p w:rsidR="00D37ED7" w:rsidRPr="004B0C05" w:rsidRDefault="00D37ED7" w:rsidP="00234186">
      <w:pPr>
        <w:tabs>
          <w:tab w:val="left" w:pos="-426"/>
        </w:tabs>
        <w:ind w:left="142" w:right="-143"/>
        <w:jc w:val="both"/>
        <w:rPr>
          <w:lang w:val="ru-RU"/>
        </w:rPr>
      </w:pPr>
      <w:r w:rsidRPr="004B0C05">
        <w:rPr>
          <w:lang w:val="ru-RU"/>
        </w:rPr>
        <w:t>— социальную защиту ребёнка в случаях неблагоприятных условий жизни при психотравмирующих обстоятельствах.</w:t>
      </w:r>
    </w:p>
    <w:p w:rsidR="00D37ED7" w:rsidRPr="004B0C05" w:rsidRDefault="00D37ED7" w:rsidP="00234186">
      <w:pPr>
        <w:tabs>
          <w:tab w:val="left" w:pos="-426"/>
        </w:tabs>
        <w:ind w:left="142" w:right="-143"/>
        <w:jc w:val="both"/>
        <w:rPr>
          <w:i/>
          <w:lang w:val="ru-RU"/>
        </w:rPr>
      </w:pPr>
    </w:p>
    <w:p w:rsidR="00D37ED7" w:rsidRPr="004B0C05" w:rsidRDefault="00D37ED7" w:rsidP="00234186">
      <w:pPr>
        <w:tabs>
          <w:tab w:val="left" w:pos="-426"/>
        </w:tabs>
        <w:ind w:left="142" w:right="-143"/>
        <w:jc w:val="both"/>
        <w:rPr>
          <w:i/>
          <w:lang w:val="ru-RU"/>
        </w:rPr>
      </w:pPr>
      <w:r w:rsidRPr="004B0C05">
        <w:rPr>
          <w:i/>
          <w:lang w:val="ru-RU"/>
        </w:rPr>
        <w:t>Консультативная работа включает:</w:t>
      </w:r>
      <w:r w:rsidRPr="004B0C05">
        <w:rPr>
          <w:i/>
        </w:rPr>
        <w:t> </w:t>
      </w:r>
    </w:p>
    <w:p w:rsidR="00D37ED7" w:rsidRPr="004B0C05" w:rsidRDefault="00D37ED7" w:rsidP="00234186">
      <w:pPr>
        <w:tabs>
          <w:tab w:val="left" w:pos="-426"/>
        </w:tabs>
        <w:ind w:left="142" w:right="-143"/>
        <w:jc w:val="both"/>
        <w:rPr>
          <w:lang w:val="ru-RU"/>
        </w:rPr>
      </w:pPr>
      <w:r w:rsidRPr="004B0C05">
        <w:rPr>
          <w:lang w:val="ru-RU"/>
        </w:rPr>
        <w:t xml:space="preserve">— выработку совместных рекомендаций по основным направлениям работы с обучающимся с ограниченными возможностями здоровья, единых для всех участников </w:t>
      </w:r>
      <w:r w:rsidR="005F5B41" w:rsidRPr="004B0C05">
        <w:rPr>
          <w:lang w:val="ru-RU"/>
        </w:rPr>
        <w:t>образовательной деятельности</w:t>
      </w:r>
      <w:r w:rsidRPr="004B0C05">
        <w:rPr>
          <w:lang w:val="ru-RU"/>
        </w:rPr>
        <w:t>;</w:t>
      </w:r>
    </w:p>
    <w:p w:rsidR="00D37ED7" w:rsidRPr="004B0C05" w:rsidRDefault="00D37ED7" w:rsidP="00234186">
      <w:pPr>
        <w:tabs>
          <w:tab w:val="left" w:pos="-426"/>
        </w:tabs>
        <w:ind w:left="142" w:right="-143"/>
        <w:jc w:val="both"/>
        <w:rPr>
          <w:lang w:val="ru-RU"/>
        </w:rPr>
      </w:pPr>
      <w:r w:rsidRPr="004B0C05">
        <w:rPr>
          <w:lang w:val="ru-RU"/>
        </w:rPr>
        <w:t>— консультирование специалистами педагогов по выбору индивидуально-</w:t>
      </w:r>
      <w:r w:rsidRPr="004B0C05">
        <w:rPr>
          <w:lang w:val="ru-RU"/>
        </w:rPr>
        <w:lastRenderedPageBreak/>
        <w:t>ориентированных методов и приёмов работы с обучающимся с ограниченными возможностями здоровья;</w:t>
      </w:r>
    </w:p>
    <w:p w:rsidR="00D37ED7" w:rsidRPr="004B0C05" w:rsidRDefault="00D37ED7" w:rsidP="00234186">
      <w:pPr>
        <w:tabs>
          <w:tab w:val="left" w:pos="-426"/>
        </w:tabs>
        <w:ind w:left="142" w:right="-143"/>
        <w:jc w:val="both"/>
        <w:rPr>
          <w:lang w:val="ru-RU"/>
        </w:rPr>
      </w:pPr>
      <w:r w:rsidRPr="004B0C05">
        <w:rPr>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37ED7" w:rsidRPr="004B0C05" w:rsidRDefault="00D37ED7" w:rsidP="00234186">
      <w:pPr>
        <w:tabs>
          <w:tab w:val="left" w:pos="-426"/>
        </w:tabs>
        <w:ind w:left="142" w:right="-143"/>
        <w:jc w:val="both"/>
        <w:rPr>
          <w:i/>
          <w:lang w:val="ru-RU"/>
        </w:rPr>
      </w:pPr>
    </w:p>
    <w:p w:rsidR="00D37ED7" w:rsidRPr="004B0C05" w:rsidRDefault="00D37ED7" w:rsidP="00234186">
      <w:pPr>
        <w:tabs>
          <w:tab w:val="left" w:pos="-426"/>
        </w:tabs>
        <w:ind w:left="142" w:right="-143"/>
        <w:jc w:val="both"/>
        <w:rPr>
          <w:i/>
          <w:lang w:val="ru-RU"/>
        </w:rPr>
      </w:pPr>
      <w:r w:rsidRPr="004B0C05">
        <w:rPr>
          <w:i/>
          <w:lang w:val="ru-RU"/>
        </w:rPr>
        <w:t>Информационно-просветительская работа предусматривает:</w:t>
      </w:r>
      <w:r w:rsidRPr="004B0C05">
        <w:rPr>
          <w:i/>
        </w:rPr>
        <w:t> </w:t>
      </w:r>
    </w:p>
    <w:p w:rsidR="00D37ED7" w:rsidRPr="004B0C05" w:rsidRDefault="00D37ED7" w:rsidP="00234186">
      <w:pPr>
        <w:tabs>
          <w:tab w:val="left" w:pos="-426"/>
        </w:tabs>
        <w:ind w:left="142" w:right="-143"/>
        <w:jc w:val="both"/>
        <w:rPr>
          <w:lang w:val="ru-RU"/>
        </w:rPr>
      </w:pPr>
      <w:r w:rsidRPr="004B0C05">
        <w:rPr>
          <w:lang w:val="ru-RU"/>
        </w:rPr>
        <w:t>— различные формы просветительской деятельности (лекции, беседы, информационные стенды, печатные материалы),</w:t>
      </w:r>
    </w:p>
    <w:p w:rsidR="00D37ED7" w:rsidRPr="004B0C05" w:rsidRDefault="00D37ED7" w:rsidP="005813FC">
      <w:pPr>
        <w:tabs>
          <w:tab w:val="left" w:pos="-426"/>
        </w:tabs>
        <w:ind w:left="142" w:right="-143"/>
        <w:jc w:val="both"/>
        <w:rPr>
          <w:lang w:val="ru-RU"/>
        </w:rPr>
      </w:pPr>
      <w:r w:rsidRPr="004B0C05">
        <w:rPr>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37ED7" w:rsidRPr="004B0C05" w:rsidRDefault="00D37ED7" w:rsidP="00234186">
      <w:pPr>
        <w:tabs>
          <w:tab w:val="left" w:pos="-426"/>
        </w:tabs>
        <w:ind w:left="142" w:right="-143"/>
        <w:jc w:val="center"/>
        <w:rPr>
          <w:b/>
          <w:i/>
          <w:lang w:val="ru-RU"/>
        </w:rPr>
      </w:pPr>
      <w:r w:rsidRPr="004B0C05">
        <w:rPr>
          <w:b/>
          <w:i/>
          <w:lang w:val="ru-RU"/>
        </w:rPr>
        <w:t>Этапы реализации программы</w:t>
      </w:r>
    </w:p>
    <w:p w:rsidR="00D37ED7" w:rsidRPr="004B0C05" w:rsidRDefault="00D37ED7" w:rsidP="00234186">
      <w:pPr>
        <w:tabs>
          <w:tab w:val="left" w:pos="-426"/>
        </w:tabs>
        <w:ind w:left="142" w:right="-143"/>
        <w:jc w:val="both"/>
        <w:rPr>
          <w:lang w:val="ru-RU"/>
        </w:rPr>
      </w:pPr>
      <w:r w:rsidRPr="004B0C05">
        <w:rPr>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37ED7" w:rsidRPr="004B0C05" w:rsidRDefault="00D37ED7" w:rsidP="00234186">
      <w:pPr>
        <w:tabs>
          <w:tab w:val="left" w:pos="-426"/>
        </w:tabs>
        <w:ind w:left="142" w:right="-143"/>
        <w:jc w:val="both"/>
        <w:rPr>
          <w:lang w:val="ru-RU"/>
        </w:rPr>
      </w:pPr>
      <w:r w:rsidRPr="004B0C05">
        <w:t>I </w:t>
      </w:r>
      <w:r w:rsidRPr="004B0C05">
        <w:rPr>
          <w:lang w:val="ru-RU"/>
        </w:rPr>
        <w:t>этап (май – сентябрь). Этап сбора и анализа информации</w:t>
      </w:r>
      <w:r w:rsidRPr="004B0C05">
        <w:t> </w:t>
      </w:r>
      <w:r w:rsidRPr="004B0C05">
        <w:rPr>
          <w:lang w:val="ru-RU"/>
        </w:rPr>
        <w:t xml:space="preserve">(информационно-аналитическая деятельность). Результатом данного этапа является оценка контингента </w:t>
      </w:r>
      <w:r w:rsidR="00D05DD3" w:rsidRPr="004B0C05">
        <w:rPr>
          <w:lang w:val="ru-RU"/>
        </w:rPr>
        <w:t>учащихся</w:t>
      </w:r>
      <w:r w:rsidRPr="004B0C05">
        <w:rPr>
          <w:lang w:val="ru-RU"/>
        </w:rPr>
        <w:t xml:space="preserve">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37ED7" w:rsidRPr="004B0C05" w:rsidRDefault="00D37ED7" w:rsidP="00234186">
      <w:pPr>
        <w:tabs>
          <w:tab w:val="left" w:pos="-426"/>
        </w:tabs>
        <w:ind w:left="142" w:right="-143"/>
        <w:jc w:val="both"/>
        <w:rPr>
          <w:lang w:val="ru-RU"/>
        </w:rPr>
      </w:pPr>
      <w:r w:rsidRPr="004B0C05">
        <w:t>II </w:t>
      </w:r>
      <w:r w:rsidRPr="004B0C05">
        <w:rPr>
          <w:lang w:val="ru-RU"/>
        </w:rPr>
        <w:t>этап (октябрь- май) Этап планирования, организации, координации</w:t>
      </w:r>
      <w:r w:rsidRPr="004B0C05">
        <w:t> </w:t>
      </w:r>
      <w:r w:rsidRPr="004B0C05">
        <w:rPr>
          <w:lang w:val="ru-RU"/>
        </w:rPr>
        <w:t xml:space="preserve">(организационно-исполнительская деятельность). Результатом работы является особым образом организованный </w:t>
      </w:r>
      <w:r w:rsidR="005F5B41" w:rsidRPr="004B0C05">
        <w:rPr>
          <w:lang w:val="ru-RU"/>
        </w:rPr>
        <w:t>образовательная деятельность</w:t>
      </w:r>
      <w:r w:rsidRPr="004B0C05">
        <w:rPr>
          <w:lang w:val="ru-RU"/>
        </w:rPr>
        <w:t>,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r w:rsidRPr="004B0C05">
        <w:t> </w:t>
      </w:r>
      <w:r w:rsidRPr="004B0C05">
        <w:rPr>
          <w:lang w:val="ru-RU"/>
        </w:rPr>
        <w:t xml:space="preserve"> рассматриваемой категории детей.</w:t>
      </w:r>
    </w:p>
    <w:p w:rsidR="00D37ED7" w:rsidRPr="004B0C05" w:rsidRDefault="00D37ED7" w:rsidP="00234186">
      <w:pPr>
        <w:tabs>
          <w:tab w:val="left" w:pos="-426"/>
        </w:tabs>
        <w:ind w:left="142" w:right="-143"/>
        <w:jc w:val="both"/>
        <w:rPr>
          <w:lang w:val="ru-RU"/>
        </w:rPr>
      </w:pPr>
      <w:r w:rsidRPr="004B0C05">
        <w:t>III </w:t>
      </w:r>
      <w:r w:rsidRPr="004B0C05">
        <w:rPr>
          <w:lang w:val="ru-RU"/>
        </w:rPr>
        <w:t>этап (май</w:t>
      </w:r>
      <w:r w:rsidR="008A4725" w:rsidRPr="004B0C05">
        <w:rPr>
          <w:lang w:val="ru-RU"/>
        </w:rPr>
        <w:t xml:space="preserve"> </w:t>
      </w:r>
      <w:r w:rsidRPr="004B0C05">
        <w:rPr>
          <w:lang w:val="ru-RU"/>
        </w:rPr>
        <w:t>- июнь) Этап диагностики коррекционно-развивающей образовательной среды</w:t>
      </w:r>
      <w:r w:rsidRPr="004B0C05">
        <w:t> </w:t>
      </w:r>
      <w:r w:rsidRPr="004B0C05">
        <w:rPr>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37ED7" w:rsidRPr="004B0C05" w:rsidRDefault="00D37ED7" w:rsidP="00234186">
      <w:pPr>
        <w:tabs>
          <w:tab w:val="left" w:pos="-426"/>
        </w:tabs>
        <w:ind w:left="142" w:right="-143"/>
        <w:jc w:val="both"/>
        <w:rPr>
          <w:lang w:val="ru-RU"/>
        </w:rPr>
      </w:pPr>
      <w:r w:rsidRPr="004B0C05">
        <w:t>IV </w:t>
      </w:r>
      <w:r w:rsidRPr="004B0C05">
        <w:rPr>
          <w:lang w:val="ru-RU"/>
        </w:rPr>
        <w:t>этап (август – сентябрь) Этап регуляции и корректировки</w:t>
      </w:r>
      <w:r w:rsidRPr="004B0C05">
        <w:t> </w:t>
      </w:r>
      <w:r w:rsidRPr="004B0C05">
        <w:rPr>
          <w:lang w:val="ru-RU"/>
        </w:rPr>
        <w:t xml:space="preserve">(регулятивно-корректировочная деятельность). Результатом является внесение необходимых изменений в </w:t>
      </w:r>
      <w:r w:rsidR="005F5B41" w:rsidRPr="004B0C05">
        <w:rPr>
          <w:lang w:val="ru-RU"/>
        </w:rPr>
        <w:t>образовательная деятельность</w:t>
      </w:r>
      <w:r w:rsidRPr="004B0C05">
        <w:rPr>
          <w:lang w:val="ru-RU"/>
        </w:rPr>
        <w:t xml:space="preserve"> и процесс сопровождения детей с ограниченными возможностями здоровья, корректировка условий и форм обучения, методов и приёмов работы.</w:t>
      </w:r>
    </w:p>
    <w:p w:rsidR="00D37ED7" w:rsidRPr="004B0C05" w:rsidRDefault="00D37ED7" w:rsidP="00234186">
      <w:pPr>
        <w:tabs>
          <w:tab w:val="left" w:pos="-426"/>
        </w:tabs>
        <w:ind w:left="142" w:right="-143"/>
        <w:jc w:val="both"/>
        <w:rPr>
          <w:lang w:val="ru-RU"/>
        </w:rPr>
      </w:pPr>
      <w:r w:rsidRPr="004B0C05">
        <w:t> </w:t>
      </w:r>
    </w:p>
    <w:p w:rsidR="00D37ED7" w:rsidRPr="004B0C05" w:rsidRDefault="00D37ED7" w:rsidP="00234186">
      <w:pPr>
        <w:tabs>
          <w:tab w:val="left" w:pos="-426"/>
        </w:tabs>
        <w:ind w:left="142" w:right="-143"/>
        <w:jc w:val="center"/>
        <w:rPr>
          <w:b/>
          <w:i/>
          <w:lang w:val="ru-RU"/>
        </w:rPr>
      </w:pPr>
      <w:r w:rsidRPr="004B0C05">
        <w:rPr>
          <w:b/>
          <w:i/>
          <w:lang w:val="ru-RU"/>
        </w:rPr>
        <w:t>Механизм реализации программы</w:t>
      </w:r>
    </w:p>
    <w:p w:rsidR="00D37ED7" w:rsidRPr="004B0C05" w:rsidRDefault="00D37ED7" w:rsidP="00234186">
      <w:pPr>
        <w:tabs>
          <w:tab w:val="left" w:pos="-426"/>
        </w:tabs>
        <w:ind w:left="142" w:right="-143"/>
        <w:jc w:val="both"/>
        <w:rPr>
          <w:lang w:val="ru-RU"/>
        </w:rPr>
      </w:pPr>
      <w:r w:rsidRPr="004B0C05">
        <w:rPr>
          <w:lang w:val="ru-RU"/>
        </w:rPr>
        <w:t>Механизм взаимодействия – психолого-педагогический консилиум, психологическое, логопедическое и педагогическое сопровождение.</w:t>
      </w:r>
    </w:p>
    <w:p w:rsidR="00D37ED7" w:rsidRPr="004B0C05" w:rsidRDefault="00D37ED7" w:rsidP="00234186">
      <w:pPr>
        <w:tabs>
          <w:tab w:val="left" w:pos="-426"/>
        </w:tabs>
        <w:ind w:left="142" w:right="-143"/>
        <w:jc w:val="both"/>
        <w:rPr>
          <w:i/>
          <w:lang w:val="ru-RU"/>
        </w:rPr>
      </w:pPr>
      <w:r w:rsidRPr="004B0C05">
        <w:rPr>
          <w:i/>
          <w:lang w:val="ru-RU"/>
        </w:rPr>
        <w:t>Механизм реализации:</w:t>
      </w:r>
    </w:p>
    <w:p w:rsidR="00D37ED7" w:rsidRPr="004B0C05" w:rsidRDefault="00D37ED7" w:rsidP="008A4725">
      <w:pPr>
        <w:tabs>
          <w:tab w:val="left" w:pos="-426"/>
        </w:tabs>
        <w:ind w:left="142" w:right="-143"/>
        <w:rPr>
          <w:lang w:val="ru-RU"/>
        </w:rPr>
      </w:pPr>
      <w:r w:rsidRPr="004B0C05">
        <w:rPr>
          <w:lang w:val="ru-RU"/>
        </w:rPr>
        <w:t>1)</w:t>
      </w:r>
      <w:r w:rsidR="008A4725" w:rsidRPr="004B0C05">
        <w:t>   </w:t>
      </w:r>
      <w:r w:rsidRPr="004B0C05">
        <w:rPr>
          <w:lang w:val="ru-RU"/>
        </w:rPr>
        <w:t>Предшкола</w:t>
      </w:r>
    </w:p>
    <w:p w:rsidR="00D37ED7" w:rsidRPr="004B0C05" w:rsidRDefault="00D37ED7" w:rsidP="00234186">
      <w:pPr>
        <w:tabs>
          <w:tab w:val="left" w:pos="-426"/>
        </w:tabs>
        <w:ind w:left="142" w:right="-143"/>
        <w:jc w:val="both"/>
        <w:rPr>
          <w:lang w:val="ru-RU"/>
        </w:rPr>
      </w:pPr>
      <w:r w:rsidRPr="004B0C05">
        <w:rPr>
          <w:lang w:val="ru-RU"/>
        </w:rPr>
        <w:t>2)</w:t>
      </w:r>
      <w:r w:rsidR="008A4725" w:rsidRPr="004B0C05">
        <w:t>  </w:t>
      </w:r>
      <w:r w:rsidRPr="004B0C05">
        <w:rPr>
          <w:lang w:val="ru-RU"/>
        </w:rPr>
        <w:t xml:space="preserve"> Коррекционные группы</w:t>
      </w:r>
    </w:p>
    <w:p w:rsidR="00D37ED7" w:rsidRPr="004B0C05" w:rsidRDefault="00D37ED7" w:rsidP="00EE54ED">
      <w:pPr>
        <w:tabs>
          <w:tab w:val="left" w:pos="-426"/>
        </w:tabs>
        <w:ind w:left="142" w:right="-143"/>
        <w:jc w:val="both"/>
        <w:rPr>
          <w:lang w:val="ru-RU"/>
        </w:rPr>
      </w:pPr>
      <w:r w:rsidRPr="004B0C05">
        <w:rPr>
          <w:lang w:val="ru-RU"/>
        </w:rPr>
        <w:t>3)</w:t>
      </w:r>
      <w:r w:rsidR="008A4725" w:rsidRPr="004B0C05">
        <w:t> </w:t>
      </w:r>
      <w:r w:rsidRPr="004B0C05">
        <w:rPr>
          <w:lang w:val="ru-RU"/>
        </w:rPr>
        <w:t xml:space="preserve"> Индивидуальный и дифференцированный подход</w:t>
      </w:r>
    </w:p>
    <w:p w:rsidR="00D37ED7" w:rsidRPr="004B0C05" w:rsidRDefault="00D37ED7" w:rsidP="00EE54ED">
      <w:pPr>
        <w:tabs>
          <w:tab w:val="left" w:pos="-426"/>
        </w:tabs>
        <w:ind w:left="142" w:right="-143"/>
        <w:jc w:val="both"/>
        <w:rPr>
          <w:lang w:val="ru-RU"/>
        </w:rPr>
      </w:pPr>
      <w:r w:rsidRPr="004B0C05">
        <w:rPr>
          <w:lang w:val="ru-RU"/>
        </w:rPr>
        <w:t>4)</w:t>
      </w:r>
      <w:r w:rsidR="008A4725" w:rsidRPr="004B0C05">
        <w:t>  </w:t>
      </w:r>
      <w:r w:rsidRPr="004B0C05">
        <w:rPr>
          <w:lang w:val="ru-RU"/>
        </w:rPr>
        <w:t>Индивидуальное обучение (обучение на дому)</w:t>
      </w:r>
    </w:p>
    <w:p w:rsidR="00D37ED7" w:rsidRPr="004B0C05" w:rsidRDefault="00D37ED7" w:rsidP="00EE54ED">
      <w:pPr>
        <w:tabs>
          <w:tab w:val="left" w:pos="-426"/>
        </w:tabs>
        <w:ind w:left="142" w:right="-143"/>
        <w:jc w:val="both"/>
        <w:rPr>
          <w:lang w:val="ru-RU"/>
        </w:rPr>
      </w:pPr>
    </w:p>
    <w:p w:rsidR="00D37ED7" w:rsidRPr="004B0C05" w:rsidRDefault="00D37ED7" w:rsidP="00EE54ED">
      <w:pPr>
        <w:tabs>
          <w:tab w:val="left" w:pos="-426"/>
        </w:tabs>
        <w:ind w:left="142" w:right="-143"/>
        <w:jc w:val="both"/>
        <w:rPr>
          <w:i/>
          <w:lang w:val="ru-RU"/>
        </w:rPr>
      </w:pPr>
      <w:r w:rsidRPr="004B0C05">
        <w:rPr>
          <w:i/>
          <w:lang w:val="ru-RU"/>
        </w:rPr>
        <w:t>Социальное партнерство:</w:t>
      </w:r>
    </w:p>
    <w:p w:rsidR="00D37ED7" w:rsidRPr="004B0C05" w:rsidRDefault="00D37ED7" w:rsidP="00EE54ED">
      <w:pPr>
        <w:tabs>
          <w:tab w:val="left" w:pos="-426"/>
        </w:tabs>
        <w:ind w:left="142" w:right="-143"/>
        <w:jc w:val="both"/>
        <w:rPr>
          <w:lang w:val="ru-RU"/>
        </w:rPr>
      </w:pPr>
      <w:r w:rsidRPr="004B0C05">
        <w:rPr>
          <w:lang w:val="ru-RU"/>
        </w:rPr>
        <w:t>Городская психолого-медико-педагогическая комиссия</w:t>
      </w:r>
    </w:p>
    <w:p w:rsidR="00D37ED7" w:rsidRPr="004B0C05" w:rsidRDefault="00D37ED7" w:rsidP="00EE54ED">
      <w:pPr>
        <w:tabs>
          <w:tab w:val="left" w:pos="-426"/>
        </w:tabs>
        <w:ind w:left="142" w:right="-143"/>
        <w:jc w:val="both"/>
        <w:rPr>
          <w:lang w:val="ru-RU"/>
        </w:rPr>
      </w:pPr>
      <w:r w:rsidRPr="004B0C05">
        <w:rPr>
          <w:lang w:val="ru-RU"/>
        </w:rPr>
        <w:t>Требования к условиям реализации программы</w:t>
      </w:r>
      <w:r w:rsidRPr="004B0C05">
        <w:t> </w:t>
      </w:r>
    </w:p>
    <w:p w:rsidR="00D37ED7" w:rsidRPr="004B0C05" w:rsidRDefault="00D37ED7" w:rsidP="00EE54ED">
      <w:pPr>
        <w:tabs>
          <w:tab w:val="left" w:pos="-426"/>
        </w:tabs>
        <w:ind w:left="142" w:right="-143"/>
        <w:jc w:val="both"/>
        <w:rPr>
          <w:lang w:val="ru-RU"/>
        </w:rPr>
      </w:pPr>
    </w:p>
    <w:p w:rsidR="00D37ED7" w:rsidRPr="004B0C05" w:rsidRDefault="00D37ED7" w:rsidP="00EE54ED">
      <w:pPr>
        <w:tabs>
          <w:tab w:val="left" w:pos="-426"/>
        </w:tabs>
        <w:ind w:left="142" w:right="-143"/>
        <w:jc w:val="both"/>
        <w:rPr>
          <w:i/>
          <w:lang w:val="ru-RU"/>
        </w:rPr>
      </w:pPr>
      <w:r w:rsidRPr="004B0C05">
        <w:rPr>
          <w:i/>
          <w:lang w:val="ru-RU"/>
        </w:rPr>
        <w:t>Психолого-педагогическое обеспечение:</w:t>
      </w:r>
    </w:p>
    <w:p w:rsidR="00D37ED7" w:rsidRPr="004B0C05" w:rsidRDefault="00D37ED7" w:rsidP="00EE54ED">
      <w:pPr>
        <w:tabs>
          <w:tab w:val="left" w:pos="-426"/>
        </w:tabs>
        <w:ind w:left="142" w:right="-143"/>
        <w:jc w:val="both"/>
        <w:rPr>
          <w:lang w:val="ru-RU"/>
        </w:rPr>
      </w:pPr>
      <w:r w:rsidRPr="004B0C05">
        <w:rPr>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w:t>
      </w:r>
      <w:r w:rsidRPr="004B0C05">
        <w:rPr>
          <w:lang w:val="ru-RU"/>
        </w:rPr>
        <w:lastRenderedPageBreak/>
        <w:t>соответствии с рекомендациями психолого-медикопедагогической комиссии;</w:t>
      </w:r>
    </w:p>
    <w:p w:rsidR="00D37ED7" w:rsidRPr="004B0C05" w:rsidRDefault="00D37ED7" w:rsidP="00EE54ED">
      <w:pPr>
        <w:tabs>
          <w:tab w:val="left" w:pos="-426"/>
        </w:tabs>
        <w:ind w:left="142" w:right="-143"/>
        <w:jc w:val="both"/>
        <w:rPr>
          <w:lang w:val="ru-RU"/>
        </w:rPr>
      </w:pPr>
      <w:r w:rsidRPr="004B0C05">
        <w:rPr>
          <w:lang w:val="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r w:rsidR="005F5B41" w:rsidRPr="004B0C05">
        <w:rPr>
          <w:lang w:val="ru-RU"/>
        </w:rPr>
        <w:t>образовательной деятельности</w:t>
      </w:r>
      <w:r w:rsidRPr="004B0C05">
        <w:rPr>
          <w:lang w:val="ru-RU"/>
        </w:rPr>
        <w:t>, повышения его эффективности, доступности);</w:t>
      </w:r>
    </w:p>
    <w:p w:rsidR="00D37ED7" w:rsidRPr="004B0C05" w:rsidRDefault="00D37ED7" w:rsidP="00EE54ED">
      <w:pPr>
        <w:tabs>
          <w:tab w:val="left" w:pos="-426"/>
        </w:tabs>
        <w:ind w:left="142" w:right="-143"/>
        <w:jc w:val="both"/>
        <w:rPr>
          <w:lang w:val="ru-RU"/>
        </w:rPr>
      </w:pPr>
      <w:r w:rsidRPr="004B0C05">
        <w:rPr>
          <w:lang w:val="ru-RU"/>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00D05DD3" w:rsidRPr="004B0C05">
        <w:rPr>
          <w:lang w:val="ru-RU"/>
        </w:rPr>
        <w:t>учащихся</w:t>
      </w:r>
      <w:r w:rsidRPr="004B0C05">
        <w:rPr>
          <w:lang w:val="ru-RU"/>
        </w:rPr>
        <w:t>, соблюдение санитарно-гигиенических правил и норм);</w:t>
      </w:r>
    </w:p>
    <w:p w:rsidR="00D37ED7" w:rsidRPr="004B0C05" w:rsidRDefault="00D37ED7" w:rsidP="00EE54ED">
      <w:pPr>
        <w:tabs>
          <w:tab w:val="left" w:pos="-426"/>
        </w:tabs>
        <w:ind w:left="142" w:right="-143"/>
        <w:jc w:val="both"/>
        <w:rPr>
          <w:lang w:val="ru-RU"/>
        </w:rPr>
      </w:pPr>
      <w:r w:rsidRPr="004B0C05">
        <w:rPr>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37ED7" w:rsidRPr="004B0C05" w:rsidRDefault="00D37ED7" w:rsidP="00EE54ED">
      <w:pPr>
        <w:tabs>
          <w:tab w:val="left" w:pos="-426"/>
        </w:tabs>
        <w:ind w:left="142" w:right="-143"/>
        <w:jc w:val="both"/>
        <w:rPr>
          <w:lang w:val="ru-RU"/>
        </w:rPr>
      </w:pPr>
      <w:r w:rsidRPr="004B0C05">
        <w:rPr>
          <w:lang w:val="ru-RU"/>
        </w:rPr>
        <w:t>— развитие системы обучения и воспитания детей, имеющих сложные нарушения психического и физического развития.</w:t>
      </w:r>
    </w:p>
    <w:p w:rsidR="00D37ED7" w:rsidRPr="004B0C05" w:rsidRDefault="00D37ED7" w:rsidP="00EE54ED">
      <w:pPr>
        <w:tabs>
          <w:tab w:val="left" w:pos="-426"/>
        </w:tabs>
        <w:ind w:left="142" w:right="-143"/>
        <w:jc w:val="both"/>
        <w:rPr>
          <w:i/>
          <w:lang w:val="ru-RU"/>
        </w:rPr>
      </w:pPr>
      <w:r w:rsidRPr="004B0C05">
        <w:rPr>
          <w:i/>
          <w:lang w:val="ru-RU"/>
        </w:rPr>
        <w:t>Программно</w:t>
      </w:r>
      <w:r w:rsidRPr="004B0C05">
        <w:rPr>
          <w:i/>
          <w:lang w:val="ru-RU"/>
        </w:rPr>
        <w:noBreakHyphen/>
        <w:t>методическое обеспечение</w:t>
      </w:r>
      <w:r w:rsidRPr="004B0C05">
        <w:rPr>
          <w:i/>
        </w:rPr>
        <w:t> </w:t>
      </w:r>
    </w:p>
    <w:p w:rsidR="00D37ED7" w:rsidRPr="004B0C05" w:rsidRDefault="00D37ED7" w:rsidP="00EE54ED">
      <w:pPr>
        <w:tabs>
          <w:tab w:val="left" w:pos="-426"/>
        </w:tabs>
        <w:ind w:left="142" w:right="-143"/>
        <w:jc w:val="both"/>
        <w:rPr>
          <w:lang w:val="ru-RU"/>
        </w:rPr>
      </w:pPr>
      <w:r w:rsidRPr="004B0C05">
        <w:rPr>
          <w:lang w:val="ru-RU"/>
        </w:rPr>
        <w:t>В процессе реализации программы коррекционной работы могут быть использованы коррекционно</w:t>
      </w:r>
      <w:r w:rsidRPr="004B0C05">
        <w:rPr>
          <w:lang w:val="ru-RU"/>
        </w:rPr>
        <w:noBreakHyphen/>
        <w:t>развивающие программы (психолога, логопеда, педагога) (см. приложения), инструментарий, необходимый для осуществления профессиональной деятельности учителя, педагога-психолога, учителя—логопеда.</w:t>
      </w:r>
    </w:p>
    <w:p w:rsidR="00D37ED7" w:rsidRPr="004B0C05" w:rsidRDefault="00D37ED7" w:rsidP="00EE54ED">
      <w:pPr>
        <w:tabs>
          <w:tab w:val="left" w:pos="-426"/>
        </w:tabs>
        <w:ind w:left="142" w:right="-143"/>
        <w:jc w:val="both"/>
        <w:rPr>
          <w:lang w:val="ru-RU"/>
        </w:rPr>
      </w:pPr>
      <w:r w:rsidRPr="004B0C05">
        <w:rPr>
          <w:lang w:val="ru-RU"/>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r w:rsidRPr="004B0C05">
        <w:t> </w:t>
      </w:r>
    </w:p>
    <w:p w:rsidR="00D37ED7" w:rsidRPr="004B0C05" w:rsidRDefault="00D37ED7" w:rsidP="00EE54ED">
      <w:pPr>
        <w:tabs>
          <w:tab w:val="left" w:pos="-426"/>
        </w:tabs>
        <w:ind w:left="142" w:right="-143"/>
        <w:jc w:val="both"/>
        <w:rPr>
          <w:i/>
          <w:lang w:val="ru-RU"/>
        </w:rPr>
      </w:pPr>
      <w:r w:rsidRPr="004B0C05">
        <w:rPr>
          <w:i/>
          <w:lang w:val="ru-RU"/>
        </w:rPr>
        <w:t>Материально</w:t>
      </w:r>
      <w:r w:rsidR="008A4725" w:rsidRPr="004B0C05">
        <w:rPr>
          <w:i/>
          <w:lang w:val="ru-RU"/>
        </w:rPr>
        <w:t xml:space="preserve"> </w:t>
      </w:r>
      <w:r w:rsidRPr="004B0C05">
        <w:rPr>
          <w:i/>
          <w:lang w:val="ru-RU"/>
        </w:rPr>
        <w:noBreakHyphen/>
        <w:t>техническое обеспечение</w:t>
      </w:r>
    </w:p>
    <w:p w:rsidR="00D37ED7" w:rsidRPr="004B0C05" w:rsidRDefault="00D37ED7" w:rsidP="00EE54ED">
      <w:pPr>
        <w:tabs>
          <w:tab w:val="left" w:pos="-426"/>
        </w:tabs>
        <w:ind w:left="142" w:right="-143"/>
        <w:jc w:val="both"/>
        <w:rPr>
          <w:lang w:val="ru-RU"/>
        </w:rPr>
      </w:pPr>
      <w:r w:rsidRPr="004B0C05">
        <w:rPr>
          <w:lang w:val="ru-RU"/>
        </w:rPr>
        <w:t>Материально</w:t>
      </w:r>
      <w:r w:rsidR="008A4725" w:rsidRPr="004B0C05">
        <w:rPr>
          <w:lang w:val="ru-RU"/>
        </w:rPr>
        <w:t xml:space="preserve"> </w:t>
      </w:r>
      <w:r w:rsidRPr="004B0C05">
        <w:rPr>
          <w:lang w:val="ru-RU"/>
        </w:rPr>
        <w:noBreakHyphen/>
        <w:t>техническое обеспечение заключается в создании надлежащей материально</w:t>
      </w:r>
      <w:r w:rsidR="008A4725" w:rsidRPr="004B0C05">
        <w:rPr>
          <w:lang w:val="ru-RU"/>
        </w:rPr>
        <w:t xml:space="preserve"> </w:t>
      </w:r>
      <w:r w:rsidRPr="004B0C05">
        <w:rPr>
          <w:lang w:val="ru-RU"/>
        </w:rPr>
        <w:noBreakHyphen/>
        <w:t>технической базы, позволяющей обеспечить адаптивную и коррекционно</w:t>
      </w:r>
      <w:r w:rsidRPr="004B0C05">
        <w:rPr>
          <w:lang w:val="ru-RU"/>
        </w:rPr>
        <w:noBreakHyphen/>
        <w:t>развивающую среды</w:t>
      </w:r>
      <w:r w:rsidRPr="004B0C05">
        <w:t> </w:t>
      </w:r>
      <w:r w:rsidRPr="004B0C05">
        <w:rPr>
          <w:lang w:val="ru-RU"/>
        </w:rPr>
        <w:t xml:space="preserve"> образовательного учреждения. </w:t>
      </w:r>
    </w:p>
    <w:p w:rsidR="00D37ED7" w:rsidRPr="004B0C05" w:rsidRDefault="00D37ED7" w:rsidP="00EE54ED">
      <w:pPr>
        <w:tabs>
          <w:tab w:val="left" w:pos="-426"/>
        </w:tabs>
        <w:ind w:left="142" w:right="-143"/>
        <w:jc w:val="both"/>
        <w:rPr>
          <w:i/>
          <w:lang w:val="ru-RU"/>
        </w:rPr>
      </w:pPr>
      <w:r w:rsidRPr="004B0C05">
        <w:rPr>
          <w:i/>
          <w:lang w:val="ru-RU"/>
        </w:rPr>
        <w:t>Информационное обеспечение</w:t>
      </w:r>
    </w:p>
    <w:p w:rsidR="00D37ED7" w:rsidRPr="004B0C05" w:rsidRDefault="00D37ED7" w:rsidP="00EE54ED">
      <w:pPr>
        <w:tabs>
          <w:tab w:val="left" w:pos="-426"/>
        </w:tabs>
        <w:ind w:left="142" w:right="-143"/>
        <w:jc w:val="both"/>
        <w:rPr>
          <w:lang w:val="ru-RU"/>
        </w:rPr>
      </w:pPr>
      <w:r w:rsidRPr="004B0C05">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8A4725" w:rsidRPr="004B0C05">
        <w:rPr>
          <w:lang w:val="ru-RU"/>
        </w:rPr>
        <w:t xml:space="preserve"> </w:t>
      </w:r>
      <w:r w:rsidRPr="004B0C05">
        <w:rPr>
          <w:lang w:val="ru-RU"/>
        </w:rPr>
        <w:noBreakHyphen/>
        <w:t>коммуникационных технологий.</w:t>
      </w:r>
    </w:p>
    <w:p w:rsidR="00D37ED7" w:rsidRPr="004B0C05" w:rsidRDefault="00D37ED7" w:rsidP="00EE54ED">
      <w:pPr>
        <w:tabs>
          <w:tab w:val="left" w:pos="-426"/>
        </w:tabs>
        <w:ind w:left="142" w:right="-143"/>
        <w:jc w:val="both"/>
        <w:rPr>
          <w:lang w:val="ru-RU"/>
        </w:rPr>
      </w:pPr>
      <w:r w:rsidRPr="004B0C05">
        <w:rPr>
          <w:lang w:val="ru-RU"/>
        </w:rPr>
        <w:t>Система комплексного психолого-медико-педагогического сопровождения детей с ограниченными возможностями здоровья, инвалидов.</w:t>
      </w:r>
    </w:p>
    <w:p w:rsidR="00D37ED7" w:rsidRPr="004B0C05" w:rsidRDefault="00D37ED7" w:rsidP="00EE54ED">
      <w:pPr>
        <w:tabs>
          <w:tab w:val="left" w:pos="-426"/>
        </w:tabs>
        <w:ind w:left="142" w:right="-143"/>
        <w:jc w:val="both"/>
        <w:rPr>
          <w:lang w:val="ru-RU"/>
        </w:rPr>
      </w:pPr>
      <w:r w:rsidRPr="004B0C05">
        <w:t> </w:t>
      </w:r>
      <w:r w:rsidRPr="004B0C05">
        <w:rPr>
          <w:lang w:val="ru-RU"/>
        </w:rPr>
        <w:t>Диагностическое направление</w:t>
      </w:r>
    </w:p>
    <w:p w:rsidR="00D37ED7" w:rsidRPr="004B0C05" w:rsidRDefault="00D37ED7" w:rsidP="00EE54ED">
      <w:pPr>
        <w:tabs>
          <w:tab w:val="left" w:pos="-426"/>
        </w:tabs>
        <w:ind w:left="142" w:right="-143"/>
        <w:jc w:val="both"/>
        <w:rPr>
          <w:lang w:val="ru-RU"/>
        </w:rPr>
      </w:pPr>
      <w:r w:rsidRPr="004B0C05">
        <w:rPr>
          <w:lang w:val="ru-RU"/>
        </w:rPr>
        <w:t>Цель:</w:t>
      </w:r>
      <w:r w:rsidRPr="004B0C05">
        <w:t>  </w:t>
      </w:r>
      <w:r w:rsidRPr="004B0C05">
        <w:rPr>
          <w:lang w:val="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w:t>
      </w:r>
      <w:r w:rsidR="008A4725" w:rsidRPr="004B0C05">
        <w:rPr>
          <w:lang w:val="ru-RU"/>
        </w:rPr>
        <w:t xml:space="preserve"> –</w:t>
      </w:r>
      <w:r w:rsidRPr="004B0C05">
        <w:rPr>
          <w:lang w:val="ru-RU"/>
        </w:rPr>
        <w:t>медико</w:t>
      </w:r>
      <w:r w:rsidR="008A4725" w:rsidRPr="004B0C05">
        <w:rPr>
          <w:lang w:val="ru-RU"/>
        </w:rPr>
        <w:t xml:space="preserve"> </w:t>
      </w:r>
      <w:r w:rsidRPr="004B0C05">
        <w:rPr>
          <w:lang w:val="ru-RU"/>
        </w:rPr>
        <w:t>-педагогической помощи.</w:t>
      </w:r>
    </w:p>
    <w:p w:rsidR="005813FC" w:rsidRPr="004B0C05" w:rsidRDefault="005813FC" w:rsidP="00EE54ED">
      <w:pPr>
        <w:tabs>
          <w:tab w:val="left" w:pos="-426"/>
        </w:tabs>
        <w:ind w:left="142" w:right="-143"/>
        <w:jc w:val="both"/>
        <w:rPr>
          <w:lang w:val="ru-RU"/>
        </w:rPr>
      </w:pPr>
    </w:p>
    <w:tbl>
      <w:tblPr>
        <w:tblW w:w="100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82"/>
        <w:gridCol w:w="2112"/>
        <w:gridCol w:w="1889"/>
        <w:gridCol w:w="283"/>
        <w:gridCol w:w="1695"/>
        <w:gridCol w:w="2012"/>
      </w:tblGrid>
      <w:tr w:rsidR="00D37ED7" w:rsidRPr="004B0C05" w:rsidTr="00D37ED7">
        <w:tc>
          <w:tcPr>
            <w:tcW w:w="20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EE54ED">
            <w:pPr>
              <w:tabs>
                <w:tab w:val="left" w:pos="-426"/>
              </w:tabs>
              <w:ind w:left="142" w:right="-143"/>
              <w:jc w:val="both"/>
            </w:pPr>
            <w:r w:rsidRPr="004B0C05">
              <w:t>Задачи</w:t>
            </w:r>
          </w:p>
          <w:p w:rsidR="00D37ED7" w:rsidRPr="004B0C05" w:rsidRDefault="00D37ED7" w:rsidP="00EE54ED">
            <w:pPr>
              <w:tabs>
                <w:tab w:val="left" w:pos="-426"/>
              </w:tabs>
              <w:ind w:left="142" w:right="-143"/>
              <w:jc w:val="both"/>
            </w:pPr>
            <w:r w:rsidRPr="004B0C05">
              <w:t>(направления деятельности) </w:t>
            </w:r>
          </w:p>
        </w:tc>
        <w:tc>
          <w:tcPr>
            <w:tcW w:w="211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EE54ED">
            <w:pPr>
              <w:tabs>
                <w:tab w:val="left" w:pos="-426"/>
              </w:tabs>
              <w:ind w:left="142" w:right="-143"/>
              <w:jc w:val="both"/>
            </w:pPr>
            <w:r w:rsidRPr="004B0C05">
              <w:t>Планируемые результаты</w:t>
            </w:r>
          </w:p>
        </w:tc>
        <w:tc>
          <w:tcPr>
            <w:tcW w:w="1889" w:type="dxa"/>
            <w:tcBorders>
              <w:top w:val="outset" w:sz="6" w:space="0" w:color="auto"/>
              <w:left w:val="outset" w:sz="6" w:space="0" w:color="auto"/>
              <w:bottom w:val="outset" w:sz="6" w:space="0" w:color="auto"/>
              <w:right w:val="outset" w:sz="6" w:space="0" w:color="auto"/>
            </w:tcBorders>
            <w:hideMark/>
          </w:tcPr>
          <w:p w:rsidR="00D37ED7" w:rsidRPr="004B0C05" w:rsidRDefault="00D37ED7" w:rsidP="00EE54ED">
            <w:pPr>
              <w:tabs>
                <w:tab w:val="left" w:pos="-426"/>
              </w:tabs>
              <w:ind w:left="142" w:right="-143"/>
              <w:jc w:val="both"/>
            </w:pPr>
            <w:r w:rsidRPr="004B0C05">
              <w:t>Виды и формы деятельности,</w:t>
            </w:r>
          </w:p>
          <w:p w:rsidR="00D37ED7" w:rsidRPr="004B0C05" w:rsidRDefault="00D37ED7" w:rsidP="00EE54ED">
            <w:pPr>
              <w:tabs>
                <w:tab w:val="left" w:pos="-426"/>
              </w:tabs>
              <w:ind w:left="142" w:right="-143"/>
              <w:jc w:val="both"/>
            </w:pPr>
            <w:r w:rsidRPr="004B0C05">
              <w:t>мероприятия</w:t>
            </w:r>
          </w:p>
          <w:p w:rsidR="00D37ED7" w:rsidRPr="004B0C05" w:rsidRDefault="00D37ED7" w:rsidP="00EE54ED">
            <w:pPr>
              <w:tabs>
                <w:tab w:val="left" w:pos="-426"/>
              </w:tabs>
              <w:ind w:left="142" w:right="-143"/>
              <w:jc w:val="both"/>
            </w:pPr>
            <w:r w:rsidRPr="004B0C05">
              <w:t> </w:t>
            </w:r>
          </w:p>
        </w:tc>
        <w:tc>
          <w:tcPr>
            <w:tcW w:w="1978" w:type="dxa"/>
            <w:gridSpan w:val="2"/>
            <w:tcBorders>
              <w:top w:val="outset" w:sz="6" w:space="0" w:color="auto"/>
              <w:left w:val="outset" w:sz="6" w:space="0" w:color="auto"/>
              <w:bottom w:val="outset" w:sz="6" w:space="0" w:color="auto"/>
              <w:right w:val="outset" w:sz="6" w:space="0" w:color="auto"/>
            </w:tcBorders>
            <w:hideMark/>
          </w:tcPr>
          <w:p w:rsidR="00D37ED7" w:rsidRPr="004B0C05" w:rsidRDefault="00D37ED7" w:rsidP="00EE54ED">
            <w:pPr>
              <w:tabs>
                <w:tab w:val="left" w:pos="-426"/>
              </w:tabs>
              <w:ind w:left="142" w:right="-143"/>
              <w:jc w:val="both"/>
              <w:rPr>
                <w:lang w:val="ru-RU"/>
              </w:rPr>
            </w:pPr>
            <w:r w:rsidRPr="004B0C05">
              <w:rPr>
                <w:lang w:val="ru-RU"/>
              </w:rPr>
              <w:t>Сроки</w:t>
            </w:r>
          </w:p>
          <w:p w:rsidR="00D37ED7" w:rsidRPr="004B0C05" w:rsidRDefault="00D37ED7" w:rsidP="00EE54ED">
            <w:pPr>
              <w:tabs>
                <w:tab w:val="left" w:pos="-426"/>
              </w:tabs>
              <w:ind w:left="142" w:right="-143"/>
              <w:jc w:val="both"/>
              <w:rPr>
                <w:lang w:val="ru-RU"/>
              </w:rPr>
            </w:pPr>
            <w:r w:rsidRPr="004B0C05">
              <w:rPr>
                <w:lang w:val="ru-RU"/>
              </w:rPr>
              <w:t>(периодичность в течение года)</w:t>
            </w:r>
          </w:p>
        </w:tc>
        <w:tc>
          <w:tcPr>
            <w:tcW w:w="201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EE54ED">
            <w:pPr>
              <w:tabs>
                <w:tab w:val="left" w:pos="-426"/>
              </w:tabs>
              <w:ind w:left="142" w:right="-143"/>
              <w:jc w:val="both"/>
            </w:pPr>
            <w:r w:rsidRPr="004B0C05">
              <w:t>Ответственные</w:t>
            </w:r>
          </w:p>
          <w:p w:rsidR="00D37ED7" w:rsidRPr="004B0C05" w:rsidRDefault="00D37ED7" w:rsidP="00EE54ED">
            <w:pPr>
              <w:tabs>
                <w:tab w:val="left" w:pos="-426"/>
              </w:tabs>
              <w:ind w:left="142" w:right="-143"/>
              <w:jc w:val="both"/>
            </w:pPr>
            <w:r w:rsidRPr="004B0C05">
              <w:t> </w:t>
            </w:r>
          </w:p>
        </w:tc>
      </w:tr>
      <w:tr w:rsidR="00D37ED7" w:rsidRPr="004B0C05" w:rsidTr="00D37ED7">
        <w:tc>
          <w:tcPr>
            <w:tcW w:w="10073" w:type="dxa"/>
            <w:gridSpan w:val="6"/>
            <w:tcBorders>
              <w:top w:val="outset" w:sz="6" w:space="0" w:color="auto"/>
              <w:left w:val="outset" w:sz="6" w:space="0" w:color="auto"/>
              <w:bottom w:val="outset" w:sz="6" w:space="0" w:color="auto"/>
              <w:right w:val="outset" w:sz="6" w:space="0" w:color="auto"/>
            </w:tcBorders>
            <w:hideMark/>
          </w:tcPr>
          <w:p w:rsidR="00D37ED7" w:rsidRPr="004B0C05" w:rsidRDefault="00D37ED7" w:rsidP="00EE54ED">
            <w:pPr>
              <w:tabs>
                <w:tab w:val="left" w:pos="-426"/>
              </w:tabs>
              <w:ind w:left="142" w:right="-143"/>
              <w:jc w:val="both"/>
            </w:pPr>
            <w:r w:rsidRPr="004B0C05">
              <w:t>Психолого-педагогическая диагностика</w:t>
            </w:r>
          </w:p>
        </w:tc>
      </w:tr>
      <w:tr w:rsidR="00D37ED7" w:rsidRPr="004B0C05" w:rsidTr="00D37ED7">
        <w:tc>
          <w:tcPr>
            <w:tcW w:w="20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5813FC">
            <w:pPr>
              <w:tabs>
                <w:tab w:val="left" w:pos="-426"/>
              </w:tabs>
              <w:ind w:left="142" w:right="231"/>
              <w:jc w:val="both"/>
              <w:rPr>
                <w:lang w:val="ru-RU"/>
              </w:rPr>
            </w:pPr>
            <w:r w:rsidRPr="004B0C05">
              <w:rPr>
                <w:lang w:val="ru-RU"/>
              </w:rPr>
              <w:t>Первичная диагностика для выявления группы «риска»</w:t>
            </w:r>
          </w:p>
        </w:tc>
        <w:tc>
          <w:tcPr>
            <w:tcW w:w="211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5813FC">
            <w:pPr>
              <w:tabs>
                <w:tab w:val="left" w:pos="-426"/>
              </w:tabs>
              <w:ind w:left="142" w:right="-143"/>
              <w:rPr>
                <w:lang w:val="ru-RU"/>
              </w:rPr>
            </w:pPr>
            <w:r w:rsidRPr="004B0C05">
              <w:rPr>
                <w:lang w:val="ru-RU"/>
              </w:rPr>
              <w:t>Создание банка данных</w:t>
            </w:r>
            <w:r w:rsidRPr="004B0C05">
              <w:t> </w:t>
            </w:r>
            <w:r w:rsidRPr="004B0C05">
              <w:rPr>
                <w:lang w:val="ru-RU"/>
              </w:rPr>
              <w:t xml:space="preserve"> </w:t>
            </w:r>
            <w:r w:rsidR="00D05DD3" w:rsidRPr="004B0C05">
              <w:rPr>
                <w:lang w:val="ru-RU"/>
              </w:rPr>
              <w:t>учащихся</w:t>
            </w:r>
            <w:r w:rsidRPr="004B0C05">
              <w:rPr>
                <w:lang w:val="ru-RU"/>
              </w:rPr>
              <w:t>, нуждающихся в специализированной помощи.Формирова</w:t>
            </w:r>
            <w:r w:rsidRPr="004B0C05">
              <w:rPr>
                <w:lang w:val="ru-RU"/>
              </w:rPr>
              <w:lastRenderedPageBreak/>
              <w:t>ние характеристики образовательной ситуации в ОУ</w:t>
            </w:r>
          </w:p>
        </w:tc>
        <w:tc>
          <w:tcPr>
            <w:tcW w:w="2172" w:type="dxa"/>
            <w:gridSpan w:val="2"/>
            <w:tcBorders>
              <w:top w:val="outset" w:sz="6" w:space="0" w:color="auto"/>
              <w:left w:val="outset" w:sz="6" w:space="0" w:color="auto"/>
              <w:bottom w:val="outset" w:sz="6" w:space="0" w:color="auto"/>
              <w:right w:val="outset" w:sz="6" w:space="0" w:color="auto"/>
            </w:tcBorders>
            <w:hideMark/>
          </w:tcPr>
          <w:p w:rsidR="00D37ED7" w:rsidRPr="004B0C05" w:rsidRDefault="00D37ED7" w:rsidP="00EE54ED">
            <w:pPr>
              <w:tabs>
                <w:tab w:val="left" w:pos="-426"/>
              </w:tabs>
              <w:ind w:left="142" w:right="-143"/>
              <w:jc w:val="both"/>
              <w:rPr>
                <w:lang w:val="ru-RU"/>
              </w:rPr>
            </w:pPr>
            <w:r w:rsidRPr="004B0C05">
              <w:rPr>
                <w:lang w:val="ru-RU"/>
              </w:rPr>
              <w:lastRenderedPageBreak/>
              <w:t>Наблюдение, логопедическое и психологическое обследование;</w:t>
            </w:r>
          </w:p>
          <w:p w:rsidR="00D37ED7" w:rsidRPr="004B0C05" w:rsidRDefault="00D37ED7" w:rsidP="00EE54ED">
            <w:pPr>
              <w:tabs>
                <w:tab w:val="left" w:pos="-426"/>
              </w:tabs>
              <w:ind w:left="142" w:right="-143"/>
              <w:jc w:val="both"/>
              <w:rPr>
                <w:lang w:val="ru-RU"/>
              </w:rPr>
            </w:pPr>
            <w:r w:rsidRPr="004B0C05">
              <w:rPr>
                <w:lang w:val="ru-RU"/>
              </w:rPr>
              <w:t>анкетирование</w:t>
            </w:r>
            <w:r w:rsidRPr="004B0C05">
              <w:t> </w:t>
            </w:r>
            <w:r w:rsidRPr="004B0C05">
              <w:rPr>
                <w:lang w:val="ru-RU"/>
              </w:rPr>
              <w:t xml:space="preserve"> родителей, беседы с </w:t>
            </w:r>
            <w:r w:rsidRPr="004B0C05">
              <w:rPr>
                <w:lang w:val="ru-RU"/>
              </w:rPr>
              <w:lastRenderedPageBreak/>
              <w:t>педагогами</w:t>
            </w:r>
          </w:p>
        </w:tc>
        <w:tc>
          <w:tcPr>
            <w:tcW w:w="169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EE54ED">
            <w:pPr>
              <w:tabs>
                <w:tab w:val="left" w:pos="-426"/>
              </w:tabs>
              <w:ind w:left="142" w:right="-143"/>
              <w:jc w:val="both"/>
              <w:rPr>
                <w:lang w:val="ru-RU"/>
              </w:rPr>
            </w:pPr>
            <w:r w:rsidRPr="004B0C05">
              <w:lastRenderedPageBreak/>
              <w:t> </w:t>
            </w:r>
          </w:p>
          <w:p w:rsidR="00D37ED7" w:rsidRPr="004B0C05" w:rsidRDefault="00D37ED7" w:rsidP="00EE54ED">
            <w:pPr>
              <w:tabs>
                <w:tab w:val="left" w:pos="-426"/>
              </w:tabs>
              <w:ind w:left="142" w:right="-143"/>
              <w:jc w:val="both"/>
              <w:rPr>
                <w:lang w:val="ru-RU"/>
              </w:rPr>
            </w:pPr>
            <w:r w:rsidRPr="004B0C05">
              <w:t> </w:t>
            </w:r>
          </w:p>
          <w:p w:rsidR="00D37ED7" w:rsidRPr="004B0C05" w:rsidRDefault="00D37ED7" w:rsidP="00EE54ED">
            <w:pPr>
              <w:tabs>
                <w:tab w:val="left" w:pos="-426"/>
              </w:tabs>
              <w:ind w:left="142" w:right="-143"/>
              <w:jc w:val="both"/>
              <w:rPr>
                <w:lang w:val="ru-RU"/>
              </w:rPr>
            </w:pPr>
            <w:r w:rsidRPr="004B0C05">
              <w:t> </w:t>
            </w:r>
          </w:p>
          <w:p w:rsidR="00D37ED7" w:rsidRPr="004B0C05" w:rsidRDefault="00D37ED7" w:rsidP="00EE54ED">
            <w:pPr>
              <w:tabs>
                <w:tab w:val="left" w:pos="-426"/>
              </w:tabs>
              <w:ind w:left="142" w:right="-143"/>
              <w:jc w:val="both"/>
              <w:rPr>
                <w:lang w:val="ru-RU"/>
              </w:rPr>
            </w:pPr>
            <w:r w:rsidRPr="004B0C05">
              <w:t> </w:t>
            </w:r>
          </w:p>
          <w:p w:rsidR="00D37ED7" w:rsidRPr="004B0C05" w:rsidRDefault="00D37ED7" w:rsidP="00EE54ED">
            <w:pPr>
              <w:tabs>
                <w:tab w:val="left" w:pos="-426"/>
              </w:tabs>
              <w:ind w:left="142" w:right="-143"/>
              <w:jc w:val="both"/>
              <w:rPr>
                <w:lang w:val="ru-RU"/>
              </w:rPr>
            </w:pPr>
            <w:r w:rsidRPr="004B0C05">
              <w:t> </w:t>
            </w:r>
          </w:p>
          <w:p w:rsidR="00D37ED7" w:rsidRPr="004B0C05" w:rsidRDefault="00E0393E" w:rsidP="00EE54ED">
            <w:pPr>
              <w:tabs>
                <w:tab w:val="left" w:pos="-426"/>
              </w:tabs>
              <w:ind w:left="142" w:right="-143"/>
              <w:jc w:val="both"/>
              <w:rPr>
                <w:lang w:val="ru-RU"/>
              </w:rPr>
            </w:pPr>
            <w:r w:rsidRPr="004B0C05">
              <w:t>С</w:t>
            </w:r>
            <w:r w:rsidR="00D37ED7" w:rsidRPr="004B0C05">
              <w:t>ентябрь</w:t>
            </w:r>
            <w:r w:rsidRPr="004B0C05">
              <w:rPr>
                <w:lang w:val="ru-RU"/>
              </w:rPr>
              <w:t xml:space="preserve"> </w:t>
            </w:r>
          </w:p>
        </w:tc>
        <w:tc>
          <w:tcPr>
            <w:tcW w:w="201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EE54ED">
            <w:pPr>
              <w:tabs>
                <w:tab w:val="left" w:pos="-426"/>
              </w:tabs>
              <w:ind w:left="142" w:right="-143"/>
              <w:jc w:val="both"/>
              <w:rPr>
                <w:lang w:val="ru-RU"/>
              </w:rPr>
            </w:pPr>
            <w:r w:rsidRPr="004B0C05">
              <w:t> </w:t>
            </w:r>
          </w:p>
          <w:p w:rsidR="00D37ED7" w:rsidRPr="004B0C05" w:rsidRDefault="00D37ED7" w:rsidP="00EE54ED">
            <w:pPr>
              <w:tabs>
                <w:tab w:val="left" w:pos="-426"/>
              </w:tabs>
              <w:ind w:left="142" w:right="-143"/>
              <w:jc w:val="both"/>
              <w:rPr>
                <w:lang w:val="ru-RU"/>
              </w:rPr>
            </w:pPr>
            <w:r w:rsidRPr="004B0C05">
              <w:rPr>
                <w:lang w:val="ru-RU"/>
              </w:rPr>
              <w:t>Классный руководитель</w:t>
            </w:r>
          </w:p>
          <w:p w:rsidR="00D37ED7" w:rsidRPr="004B0C05" w:rsidRDefault="00D37ED7" w:rsidP="00EE54ED">
            <w:pPr>
              <w:tabs>
                <w:tab w:val="left" w:pos="-426"/>
              </w:tabs>
              <w:ind w:left="142" w:right="-143"/>
              <w:jc w:val="both"/>
              <w:rPr>
                <w:lang w:val="ru-RU"/>
              </w:rPr>
            </w:pPr>
            <w:r w:rsidRPr="004B0C05">
              <w:rPr>
                <w:lang w:val="ru-RU"/>
              </w:rPr>
              <w:t>Педагог-психолог</w:t>
            </w:r>
          </w:p>
          <w:p w:rsidR="00D37ED7" w:rsidRPr="004B0C05" w:rsidRDefault="00D37ED7" w:rsidP="00EE54ED">
            <w:pPr>
              <w:tabs>
                <w:tab w:val="left" w:pos="-426"/>
              </w:tabs>
              <w:ind w:left="142" w:right="-143"/>
              <w:jc w:val="both"/>
              <w:rPr>
                <w:lang w:val="ru-RU"/>
              </w:rPr>
            </w:pPr>
            <w:r w:rsidRPr="004B0C05">
              <w:t> </w:t>
            </w:r>
          </w:p>
        </w:tc>
      </w:tr>
      <w:tr w:rsidR="00D37ED7" w:rsidRPr="004B0C05" w:rsidTr="00D37ED7">
        <w:tc>
          <w:tcPr>
            <w:tcW w:w="20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5813FC">
            <w:pPr>
              <w:tabs>
                <w:tab w:val="left" w:pos="-426"/>
              </w:tabs>
              <w:ind w:left="142" w:right="231"/>
              <w:jc w:val="both"/>
              <w:rPr>
                <w:lang w:val="ru-RU"/>
              </w:rPr>
            </w:pPr>
            <w:r w:rsidRPr="004B0C05">
              <w:rPr>
                <w:lang w:val="ru-RU"/>
              </w:rPr>
              <w:lastRenderedPageBreak/>
              <w:t>Углубленная</w:t>
            </w:r>
            <w:r w:rsidRPr="004B0C05">
              <w:t> </w:t>
            </w:r>
            <w:r w:rsidRPr="004B0C05">
              <w:rPr>
                <w:lang w:val="ru-RU"/>
              </w:rPr>
              <w:t xml:space="preserve"> диагностика детей с ОВЗ, детей-инвалидов</w:t>
            </w:r>
          </w:p>
          <w:p w:rsidR="00D37ED7" w:rsidRPr="004B0C05" w:rsidRDefault="00D37ED7" w:rsidP="005813FC">
            <w:pPr>
              <w:tabs>
                <w:tab w:val="left" w:pos="-426"/>
              </w:tabs>
              <w:ind w:left="142" w:right="231"/>
              <w:jc w:val="both"/>
              <w:rPr>
                <w:lang w:val="ru-RU"/>
              </w:rPr>
            </w:pPr>
            <w:r w:rsidRPr="004B0C05">
              <w:t> </w:t>
            </w:r>
          </w:p>
        </w:tc>
        <w:tc>
          <w:tcPr>
            <w:tcW w:w="211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5813FC">
            <w:pPr>
              <w:tabs>
                <w:tab w:val="left" w:pos="-426"/>
              </w:tabs>
              <w:ind w:left="142" w:right="-143"/>
              <w:rPr>
                <w:lang w:val="ru-RU"/>
              </w:rPr>
            </w:pPr>
            <w:r w:rsidRPr="004B0C05">
              <w:rPr>
                <w:lang w:val="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72" w:type="dxa"/>
            <w:gridSpan w:val="2"/>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Диагностирование</w:t>
            </w:r>
          </w:p>
          <w:p w:rsidR="00D37ED7" w:rsidRPr="004B0C05" w:rsidRDefault="00D37ED7" w:rsidP="00234186">
            <w:pPr>
              <w:tabs>
                <w:tab w:val="left" w:pos="-426"/>
              </w:tabs>
              <w:ind w:left="142" w:right="-143"/>
              <w:jc w:val="both"/>
              <w:rPr>
                <w:lang w:val="ru-RU"/>
              </w:rPr>
            </w:pPr>
            <w:r w:rsidRPr="004B0C05">
              <w:rPr>
                <w:lang w:val="ru-RU"/>
              </w:rPr>
              <w:t>Заполнение диагностических документов специалистами (Речевой карты, протокола обследования)</w:t>
            </w:r>
          </w:p>
        </w:tc>
        <w:tc>
          <w:tcPr>
            <w:tcW w:w="1695" w:type="dxa"/>
            <w:tcBorders>
              <w:top w:val="outset" w:sz="6" w:space="0" w:color="auto"/>
              <w:left w:val="outset" w:sz="6" w:space="0" w:color="auto"/>
              <w:bottom w:val="outset" w:sz="6" w:space="0" w:color="auto"/>
              <w:right w:val="outset" w:sz="6" w:space="0" w:color="auto"/>
            </w:tcBorders>
            <w:hideMark/>
          </w:tcPr>
          <w:p w:rsidR="00D37ED7" w:rsidRPr="004B0C05" w:rsidRDefault="00E0393E" w:rsidP="00234186">
            <w:pPr>
              <w:tabs>
                <w:tab w:val="left" w:pos="-426"/>
              </w:tabs>
              <w:ind w:left="142" w:right="-143"/>
              <w:jc w:val="both"/>
              <w:rPr>
                <w:lang w:val="ru-RU"/>
              </w:rPr>
            </w:pPr>
            <w:r w:rsidRPr="004B0C05">
              <w:t>С</w:t>
            </w:r>
            <w:r w:rsidR="00D37ED7" w:rsidRPr="004B0C05">
              <w:t>ентябрь</w:t>
            </w:r>
            <w:r w:rsidRPr="004B0C05">
              <w:rPr>
                <w:lang w:val="ru-RU"/>
              </w:rPr>
              <w:t xml:space="preserve"> </w:t>
            </w:r>
          </w:p>
        </w:tc>
        <w:tc>
          <w:tcPr>
            <w:tcW w:w="201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Педагог-психолог</w:t>
            </w:r>
          </w:p>
          <w:p w:rsidR="00D37ED7" w:rsidRPr="004B0C05" w:rsidRDefault="00D37ED7" w:rsidP="00234186">
            <w:pPr>
              <w:tabs>
                <w:tab w:val="left" w:pos="-426"/>
              </w:tabs>
              <w:ind w:left="142" w:right="-143"/>
              <w:jc w:val="both"/>
            </w:pPr>
            <w:r w:rsidRPr="004B0C05">
              <w:t> </w:t>
            </w:r>
          </w:p>
        </w:tc>
      </w:tr>
      <w:tr w:rsidR="00D37ED7" w:rsidRPr="004B0C05" w:rsidTr="00D37ED7">
        <w:tc>
          <w:tcPr>
            <w:tcW w:w="10073" w:type="dxa"/>
            <w:gridSpan w:val="6"/>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Социально – педагогическая диагностика</w:t>
            </w:r>
          </w:p>
        </w:tc>
      </w:tr>
      <w:tr w:rsidR="00D37ED7" w:rsidRPr="00B25320" w:rsidTr="00D37ED7">
        <w:tc>
          <w:tcPr>
            <w:tcW w:w="20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t> </w:t>
            </w:r>
          </w:p>
          <w:p w:rsidR="00D37ED7" w:rsidRPr="004B0C05" w:rsidRDefault="00D37ED7" w:rsidP="005813FC">
            <w:pPr>
              <w:tabs>
                <w:tab w:val="left" w:pos="-426"/>
              </w:tabs>
              <w:ind w:left="142" w:right="231"/>
              <w:jc w:val="both"/>
              <w:rPr>
                <w:lang w:val="ru-RU"/>
              </w:rPr>
            </w:pPr>
            <w:r w:rsidRPr="004B0C05">
              <w:rPr>
                <w:lang w:val="ru-RU"/>
              </w:rPr>
              <w:t>Определить уровень организованности ребенка, особенности эмоционально-волевой</w:t>
            </w:r>
            <w:r w:rsidRPr="004B0C05">
              <w:t> </w:t>
            </w:r>
            <w:r w:rsidRPr="004B0C05">
              <w:rPr>
                <w:lang w:val="ru-RU"/>
              </w:rPr>
              <w:t xml:space="preserve"> и личностной сферы; уровень знаний по предметам</w:t>
            </w:r>
          </w:p>
          <w:p w:rsidR="00D37ED7" w:rsidRPr="004B0C05" w:rsidRDefault="00D37ED7" w:rsidP="00234186">
            <w:pPr>
              <w:tabs>
                <w:tab w:val="left" w:pos="-426"/>
              </w:tabs>
              <w:ind w:left="142" w:right="-143"/>
              <w:jc w:val="both"/>
              <w:rPr>
                <w:lang w:val="ru-RU"/>
              </w:rPr>
            </w:pPr>
            <w:r w:rsidRPr="004B0C05">
              <w:t> </w:t>
            </w:r>
          </w:p>
          <w:p w:rsidR="00D37ED7" w:rsidRPr="004B0C05" w:rsidRDefault="00D37ED7" w:rsidP="00234186">
            <w:pPr>
              <w:tabs>
                <w:tab w:val="left" w:pos="-426"/>
              </w:tabs>
              <w:ind w:left="142" w:right="-143"/>
              <w:jc w:val="both"/>
              <w:rPr>
                <w:lang w:val="ru-RU"/>
              </w:rPr>
            </w:pPr>
            <w:r w:rsidRPr="004B0C05">
              <w:t> </w:t>
            </w:r>
          </w:p>
          <w:p w:rsidR="00D37ED7" w:rsidRPr="004B0C05" w:rsidRDefault="00D37ED7" w:rsidP="00234186">
            <w:pPr>
              <w:tabs>
                <w:tab w:val="left" w:pos="-426"/>
              </w:tabs>
              <w:ind w:left="142" w:right="-143"/>
              <w:jc w:val="both"/>
              <w:rPr>
                <w:lang w:val="ru-RU"/>
              </w:rPr>
            </w:pPr>
            <w:r w:rsidRPr="004B0C05">
              <w:t> </w:t>
            </w:r>
          </w:p>
          <w:p w:rsidR="00D37ED7" w:rsidRPr="004B0C05" w:rsidRDefault="00D37ED7" w:rsidP="00234186">
            <w:pPr>
              <w:tabs>
                <w:tab w:val="left" w:pos="-426"/>
              </w:tabs>
              <w:ind w:left="142" w:right="-143"/>
              <w:jc w:val="both"/>
              <w:rPr>
                <w:lang w:val="ru-RU"/>
              </w:rPr>
            </w:pPr>
            <w:r w:rsidRPr="004B0C05">
              <w:t> </w:t>
            </w:r>
          </w:p>
        </w:tc>
        <w:tc>
          <w:tcPr>
            <w:tcW w:w="2112" w:type="dxa"/>
            <w:tcBorders>
              <w:top w:val="outset" w:sz="6" w:space="0" w:color="auto"/>
              <w:left w:val="outset" w:sz="6" w:space="0" w:color="auto"/>
              <w:bottom w:val="outset" w:sz="6" w:space="0" w:color="auto"/>
              <w:right w:val="outset" w:sz="6" w:space="0" w:color="auto"/>
            </w:tcBorders>
            <w:hideMark/>
          </w:tcPr>
          <w:p w:rsidR="005813FC" w:rsidRPr="004B0C05" w:rsidRDefault="00D37ED7" w:rsidP="005813FC">
            <w:pPr>
              <w:tabs>
                <w:tab w:val="left" w:pos="-426"/>
              </w:tabs>
              <w:ind w:left="53" w:right="-143" w:firstLine="89"/>
              <w:rPr>
                <w:lang w:val="ru-RU"/>
              </w:rPr>
            </w:pPr>
            <w:r w:rsidRPr="004B0C05">
              <w:t> </w:t>
            </w:r>
            <w:r w:rsidRPr="004B0C05">
              <w:rPr>
                <w:lang w:val="ru-RU"/>
              </w:rPr>
              <w:t>П</w:t>
            </w:r>
            <w:r w:rsidR="005813FC" w:rsidRPr="004B0C05">
              <w:rPr>
                <w:lang w:val="ru-RU"/>
              </w:rPr>
              <w:t xml:space="preserve">олучение объективной информации </w:t>
            </w:r>
            <w:r w:rsidRPr="004B0C05">
              <w:rPr>
                <w:lang w:val="ru-RU"/>
              </w:rPr>
              <w:t>об организованности ребенка, умении</w:t>
            </w:r>
          </w:p>
          <w:p w:rsidR="00D37ED7" w:rsidRPr="004B0C05" w:rsidRDefault="00D37ED7" w:rsidP="005813FC">
            <w:pPr>
              <w:tabs>
                <w:tab w:val="left" w:pos="-426"/>
              </w:tabs>
              <w:ind w:left="53" w:right="-143"/>
              <w:rPr>
                <w:lang w:val="ru-RU"/>
              </w:rPr>
            </w:pPr>
            <w:r w:rsidRPr="004B0C05">
              <w:rPr>
                <w:lang w:val="ru-RU"/>
              </w:rPr>
              <w:t xml:space="preserve"> учиться, особенности личности, уровню знаний по предметам.</w:t>
            </w:r>
          </w:p>
          <w:p w:rsidR="00D37ED7" w:rsidRPr="004B0C05" w:rsidRDefault="005813FC" w:rsidP="005813FC">
            <w:pPr>
              <w:tabs>
                <w:tab w:val="left" w:pos="-426"/>
              </w:tabs>
              <w:ind w:left="53" w:right="75" w:firstLine="89"/>
              <w:rPr>
                <w:lang w:val="ru-RU"/>
              </w:rPr>
            </w:pPr>
            <w:r w:rsidRPr="004B0C05">
              <w:rPr>
                <w:lang w:val="ru-RU"/>
              </w:rPr>
              <w:t xml:space="preserve">Выявление </w:t>
            </w:r>
            <w:r w:rsidR="00D37ED7" w:rsidRPr="004B0C05">
              <w:rPr>
                <w:lang w:val="ru-RU"/>
              </w:rPr>
              <w:t>нарушений в поведении (гиперактивность, замкнутость, обидчивость и т.д.)</w:t>
            </w:r>
          </w:p>
        </w:tc>
        <w:tc>
          <w:tcPr>
            <w:tcW w:w="2172" w:type="dxa"/>
            <w:gridSpan w:val="2"/>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t> </w:t>
            </w:r>
          </w:p>
          <w:p w:rsidR="005813FC" w:rsidRPr="004B0C05" w:rsidRDefault="00D37ED7" w:rsidP="00234186">
            <w:pPr>
              <w:tabs>
                <w:tab w:val="left" w:pos="-426"/>
              </w:tabs>
              <w:ind w:left="142" w:right="-143"/>
              <w:jc w:val="both"/>
              <w:rPr>
                <w:lang w:val="ru-RU"/>
              </w:rPr>
            </w:pPr>
            <w:r w:rsidRPr="004B0C05">
              <w:rPr>
                <w:lang w:val="ru-RU"/>
              </w:rPr>
              <w:t xml:space="preserve">Анкетирование, наблюдение во время занятий, беседа с родителями, </w:t>
            </w:r>
          </w:p>
          <w:p w:rsidR="005813FC" w:rsidRPr="004B0C05" w:rsidRDefault="00D37ED7" w:rsidP="00234186">
            <w:pPr>
              <w:tabs>
                <w:tab w:val="left" w:pos="-426"/>
              </w:tabs>
              <w:ind w:left="142" w:right="-143"/>
              <w:jc w:val="both"/>
              <w:rPr>
                <w:lang w:val="ru-RU"/>
              </w:rPr>
            </w:pPr>
            <w:r w:rsidRPr="004B0C05">
              <w:rPr>
                <w:lang w:val="ru-RU"/>
              </w:rPr>
              <w:t xml:space="preserve">посещение </w:t>
            </w:r>
          </w:p>
          <w:p w:rsidR="005813FC" w:rsidRPr="004B0C05" w:rsidRDefault="00D37ED7" w:rsidP="00234186">
            <w:pPr>
              <w:tabs>
                <w:tab w:val="left" w:pos="-426"/>
              </w:tabs>
              <w:ind w:left="142" w:right="-143"/>
              <w:jc w:val="both"/>
              <w:rPr>
                <w:lang w:val="ru-RU"/>
              </w:rPr>
            </w:pPr>
            <w:r w:rsidRPr="004B0C05">
              <w:rPr>
                <w:lang w:val="ru-RU"/>
              </w:rPr>
              <w:t xml:space="preserve">семьи. </w:t>
            </w:r>
          </w:p>
          <w:p w:rsidR="00D37ED7" w:rsidRPr="004B0C05" w:rsidRDefault="00D37ED7" w:rsidP="00234186">
            <w:pPr>
              <w:tabs>
                <w:tab w:val="left" w:pos="-426"/>
              </w:tabs>
              <w:ind w:left="142" w:right="-143"/>
              <w:jc w:val="both"/>
            </w:pPr>
            <w:r w:rsidRPr="004B0C05">
              <w:t>Составление характеристики.</w:t>
            </w:r>
          </w:p>
        </w:tc>
        <w:tc>
          <w:tcPr>
            <w:tcW w:w="169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 </w:t>
            </w:r>
          </w:p>
          <w:p w:rsidR="005813FC" w:rsidRPr="004B0C05" w:rsidRDefault="00D37ED7" w:rsidP="00234186">
            <w:pPr>
              <w:tabs>
                <w:tab w:val="left" w:pos="-426"/>
              </w:tabs>
              <w:ind w:left="142" w:right="-143"/>
              <w:jc w:val="both"/>
              <w:rPr>
                <w:lang w:val="ru-RU"/>
              </w:rPr>
            </w:pPr>
            <w:r w:rsidRPr="004B0C05">
              <w:t xml:space="preserve">Сентябрь </w:t>
            </w:r>
            <w:r w:rsidR="005813FC" w:rsidRPr="004B0C05">
              <w:t>–</w:t>
            </w:r>
          </w:p>
          <w:p w:rsidR="00D37ED7" w:rsidRPr="004B0C05" w:rsidRDefault="00D37ED7" w:rsidP="00234186">
            <w:pPr>
              <w:tabs>
                <w:tab w:val="left" w:pos="-426"/>
              </w:tabs>
              <w:ind w:left="142" w:right="-143"/>
              <w:jc w:val="both"/>
            </w:pPr>
            <w:r w:rsidRPr="004B0C05">
              <w:t xml:space="preserve"> октябрь</w:t>
            </w:r>
          </w:p>
          <w:p w:rsidR="00D37ED7" w:rsidRPr="004B0C05" w:rsidRDefault="00D37ED7" w:rsidP="00234186">
            <w:pPr>
              <w:tabs>
                <w:tab w:val="left" w:pos="-426"/>
              </w:tabs>
              <w:ind w:left="142" w:right="-143"/>
              <w:jc w:val="both"/>
            </w:pPr>
            <w:r w:rsidRPr="004B0C05">
              <w:t> </w:t>
            </w:r>
          </w:p>
        </w:tc>
        <w:tc>
          <w:tcPr>
            <w:tcW w:w="201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5813FC">
            <w:pPr>
              <w:tabs>
                <w:tab w:val="left" w:pos="-426"/>
              </w:tabs>
              <w:ind w:left="142" w:right="-143"/>
              <w:jc w:val="both"/>
              <w:rPr>
                <w:lang w:val="ru-RU"/>
              </w:rPr>
            </w:pPr>
            <w:r w:rsidRPr="004B0C05">
              <w:t> </w:t>
            </w:r>
          </w:p>
          <w:p w:rsidR="00D37ED7" w:rsidRPr="004B0C05" w:rsidRDefault="00D37ED7" w:rsidP="00234186">
            <w:pPr>
              <w:tabs>
                <w:tab w:val="left" w:pos="-426"/>
              </w:tabs>
              <w:ind w:left="142" w:right="-143"/>
              <w:jc w:val="both"/>
              <w:rPr>
                <w:lang w:val="ru-RU"/>
              </w:rPr>
            </w:pPr>
            <w:r w:rsidRPr="004B0C05">
              <w:rPr>
                <w:lang w:val="ru-RU"/>
              </w:rPr>
              <w:t>Классный руководитель</w:t>
            </w:r>
          </w:p>
          <w:p w:rsidR="00D37ED7" w:rsidRPr="004B0C05" w:rsidRDefault="00D37ED7" w:rsidP="00234186">
            <w:pPr>
              <w:tabs>
                <w:tab w:val="left" w:pos="-426"/>
              </w:tabs>
              <w:ind w:left="142" w:right="-143"/>
              <w:jc w:val="both"/>
              <w:rPr>
                <w:lang w:val="ru-RU"/>
              </w:rPr>
            </w:pPr>
            <w:r w:rsidRPr="004B0C05">
              <w:rPr>
                <w:lang w:val="ru-RU"/>
              </w:rPr>
              <w:t>Педагог-психолог</w:t>
            </w:r>
          </w:p>
          <w:p w:rsidR="00D37ED7" w:rsidRPr="004B0C05" w:rsidRDefault="00D37ED7" w:rsidP="00234186">
            <w:pPr>
              <w:tabs>
                <w:tab w:val="left" w:pos="-426"/>
              </w:tabs>
              <w:ind w:left="142" w:right="-143"/>
              <w:jc w:val="both"/>
              <w:rPr>
                <w:lang w:val="ru-RU"/>
              </w:rPr>
            </w:pPr>
            <w:r w:rsidRPr="004B0C05">
              <w:rPr>
                <w:lang w:val="ru-RU"/>
              </w:rPr>
              <w:t>Учитель-предметник</w:t>
            </w:r>
          </w:p>
        </w:tc>
      </w:tr>
      <w:tr w:rsidR="00D37ED7" w:rsidRPr="00B25320" w:rsidTr="00D37ED7">
        <w:tc>
          <w:tcPr>
            <w:tcW w:w="20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211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1889"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283"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169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201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r>
    </w:tbl>
    <w:p w:rsidR="00D37ED7" w:rsidRPr="004B0C05" w:rsidRDefault="00D37ED7" w:rsidP="00234186">
      <w:pPr>
        <w:tabs>
          <w:tab w:val="left" w:pos="-426"/>
        </w:tabs>
        <w:ind w:left="142" w:right="-143"/>
        <w:jc w:val="both"/>
        <w:rPr>
          <w:lang w:val="ru-RU"/>
        </w:rPr>
      </w:pPr>
    </w:p>
    <w:p w:rsidR="00D37ED7" w:rsidRPr="004B0C05" w:rsidRDefault="00D37ED7" w:rsidP="00234186">
      <w:pPr>
        <w:tabs>
          <w:tab w:val="left" w:pos="-426"/>
        </w:tabs>
        <w:ind w:left="142" w:right="-143"/>
        <w:jc w:val="both"/>
        <w:rPr>
          <w:lang w:val="ru-RU"/>
        </w:rPr>
      </w:pPr>
      <w:r w:rsidRPr="004B0C05">
        <w:rPr>
          <w:lang w:val="ru-RU"/>
        </w:rPr>
        <w:t>Коррекционно-развивающее направление</w:t>
      </w:r>
    </w:p>
    <w:p w:rsidR="00D37ED7" w:rsidRPr="004B0C05" w:rsidRDefault="00D37ED7" w:rsidP="00234186">
      <w:pPr>
        <w:tabs>
          <w:tab w:val="left" w:pos="-426"/>
        </w:tabs>
        <w:ind w:left="142" w:right="-143"/>
        <w:jc w:val="both"/>
        <w:rPr>
          <w:lang w:val="ru-RU"/>
        </w:rPr>
      </w:pPr>
      <w:r w:rsidRPr="004B0C05">
        <w:rPr>
          <w:lang w:val="ru-RU"/>
        </w:rPr>
        <w:t>Цель:</w:t>
      </w:r>
      <w:r w:rsidRPr="004B0C05">
        <w:t> </w:t>
      </w:r>
      <w:r w:rsidRPr="004B0C05">
        <w:rPr>
          <w:lang w:val="ru-RU"/>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0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82"/>
        <w:gridCol w:w="1698"/>
        <w:gridCol w:w="2898"/>
        <w:gridCol w:w="1420"/>
        <w:gridCol w:w="250"/>
        <w:gridCol w:w="1525"/>
      </w:tblGrid>
      <w:tr w:rsidR="00D37ED7" w:rsidRPr="004B0C05" w:rsidTr="00D37ED7">
        <w:tc>
          <w:tcPr>
            <w:tcW w:w="22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Задачи (направления) деятельности</w:t>
            </w:r>
          </w:p>
          <w:p w:rsidR="00D37ED7" w:rsidRPr="004B0C05" w:rsidRDefault="00D37ED7" w:rsidP="00234186">
            <w:pPr>
              <w:tabs>
                <w:tab w:val="left" w:pos="-426"/>
              </w:tabs>
              <w:ind w:left="142" w:right="-143"/>
              <w:jc w:val="both"/>
            </w:pPr>
            <w:r w:rsidRPr="004B0C05">
              <w:t> </w:t>
            </w:r>
          </w:p>
        </w:tc>
        <w:tc>
          <w:tcPr>
            <w:tcW w:w="16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Планируемые результаты.</w:t>
            </w:r>
          </w:p>
          <w:p w:rsidR="00D37ED7" w:rsidRPr="004B0C05" w:rsidRDefault="00D37ED7" w:rsidP="00234186">
            <w:pPr>
              <w:tabs>
                <w:tab w:val="left" w:pos="-426"/>
              </w:tabs>
              <w:ind w:left="142" w:right="-143"/>
              <w:jc w:val="both"/>
            </w:pPr>
            <w:r w:rsidRPr="004B0C05">
              <w:t> </w:t>
            </w:r>
          </w:p>
        </w:tc>
        <w:tc>
          <w:tcPr>
            <w:tcW w:w="28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Виды и формы деятельности, мероприятия.</w:t>
            </w:r>
          </w:p>
          <w:p w:rsidR="00D37ED7" w:rsidRPr="004B0C05" w:rsidRDefault="00D37ED7" w:rsidP="00234186">
            <w:pPr>
              <w:tabs>
                <w:tab w:val="left" w:pos="-426"/>
              </w:tabs>
              <w:ind w:left="142" w:right="-143"/>
              <w:jc w:val="both"/>
              <w:rPr>
                <w:lang w:val="ru-RU"/>
              </w:rPr>
            </w:pPr>
            <w:r w:rsidRPr="004B0C05">
              <w:t> </w:t>
            </w:r>
          </w:p>
        </w:tc>
        <w:tc>
          <w:tcPr>
            <w:tcW w:w="1670" w:type="dxa"/>
            <w:gridSpan w:val="2"/>
            <w:tcBorders>
              <w:top w:val="outset" w:sz="6" w:space="0" w:color="auto"/>
              <w:left w:val="outset" w:sz="6" w:space="0" w:color="auto"/>
              <w:bottom w:val="outset" w:sz="6" w:space="0" w:color="auto"/>
              <w:right w:val="outset" w:sz="6" w:space="0" w:color="auto"/>
            </w:tcBorders>
            <w:hideMark/>
          </w:tcPr>
          <w:p w:rsidR="00D37ED7" w:rsidRPr="004B0C05" w:rsidRDefault="00D37ED7" w:rsidP="00C727C9">
            <w:pPr>
              <w:tabs>
                <w:tab w:val="left" w:pos="-426"/>
              </w:tabs>
              <w:ind w:left="142" w:right="-143"/>
              <w:jc w:val="both"/>
              <w:rPr>
                <w:lang w:val="ru-RU"/>
              </w:rPr>
            </w:pPr>
            <w:r w:rsidRPr="004B0C05">
              <w:rPr>
                <w:lang w:val="ru-RU"/>
              </w:rPr>
              <w:t>Сроки (периодич-ность в течение года)</w:t>
            </w:r>
          </w:p>
        </w:tc>
        <w:tc>
          <w:tcPr>
            <w:tcW w:w="152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Ответственные</w:t>
            </w:r>
          </w:p>
          <w:p w:rsidR="00D37ED7" w:rsidRPr="004B0C05" w:rsidRDefault="00D37ED7" w:rsidP="00234186">
            <w:pPr>
              <w:tabs>
                <w:tab w:val="left" w:pos="-426"/>
              </w:tabs>
              <w:ind w:left="142" w:right="-143"/>
              <w:jc w:val="both"/>
            </w:pPr>
            <w:r w:rsidRPr="004B0C05">
              <w:t> </w:t>
            </w:r>
          </w:p>
        </w:tc>
      </w:tr>
      <w:tr w:rsidR="00D37ED7" w:rsidRPr="004B0C05" w:rsidTr="00D37ED7">
        <w:tc>
          <w:tcPr>
            <w:tcW w:w="10073" w:type="dxa"/>
            <w:gridSpan w:val="6"/>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Психолого-педагогическая работа</w:t>
            </w:r>
          </w:p>
        </w:tc>
      </w:tr>
      <w:tr w:rsidR="00D37ED7" w:rsidRPr="004B0C05" w:rsidTr="00D37ED7">
        <w:tc>
          <w:tcPr>
            <w:tcW w:w="22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Обеспечить педагогическое сопровождение детей с ОВЗ, детей-инвалидов</w:t>
            </w:r>
          </w:p>
        </w:tc>
        <w:tc>
          <w:tcPr>
            <w:tcW w:w="1698" w:type="dxa"/>
            <w:tcBorders>
              <w:top w:val="outset" w:sz="6" w:space="0" w:color="auto"/>
              <w:left w:val="outset" w:sz="6" w:space="0" w:color="auto"/>
              <w:bottom w:val="outset" w:sz="6" w:space="0" w:color="auto"/>
              <w:right w:val="outset" w:sz="6" w:space="0" w:color="auto"/>
            </w:tcBorders>
            <w:hideMark/>
          </w:tcPr>
          <w:p w:rsidR="00C727C9" w:rsidRPr="004B0C05" w:rsidRDefault="00D37ED7" w:rsidP="00234186">
            <w:pPr>
              <w:tabs>
                <w:tab w:val="left" w:pos="-426"/>
              </w:tabs>
              <w:ind w:left="142" w:right="-143"/>
              <w:jc w:val="both"/>
              <w:rPr>
                <w:lang w:val="ru-RU"/>
              </w:rPr>
            </w:pPr>
            <w:r w:rsidRPr="004B0C05">
              <w:t>Планы,</w:t>
            </w:r>
          </w:p>
          <w:p w:rsidR="00D37ED7" w:rsidRPr="004B0C05" w:rsidRDefault="00D37ED7" w:rsidP="00234186">
            <w:pPr>
              <w:tabs>
                <w:tab w:val="left" w:pos="-426"/>
              </w:tabs>
              <w:ind w:left="142" w:right="-143"/>
              <w:jc w:val="both"/>
            </w:pPr>
            <w:r w:rsidRPr="004B0C05">
              <w:t xml:space="preserve"> программы</w:t>
            </w:r>
          </w:p>
          <w:p w:rsidR="00D37ED7" w:rsidRPr="004B0C05" w:rsidRDefault="00D37ED7" w:rsidP="00234186">
            <w:pPr>
              <w:tabs>
                <w:tab w:val="left" w:pos="-426"/>
              </w:tabs>
              <w:ind w:left="142" w:right="-143"/>
              <w:jc w:val="both"/>
            </w:pPr>
            <w:r w:rsidRPr="004B0C05">
              <w:t> </w:t>
            </w:r>
          </w:p>
        </w:tc>
        <w:tc>
          <w:tcPr>
            <w:tcW w:w="28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C727C9">
            <w:pPr>
              <w:tabs>
                <w:tab w:val="left" w:pos="-426"/>
              </w:tabs>
              <w:ind w:left="142" w:right="66"/>
              <w:jc w:val="both"/>
              <w:rPr>
                <w:lang w:val="ru-RU"/>
              </w:rPr>
            </w:pPr>
            <w:r w:rsidRPr="004B0C05">
              <w:rPr>
                <w:lang w:val="ru-RU"/>
              </w:rPr>
              <w:t>Разработать индивидуальную программу по предмету.</w:t>
            </w:r>
          </w:p>
          <w:p w:rsidR="00D37ED7" w:rsidRPr="004B0C05" w:rsidRDefault="00D37ED7" w:rsidP="00C727C9">
            <w:pPr>
              <w:tabs>
                <w:tab w:val="left" w:pos="-426"/>
              </w:tabs>
              <w:ind w:left="142" w:right="66"/>
              <w:jc w:val="both"/>
              <w:rPr>
                <w:lang w:val="ru-RU"/>
              </w:rPr>
            </w:pPr>
            <w:r w:rsidRPr="004B0C05">
              <w:rPr>
                <w:lang w:val="ru-RU"/>
              </w:rPr>
              <w:t>Разработать воспитательную программу работы с классом</w:t>
            </w:r>
          </w:p>
          <w:p w:rsidR="00D37ED7" w:rsidRPr="004B0C05" w:rsidRDefault="00D37ED7" w:rsidP="00C727C9">
            <w:pPr>
              <w:tabs>
                <w:tab w:val="left" w:pos="-426"/>
              </w:tabs>
              <w:ind w:left="142" w:right="66"/>
              <w:jc w:val="both"/>
              <w:rPr>
                <w:lang w:val="ru-RU"/>
              </w:rPr>
            </w:pPr>
            <w:r w:rsidRPr="004B0C05">
              <w:rPr>
                <w:lang w:val="ru-RU"/>
              </w:rPr>
              <w:t xml:space="preserve">Осуществление педагогического </w:t>
            </w:r>
            <w:r w:rsidRPr="004B0C05">
              <w:rPr>
                <w:lang w:val="ru-RU"/>
              </w:rPr>
              <w:lastRenderedPageBreak/>
              <w:t>мониторинга достижений школьника.</w:t>
            </w:r>
          </w:p>
        </w:tc>
        <w:tc>
          <w:tcPr>
            <w:tcW w:w="1420" w:type="dxa"/>
            <w:tcBorders>
              <w:top w:val="outset" w:sz="6" w:space="0" w:color="auto"/>
              <w:left w:val="outset" w:sz="6" w:space="0" w:color="auto"/>
              <w:bottom w:val="outset" w:sz="6" w:space="0" w:color="auto"/>
              <w:right w:val="outset" w:sz="6" w:space="0" w:color="auto"/>
            </w:tcBorders>
            <w:hideMark/>
          </w:tcPr>
          <w:p w:rsidR="00D37ED7" w:rsidRPr="004B0C05" w:rsidRDefault="00E0393E" w:rsidP="00234186">
            <w:pPr>
              <w:tabs>
                <w:tab w:val="left" w:pos="-426"/>
              </w:tabs>
              <w:ind w:left="142" w:right="-143"/>
              <w:jc w:val="both"/>
              <w:rPr>
                <w:lang w:val="ru-RU"/>
              </w:rPr>
            </w:pPr>
            <w:r w:rsidRPr="004B0C05">
              <w:lastRenderedPageBreak/>
              <w:t>С</w:t>
            </w:r>
            <w:r w:rsidR="00D37ED7" w:rsidRPr="004B0C05">
              <w:t>ентябрь</w:t>
            </w:r>
            <w:r w:rsidRPr="004B0C05">
              <w:rPr>
                <w:lang w:val="ru-RU"/>
              </w:rPr>
              <w:t xml:space="preserve"> </w:t>
            </w:r>
          </w:p>
        </w:tc>
        <w:tc>
          <w:tcPr>
            <w:tcW w:w="1775" w:type="dxa"/>
            <w:gridSpan w:val="2"/>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Учитель-предметник, классный руководитель,</w:t>
            </w:r>
          </w:p>
        </w:tc>
      </w:tr>
      <w:tr w:rsidR="00D37ED7" w:rsidRPr="004B0C05" w:rsidTr="00D37ED7">
        <w:tc>
          <w:tcPr>
            <w:tcW w:w="22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lastRenderedPageBreak/>
              <w:t>Обеспечить психологическое и логопедическое сопровождение детей с ОВЗ, детей-инвалидов</w:t>
            </w:r>
          </w:p>
        </w:tc>
        <w:tc>
          <w:tcPr>
            <w:tcW w:w="16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Позитивная динамика развиваемых параметров</w:t>
            </w:r>
          </w:p>
        </w:tc>
        <w:tc>
          <w:tcPr>
            <w:tcW w:w="28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C727C9">
            <w:pPr>
              <w:tabs>
                <w:tab w:val="left" w:pos="-426"/>
              </w:tabs>
              <w:ind w:left="142" w:right="66"/>
              <w:jc w:val="both"/>
              <w:rPr>
                <w:lang w:val="ru-RU"/>
              </w:rPr>
            </w:pPr>
            <w:r w:rsidRPr="004B0C05">
              <w:rPr>
                <w:lang w:val="ru-RU"/>
              </w:rPr>
              <w:t>1.Формирование групп для коррекционной работы.</w:t>
            </w:r>
          </w:p>
          <w:p w:rsidR="00D37ED7" w:rsidRPr="004B0C05" w:rsidRDefault="00D37ED7" w:rsidP="00C727C9">
            <w:pPr>
              <w:tabs>
                <w:tab w:val="left" w:pos="-426"/>
              </w:tabs>
              <w:ind w:left="142" w:right="66"/>
              <w:jc w:val="both"/>
              <w:rPr>
                <w:lang w:val="ru-RU"/>
              </w:rPr>
            </w:pPr>
            <w:r w:rsidRPr="004B0C05">
              <w:rPr>
                <w:lang w:val="ru-RU"/>
              </w:rPr>
              <w:t>2.Составление расписания занятий.</w:t>
            </w:r>
          </w:p>
          <w:p w:rsidR="00D37ED7" w:rsidRPr="004B0C05" w:rsidRDefault="00D37ED7" w:rsidP="00C727C9">
            <w:pPr>
              <w:tabs>
                <w:tab w:val="left" w:pos="-426"/>
              </w:tabs>
              <w:ind w:left="142" w:right="66"/>
              <w:jc w:val="both"/>
              <w:rPr>
                <w:lang w:val="ru-RU"/>
              </w:rPr>
            </w:pPr>
            <w:r w:rsidRPr="004B0C05">
              <w:rPr>
                <w:lang w:val="ru-RU"/>
              </w:rPr>
              <w:t>3. Проведение коррекционных занятий.</w:t>
            </w:r>
          </w:p>
          <w:p w:rsidR="00D37ED7" w:rsidRPr="004B0C05" w:rsidRDefault="00D37ED7" w:rsidP="00C727C9">
            <w:pPr>
              <w:tabs>
                <w:tab w:val="left" w:pos="-426"/>
              </w:tabs>
              <w:ind w:left="142" w:right="66"/>
              <w:jc w:val="both"/>
              <w:rPr>
                <w:lang w:val="ru-RU"/>
              </w:rPr>
            </w:pPr>
            <w:r w:rsidRPr="004B0C05">
              <w:t>4. Отслеживание динамики развития ребенка</w:t>
            </w:r>
          </w:p>
        </w:tc>
        <w:tc>
          <w:tcPr>
            <w:tcW w:w="142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До 10.10</w:t>
            </w:r>
          </w:p>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10.10-15.05</w:t>
            </w:r>
          </w:p>
        </w:tc>
        <w:tc>
          <w:tcPr>
            <w:tcW w:w="1775" w:type="dxa"/>
            <w:gridSpan w:val="2"/>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Педагог-психолог</w:t>
            </w:r>
          </w:p>
          <w:p w:rsidR="00D37ED7" w:rsidRPr="004B0C05" w:rsidRDefault="00D37ED7" w:rsidP="00234186">
            <w:pPr>
              <w:tabs>
                <w:tab w:val="left" w:pos="-426"/>
              </w:tabs>
              <w:ind w:left="142" w:right="-143"/>
              <w:jc w:val="both"/>
            </w:pPr>
          </w:p>
        </w:tc>
      </w:tr>
      <w:tr w:rsidR="00D37ED7" w:rsidRPr="004B0C05" w:rsidTr="00D37ED7">
        <w:tc>
          <w:tcPr>
            <w:tcW w:w="10073" w:type="dxa"/>
            <w:gridSpan w:val="6"/>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Профилактическая работа</w:t>
            </w:r>
          </w:p>
        </w:tc>
      </w:tr>
      <w:tr w:rsidR="00D37ED7" w:rsidRPr="00B25320" w:rsidTr="00D37ED7">
        <w:tc>
          <w:tcPr>
            <w:tcW w:w="22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 xml:space="preserve">Создание условий для сохранения и укрепления здоровья </w:t>
            </w:r>
            <w:r w:rsidR="00D05DD3" w:rsidRPr="004B0C05">
              <w:rPr>
                <w:lang w:val="ru-RU"/>
              </w:rPr>
              <w:t>учащихся</w:t>
            </w:r>
            <w:r w:rsidRPr="004B0C05">
              <w:rPr>
                <w:lang w:val="ru-RU"/>
              </w:rPr>
              <w:t xml:space="preserve"> с ОВЗ, детей-инвалидов</w:t>
            </w:r>
          </w:p>
          <w:p w:rsidR="00D37ED7" w:rsidRPr="004B0C05" w:rsidRDefault="00D37ED7" w:rsidP="00234186">
            <w:pPr>
              <w:tabs>
                <w:tab w:val="left" w:pos="-426"/>
              </w:tabs>
              <w:ind w:left="142" w:right="-143"/>
              <w:jc w:val="both"/>
              <w:rPr>
                <w:lang w:val="ru-RU"/>
              </w:rPr>
            </w:pPr>
            <w:r w:rsidRPr="004B0C05">
              <w:t> </w:t>
            </w:r>
          </w:p>
          <w:p w:rsidR="00D37ED7" w:rsidRPr="004B0C05" w:rsidRDefault="00D37ED7" w:rsidP="00234186">
            <w:pPr>
              <w:tabs>
                <w:tab w:val="left" w:pos="-426"/>
              </w:tabs>
              <w:ind w:left="142" w:right="-143"/>
              <w:jc w:val="both"/>
              <w:rPr>
                <w:lang w:val="ru-RU"/>
              </w:rPr>
            </w:pPr>
            <w:r w:rsidRPr="004B0C05">
              <w:t> </w:t>
            </w:r>
          </w:p>
        </w:tc>
        <w:tc>
          <w:tcPr>
            <w:tcW w:w="16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t> </w:t>
            </w:r>
          </w:p>
        </w:tc>
        <w:tc>
          <w:tcPr>
            <w:tcW w:w="28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C727C9">
            <w:pPr>
              <w:tabs>
                <w:tab w:val="left" w:pos="-426"/>
              </w:tabs>
              <w:ind w:left="142" w:right="66"/>
              <w:jc w:val="both"/>
              <w:rPr>
                <w:lang w:val="ru-RU"/>
              </w:rPr>
            </w:pPr>
            <w:r w:rsidRPr="004B0C05">
              <w:rPr>
                <w:lang w:val="ru-RU"/>
              </w:rPr>
              <w:t>Разработка</w:t>
            </w:r>
            <w:r w:rsidRPr="004B0C05">
              <w:t> </w:t>
            </w:r>
            <w:r w:rsidRPr="004B0C05">
              <w:rPr>
                <w:lang w:val="ru-RU"/>
              </w:rPr>
              <w:t xml:space="preserve"> рекомендаций для педагогов, учителя, и родителей по работе с детьми с ОВЗ.</w:t>
            </w:r>
          </w:p>
          <w:p w:rsidR="00D37ED7" w:rsidRPr="004B0C05" w:rsidRDefault="00D37ED7" w:rsidP="00C727C9">
            <w:pPr>
              <w:tabs>
                <w:tab w:val="left" w:pos="-426"/>
              </w:tabs>
              <w:ind w:left="142" w:right="66"/>
              <w:jc w:val="both"/>
              <w:rPr>
                <w:lang w:val="ru-RU"/>
              </w:rPr>
            </w:pPr>
            <w:r w:rsidRPr="004B0C05">
              <w:rPr>
                <w:lang w:val="ru-RU"/>
              </w:rPr>
              <w:t xml:space="preserve">Внедрение здоровьесберегающих технологий в </w:t>
            </w:r>
            <w:r w:rsidR="005F5B41" w:rsidRPr="004B0C05">
              <w:rPr>
                <w:lang w:val="ru-RU"/>
              </w:rPr>
              <w:t>образовательная деятельность</w:t>
            </w:r>
            <w:r w:rsidRPr="004B0C05">
              <w:rPr>
                <w:lang w:val="ru-RU"/>
              </w:rPr>
              <w:t xml:space="preserve"> Организация</w:t>
            </w:r>
            <w:r w:rsidRPr="004B0C05">
              <w:t> </w:t>
            </w:r>
            <w:r w:rsidRPr="004B0C05">
              <w:rPr>
                <w:lang w:val="ru-RU"/>
              </w:rPr>
              <w:t xml:space="preserve"> и проведение мероприятий, направленных на сохранение, профилактику здоровья и формирование</w:t>
            </w:r>
            <w:r w:rsidRPr="004B0C05">
              <w:t> </w:t>
            </w:r>
            <w:r w:rsidRPr="004B0C05">
              <w:rPr>
                <w:lang w:val="ru-RU"/>
              </w:rPr>
              <w:t xml:space="preserve"> навыков здорового и безопасного образа жизни.</w:t>
            </w:r>
          </w:p>
          <w:p w:rsidR="00D37ED7" w:rsidRPr="004B0C05" w:rsidRDefault="00D37ED7" w:rsidP="00C727C9">
            <w:pPr>
              <w:tabs>
                <w:tab w:val="left" w:pos="-426"/>
              </w:tabs>
              <w:ind w:left="142" w:right="66"/>
              <w:jc w:val="both"/>
            </w:pPr>
            <w:r w:rsidRPr="004B0C05">
              <w:t>Реализация профилактических программ</w:t>
            </w:r>
          </w:p>
        </w:tc>
        <w:tc>
          <w:tcPr>
            <w:tcW w:w="142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 </w:t>
            </w:r>
          </w:p>
          <w:p w:rsidR="00D37ED7" w:rsidRPr="004B0C05" w:rsidRDefault="00E0393E" w:rsidP="00E0393E">
            <w:pPr>
              <w:tabs>
                <w:tab w:val="left" w:pos="-426"/>
              </w:tabs>
              <w:ind w:left="142" w:right="-143"/>
            </w:pPr>
            <w:r w:rsidRPr="004B0C05">
              <w:t>В</w:t>
            </w:r>
            <w:r w:rsidRPr="004B0C05">
              <w:rPr>
                <w:lang w:val="ru-RU"/>
              </w:rPr>
              <w:t xml:space="preserve"> </w:t>
            </w:r>
            <w:r w:rsidR="00D37ED7" w:rsidRPr="004B0C05">
              <w:t>течение года</w:t>
            </w:r>
          </w:p>
        </w:tc>
        <w:tc>
          <w:tcPr>
            <w:tcW w:w="1775" w:type="dxa"/>
            <w:gridSpan w:val="2"/>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Педагог-психолог</w:t>
            </w:r>
          </w:p>
          <w:p w:rsidR="00C727C9" w:rsidRPr="004B0C05" w:rsidRDefault="00D37ED7" w:rsidP="00234186">
            <w:pPr>
              <w:tabs>
                <w:tab w:val="left" w:pos="-426"/>
              </w:tabs>
              <w:ind w:left="142" w:right="-143"/>
              <w:jc w:val="both"/>
              <w:rPr>
                <w:lang w:val="ru-RU"/>
              </w:rPr>
            </w:pPr>
            <w:r w:rsidRPr="004B0C05">
              <w:rPr>
                <w:lang w:val="ru-RU"/>
              </w:rPr>
              <w:t xml:space="preserve">Зам.директора </w:t>
            </w:r>
          </w:p>
          <w:p w:rsidR="00D37ED7" w:rsidRPr="004B0C05" w:rsidRDefault="00D37ED7" w:rsidP="00234186">
            <w:pPr>
              <w:tabs>
                <w:tab w:val="left" w:pos="-426"/>
              </w:tabs>
              <w:ind w:left="142" w:right="-143"/>
              <w:jc w:val="both"/>
              <w:rPr>
                <w:lang w:val="ru-RU"/>
              </w:rPr>
            </w:pPr>
            <w:r w:rsidRPr="004B0C05">
              <w:rPr>
                <w:lang w:val="ru-RU"/>
              </w:rPr>
              <w:t>по УВР</w:t>
            </w:r>
          </w:p>
        </w:tc>
      </w:tr>
      <w:tr w:rsidR="00D37ED7" w:rsidRPr="00B25320" w:rsidTr="00D37ED7">
        <w:tc>
          <w:tcPr>
            <w:tcW w:w="2282"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16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28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142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25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c>
          <w:tcPr>
            <w:tcW w:w="152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p>
        </w:tc>
      </w:tr>
    </w:tbl>
    <w:p w:rsidR="00D37ED7" w:rsidRPr="004B0C05" w:rsidRDefault="00D37ED7" w:rsidP="00234186">
      <w:pPr>
        <w:tabs>
          <w:tab w:val="left" w:pos="-426"/>
        </w:tabs>
        <w:ind w:left="142" w:right="-143"/>
        <w:jc w:val="both"/>
        <w:rPr>
          <w:lang w:val="ru-RU"/>
        </w:rPr>
      </w:pPr>
    </w:p>
    <w:p w:rsidR="00D37ED7" w:rsidRPr="004B0C05" w:rsidRDefault="00D37ED7" w:rsidP="00234186">
      <w:pPr>
        <w:tabs>
          <w:tab w:val="left" w:pos="-426"/>
        </w:tabs>
        <w:ind w:left="142" w:right="-143"/>
        <w:jc w:val="both"/>
        <w:rPr>
          <w:lang w:val="ru-RU"/>
        </w:rPr>
      </w:pPr>
      <w:r w:rsidRPr="004B0C05">
        <w:rPr>
          <w:lang w:val="ru-RU"/>
        </w:rPr>
        <w:t>Консультативное направление</w:t>
      </w:r>
    </w:p>
    <w:p w:rsidR="00D37ED7" w:rsidRPr="004B0C05" w:rsidRDefault="00D37ED7" w:rsidP="00234186">
      <w:pPr>
        <w:tabs>
          <w:tab w:val="left" w:pos="-426"/>
        </w:tabs>
        <w:ind w:left="142" w:right="-143"/>
        <w:jc w:val="both"/>
        <w:rPr>
          <w:lang w:val="ru-RU"/>
        </w:rPr>
      </w:pPr>
      <w:r w:rsidRPr="004B0C05">
        <w:rPr>
          <w:lang w:val="ru-RU"/>
        </w:rPr>
        <w:t>Цель:</w:t>
      </w:r>
      <w:r w:rsidRPr="004B0C05">
        <w:t> </w:t>
      </w:r>
      <w:r w:rsidRPr="004B0C05">
        <w:rPr>
          <w:lang w:val="ru-RU"/>
        </w:rPr>
        <w:t xml:space="preserve">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r w:rsidR="00D05DD3" w:rsidRPr="004B0C05">
        <w:rPr>
          <w:lang w:val="ru-RU"/>
        </w:rPr>
        <w:t>учащихся</w:t>
      </w:r>
    </w:p>
    <w:tbl>
      <w:tblPr>
        <w:tblW w:w="100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75"/>
        <w:gridCol w:w="2070"/>
        <w:gridCol w:w="1665"/>
        <w:gridCol w:w="1665"/>
        <w:gridCol w:w="2498"/>
      </w:tblGrid>
      <w:tr w:rsidR="00D37ED7" w:rsidRPr="004B0C05" w:rsidTr="00D37ED7">
        <w:tc>
          <w:tcPr>
            <w:tcW w:w="217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Задачи (направления) деятельности</w:t>
            </w:r>
          </w:p>
          <w:p w:rsidR="00D37ED7" w:rsidRPr="004B0C05" w:rsidRDefault="00D37ED7" w:rsidP="00234186">
            <w:pPr>
              <w:tabs>
                <w:tab w:val="left" w:pos="-426"/>
              </w:tabs>
              <w:ind w:left="142" w:right="-143"/>
              <w:jc w:val="both"/>
            </w:pPr>
            <w:r w:rsidRPr="004B0C05">
              <w:t> </w:t>
            </w:r>
          </w:p>
        </w:tc>
        <w:tc>
          <w:tcPr>
            <w:tcW w:w="207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Планируемые результаты.</w:t>
            </w:r>
          </w:p>
          <w:p w:rsidR="00D37ED7" w:rsidRPr="004B0C05" w:rsidRDefault="00D37ED7" w:rsidP="00234186">
            <w:pPr>
              <w:tabs>
                <w:tab w:val="left" w:pos="-426"/>
              </w:tabs>
              <w:ind w:left="142" w:right="-143"/>
              <w:jc w:val="both"/>
            </w:pPr>
            <w:r w:rsidRPr="004B0C05">
              <w:t> </w:t>
            </w:r>
          </w:p>
        </w:tc>
        <w:tc>
          <w:tcPr>
            <w:tcW w:w="166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Виды и формы деятельности, мероприятия.</w:t>
            </w:r>
          </w:p>
          <w:p w:rsidR="00D37ED7" w:rsidRPr="004B0C05" w:rsidRDefault="00D37ED7" w:rsidP="00234186">
            <w:pPr>
              <w:tabs>
                <w:tab w:val="left" w:pos="-426"/>
              </w:tabs>
              <w:ind w:left="142" w:right="-143"/>
              <w:jc w:val="both"/>
              <w:rPr>
                <w:lang w:val="ru-RU"/>
              </w:rPr>
            </w:pPr>
            <w:r w:rsidRPr="004B0C05">
              <w:t> </w:t>
            </w:r>
          </w:p>
        </w:tc>
        <w:tc>
          <w:tcPr>
            <w:tcW w:w="166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Сроки (периодичность в течение года)</w:t>
            </w:r>
          </w:p>
        </w:tc>
        <w:tc>
          <w:tcPr>
            <w:tcW w:w="24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Ответственные</w:t>
            </w:r>
          </w:p>
          <w:p w:rsidR="00D37ED7" w:rsidRPr="004B0C05" w:rsidRDefault="00D37ED7" w:rsidP="00234186">
            <w:pPr>
              <w:tabs>
                <w:tab w:val="left" w:pos="-426"/>
              </w:tabs>
              <w:ind w:left="142" w:right="-143"/>
              <w:jc w:val="both"/>
            </w:pPr>
            <w:r w:rsidRPr="004B0C05">
              <w:t> </w:t>
            </w:r>
          </w:p>
        </w:tc>
      </w:tr>
      <w:tr w:rsidR="00D37ED7" w:rsidRPr="00B25320" w:rsidTr="00D37ED7">
        <w:tc>
          <w:tcPr>
            <w:tcW w:w="217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Консультирование педагогов</w:t>
            </w:r>
          </w:p>
        </w:tc>
        <w:tc>
          <w:tcPr>
            <w:tcW w:w="207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E0393E">
            <w:pPr>
              <w:tabs>
                <w:tab w:val="left" w:pos="-426"/>
              </w:tabs>
              <w:ind w:left="142" w:right="126"/>
              <w:jc w:val="both"/>
              <w:rPr>
                <w:lang w:val="ru-RU"/>
              </w:rPr>
            </w:pPr>
            <w:r w:rsidRPr="004B0C05">
              <w:rPr>
                <w:lang w:val="ru-RU"/>
              </w:rPr>
              <w:t>1. Рекомендации, приёмы, упражнения и др. материалы.</w:t>
            </w:r>
          </w:p>
          <w:p w:rsidR="00D37ED7" w:rsidRPr="004B0C05" w:rsidRDefault="00E0393E" w:rsidP="00E0393E">
            <w:pPr>
              <w:tabs>
                <w:tab w:val="left" w:pos="-426"/>
              </w:tabs>
              <w:ind w:left="142" w:right="126"/>
              <w:jc w:val="both"/>
              <w:rPr>
                <w:lang w:val="ru-RU"/>
              </w:rPr>
            </w:pPr>
            <w:r w:rsidRPr="004B0C05">
              <w:rPr>
                <w:lang w:val="ru-RU"/>
              </w:rPr>
              <w:t xml:space="preserve">2. Разработка плана </w:t>
            </w:r>
            <w:r w:rsidR="00D37ED7" w:rsidRPr="004B0C05">
              <w:rPr>
                <w:lang w:val="ru-RU"/>
              </w:rPr>
              <w:t xml:space="preserve">консультивной работы с </w:t>
            </w:r>
            <w:r w:rsidR="00D37ED7" w:rsidRPr="004B0C05">
              <w:rPr>
                <w:lang w:val="ru-RU"/>
              </w:rPr>
              <w:lastRenderedPageBreak/>
              <w:t>ребенком, родителями, классом, работниками школы</w:t>
            </w:r>
          </w:p>
        </w:tc>
        <w:tc>
          <w:tcPr>
            <w:tcW w:w="166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lastRenderedPageBreak/>
              <w:t>Индивидуальные, групповые, тематические консультации</w:t>
            </w:r>
          </w:p>
          <w:p w:rsidR="00D37ED7" w:rsidRPr="004B0C05" w:rsidRDefault="00D37ED7" w:rsidP="00234186">
            <w:pPr>
              <w:tabs>
                <w:tab w:val="left" w:pos="-426"/>
              </w:tabs>
              <w:ind w:left="142" w:right="-143"/>
              <w:jc w:val="both"/>
            </w:pPr>
            <w:r w:rsidRPr="004B0C05">
              <w:t> </w:t>
            </w:r>
          </w:p>
        </w:tc>
        <w:tc>
          <w:tcPr>
            <w:tcW w:w="166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По отдельному плану-графику</w:t>
            </w:r>
          </w:p>
        </w:tc>
        <w:tc>
          <w:tcPr>
            <w:tcW w:w="24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Специалисты ПМПК</w:t>
            </w:r>
          </w:p>
          <w:p w:rsidR="00D37ED7" w:rsidRPr="004B0C05" w:rsidRDefault="00D37ED7" w:rsidP="00234186">
            <w:pPr>
              <w:tabs>
                <w:tab w:val="left" w:pos="-426"/>
              </w:tabs>
              <w:ind w:left="142" w:right="-143"/>
              <w:jc w:val="both"/>
              <w:rPr>
                <w:lang w:val="ru-RU"/>
              </w:rPr>
            </w:pPr>
            <w:r w:rsidRPr="004B0C05">
              <w:rPr>
                <w:lang w:val="ru-RU"/>
              </w:rPr>
              <w:t>Педагог – психолог</w:t>
            </w:r>
          </w:p>
          <w:p w:rsidR="00D37ED7" w:rsidRPr="004B0C05" w:rsidRDefault="009B3372" w:rsidP="00234186">
            <w:pPr>
              <w:tabs>
                <w:tab w:val="left" w:pos="-426"/>
              </w:tabs>
              <w:ind w:left="142" w:right="-143"/>
              <w:jc w:val="both"/>
              <w:rPr>
                <w:lang w:val="ru-RU"/>
              </w:rPr>
            </w:pPr>
            <w:r w:rsidRPr="004B0C05">
              <w:rPr>
                <w:lang w:val="ru-RU"/>
              </w:rPr>
              <w:t xml:space="preserve">Заместитель директора </w:t>
            </w:r>
          </w:p>
        </w:tc>
      </w:tr>
      <w:tr w:rsidR="00D37ED7" w:rsidRPr="004B0C05" w:rsidTr="00D37ED7">
        <w:tc>
          <w:tcPr>
            <w:tcW w:w="217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lastRenderedPageBreak/>
              <w:t xml:space="preserve">Консультирование </w:t>
            </w:r>
            <w:r w:rsidR="00D05DD3" w:rsidRPr="004B0C05">
              <w:rPr>
                <w:lang w:val="ru-RU"/>
              </w:rPr>
              <w:t>учащихся</w:t>
            </w:r>
            <w:r w:rsidRPr="004B0C05">
              <w:rPr>
                <w:lang w:val="ru-RU"/>
              </w:rPr>
              <w:t xml:space="preserve"> по выявленных проблемам, оказание превентивной помощи</w:t>
            </w:r>
          </w:p>
        </w:tc>
        <w:tc>
          <w:tcPr>
            <w:tcW w:w="2070" w:type="dxa"/>
            <w:tcBorders>
              <w:top w:val="outset" w:sz="6" w:space="0" w:color="auto"/>
              <w:left w:val="outset" w:sz="6" w:space="0" w:color="auto"/>
              <w:bottom w:val="outset" w:sz="6" w:space="0" w:color="auto"/>
              <w:right w:val="outset" w:sz="6" w:space="0" w:color="auto"/>
            </w:tcBorders>
            <w:hideMark/>
          </w:tcPr>
          <w:p w:rsidR="00E0393E" w:rsidRPr="004B0C05" w:rsidRDefault="00D37ED7" w:rsidP="006770B9">
            <w:pPr>
              <w:pStyle w:val="af9"/>
              <w:numPr>
                <w:ilvl w:val="0"/>
                <w:numId w:val="7"/>
              </w:numPr>
              <w:tabs>
                <w:tab w:val="left" w:pos="-426"/>
              </w:tabs>
              <w:ind w:left="243" w:right="-143" w:hanging="101"/>
              <w:jc w:val="both"/>
            </w:pPr>
            <w:r w:rsidRPr="004B0C05">
              <w:t xml:space="preserve">Рекомендации, приёмы, упражнения и </w:t>
            </w:r>
          </w:p>
          <w:p w:rsidR="00D37ED7" w:rsidRPr="004B0C05" w:rsidRDefault="00D37ED7" w:rsidP="00E0393E">
            <w:pPr>
              <w:tabs>
                <w:tab w:val="left" w:pos="-426"/>
              </w:tabs>
              <w:ind w:left="142" w:right="-143"/>
              <w:jc w:val="both"/>
            </w:pPr>
            <w:r w:rsidRPr="004B0C05">
              <w:t>др. материалы.</w:t>
            </w:r>
          </w:p>
          <w:p w:rsidR="00D37ED7" w:rsidRPr="004B0C05" w:rsidRDefault="00D37ED7" w:rsidP="00234186">
            <w:pPr>
              <w:tabs>
                <w:tab w:val="left" w:pos="-426"/>
              </w:tabs>
              <w:ind w:left="142" w:right="-143"/>
              <w:jc w:val="both"/>
              <w:rPr>
                <w:lang w:val="ru-RU"/>
              </w:rPr>
            </w:pPr>
            <w:r w:rsidRPr="004B0C05">
              <w:rPr>
                <w:lang w:val="ru-RU"/>
              </w:rPr>
              <w:t>2. Разработка плана консультивной работы с ребенком</w:t>
            </w:r>
          </w:p>
        </w:tc>
        <w:tc>
          <w:tcPr>
            <w:tcW w:w="166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Индивидуаль</w:t>
            </w:r>
            <w:r w:rsidR="00E0393E" w:rsidRPr="004B0C05">
              <w:rPr>
                <w:lang w:val="ru-RU"/>
              </w:rPr>
              <w:t>-</w:t>
            </w:r>
            <w:r w:rsidRPr="004B0C05">
              <w:rPr>
                <w:lang w:val="ru-RU"/>
              </w:rPr>
              <w:t>ные, групповые, тематические консультации</w:t>
            </w:r>
          </w:p>
          <w:p w:rsidR="00D37ED7" w:rsidRPr="004B0C05" w:rsidRDefault="00D37ED7" w:rsidP="00234186">
            <w:pPr>
              <w:tabs>
                <w:tab w:val="left" w:pos="-426"/>
              </w:tabs>
              <w:ind w:left="142" w:right="-143"/>
              <w:jc w:val="both"/>
              <w:rPr>
                <w:lang w:val="ru-RU"/>
              </w:rPr>
            </w:pPr>
            <w:r w:rsidRPr="004B0C05">
              <w:t> </w:t>
            </w:r>
          </w:p>
        </w:tc>
        <w:tc>
          <w:tcPr>
            <w:tcW w:w="1665" w:type="dxa"/>
            <w:tcBorders>
              <w:top w:val="outset" w:sz="6" w:space="0" w:color="auto"/>
              <w:left w:val="outset" w:sz="6" w:space="0" w:color="auto"/>
              <w:bottom w:val="outset" w:sz="6" w:space="0" w:color="auto"/>
              <w:right w:val="outset" w:sz="6" w:space="0" w:color="auto"/>
            </w:tcBorders>
            <w:hideMark/>
          </w:tcPr>
          <w:p w:rsidR="00E0393E" w:rsidRPr="004B0C05" w:rsidRDefault="00D37ED7" w:rsidP="00234186">
            <w:pPr>
              <w:tabs>
                <w:tab w:val="left" w:pos="-426"/>
              </w:tabs>
              <w:ind w:left="142" w:right="-143"/>
              <w:jc w:val="both"/>
              <w:rPr>
                <w:lang w:val="ru-RU"/>
              </w:rPr>
            </w:pPr>
            <w:r w:rsidRPr="004B0C05">
              <w:rPr>
                <w:lang w:val="ru-RU"/>
              </w:rPr>
              <w:t>По отдель</w:t>
            </w:r>
            <w:r w:rsidR="00E0393E" w:rsidRPr="004B0C05">
              <w:rPr>
                <w:lang w:val="ru-RU"/>
              </w:rPr>
              <w:t>-</w:t>
            </w:r>
          </w:p>
          <w:p w:rsidR="00D37ED7" w:rsidRPr="004B0C05" w:rsidRDefault="00E0393E" w:rsidP="00E0393E">
            <w:pPr>
              <w:tabs>
                <w:tab w:val="left" w:pos="-426"/>
              </w:tabs>
              <w:ind w:left="142" w:right="-143"/>
              <w:rPr>
                <w:lang w:val="ru-RU"/>
              </w:rPr>
            </w:pPr>
            <w:r w:rsidRPr="004B0C05">
              <w:rPr>
                <w:lang w:val="ru-RU"/>
              </w:rPr>
              <w:t xml:space="preserve">ному </w:t>
            </w:r>
            <w:r w:rsidR="00D37ED7" w:rsidRPr="004B0C05">
              <w:rPr>
                <w:lang w:val="ru-RU"/>
              </w:rPr>
              <w:t>плану-графику</w:t>
            </w:r>
          </w:p>
        </w:tc>
        <w:tc>
          <w:tcPr>
            <w:tcW w:w="24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Специалисты ПМПК</w:t>
            </w:r>
          </w:p>
          <w:p w:rsidR="00D37ED7" w:rsidRPr="004B0C05" w:rsidRDefault="00D37ED7" w:rsidP="00234186">
            <w:pPr>
              <w:tabs>
                <w:tab w:val="left" w:pos="-426"/>
              </w:tabs>
              <w:ind w:left="142" w:right="-143"/>
              <w:jc w:val="both"/>
              <w:rPr>
                <w:lang w:val="ru-RU"/>
              </w:rPr>
            </w:pPr>
            <w:r w:rsidRPr="004B0C05">
              <w:rPr>
                <w:lang w:val="ru-RU"/>
              </w:rPr>
              <w:t>Учитель – логопед</w:t>
            </w:r>
          </w:p>
          <w:p w:rsidR="00D37ED7" w:rsidRPr="004B0C05" w:rsidRDefault="00D37ED7" w:rsidP="00234186">
            <w:pPr>
              <w:tabs>
                <w:tab w:val="left" w:pos="-426"/>
              </w:tabs>
              <w:ind w:left="142" w:right="-143"/>
              <w:jc w:val="both"/>
              <w:rPr>
                <w:lang w:val="ru-RU"/>
              </w:rPr>
            </w:pPr>
            <w:r w:rsidRPr="004B0C05">
              <w:rPr>
                <w:lang w:val="ru-RU"/>
              </w:rPr>
              <w:t>Педагог – психолог</w:t>
            </w:r>
          </w:p>
          <w:p w:rsidR="00E0393E" w:rsidRPr="004B0C05" w:rsidRDefault="00D37ED7" w:rsidP="00234186">
            <w:pPr>
              <w:tabs>
                <w:tab w:val="left" w:pos="-426"/>
              </w:tabs>
              <w:ind w:left="142" w:right="-143"/>
              <w:jc w:val="both"/>
              <w:rPr>
                <w:lang w:val="ru-RU"/>
              </w:rPr>
            </w:pPr>
            <w:r w:rsidRPr="004B0C05">
              <w:t>Заместитель дирек</w:t>
            </w:r>
            <w:r w:rsidR="00E0393E" w:rsidRPr="004B0C05">
              <w:rPr>
                <w:lang w:val="ru-RU"/>
              </w:rPr>
              <w:t>-</w:t>
            </w:r>
          </w:p>
          <w:p w:rsidR="00D37ED7" w:rsidRPr="004B0C05" w:rsidRDefault="00D37ED7" w:rsidP="00234186">
            <w:pPr>
              <w:tabs>
                <w:tab w:val="left" w:pos="-426"/>
              </w:tabs>
              <w:ind w:left="142" w:right="-143"/>
              <w:jc w:val="both"/>
              <w:rPr>
                <w:lang w:val="ru-RU"/>
              </w:rPr>
            </w:pPr>
            <w:r w:rsidRPr="004B0C05">
              <w:t xml:space="preserve">тора </w:t>
            </w:r>
          </w:p>
        </w:tc>
      </w:tr>
      <w:tr w:rsidR="00D37ED7" w:rsidRPr="004B0C05" w:rsidTr="00D37ED7">
        <w:tc>
          <w:tcPr>
            <w:tcW w:w="217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Консультирование родителей</w:t>
            </w:r>
          </w:p>
        </w:tc>
        <w:tc>
          <w:tcPr>
            <w:tcW w:w="207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1. Рекомендации, приёмы, упражнения и др. материалы.</w:t>
            </w:r>
          </w:p>
          <w:p w:rsidR="00D37ED7" w:rsidRPr="004B0C05" w:rsidRDefault="00D37ED7" w:rsidP="00234186">
            <w:pPr>
              <w:tabs>
                <w:tab w:val="left" w:pos="-426"/>
              </w:tabs>
              <w:ind w:left="142" w:right="-143"/>
              <w:jc w:val="both"/>
              <w:rPr>
                <w:lang w:val="ru-RU"/>
              </w:rPr>
            </w:pPr>
            <w:r w:rsidRPr="004B0C05">
              <w:rPr>
                <w:lang w:val="ru-RU"/>
              </w:rPr>
              <w:t>2. Разработка плана консультивной работы с родителями</w:t>
            </w:r>
          </w:p>
        </w:tc>
        <w:tc>
          <w:tcPr>
            <w:tcW w:w="166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Индивидуальные, групповые, тематические консультации</w:t>
            </w:r>
          </w:p>
          <w:p w:rsidR="00D37ED7" w:rsidRPr="004B0C05" w:rsidRDefault="00D37ED7" w:rsidP="00234186">
            <w:pPr>
              <w:tabs>
                <w:tab w:val="left" w:pos="-426"/>
              </w:tabs>
              <w:ind w:left="142" w:right="-143"/>
              <w:jc w:val="both"/>
            </w:pPr>
            <w:r w:rsidRPr="004B0C05">
              <w:t> </w:t>
            </w:r>
          </w:p>
        </w:tc>
        <w:tc>
          <w:tcPr>
            <w:tcW w:w="166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По отдельному плану-графику</w:t>
            </w:r>
          </w:p>
        </w:tc>
        <w:tc>
          <w:tcPr>
            <w:tcW w:w="249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Специалисты ПМПК</w:t>
            </w:r>
          </w:p>
          <w:p w:rsidR="00D37ED7" w:rsidRPr="004B0C05" w:rsidRDefault="00D37ED7" w:rsidP="00234186">
            <w:pPr>
              <w:tabs>
                <w:tab w:val="left" w:pos="-426"/>
              </w:tabs>
              <w:ind w:left="142" w:right="-143"/>
              <w:jc w:val="both"/>
              <w:rPr>
                <w:lang w:val="ru-RU"/>
              </w:rPr>
            </w:pPr>
            <w:r w:rsidRPr="004B0C05">
              <w:rPr>
                <w:lang w:val="ru-RU"/>
              </w:rPr>
              <w:t>Учитель – логопед</w:t>
            </w:r>
          </w:p>
          <w:p w:rsidR="00D37ED7" w:rsidRPr="004B0C05" w:rsidRDefault="00D37ED7" w:rsidP="00234186">
            <w:pPr>
              <w:tabs>
                <w:tab w:val="left" w:pos="-426"/>
              </w:tabs>
              <w:ind w:left="142" w:right="-143"/>
              <w:jc w:val="both"/>
              <w:rPr>
                <w:lang w:val="ru-RU"/>
              </w:rPr>
            </w:pPr>
            <w:r w:rsidRPr="004B0C05">
              <w:rPr>
                <w:lang w:val="ru-RU"/>
              </w:rPr>
              <w:t>Педагог – психолог</w:t>
            </w:r>
          </w:p>
          <w:p w:rsidR="009B3372" w:rsidRPr="004B0C05" w:rsidRDefault="00082000" w:rsidP="00234186">
            <w:pPr>
              <w:tabs>
                <w:tab w:val="left" w:pos="-426"/>
              </w:tabs>
              <w:ind w:left="142" w:right="-143"/>
              <w:jc w:val="both"/>
              <w:rPr>
                <w:lang w:val="ru-RU"/>
              </w:rPr>
            </w:pPr>
            <w:r w:rsidRPr="004B0C05">
              <w:t xml:space="preserve">Заместитель </w:t>
            </w:r>
          </w:p>
          <w:p w:rsidR="00D37ED7" w:rsidRPr="004B0C05" w:rsidRDefault="00082000" w:rsidP="00234186">
            <w:pPr>
              <w:tabs>
                <w:tab w:val="left" w:pos="-426"/>
              </w:tabs>
              <w:ind w:left="142" w:right="-143"/>
              <w:jc w:val="both"/>
              <w:rPr>
                <w:lang w:val="ru-RU"/>
              </w:rPr>
            </w:pPr>
            <w:r w:rsidRPr="004B0C05">
              <w:t xml:space="preserve">директора </w:t>
            </w:r>
          </w:p>
        </w:tc>
      </w:tr>
    </w:tbl>
    <w:p w:rsidR="00D37ED7" w:rsidRPr="004B0C05" w:rsidRDefault="00D37ED7" w:rsidP="00234186">
      <w:pPr>
        <w:tabs>
          <w:tab w:val="left" w:pos="-426"/>
        </w:tabs>
        <w:ind w:left="142" w:right="-143"/>
        <w:jc w:val="both"/>
      </w:pPr>
    </w:p>
    <w:p w:rsidR="00D37ED7" w:rsidRPr="004B0C05" w:rsidRDefault="00D37ED7" w:rsidP="00234186">
      <w:pPr>
        <w:tabs>
          <w:tab w:val="left" w:pos="-426"/>
        </w:tabs>
        <w:ind w:left="142" w:right="-143"/>
        <w:jc w:val="both"/>
      </w:pPr>
      <w:r w:rsidRPr="004B0C05">
        <w:t>Информационно – просветительская работа</w:t>
      </w:r>
    </w:p>
    <w:p w:rsidR="00D37ED7" w:rsidRPr="004B0C05" w:rsidRDefault="00D37ED7" w:rsidP="00234186">
      <w:pPr>
        <w:tabs>
          <w:tab w:val="left" w:pos="-426"/>
        </w:tabs>
        <w:ind w:left="142" w:right="-143"/>
        <w:jc w:val="both"/>
        <w:rPr>
          <w:lang w:val="ru-RU"/>
        </w:rPr>
      </w:pPr>
      <w:r w:rsidRPr="004B0C05">
        <w:rPr>
          <w:lang w:val="ru-RU"/>
        </w:rPr>
        <w:t>Цель:</w:t>
      </w:r>
      <w:r w:rsidRPr="004B0C05">
        <w:t> </w:t>
      </w:r>
      <w:r w:rsidRPr="004B0C05">
        <w:rPr>
          <w:lang w:val="ru-RU"/>
        </w:rPr>
        <w:t xml:space="preserve">организация информационно-просветительской деятельности по вопросам инклюзивного образования со всеми участниками </w:t>
      </w:r>
      <w:r w:rsidR="005F5B41" w:rsidRPr="004B0C05">
        <w:rPr>
          <w:lang w:val="ru-RU"/>
        </w:rPr>
        <w:t>образовательной деятельности</w:t>
      </w:r>
    </w:p>
    <w:tbl>
      <w:tblPr>
        <w:tblW w:w="100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370"/>
        <w:gridCol w:w="1920"/>
        <w:gridCol w:w="1815"/>
        <w:gridCol w:w="1440"/>
        <w:gridCol w:w="2528"/>
      </w:tblGrid>
      <w:tr w:rsidR="00D37ED7" w:rsidRPr="004B0C05" w:rsidTr="00D37ED7">
        <w:tc>
          <w:tcPr>
            <w:tcW w:w="237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Задачи (направления) деятельности</w:t>
            </w:r>
          </w:p>
          <w:p w:rsidR="00D37ED7" w:rsidRPr="004B0C05" w:rsidRDefault="00D37ED7" w:rsidP="00234186">
            <w:pPr>
              <w:tabs>
                <w:tab w:val="left" w:pos="-426"/>
              </w:tabs>
              <w:ind w:left="142" w:right="-143"/>
              <w:jc w:val="both"/>
            </w:pPr>
            <w:r w:rsidRPr="004B0C05">
              <w:t> </w:t>
            </w:r>
          </w:p>
        </w:tc>
        <w:tc>
          <w:tcPr>
            <w:tcW w:w="192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Планируемые результаты.</w:t>
            </w:r>
          </w:p>
          <w:p w:rsidR="00D37ED7" w:rsidRPr="004B0C05" w:rsidRDefault="00D37ED7" w:rsidP="00234186">
            <w:pPr>
              <w:tabs>
                <w:tab w:val="left" w:pos="-426"/>
              </w:tabs>
              <w:ind w:left="142" w:right="-143"/>
              <w:jc w:val="both"/>
            </w:pPr>
            <w:r w:rsidRPr="004B0C05">
              <w:t> </w:t>
            </w:r>
          </w:p>
        </w:tc>
        <w:tc>
          <w:tcPr>
            <w:tcW w:w="181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Виды и формы деятельности, мероприятия.</w:t>
            </w:r>
          </w:p>
          <w:p w:rsidR="00D37ED7" w:rsidRPr="004B0C05" w:rsidRDefault="00D37ED7" w:rsidP="00234186">
            <w:pPr>
              <w:tabs>
                <w:tab w:val="left" w:pos="-426"/>
              </w:tabs>
              <w:ind w:left="142" w:right="-143"/>
              <w:jc w:val="both"/>
              <w:rPr>
                <w:lang w:val="ru-RU"/>
              </w:rPr>
            </w:pPr>
            <w:r w:rsidRPr="004B0C05">
              <w:t> </w:t>
            </w:r>
          </w:p>
        </w:tc>
        <w:tc>
          <w:tcPr>
            <w:tcW w:w="144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Сроки (периодичность в течение года)</w:t>
            </w:r>
          </w:p>
          <w:p w:rsidR="00D37ED7" w:rsidRPr="004B0C05" w:rsidRDefault="00D37ED7" w:rsidP="00234186">
            <w:pPr>
              <w:tabs>
                <w:tab w:val="left" w:pos="-426"/>
              </w:tabs>
              <w:ind w:left="142" w:right="-143"/>
              <w:jc w:val="both"/>
              <w:rPr>
                <w:lang w:val="ru-RU"/>
              </w:rPr>
            </w:pPr>
            <w:r w:rsidRPr="004B0C05">
              <w:t> </w:t>
            </w:r>
          </w:p>
        </w:tc>
        <w:tc>
          <w:tcPr>
            <w:tcW w:w="252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Ответственные</w:t>
            </w:r>
          </w:p>
          <w:p w:rsidR="00D37ED7" w:rsidRPr="004B0C05" w:rsidRDefault="00D37ED7" w:rsidP="00234186">
            <w:pPr>
              <w:tabs>
                <w:tab w:val="left" w:pos="-426"/>
              </w:tabs>
              <w:ind w:left="142" w:right="-143"/>
              <w:jc w:val="both"/>
            </w:pPr>
            <w:r w:rsidRPr="004B0C05">
              <w:t> </w:t>
            </w:r>
          </w:p>
        </w:tc>
      </w:tr>
      <w:tr w:rsidR="00D37ED7" w:rsidRPr="004B0C05" w:rsidTr="00D37ED7">
        <w:tc>
          <w:tcPr>
            <w:tcW w:w="237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Информирование родителей (законных представителей) по медицинским, социальным, правовым и другим вопросам</w:t>
            </w:r>
          </w:p>
          <w:p w:rsidR="00D37ED7" w:rsidRPr="004B0C05" w:rsidRDefault="00D37ED7" w:rsidP="00234186">
            <w:pPr>
              <w:tabs>
                <w:tab w:val="left" w:pos="-426"/>
              </w:tabs>
              <w:ind w:left="142" w:right="-143"/>
              <w:jc w:val="both"/>
              <w:rPr>
                <w:lang w:val="ru-RU"/>
              </w:rPr>
            </w:pPr>
            <w:r w:rsidRPr="004B0C05">
              <w:t> </w:t>
            </w:r>
          </w:p>
        </w:tc>
        <w:tc>
          <w:tcPr>
            <w:tcW w:w="192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Организация работы  семинаров, тренингов.</w:t>
            </w:r>
          </w:p>
        </w:tc>
        <w:tc>
          <w:tcPr>
            <w:tcW w:w="1815" w:type="dxa"/>
            <w:tcBorders>
              <w:top w:val="outset" w:sz="6" w:space="0" w:color="auto"/>
              <w:left w:val="outset" w:sz="6" w:space="0" w:color="auto"/>
              <w:bottom w:val="outset" w:sz="6" w:space="0" w:color="auto"/>
              <w:right w:val="outset" w:sz="6" w:space="0" w:color="auto"/>
            </w:tcBorders>
            <w:hideMark/>
          </w:tcPr>
          <w:p w:rsidR="009B3372" w:rsidRPr="004B0C05" w:rsidRDefault="00D37ED7" w:rsidP="00234186">
            <w:pPr>
              <w:tabs>
                <w:tab w:val="left" w:pos="-426"/>
              </w:tabs>
              <w:ind w:left="142" w:right="-143"/>
              <w:jc w:val="both"/>
              <w:rPr>
                <w:lang w:val="ru-RU"/>
              </w:rPr>
            </w:pPr>
            <w:r w:rsidRPr="004B0C05">
              <w:t>Информацион</w:t>
            </w:r>
          </w:p>
          <w:p w:rsidR="00D37ED7" w:rsidRPr="004B0C05" w:rsidRDefault="00D37ED7" w:rsidP="00234186">
            <w:pPr>
              <w:tabs>
                <w:tab w:val="left" w:pos="-426"/>
              </w:tabs>
              <w:ind w:left="142" w:right="-143"/>
              <w:jc w:val="both"/>
            </w:pPr>
            <w:r w:rsidRPr="004B0C05">
              <w:t>ные мероприятия</w:t>
            </w:r>
          </w:p>
        </w:tc>
        <w:tc>
          <w:tcPr>
            <w:tcW w:w="144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По отдельному плану-графику</w:t>
            </w:r>
          </w:p>
        </w:tc>
        <w:tc>
          <w:tcPr>
            <w:tcW w:w="252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Специалисты ПМПК</w:t>
            </w:r>
          </w:p>
          <w:p w:rsidR="00D37ED7" w:rsidRPr="004B0C05" w:rsidRDefault="00D37ED7" w:rsidP="00234186">
            <w:pPr>
              <w:tabs>
                <w:tab w:val="left" w:pos="-426"/>
              </w:tabs>
              <w:ind w:left="142" w:right="-143"/>
              <w:jc w:val="both"/>
              <w:rPr>
                <w:lang w:val="ru-RU"/>
              </w:rPr>
            </w:pPr>
            <w:r w:rsidRPr="004B0C05">
              <w:rPr>
                <w:lang w:val="ru-RU"/>
              </w:rPr>
              <w:t>Педагог – психолог</w:t>
            </w:r>
          </w:p>
          <w:p w:rsidR="009B3372" w:rsidRPr="004B0C05" w:rsidRDefault="009B3372" w:rsidP="00234186">
            <w:pPr>
              <w:tabs>
                <w:tab w:val="left" w:pos="-426"/>
              </w:tabs>
              <w:ind w:left="142" w:right="-143"/>
              <w:jc w:val="both"/>
              <w:rPr>
                <w:lang w:val="ru-RU"/>
              </w:rPr>
            </w:pPr>
            <w:r w:rsidRPr="004B0C05">
              <w:rPr>
                <w:lang w:val="ru-RU"/>
              </w:rPr>
              <w:t xml:space="preserve">Заместитель </w:t>
            </w:r>
          </w:p>
          <w:p w:rsidR="00D37ED7" w:rsidRPr="004B0C05" w:rsidRDefault="009B3372" w:rsidP="00234186">
            <w:pPr>
              <w:tabs>
                <w:tab w:val="left" w:pos="-426"/>
              </w:tabs>
              <w:ind w:left="142" w:right="-143"/>
              <w:jc w:val="both"/>
              <w:rPr>
                <w:lang w:val="ru-RU"/>
              </w:rPr>
            </w:pPr>
            <w:r w:rsidRPr="004B0C05">
              <w:rPr>
                <w:lang w:val="ru-RU"/>
              </w:rPr>
              <w:t xml:space="preserve">Директора, </w:t>
            </w:r>
          </w:p>
          <w:p w:rsidR="00D37ED7" w:rsidRPr="004B0C05" w:rsidRDefault="00D37ED7" w:rsidP="00234186">
            <w:pPr>
              <w:tabs>
                <w:tab w:val="left" w:pos="-426"/>
              </w:tabs>
              <w:ind w:left="142" w:right="-143"/>
              <w:jc w:val="both"/>
              <w:rPr>
                <w:lang w:val="ru-RU"/>
              </w:rPr>
            </w:pPr>
            <w:r w:rsidRPr="004B0C05">
              <w:rPr>
                <w:lang w:val="ru-RU"/>
              </w:rPr>
              <w:t>другие организации</w:t>
            </w:r>
          </w:p>
        </w:tc>
      </w:tr>
      <w:tr w:rsidR="00D37ED7" w:rsidRPr="004B0C05" w:rsidTr="00D37ED7">
        <w:tc>
          <w:tcPr>
            <w:tcW w:w="237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92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Организация методических мероприятий</w:t>
            </w:r>
          </w:p>
        </w:tc>
        <w:tc>
          <w:tcPr>
            <w:tcW w:w="1815"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Информационные мероприятия</w:t>
            </w:r>
          </w:p>
        </w:tc>
        <w:tc>
          <w:tcPr>
            <w:tcW w:w="1440"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pPr>
            <w:r w:rsidRPr="004B0C05">
              <w:t> По отдельному плану-графику</w:t>
            </w:r>
          </w:p>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 </w:t>
            </w:r>
          </w:p>
          <w:p w:rsidR="00D37ED7" w:rsidRPr="004B0C05" w:rsidRDefault="00D37ED7" w:rsidP="00234186">
            <w:pPr>
              <w:tabs>
                <w:tab w:val="left" w:pos="-426"/>
              </w:tabs>
              <w:ind w:left="142" w:right="-143"/>
              <w:jc w:val="both"/>
            </w:pPr>
            <w:r w:rsidRPr="004B0C05">
              <w:t> </w:t>
            </w:r>
          </w:p>
        </w:tc>
        <w:tc>
          <w:tcPr>
            <w:tcW w:w="2528" w:type="dxa"/>
            <w:tcBorders>
              <w:top w:val="outset" w:sz="6" w:space="0" w:color="auto"/>
              <w:left w:val="outset" w:sz="6" w:space="0" w:color="auto"/>
              <w:bottom w:val="outset" w:sz="6" w:space="0" w:color="auto"/>
              <w:right w:val="outset" w:sz="6" w:space="0" w:color="auto"/>
            </w:tcBorders>
            <w:hideMark/>
          </w:tcPr>
          <w:p w:rsidR="00D37ED7" w:rsidRPr="004B0C05" w:rsidRDefault="00D37ED7" w:rsidP="00234186">
            <w:pPr>
              <w:tabs>
                <w:tab w:val="left" w:pos="-426"/>
              </w:tabs>
              <w:ind w:left="142" w:right="-143"/>
              <w:jc w:val="both"/>
              <w:rPr>
                <w:lang w:val="ru-RU"/>
              </w:rPr>
            </w:pPr>
            <w:r w:rsidRPr="004B0C05">
              <w:rPr>
                <w:lang w:val="ru-RU"/>
              </w:rPr>
              <w:t>Специалисты ПМПК</w:t>
            </w:r>
          </w:p>
          <w:p w:rsidR="00D37ED7" w:rsidRPr="004B0C05" w:rsidRDefault="00D37ED7" w:rsidP="00234186">
            <w:pPr>
              <w:tabs>
                <w:tab w:val="left" w:pos="-426"/>
              </w:tabs>
              <w:ind w:left="142" w:right="-143"/>
              <w:jc w:val="both"/>
              <w:rPr>
                <w:lang w:val="ru-RU"/>
              </w:rPr>
            </w:pPr>
            <w:r w:rsidRPr="004B0C05">
              <w:rPr>
                <w:lang w:val="ru-RU"/>
              </w:rPr>
              <w:t>Педагог – психолог</w:t>
            </w:r>
          </w:p>
          <w:p w:rsidR="009B3372" w:rsidRPr="004B0C05" w:rsidRDefault="009B3372" w:rsidP="00234186">
            <w:pPr>
              <w:tabs>
                <w:tab w:val="left" w:pos="-426"/>
              </w:tabs>
              <w:ind w:left="142" w:right="-143"/>
              <w:jc w:val="both"/>
              <w:rPr>
                <w:lang w:val="ru-RU"/>
              </w:rPr>
            </w:pPr>
            <w:r w:rsidRPr="004B0C05">
              <w:rPr>
                <w:lang w:val="ru-RU"/>
              </w:rPr>
              <w:t xml:space="preserve">Заместитель </w:t>
            </w:r>
          </w:p>
          <w:p w:rsidR="00D37ED7" w:rsidRPr="004B0C05" w:rsidRDefault="009B3372" w:rsidP="00234186">
            <w:pPr>
              <w:tabs>
                <w:tab w:val="left" w:pos="-426"/>
              </w:tabs>
              <w:ind w:left="142" w:right="-143"/>
              <w:jc w:val="both"/>
              <w:rPr>
                <w:lang w:val="ru-RU"/>
              </w:rPr>
            </w:pPr>
            <w:r w:rsidRPr="004B0C05">
              <w:rPr>
                <w:lang w:val="ru-RU"/>
              </w:rPr>
              <w:t xml:space="preserve">директора </w:t>
            </w:r>
          </w:p>
          <w:p w:rsidR="00D37ED7" w:rsidRPr="004B0C05" w:rsidRDefault="00D37ED7" w:rsidP="00234186">
            <w:pPr>
              <w:tabs>
                <w:tab w:val="left" w:pos="-426"/>
              </w:tabs>
              <w:ind w:left="142" w:right="-143"/>
              <w:jc w:val="both"/>
              <w:rPr>
                <w:lang w:val="ru-RU"/>
              </w:rPr>
            </w:pPr>
            <w:r w:rsidRPr="004B0C05">
              <w:rPr>
                <w:lang w:val="ru-RU"/>
              </w:rPr>
              <w:t>другие организации</w:t>
            </w:r>
          </w:p>
        </w:tc>
      </w:tr>
    </w:tbl>
    <w:p w:rsidR="009B3372" w:rsidRPr="004B0C05" w:rsidRDefault="009B3372" w:rsidP="00EE54ED">
      <w:pPr>
        <w:tabs>
          <w:tab w:val="left" w:pos="-426"/>
        </w:tabs>
        <w:ind w:right="-143"/>
        <w:jc w:val="both"/>
        <w:rPr>
          <w:lang w:val="ru-RU"/>
        </w:rPr>
      </w:pPr>
    </w:p>
    <w:p w:rsidR="00C727C9" w:rsidRPr="004B0C05" w:rsidRDefault="00C727C9" w:rsidP="00234186">
      <w:pPr>
        <w:pStyle w:val="191"/>
        <w:shd w:val="clear" w:color="auto" w:fill="auto"/>
        <w:tabs>
          <w:tab w:val="left" w:pos="-426"/>
        </w:tabs>
        <w:spacing w:line="240" w:lineRule="auto"/>
        <w:ind w:left="142" w:right="-143"/>
        <w:jc w:val="center"/>
        <w:rPr>
          <w:rStyle w:val="1921"/>
          <w:sz w:val="24"/>
          <w:szCs w:val="24"/>
        </w:rPr>
      </w:pPr>
    </w:p>
    <w:p w:rsidR="00C727C9" w:rsidRPr="004B0C05" w:rsidRDefault="00C727C9" w:rsidP="00234186">
      <w:pPr>
        <w:pStyle w:val="191"/>
        <w:shd w:val="clear" w:color="auto" w:fill="auto"/>
        <w:tabs>
          <w:tab w:val="left" w:pos="-426"/>
        </w:tabs>
        <w:spacing w:line="240" w:lineRule="auto"/>
        <w:ind w:left="142" w:right="-143"/>
        <w:jc w:val="center"/>
        <w:rPr>
          <w:rStyle w:val="1921"/>
          <w:sz w:val="24"/>
          <w:szCs w:val="24"/>
        </w:rPr>
      </w:pPr>
    </w:p>
    <w:p w:rsidR="00C727C9" w:rsidRPr="004B0C05" w:rsidRDefault="00C727C9" w:rsidP="00234186">
      <w:pPr>
        <w:pStyle w:val="191"/>
        <w:shd w:val="clear" w:color="auto" w:fill="auto"/>
        <w:tabs>
          <w:tab w:val="left" w:pos="-426"/>
        </w:tabs>
        <w:spacing w:line="240" w:lineRule="auto"/>
        <w:ind w:left="142" w:right="-143"/>
        <w:jc w:val="center"/>
        <w:rPr>
          <w:rStyle w:val="1921"/>
          <w:sz w:val="24"/>
          <w:szCs w:val="24"/>
        </w:rPr>
      </w:pPr>
    </w:p>
    <w:p w:rsidR="00C727C9" w:rsidRPr="004B0C05" w:rsidRDefault="00C727C9" w:rsidP="00234186">
      <w:pPr>
        <w:pStyle w:val="191"/>
        <w:shd w:val="clear" w:color="auto" w:fill="auto"/>
        <w:tabs>
          <w:tab w:val="left" w:pos="-426"/>
        </w:tabs>
        <w:spacing w:line="240" w:lineRule="auto"/>
        <w:ind w:left="142" w:right="-143"/>
        <w:jc w:val="center"/>
        <w:rPr>
          <w:rStyle w:val="1921"/>
          <w:sz w:val="24"/>
          <w:szCs w:val="24"/>
        </w:rPr>
      </w:pPr>
    </w:p>
    <w:p w:rsidR="00C727C9" w:rsidRPr="004B0C05" w:rsidRDefault="00C727C9" w:rsidP="00234186">
      <w:pPr>
        <w:pStyle w:val="191"/>
        <w:shd w:val="clear" w:color="auto" w:fill="auto"/>
        <w:tabs>
          <w:tab w:val="left" w:pos="-426"/>
        </w:tabs>
        <w:spacing w:line="240" w:lineRule="auto"/>
        <w:ind w:left="142" w:right="-143"/>
        <w:jc w:val="center"/>
        <w:rPr>
          <w:rStyle w:val="1921"/>
          <w:sz w:val="24"/>
          <w:szCs w:val="24"/>
        </w:rPr>
      </w:pPr>
    </w:p>
    <w:p w:rsidR="00D37ED7" w:rsidRPr="004B0C05" w:rsidRDefault="00D37ED7" w:rsidP="00234186">
      <w:pPr>
        <w:pStyle w:val="191"/>
        <w:shd w:val="clear" w:color="auto" w:fill="auto"/>
        <w:tabs>
          <w:tab w:val="left" w:pos="-426"/>
        </w:tabs>
        <w:spacing w:line="240" w:lineRule="auto"/>
        <w:ind w:left="142" w:right="-143"/>
        <w:jc w:val="center"/>
        <w:rPr>
          <w:sz w:val="24"/>
          <w:szCs w:val="24"/>
        </w:rPr>
      </w:pPr>
      <w:r w:rsidRPr="004B0C05">
        <w:rPr>
          <w:rStyle w:val="1921"/>
          <w:sz w:val="24"/>
          <w:szCs w:val="24"/>
        </w:rPr>
        <w:t>Модель психолого-педагогического сопровождения участников</w:t>
      </w:r>
      <w:r w:rsidRPr="004B0C05">
        <w:rPr>
          <w:rStyle w:val="1920"/>
          <w:sz w:val="24"/>
          <w:szCs w:val="24"/>
        </w:rPr>
        <w:t xml:space="preserve"> </w:t>
      </w:r>
      <w:r w:rsidR="005F5B41" w:rsidRPr="004B0C05">
        <w:rPr>
          <w:rStyle w:val="1921"/>
          <w:sz w:val="24"/>
          <w:szCs w:val="24"/>
        </w:rPr>
        <w:t>образовательной деятельности</w:t>
      </w:r>
      <w:r w:rsidRPr="004B0C05">
        <w:rPr>
          <w:rStyle w:val="1921"/>
          <w:sz w:val="24"/>
          <w:szCs w:val="24"/>
        </w:rPr>
        <w:t xml:space="preserve"> на основной ступени</w:t>
      </w:r>
      <w:r w:rsidRPr="004B0C05">
        <w:rPr>
          <w:rStyle w:val="1920"/>
          <w:sz w:val="24"/>
          <w:szCs w:val="24"/>
        </w:rPr>
        <w:t xml:space="preserve"> </w:t>
      </w:r>
      <w:r w:rsidRPr="004B0C05">
        <w:rPr>
          <w:rStyle w:val="1921"/>
          <w:sz w:val="24"/>
          <w:szCs w:val="24"/>
        </w:rPr>
        <w:t>общего образования</w:t>
      </w:r>
    </w:p>
    <w:p w:rsidR="00D37ED7" w:rsidRPr="004B0C05" w:rsidRDefault="00D37ED7" w:rsidP="00234186">
      <w:pPr>
        <w:tabs>
          <w:tab w:val="left" w:pos="-426"/>
        </w:tabs>
        <w:ind w:left="142" w:right="-143"/>
        <w:jc w:val="center"/>
        <w:rPr>
          <w:rStyle w:val="1921"/>
          <w:bCs w:val="0"/>
          <w:sz w:val="24"/>
          <w:szCs w:val="24"/>
        </w:rPr>
      </w:pPr>
      <w:r w:rsidRPr="004B0C05">
        <w:rPr>
          <w:rStyle w:val="1921"/>
          <w:sz w:val="24"/>
          <w:szCs w:val="24"/>
        </w:rPr>
        <w:t>Уровни психолого-педагогического сопровождения</w:t>
      </w:r>
    </w:p>
    <w:p w:rsidR="00D37ED7" w:rsidRPr="004B0C05" w:rsidRDefault="003A728D" w:rsidP="00234186">
      <w:pPr>
        <w:tabs>
          <w:tab w:val="left" w:pos="-426"/>
        </w:tabs>
        <w:ind w:left="142" w:right="-143"/>
        <w:rPr>
          <w:rStyle w:val="1921"/>
          <w:b w:val="0"/>
          <w:bCs w:val="0"/>
          <w:sz w:val="24"/>
          <w:szCs w:val="24"/>
        </w:rPr>
      </w:pPr>
      <w:r w:rsidRPr="003A728D">
        <w:rPr>
          <w:noProof/>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220.5pt;margin-top:-202.95pt;width:27pt;height:468pt;rotation:270;z-index:251681792"/>
        </w:pict>
      </w:r>
    </w:p>
    <w:p w:rsidR="00D37ED7" w:rsidRPr="004B0C05" w:rsidRDefault="00D37ED7" w:rsidP="00234186">
      <w:pPr>
        <w:tabs>
          <w:tab w:val="left" w:pos="-426"/>
        </w:tabs>
        <w:ind w:left="142" w:right="-143"/>
        <w:rPr>
          <w:rStyle w:val="1921"/>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9B3372" w:rsidRPr="004B0C05" w:rsidTr="00D37ED7">
        <w:tc>
          <w:tcPr>
            <w:tcW w:w="2392" w:type="dxa"/>
          </w:tcPr>
          <w:p w:rsidR="00D37ED7" w:rsidRPr="004B0C05" w:rsidRDefault="00D37ED7" w:rsidP="00234186">
            <w:pPr>
              <w:tabs>
                <w:tab w:val="left" w:pos="-426"/>
              </w:tabs>
              <w:ind w:left="142" w:right="-143"/>
              <w:rPr>
                <w:rStyle w:val="1921"/>
                <w:b w:val="0"/>
                <w:bCs w:val="0"/>
                <w:sz w:val="24"/>
                <w:szCs w:val="24"/>
              </w:rPr>
            </w:pPr>
            <w:r w:rsidRPr="004B0C05">
              <w:rPr>
                <w:rStyle w:val="1921"/>
                <w:sz w:val="24"/>
                <w:szCs w:val="24"/>
              </w:rPr>
              <w:t>Индивидуальное</w:t>
            </w:r>
          </w:p>
        </w:tc>
        <w:tc>
          <w:tcPr>
            <w:tcW w:w="2392" w:type="dxa"/>
          </w:tcPr>
          <w:p w:rsidR="00D37ED7" w:rsidRPr="004B0C05" w:rsidRDefault="00D37ED7" w:rsidP="00234186">
            <w:pPr>
              <w:tabs>
                <w:tab w:val="left" w:pos="-426"/>
              </w:tabs>
              <w:ind w:left="142" w:right="-143"/>
              <w:rPr>
                <w:rStyle w:val="1921"/>
                <w:b w:val="0"/>
                <w:bCs w:val="0"/>
                <w:sz w:val="24"/>
                <w:szCs w:val="24"/>
              </w:rPr>
            </w:pPr>
            <w:r w:rsidRPr="004B0C05">
              <w:rPr>
                <w:rStyle w:val="1921"/>
                <w:sz w:val="24"/>
                <w:szCs w:val="24"/>
              </w:rPr>
              <w:t>Групповое</w:t>
            </w:r>
          </w:p>
        </w:tc>
        <w:tc>
          <w:tcPr>
            <w:tcW w:w="2392" w:type="dxa"/>
          </w:tcPr>
          <w:p w:rsidR="00D37ED7" w:rsidRPr="004B0C05" w:rsidRDefault="00D37ED7" w:rsidP="00234186">
            <w:pPr>
              <w:tabs>
                <w:tab w:val="left" w:pos="-426"/>
              </w:tabs>
              <w:ind w:left="142" w:right="-143"/>
              <w:rPr>
                <w:rStyle w:val="1921"/>
                <w:b w:val="0"/>
                <w:bCs w:val="0"/>
                <w:sz w:val="24"/>
                <w:szCs w:val="24"/>
              </w:rPr>
            </w:pPr>
            <w:r w:rsidRPr="004B0C05">
              <w:rPr>
                <w:rStyle w:val="1921"/>
                <w:sz w:val="24"/>
                <w:szCs w:val="24"/>
              </w:rPr>
              <w:t>На уровне класса</w:t>
            </w:r>
          </w:p>
        </w:tc>
        <w:tc>
          <w:tcPr>
            <w:tcW w:w="2292" w:type="dxa"/>
          </w:tcPr>
          <w:p w:rsidR="00D37ED7" w:rsidRPr="004B0C05" w:rsidRDefault="00D37ED7" w:rsidP="00234186">
            <w:pPr>
              <w:tabs>
                <w:tab w:val="left" w:pos="-426"/>
              </w:tabs>
              <w:ind w:left="142" w:right="-143"/>
              <w:rPr>
                <w:rStyle w:val="1921"/>
                <w:b w:val="0"/>
                <w:bCs w:val="0"/>
                <w:sz w:val="24"/>
                <w:szCs w:val="24"/>
              </w:rPr>
            </w:pPr>
            <w:r w:rsidRPr="004B0C05">
              <w:rPr>
                <w:rStyle w:val="1921"/>
                <w:sz w:val="24"/>
                <w:szCs w:val="24"/>
              </w:rPr>
              <w:t>На уровне ОУ</w:t>
            </w:r>
          </w:p>
        </w:tc>
      </w:tr>
    </w:tbl>
    <w:p w:rsidR="00D37ED7" w:rsidRPr="004B0C05" w:rsidRDefault="00D37ED7" w:rsidP="00234186">
      <w:pPr>
        <w:tabs>
          <w:tab w:val="left" w:pos="-426"/>
        </w:tabs>
        <w:ind w:left="142" w:right="-143"/>
        <w:jc w:val="center"/>
        <w:rPr>
          <w:rStyle w:val="1921"/>
          <w:bCs w:val="0"/>
          <w:sz w:val="24"/>
          <w:szCs w:val="24"/>
        </w:rPr>
      </w:pPr>
    </w:p>
    <w:p w:rsidR="00D37ED7" w:rsidRPr="004B0C05" w:rsidRDefault="00D37ED7" w:rsidP="00234186">
      <w:pPr>
        <w:tabs>
          <w:tab w:val="left" w:pos="-426"/>
        </w:tabs>
        <w:ind w:left="142" w:right="-143"/>
        <w:jc w:val="center"/>
        <w:rPr>
          <w:rStyle w:val="1921"/>
          <w:bCs w:val="0"/>
          <w:sz w:val="24"/>
          <w:szCs w:val="24"/>
        </w:rPr>
      </w:pPr>
      <w:r w:rsidRPr="004B0C05">
        <w:rPr>
          <w:rStyle w:val="1921"/>
          <w:sz w:val="24"/>
          <w:szCs w:val="24"/>
        </w:rPr>
        <w:t>Основные формы сопровождения</w:t>
      </w:r>
    </w:p>
    <w:p w:rsidR="00D37ED7" w:rsidRPr="004B0C05" w:rsidRDefault="003A728D" w:rsidP="00234186">
      <w:pPr>
        <w:tabs>
          <w:tab w:val="left" w:pos="-426"/>
        </w:tabs>
        <w:ind w:left="142" w:right="-143"/>
        <w:rPr>
          <w:rStyle w:val="1921"/>
          <w:b w:val="0"/>
          <w:bCs w:val="0"/>
          <w:sz w:val="24"/>
          <w:szCs w:val="24"/>
        </w:rPr>
      </w:pPr>
      <w:r w:rsidRPr="003A728D">
        <w:rPr>
          <w:noProof/>
          <w:lang w:eastAsia="en-US"/>
        </w:rPr>
        <w:pict>
          <v:shape id="_x0000_s1052" type="#_x0000_t88" style="position:absolute;left:0;text-align:left;margin-left:220.5pt;margin-top:-216.7pt;width:27pt;height:468pt;rotation:270;z-index:251682816"/>
        </w:pict>
      </w:r>
    </w:p>
    <w:p w:rsidR="00D37ED7" w:rsidRPr="004B0C05" w:rsidRDefault="003A728D" w:rsidP="00234186">
      <w:pPr>
        <w:tabs>
          <w:tab w:val="left" w:pos="-426"/>
        </w:tabs>
        <w:ind w:left="142" w:right="-143"/>
        <w:rPr>
          <w:rStyle w:val="1921"/>
          <w:b w:val="0"/>
          <w:bCs w:val="0"/>
          <w:sz w:val="24"/>
          <w:szCs w:val="24"/>
        </w:rPr>
      </w:pPr>
      <w:r w:rsidRPr="003A728D">
        <w:rPr>
          <w:noProof/>
          <w:lang w:eastAsia="en-US"/>
        </w:rPr>
        <w:pict>
          <v:rect id="_x0000_s1053" style="position:absolute;left:0;text-align:left;margin-left:180pt;margin-top:12.8pt;width:99pt;height:24.65pt;z-index:251683840">
            <v:textbox style="mso-next-textbox:#_x0000_s1053">
              <w:txbxContent>
                <w:p w:rsidR="00735672" w:rsidRDefault="00735672" w:rsidP="00D37ED7">
                  <w:pPr>
                    <w:jc w:val="center"/>
                    <w:rPr>
                      <w:lang w:val="ru-RU"/>
                    </w:rPr>
                  </w:pPr>
                  <w:r w:rsidRPr="00AD2A50">
                    <w:t>Диагностика</w:t>
                  </w:r>
                </w:p>
                <w:p w:rsidR="00735672" w:rsidRDefault="00735672" w:rsidP="00D37ED7">
                  <w:pPr>
                    <w:jc w:val="center"/>
                    <w:rPr>
                      <w:lang w:val="ru-RU"/>
                    </w:rPr>
                  </w:pPr>
                </w:p>
                <w:p w:rsidR="00735672" w:rsidRPr="009B3372" w:rsidRDefault="00735672" w:rsidP="00D37ED7">
                  <w:pPr>
                    <w:jc w:val="center"/>
                    <w:rPr>
                      <w:lang w:val="ru-RU"/>
                    </w:rPr>
                  </w:pPr>
                </w:p>
              </w:txbxContent>
            </v:textbox>
          </v:rect>
        </w:pict>
      </w:r>
      <w:r w:rsidRPr="003A728D">
        <w:rPr>
          <w:noProof/>
          <w:lang w:eastAsia="en-US"/>
        </w:rPr>
        <w:pict>
          <v:rect id="_x0000_s1054" style="position:absolute;left:0;text-align:left;margin-left:342pt;margin-top:12.8pt;width:108pt;height:27pt;z-index:251684864">
            <v:textbox style="mso-next-textbox:#_x0000_s1054">
              <w:txbxContent>
                <w:p w:rsidR="00735672" w:rsidRPr="00AD2A50" w:rsidRDefault="00735672" w:rsidP="00D37ED7">
                  <w:pPr>
                    <w:jc w:val="center"/>
                  </w:pPr>
                  <w:r w:rsidRPr="00AD2A50">
                    <w:t>Экспертиза</w:t>
                  </w:r>
                </w:p>
              </w:txbxContent>
            </v:textbox>
          </v:rect>
        </w:pict>
      </w:r>
      <w:r w:rsidRPr="003A728D">
        <w:rPr>
          <w:noProof/>
          <w:lang w:eastAsia="en-US"/>
        </w:rPr>
        <w:pict>
          <v:rect id="_x0000_s1055" style="position:absolute;left:0;text-align:left;margin-left:0;margin-top:12.8pt;width:90pt;height:45pt;z-index:251685888">
            <v:textbox style="mso-next-textbox:#_x0000_s1055">
              <w:txbxContent>
                <w:p w:rsidR="00735672" w:rsidRPr="00AD2A50" w:rsidRDefault="00735672" w:rsidP="00D37ED7">
                  <w:pPr>
                    <w:jc w:val="center"/>
                  </w:pPr>
                  <w:r w:rsidRPr="00AD2A50">
                    <w:t>Консуль-тирование</w:t>
                  </w:r>
                </w:p>
              </w:txbxContent>
            </v:textbox>
          </v:rect>
        </w:pict>
      </w:r>
    </w:p>
    <w:p w:rsidR="00D37ED7" w:rsidRPr="004B0C05" w:rsidRDefault="00D37ED7" w:rsidP="00234186">
      <w:pPr>
        <w:tabs>
          <w:tab w:val="left" w:pos="-426"/>
        </w:tabs>
        <w:ind w:left="142" w:right="-143"/>
        <w:rPr>
          <w:rStyle w:val="1921"/>
          <w:b w:val="0"/>
          <w:bCs w:val="0"/>
          <w:sz w:val="24"/>
          <w:szCs w:val="24"/>
        </w:rPr>
      </w:pPr>
    </w:p>
    <w:p w:rsidR="00D37ED7" w:rsidRPr="004B0C05" w:rsidRDefault="003A728D" w:rsidP="00234186">
      <w:pPr>
        <w:tabs>
          <w:tab w:val="left" w:pos="-426"/>
        </w:tabs>
        <w:ind w:left="142" w:right="-143"/>
        <w:rPr>
          <w:rStyle w:val="1921"/>
          <w:b w:val="0"/>
          <w:bCs w:val="0"/>
          <w:sz w:val="24"/>
          <w:szCs w:val="24"/>
        </w:rPr>
      </w:pPr>
      <w:r w:rsidRPr="003A728D">
        <w:rPr>
          <w:noProof/>
          <w:lang w:eastAsia="en-US"/>
        </w:rPr>
        <w:pict>
          <v:rect id="_x0000_s1056" style="position:absolute;left:0;text-align:left;margin-left:171pt;margin-top:.5pt;width:108pt;height:27pt;z-index:251686912">
            <v:textbox style="mso-next-textbox:#_x0000_s1056">
              <w:txbxContent>
                <w:p w:rsidR="00735672" w:rsidRPr="00AD2A50" w:rsidRDefault="00735672" w:rsidP="00D37ED7">
                  <w:pPr>
                    <w:jc w:val="center"/>
                  </w:pPr>
                  <w:r w:rsidRPr="00AD2A50">
                    <w:t>Профилактика</w:t>
                  </w:r>
                </w:p>
              </w:txbxContent>
            </v:textbox>
          </v:rect>
        </w:pict>
      </w:r>
      <w:r w:rsidRPr="003A728D">
        <w:rPr>
          <w:noProof/>
          <w:lang w:eastAsia="en-US"/>
        </w:rPr>
        <w:pict>
          <v:rect id="_x0000_s1057" style="position:absolute;left:0;text-align:left;margin-left:342pt;margin-top:.5pt;width:108pt;height:27pt;z-index:251687936">
            <v:textbox style="mso-next-textbox:#_x0000_s1057">
              <w:txbxContent>
                <w:p w:rsidR="00735672" w:rsidRPr="00AD2A50" w:rsidRDefault="00735672" w:rsidP="00D37ED7">
                  <w:pPr>
                    <w:jc w:val="center"/>
                  </w:pPr>
                  <w:r w:rsidRPr="00AD2A50">
                    <w:t>Просвещение</w:t>
                  </w:r>
                </w:p>
              </w:txbxContent>
            </v:textbox>
          </v:rect>
        </w:pict>
      </w:r>
      <w:r w:rsidRPr="003A728D">
        <w:rPr>
          <w:noProof/>
          <w:lang w:eastAsia="en-US"/>
        </w:rPr>
        <w:pict>
          <v:rect id="_x0000_s1058" style="position:absolute;left:0;text-align:left;margin-left:0;margin-top:18.5pt;width:108pt;height:45pt;z-index:251688960">
            <v:textbox style="mso-next-textbox:#_x0000_s1058">
              <w:txbxContent>
                <w:p w:rsidR="00735672" w:rsidRPr="00AD2A50" w:rsidRDefault="00735672" w:rsidP="00D37ED7">
                  <w:pPr>
                    <w:jc w:val="center"/>
                  </w:pPr>
                  <w:r w:rsidRPr="00AD2A50">
                    <w:t>Развивающая работа</w:t>
                  </w:r>
                </w:p>
              </w:txbxContent>
            </v:textbox>
          </v:rect>
        </w:pict>
      </w:r>
    </w:p>
    <w:p w:rsidR="00D37ED7" w:rsidRPr="004B0C05" w:rsidRDefault="003A728D" w:rsidP="00234186">
      <w:pPr>
        <w:tabs>
          <w:tab w:val="left" w:pos="-426"/>
        </w:tabs>
        <w:ind w:left="142" w:right="-143"/>
        <w:rPr>
          <w:rStyle w:val="1921"/>
          <w:b w:val="0"/>
          <w:bCs w:val="0"/>
          <w:sz w:val="24"/>
          <w:szCs w:val="24"/>
        </w:rPr>
      </w:pPr>
      <w:r w:rsidRPr="003A728D">
        <w:rPr>
          <w:noProof/>
          <w:lang w:eastAsia="en-US"/>
        </w:rPr>
        <w:pict>
          <v:rect id="_x0000_s1059" style="position:absolute;left:0;text-align:left;margin-left:162pt;margin-top:12.35pt;width:126pt;height:45pt;z-index:251689984">
            <v:textbox style="mso-next-textbox:#_x0000_s1059">
              <w:txbxContent>
                <w:p w:rsidR="00735672" w:rsidRPr="00AD2A50" w:rsidRDefault="00735672" w:rsidP="00D37ED7">
                  <w:pPr>
                    <w:jc w:val="center"/>
                  </w:pPr>
                  <w:r w:rsidRPr="00AD2A50">
                    <w:t>Коррекционная работа</w:t>
                  </w:r>
                </w:p>
              </w:txbxContent>
            </v:textbox>
          </v:rect>
        </w:pict>
      </w:r>
    </w:p>
    <w:p w:rsidR="00D37ED7" w:rsidRPr="004B0C05" w:rsidRDefault="00D37ED7" w:rsidP="00234186">
      <w:pPr>
        <w:tabs>
          <w:tab w:val="left" w:pos="-426"/>
        </w:tabs>
        <w:ind w:left="142" w:right="-143"/>
        <w:rPr>
          <w:rStyle w:val="1921"/>
          <w:b w:val="0"/>
          <w:bCs w:val="0"/>
          <w:sz w:val="24"/>
          <w:szCs w:val="24"/>
        </w:rPr>
      </w:pPr>
    </w:p>
    <w:p w:rsidR="00D37ED7" w:rsidRPr="004B0C05" w:rsidRDefault="00D37ED7" w:rsidP="00234186">
      <w:pPr>
        <w:tabs>
          <w:tab w:val="left" w:pos="-426"/>
        </w:tabs>
        <w:ind w:left="142" w:right="-143"/>
        <w:jc w:val="both"/>
        <w:rPr>
          <w:lang w:val="ru-RU"/>
        </w:rPr>
      </w:pPr>
    </w:p>
    <w:p w:rsidR="00D37ED7" w:rsidRPr="004B0C05" w:rsidRDefault="00D37ED7" w:rsidP="00234186">
      <w:pPr>
        <w:tabs>
          <w:tab w:val="left" w:pos="-426"/>
        </w:tabs>
        <w:ind w:left="142" w:right="-143"/>
        <w:rPr>
          <w:rStyle w:val="1921"/>
          <w:b w:val="0"/>
          <w:bCs w:val="0"/>
          <w:sz w:val="24"/>
          <w:szCs w:val="24"/>
          <w:lang w:val="ru-RU"/>
        </w:rPr>
      </w:pPr>
    </w:p>
    <w:p w:rsidR="009B3372" w:rsidRPr="004B0C05" w:rsidRDefault="009B3372" w:rsidP="00234186">
      <w:pPr>
        <w:tabs>
          <w:tab w:val="left" w:pos="-426"/>
        </w:tabs>
        <w:ind w:left="142" w:right="-143"/>
        <w:jc w:val="center"/>
        <w:rPr>
          <w:rStyle w:val="1921"/>
          <w:sz w:val="24"/>
          <w:szCs w:val="24"/>
          <w:lang w:val="ru-RU"/>
        </w:rPr>
      </w:pPr>
    </w:p>
    <w:p w:rsidR="009B3372" w:rsidRPr="004B0C05" w:rsidRDefault="009B3372" w:rsidP="00234186">
      <w:pPr>
        <w:tabs>
          <w:tab w:val="left" w:pos="-426"/>
        </w:tabs>
        <w:ind w:left="142" w:right="-143"/>
        <w:jc w:val="center"/>
        <w:rPr>
          <w:rStyle w:val="1921"/>
          <w:sz w:val="24"/>
          <w:szCs w:val="24"/>
          <w:lang w:val="ru-RU"/>
        </w:rPr>
      </w:pPr>
    </w:p>
    <w:p w:rsidR="00D37ED7" w:rsidRPr="004B0C05" w:rsidRDefault="00D37ED7" w:rsidP="00234186">
      <w:pPr>
        <w:tabs>
          <w:tab w:val="left" w:pos="-426"/>
        </w:tabs>
        <w:ind w:left="142" w:right="-143"/>
        <w:jc w:val="center"/>
        <w:rPr>
          <w:rStyle w:val="1921"/>
          <w:bCs w:val="0"/>
          <w:sz w:val="24"/>
          <w:szCs w:val="24"/>
          <w:lang w:val="ru-RU"/>
        </w:rPr>
      </w:pPr>
      <w:r w:rsidRPr="004B0C05">
        <w:rPr>
          <w:rStyle w:val="1921"/>
          <w:sz w:val="24"/>
          <w:szCs w:val="24"/>
          <w:lang w:val="ru-RU"/>
        </w:rPr>
        <w:t>Основные направления психолого-педагогического сопровождения</w:t>
      </w:r>
    </w:p>
    <w:p w:rsidR="00D37ED7" w:rsidRPr="004B0C05" w:rsidRDefault="003A728D" w:rsidP="00234186">
      <w:pPr>
        <w:tabs>
          <w:tab w:val="left" w:pos="-426"/>
        </w:tabs>
        <w:ind w:left="142" w:right="-143"/>
        <w:rPr>
          <w:rStyle w:val="1921"/>
          <w:b w:val="0"/>
          <w:bCs w:val="0"/>
          <w:sz w:val="24"/>
          <w:szCs w:val="24"/>
          <w:lang w:val="ru-RU"/>
        </w:rPr>
      </w:pPr>
      <w:r w:rsidRPr="003A728D">
        <w:rPr>
          <w:noProof/>
          <w:lang w:eastAsia="en-US"/>
        </w:rPr>
        <w:pict>
          <v:shape id="_x0000_s1060" type="#_x0000_t88" style="position:absolute;left:0;text-align:left;margin-left:220.5pt;margin-top:-218pt;width:27pt;height:468pt;rotation:270;z-index:251691008"/>
        </w:pict>
      </w:r>
    </w:p>
    <w:p w:rsidR="00D37ED7" w:rsidRPr="004B0C05" w:rsidRDefault="003A728D" w:rsidP="00AC309E">
      <w:pPr>
        <w:tabs>
          <w:tab w:val="left" w:pos="-426"/>
        </w:tabs>
        <w:spacing w:line="360" w:lineRule="auto"/>
        <w:ind w:left="142" w:right="-143"/>
        <w:rPr>
          <w:rStyle w:val="1921"/>
          <w:b w:val="0"/>
          <w:bCs w:val="0"/>
          <w:sz w:val="24"/>
          <w:szCs w:val="24"/>
          <w:lang w:val="ru-RU"/>
        </w:rPr>
      </w:pPr>
      <w:r w:rsidRPr="003A728D">
        <w:rPr>
          <w:noProof/>
          <w:lang w:eastAsia="en-US"/>
        </w:rPr>
        <w:pict>
          <v:rect id="_x0000_s1061" style="position:absolute;left:0;text-align:left;margin-left:306pt;margin-top:17.55pt;width:153pt;height:101.25pt;z-index:251692032">
            <v:textbox style="mso-next-textbox:#_x0000_s1061">
              <w:txbxContent>
                <w:p w:rsidR="00735672" w:rsidRPr="00AD2A50" w:rsidRDefault="00735672" w:rsidP="00D37ED7">
                  <w:pPr>
                    <w:jc w:val="center"/>
                    <w:rPr>
                      <w:lang w:val="ru-RU"/>
                    </w:rPr>
                  </w:pPr>
                  <w:r w:rsidRPr="00AD2A50">
                    <w:rPr>
                      <w:lang w:val="ru-RU"/>
                    </w:rPr>
                    <w:t>Психолого-педагогическая поддержка участников олимпиадного движения</w:t>
                  </w:r>
                </w:p>
              </w:txbxContent>
            </v:textbox>
          </v:rect>
        </w:pict>
      </w:r>
      <w:r w:rsidRPr="003A728D">
        <w:rPr>
          <w:noProof/>
          <w:lang w:eastAsia="en-US"/>
        </w:rPr>
        <w:pict>
          <v:rect id="_x0000_s1062" style="position:absolute;left:0;text-align:left;margin-left:135pt;margin-top:17.55pt;width:135pt;height:82.85pt;z-index:251693056">
            <v:textbox style="mso-next-textbox:#_x0000_s1062">
              <w:txbxContent>
                <w:p w:rsidR="00735672" w:rsidRPr="00D37ED7" w:rsidRDefault="00735672" w:rsidP="00D37ED7">
                  <w:pPr>
                    <w:jc w:val="center"/>
                  </w:pPr>
                  <w:r w:rsidRPr="00D37ED7">
                    <w:t>Мониторинг возможностей и способностей учащихся</w:t>
                  </w:r>
                </w:p>
              </w:txbxContent>
            </v:textbox>
          </v:rect>
        </w:pict>
      </w:r>
      <w:r w:rsidRPr="003A728D">
        <w:rPr>
          <w:noProof/>
          <w:lang w:eastAsia="en-US"/>
        </w:rPr>
        <w:pict>
          <v:rect id="_x0000_s1063" style="position:absolute;left:0;text-align:left;margin-left:0;margin-top:27.55pt;width:108pt;height:80pt;z-index:251694080">
            <v:textbox style="mso-next-textbox:#_x0000_s1063">
              <w:txbxContent>
                <w:p w:rsidR="00735672" w:rsidRPr="00D37ED7" w:rsidRDefault="00735672" w:rsidP="00D37ED7">
                  <w:pPr>
                    <w:jc w:val="center"/>
                    <w:rPr>
                      <w:lang w:val="ru-RU"/>
                    </w:rPr>
                  </w:pPr>
                  <w:r w:rsidRPr="00D37ED7">
                    <w:rPr>
                      <w:lang w:val="ru-RU"/>
                    </w:rPr>
                    <w:t>Сохранение и укрепление психологичес-кого здоровья</w:t>
                  </w:r>
                </w:p>
              </w:txbxContent>
            </v:textbox>
          </v:rect>
        </w:pict>
      </w:r>
    </w:p>
    <w:p w:rsidR="00D37ED7" w:rsidRPr="004B0C05" w:rsidRDefault="00D37ED7" w:rsidP="00AC309E">
      <w:pPr>
        <w:tabs>
          <w:tab w:val="left" w:pos="-426"/>
        </w:tabs>
        <w:spacing w:line="360" w:lineRule="auto"/>
        <w:ind w:left="142" w:right="-143"/>
        <w:rPr>
          <w:rStyle w:val="1921"/>
          <w:b w:val="0"/>
          <w:bCs w:val="0"/>
          <w:sz w:val="24"/>
          <w:szCs w:val="24"/>
          <w:lang w:val="ru-RU"/>
        </w:rPr>
      </w:pPr>
    </w:p>
    <w:p w:rsidR="00D37ED7" w:rsidRPr="004B0C05" w:rsidRDefault="00D37ED7" w:rsidP="00AC309E">
      <w:pPr>
        <w:tabs>
          <w:tab w:val="left" w:pos="-426"/>
        </w:tabs>
        <w:spacing w:line="360" w:lineRule="auto"/>
        <w:ind w:left="142" w:right="-143"/>
        <w:rPr>
          <w:rStyle w:val="1921"/>
          <w:b w:val="0"/>
          <w:bCs w:val="0"/>
          <w:sz w:val="24"/>
          <w:szCs w:val="24"/>
          <w:lang w:val="ru-RU"/>
        </w:rPr>
      </w:pPr>
    </w:p>
    <w:p w:rsidR="00D37ED7" w:rsidRPr="004B0C05" w:rsidRDefault="00D37ED7" w:rsidP="00AC309E">
      <w:pPr>
        <w:tabs>
          <w:tab w:val="left" w:pos="-426"/>
        </w:tabs>
        <w:spacing w:line="360" w:lineRule="auto"/>
        <w:ind w:left="142" w:right="-143"/>
        <w:rPr>
          <w:rStyle w:val="1921"/>
          <w:b w:val="0"/>
          <w:bCs w:val="0"/>
          <w:sz w:val="24"/>
          <w:szCs w:val="24"/>
          <w:lang w:val="ru-RU"/>
        </w:rPr>
      </w:pPr>
    </w:p>
    <w:p w:rsidR="00D37ED7" w:rsidRPr="004B0C05" w:rsidRDefault="003A728D" w:rsidP="00AC309E">
      <w:pPr>
        <w:tabs>
          <w:tab w:val="left" w:pos="-426"/>
        </w:tabs>
        <w:spacing w:line="360" w:lineRule="auto"/>
        <w:ind w:left="142" w:right="-143"/>
        <w:rPr>
          <w:rStyle w:val="1921"/>
          <w:b w:val="0"/>
          <w:bCs w:val="0"/>
          <w:sz w:val="24"/>
          <w:szCs w:val="24"/>
          <w:lang w:val="ru-RU"/>
        </w:rPr>
      </w:pPr>
      <w:r w:rsidRPr="003A728D">
        <w:rPr>
          <w:noProof/>
          <w:lang w:eastAsia="en-US"/>
        </w:rPr>
        <w:pict>
          <v:rect id="_x0000_s1064" style="position:absolute;left:0;text-align:left;margin-left:135pt;margin-top:10.95pt;width:135pt;height:97.95pt;z-index:251695104">
            <v:textbox style="mso-next-textbox:#_x0000_s1064">
              <w:txbxContent>
                <w:p w:rsidR="00735672" w:rsidRPr="00D37ED7" w:rsidRDefault="00735672" w:rsidP="00D37ED7">
                  <w:pPr>
                    <w:jc w:val="center"/>
                    <w:rPr>
                      <w:lang w:val="ru-RU"/>
                    </w:rPr>
                  </w:pPr>
                  <w:r w:rsidRPr="00D37ED7">
                    <w:rPr>
                      <w:lang w:val="ru-RU"/>
                    </w:rPr>
                    <w:t>Выявление и поддержка детей с особыми образовательными потребностями</w:t>
                  </w:r>
                </w:p>
              </w:txbxContent>
            </v:textbox>
          </v:rect>
        </w:pict>
      </w:r>
      <w:r w:rsidRPr="003A728D">
        <w:rPr>
          <w:noProof/>
          <w:lang w:eastAsia="en-US"/>
        </w:rPr>
        <w:pict>
          <v:rect id="_x0000_s1065" style="position:absolute;left:0;text-align:left;margin-left:297pt;margin-top:19.95pt;width:162pt;height:116.95pt;z-index:251696128">
            <v:textbox style="mso-next-textbox:#_x0000_s1065">
              <w:txbxContent>
                <w:p w:rsidR="00735672" w:rsidRPr="00944E22" w:rsidRDefault="00735672" w:rsidP="00D37ED7">
                  <w:pPr>
                    <w:jc w:val="center"/>
                    <w:rPr>
                      <w:lang w:val="ru-RU"/>
                    </w:rPr>
                  </w:pPr>
                  <w:r w:rsidRPr="00944E22">
                    <w:rPr>
                      <w:lang w:val="ru-RU"/>
                    </w:rPr>
                    <w:t>Обеспечение осознанного и ответственного выбора дальнейшей профессиональной сферы деятельности</w:t>
                  </w:r>
                </w:p>
              </w:txbxContent>
            </v:textbox>
          </v:rect>
        </w:pict>
      </w:r>
      <w:r w:rsidRPr="003A728D">
        <w:rPr>
          <w:noProof/>
          <w:lang w:eastAsia="en-US"/>
        </w:rPr>
        <w:pict>
          <v:rect id="_x0000_s1066" style="position:absolute;left:0;text-align:left;margin-left:0;margin-top:19.95pt;width:108pt;height:99pt;z-index:251697152">
            <v:textbox style="mso-next-textbox:#_x0000_s1066">
              <w:txbxContent>
                <w:p w:rsidR="00735672" w:rsidRPr="00D37ED7" w:rsidRDefault="00735672" w:rsidP="00D37ED7">
                  <w:pPr>
                    <w:jc w:val="center"/>
                    <w:rPr>
                      <w:lang w:val="ru-RU"/>
                    </w:rPr>
                  </w:pPr>
                  <w:r w:rsidRPr="00D37ED7">
                    <w:rPr>
                      <w:lang w:val="ru-RU"/>
                    </w:rPr>
                    <w:t>Формирование ценности здоровья и безопасного образа жизни</w:t>
                  </w:r>
                </w:p>
              </w:txbxContent>
            </v:textbox>
          </v:rect>
        </w:pict>
      </w:r>
    </w:p>
    <w:p w:rsidR="00D37ED7" w:rsidRPr="004B0C05" w:rsidRDefault="00D37ED7" w:rsidP="00AC309E">
      <w:pPr>
        <w:tabs>
          <w:tab w:val="left" w:pos="-426"/>
        </w:tabs>
        <w:spacing w:line="360" w:lineRule="auto"/>
        <w:ind w:left="142" w:right="-143"/>
        <w:rPr>
          <w:rStyle w:val="1921"/>
          <w:b w:val="0"/>
          <w:bCs w:val="0"/>
          <w:sz w:val="24"/>
          <w:szCs w:val="24"/>
          <w:lang w:val="ru-RU"/>
        </w:rPr>
      </w:pPr>
    </w:p>
    <w:p w:rsidR="00D37ED7" w:rsidRPr="004B0C05" w:rsidRDefault="00D37ED7" w:rsidP="00AC309E">
      <w:pPr>
        <w:tabs>
          <w:tab w:val="left" w:pos="-426"/>
        </w:tabs>
        <w:spacing w:line="360" w:lineRule="auto"/>
        <w:ind w:left="142" w:right="-143"/>
        <w:rPr>
          <w:rStyle w:val="1921"/>
          <w:b w:val="0"/>
          <w:bCs w:val="0"/>
          <w:sz w:val="24"/>
          <w:szCs w:val="24"/>
          <w:lang w:val="ru-RU"/>
        </w:rPr>
      </w:pPr>
    </w:p>
    <w:p w:rsidR="00D37ED7" w:rsidRPr="004B0C05" w:rsidRDefault="00D37ED7" w:rsidP="00AC309E">
      <w:pPr>
        <w:tabs>
          <w:tab w:val="left" w:pos="-426"/>
        </w:tabs>
        <w:spacing w:line="360" w:lineRule="auto"/>
        <w:ind w:left="142" w:right="-143"/>
        <w:rPr>
          <w:rStyle w:val="1921"/>
          <w:b w:val="0"/>
          <w:bCs w:val="0"/>
          <w:sz w:val="24"/>
          <w:szCs w:val="24"/>
          <w:lang w:val="ru-RU"/>
        </w:rPr>
      </w:pPr>
    </w:p>
    <w:p w:rsidR="00D37ED7" w:rsidRPr="004B0C05" w:rsidRDefault="003A728D" w:rsidP="00AC309E">
      <w:pPr>
        <w:tabs>
          <w:tab w:val="left" w:pos="-426"/>
        </w:tabs>
        <w:spacing w:line="360" w:lineRule="auto"/>
        <w:ind w:left="142" w:right="-143"/>
        <w:rPr>
          <w:rStyle w:val="1921"/>
          <w:b w:val="0"/>
          <w:bCs w:val="0"/>
          <w:sz w:val="24"/>
          <w:szCs w:val="24"/>
          <w:lang w:val="ru-RU"/>
        </w:rPr>
      </w:pPr>
      <w:r w:rsidRPr="003A728D">
        <w:rPr>
          <w:noProof/>
          <w:lang w:eastAsia="en-US"/>
        </w:rPr>
        <w:pict>
          <v:rect id="_x0000_s1067" style="position:absolute;left:0;text-align:left;margin-left:135pt;margin-top:22.35pt;width:135pt;height:63pt;z-index:251698176">
            <v:textbox style="mso-next-textbox:#_x0000_s1067">
              <w:txbxContent>
                <w:p w:rsidR="00735672" w:rsidRPr="00B677F7" w:rsidRDefault="00735672" w:rsidP="00D37ED7">
                  <w:pPr>
                    <w:jc w:val="center"/>
                    <w:rPr>
                      <w:sz w:val="28"/>
                      <w:szCs w:val="28"/>
                    </w:rPr>
                  </w:pPr>
                  <w:r w:rsidRPr="00AD2A50">
                    <w:t>Выявление и поддержка одарённых детей</w:t>
                  </w:r>
                </w:p>
              </w:txbxContent>
            </v:textbox>
          </v:rect>
        </w:pict>
      </w:r>
    </w:p>
    <w:p w:rsidR="00D37ED7" w:rsidRPr="004B0C05" w:rsidRDefault="003A728D" w:rsidP="00AC309E">
      <w:pPr>
        <w:tabs>
          <w:tab w:val="left" w:pos="-426"/>
        </w:tabs>
        <w:spacing w:line="360" w:lineRule="auto"/>
        <w:ind w:left="142" w:right="-143"/>
        <w:rPr>
          <w:rStyle w:val="1921"/>
          <w:b w:val="0"/>
          <w:bCs w:val="0"/>
          <w:sz w:val="24"/>
          <w:szCs w:val="24"/>
          <w:lang w:val="ru-RU"/>
        </w:rPr>
      </w:pPr>
      <w:r w:rsidRPr="003A728D">
        <w:rPr>
          <w:noProof/>
          <w:lang w:eastAsia="en-US"/>
        </w:rPr>
        <w:pict>
          <v:rect id="_x0000_s1068" style="position:absolute;left:0;text-align:left;margin-left:297pt;margin-top:16.2pt;width:162pt;height:102.75pt;z-index:251699200">
            <v:textbox style="mso-next-textbox:#_x0000_s1068">
              <w:txbxContent>
                <w:p w:rsidR="00735672" w:rsidRPr="00944E22" w:rsidRDefault="00735672" w:rsidP="00D37ED7">
                  <w:pPr>
                    <w:jc w:val="center"/>
                    <w:rPr>
                      <w:lang w:val="ru-RU"/>
                    </w:rPr>
                  </w:pPr>
                  <w:r w:rsidRPr="00944E22">
                    <w:rPr>
                      <w:lang w:val="ru-RU"/>
                    </w:rPr>
                    <w:t>Формирование коммуникативных навыков в разновозрастной среде и среде сверстников</w:t>
                  </w:r>
                </w:p>
              </w:txbxContent>
            </v:textbox>
          </v:rect>
        </w:pict>
      </w:r>
      <w:r w:rsidRPr="003A728D">
        <w:rPr>
          <w:noProof/>
          <w:lang w:eastAsia="en-US"/>
        </w:rPr>
        <w:pict>
          <v:rect id="_x0000_s1069" style="position:absolute;left:0;text-align:left;margin-left:0;margin-top:16.2pt;width:108pt;height:63.55pt;z-index:251700224">
            <v:textbox style="mso-next-textbox:#_x0000_s1069">
              <w:txbxContent>
                <w:p w:rsidR="00735672" w:rsidRPr="00D37ED7" w:rsidRDefault="00735672" w:rsidP="00D37ED7">
                  <w:pPr>
                    <w:jc w:val="center"/>
                  </w:pPr>
                  <w:r w:rsidRPr="00D37ED7">
                    <w:t>Развитие экологической культуры</w:t>
                  </w:r>
                </w:p>
              </w:txbxContent>
            </v:textbox>
          </v:rect>
        </w:pict>
      </w:r>
    </w:p>
    <w:p w:rsidR="00D37ED7" w:rsidRPr="004B0C05" w:rsidRDefault="00D37ED7" w:rsidP="00AC309E">
      <w:pPr>
        <w:tabs>
          <w:tab w:val="left" w:pos="-426"/>
        </w:tabs>
        <w:spacing w:line="360" w:lineRule="auto"/>
        <w:ind w:left="142" w:right="-143"/>
        <w:rPr>
          <w:rStyle w:val="1921"/>
          <w:b w:val="0"/>
          <w:bCs w:val="0"/>
          <w:sz w:val="24"/>
          <w:szCs w:val="24"/>
          <w:lang w:val="ru-RU"/>
        </w:rPr>
      </w:pPr>
    </w:p>
    <w:p w:rsidR="00D37ED7" w:rsidRPr="004B0C05" w:rsidRDefault="00D37ED7" w:rsidP="00AC309E">
      <w:pPr>
        <w:tabs>
          <w:tab w:val="left" w:pos="-426"/>
        </w:tabs>
        <w:spacing w:line="360" w:lineRule="auto"/>
        <w:ind w:left="142" w:right="-143"/>
        <w:rPr>
          <w:rStyle w:val="1921"/>
          <w:b w:val="0"/>
          <w:bCs w:val="0"/>
          <w:sz w:val="24"/>
          <w:szCs w:val="24"/>
          <w:lang w:val="ru-RU"/>
        </w:rPr>
      </w:pPr>
    </w:p>
    <w:p w:rsidR="00D37ED7" w:rsidRPr="004B0C05" w:rsidRDefault="00D37ED7" w:rsidP="00AC309E">
      <w:pPr>
        <w:tabs>
          <w:tab w:val="left" w:pos="-426"/>
        </w:tabs>
        <w:spacing w:line="360" w:lineRule="auto"/>
        <w:ind w:left="142" w:right="-143"/>
        <w:rPr>
          <w:rStyle w:val="1921"/>
          <w:b w:val="0"/>
          <w:bCs w:val="0"/>
          <w:sz w:val="24"/>
          <w:szCs w:val="24"/>
          <w:lang w:val="ru-RU"/>
        </w:rPr>
      </w:pPr>
    </w:p>
    <w:p w:rsidR="00D37ED7" w:rsidRPr="004B0C05" w:rsidRDefault="003A728D" w:rsidP="00AC309E">
      <w:pPr>
        <w:tabs>
          <w:tab w:val="left" w:pos="-426"/>
        </w:tabs>
        <w:spacing w:line="360" w:lineRule="auto"/>
        <w:ind w:left="142" w:right="-143"/>
        <w:rPr>
          <w:rStyle w:val="1921"/>
          <w:b w:val="0"/>
          <w:bCs w:val="0"/>
          <w:sz w:val="24"/>
          <w:szCs w:val="24"/>
          <w:lang w:val="ru-RU"/>
        </w:rPr>
      </w:pPr>
      <w:r w:rsidRPr="003A728D">
        <w:rPr>
          <w:noProof/>
          <w:lang w:eastAsia="en-US"/>
        </w:rPr>
        <w:pict>
          <v:rect id="_x0000_s1070" style="position:absolute;left:0;text-align:left;margin-left:297pt;margin-top:18.65pt;width:162pt;height:82.9pt;z-index:251701248">
            <v:textbox style="mso-next-textbox:#_x0000_s1070">
              <w:txbxContent>
                <w:p w:rsidR="00735672" w:rsidRPr="00944E22" w:rsidRDefault="00735672" w:rsidP="00D37ED7">
                  <w:pPr>
                    <w:jc w:val="center"/>
                    <w:rPr>
                      <w:lang w:val="ru-RU"/>
                    </w:rPr>
                  </w:pPr>
                  <w:r w:rsidRPr="00944E22">
                    <w:rPr>
                      <w:lang w:val="ru-RU"/>
                    </w:rPr>
                    <w:t>Поддержка детских объединений и ученического самоуправления</w:t>
                  </w:r>
                </w:p>
              </w:txbxContent>
            </v:textbox>
          </v:rect>
        </w:pict>
      </w:r>
    </w:p>
    <w:p w:rsidR="00D37ED7" w:rsidRPr="004B0C05" w:rsidRDefault="00D37ED7" w:rsidP="00AC309E">
      <w:pPr>
        <w:tabs>
          <w:tab w:val="left" w:pos="-426"/>
        </w:tabs>
        <w:spacing w:line="360" w:lineRule="auto"/>
        <w:ind w:left="142" w:right="-143"/>
        <w:rPr>
          <w:rStyle w:val="1921"/>
          <w:b w:val="0"/>
          <w:bCs w:val="0"/>
          <w:sz w:val="24"/>
          <w:szCs w:val="24"/>
          <w:lang w:val="ru-RU"/>
        </w:rPr>
      </w:pPr>
    </w:p>
    <w:p w:rsidR="004B5D3E" w:rsidRPr="004B0C05" w:rsidRDefault="004B5D3E" w:rsidP="00AC309E">
      <w:pPr>
        <w:pStyle w:val="af3"/>
        <w:tabs>
          <w:tab w:val="left" w:pos="-426"/>
        </w:tabs>
        <w:spacing w:after="0" w:line="360" w:lineRule="auto"/>
        <w:ind w:left="142" w:right="-143"/>
        <w:rPr>
          <w:b/>
        </w:rPr>
      </w:pPr>
    </w:p>
    <w:p w:rsidR="004B5D3E" w:rsidRPr="004B0C05" w:rsidRDefault="004B5D3E" w:rsidP="00EE54ED">
      <w:pPr>
        <w:pStyle w:val="af3"/>
        <w:tabs>
          <w:tab w:val="left" w:pos="-426"/>
        </w:tabs>
        <w:spacing w:after="0" w:line="360" w:lineRule="auto"/>
        <w:ind w:right="-143"/>
        <w:rPr>
          <w:b/>
        </w:rPr>
      </w:pPr>
    </w:p>
    <w:p w:rsidR="004B5D3E" w:rsidRPr="004B0C05" w:rsidRDefault="004B5D3E"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3E26EC" w:rsidRPr="004B0C05" w:rsidRDefault="003E26EC" w:rsidP="00AC309E">
      <w:pPr>
        <w:pStyle w:val="af3"/>
        <w:tabs>
          <w:tab w:val="left" w:pos="-426"/>
        </w:tabs>
        <w:spacing w:after="0" w:line="360" w:lineRule="auto"/>
        <w:ind w:left="142" w:right="-143" w:firstLine="454"/>
        <w:jc w:val="center"/>
        <w:rPr>
          <w:b/>
        </w:rPr>
      </w:pPr>
    </w:p>
    <w:p w:rsidR="004B5D3E" w:rsidRPr="00FA7737" w:rsidRDefault="004B5D3E" w:rsidP="00FA7737">
      <w:pPr>
        <w:pStyle w:val="af9"/>
        <w:tabs>
          <w:tab w:val="left" w:pos="-426"/>
        </w:tabs>
        <w:ind w:left="786" w:right="-143"/>
        <w:rPr>
          <w:b/>
          <w:sz w:val="72"/>
          <w:szCs w:val="72"/>
        </w:rPr>
      </w:pPr>
      <w:r w:rsidRPr="00FA7737">
        <w:rPr>
          <w:b/>
          <w:sz w:val="72"/>
          <w:szCs w:val="72"/>
        </w:rPr>
        <w:t>Организационный раздел</w:t>
      </w:r>
    </w:p>
    <w:p w:rsidR="004B5D3E" w:rsidRPr="004B0C05" w:rsidRDefault="004B5D3E" w:rsidP="00AC309E">
      <w:pPr>
        <w:tabs>
          <w:tab w:val="left" w:pos="-426"/>
        </w:tabs>
        <w:ind w:left="142" w:right="-143"/>
        <w:jc w:val="center"/>
        <w:rPr>
          <w:b/>
          <w:lang w:val="ru-RU"/>
        </w:rPr>
      </w:pPr>
    </w:p>
    <w:p w:rsidR="00AD2A50" w:rsidRPr="004B0C05" w:rsidRDefault="00AD2A50" w:rsidP="00AC309E">
      <w:pPr>
        <w:pStyle w:val="Zag1"/>
        <w:tabs>
          <w:tab w:val="left" w:pos="-426"/>
        </w:tabs>
        <w:spacing w:after="0" w:line="360" w:lineRule="auto"/>
        <w:ind w:left="142" w:right="-143" w:firstLine="454"/>
        <w:jc w:val="both"/>
        <w:rPr>
          <w:rStyle w:val="Zag11"/>
          <w:rFonts w:eastAsia="@Arial Unicode MS"/>
          <w:color w:val="auto"/>
          <w:lang w:val="ru-RU"/>
        </w:rPr>
      </w:pPr>
    </w:p>
    <w:p w:rsidR="00AD2A50" w:rsidRPr="004B0C05" w:rsidRDefault="00AD2A50" w:rsidP="00AC309E">
      <w:pPr>
        <w:pStyle w:val="Zag1"/>
        <w:tabs>
          <w:tab w:val="left" w:pos="-426"/>
        </w:tabs>
        <w:spacing w:after="0" w:line="360" w:lineRule="auto"/>
        <w:ind w:left="142" w:right="-143" w:firstLine="454"/>
        <w:jc w:val="both"/>
        <w:rPr>
          <w:rStyle w:val="Zag11"/>
          <w:rFonts w:eastAsia="@Arial Unicode MS"/>
          <w:color w:val="auto"/>
          <w:lang w:val="ru-RU"/>
        </w:rPr>
      </w:pPr>
    </w:p>
    <w:p w:rsidR="003E26EC" w:rsidRPr="004B0C05" w:rsidRDefault="003E26EC" w:rsidP="00AC309E">
      <w:pPr>
        <w:pStyle w:val="Zag1"/>
        <w:tabs>
          <w:tab w:val="left" w:pos="-426"/>
        </w:tabs>
        <w:spacing w:after="0" w:line="360" w:lineRule="auto"/>
        <w:ind w:left="142" w:right="-143" w:firstLine="454"/>
        <w:jc w:val="both"/>
        <w:rPr>
          <w:rStyle w:val="Zag11"/>
          <w:rFonts w:eastAsia="@Arial Unicode MS"/>
          <w:color w:val="auto"/>
          <w:lang w:val="ru-RU"/>
        </w:rPr>
      </w:pPr>
    </w:p>
    <w:p w:rsidR="003E26EC" w:rsidRPr="004B0C05" w:rsidRDefault="003E26EC" w:rsidP="00AC309E">
      <w:pPr>
        <w:pStyle w:val="Zag1"/>
        <w:tabs>
          <w:tab w:val="left" w:pos="-426"/>
        </w:tabs>
        <w:spacing w:after="0" w:line="360" w:lineRule="auto"/>
        <w:ind w:left="142" w:right="-143" w:firstLine="454"/>
        <w:jc w:val="both"/>
        <w:rPr>
          <w:rStyle w:val="Zag11"/>
          <w:rFonts w:eastAsia="@Arial Unicode MS"/>
          <w:color w:val="auto"/>
          <w:lang w:val="ru-RU"/>
        </w:rPr>
      </w:pPr>
    </w:p>
    <w:p w:rsidR="003E26EC" w:rsidRPr="004B0C05" w:rsidRDefault="003E26EC" w:rsidP="00AC309E">
      <w:pPr>
        <w:pStyle w:val="Zag1"/>
        <w:tabs>
          <w:tab w:val="left" w:pos="-426"/>
        </w:tabs>
        <w:spacing w:after="0" w:line="360" w:lineRule="auto"/>
        <w:ind w:left="142" w:right="-143" w:firstLine="454"/>
        <w:jc w:val="both"/>
        <w:rPr>
          <w:rStyle w:val="Zag11"/>
          <w:rFonts w:eastAsia="@Arial Unicode MS"/>
          <w:color w:val="auto"/>
          <w:lang w:val="ru-RU"/>
        </w:rPr>
      </w:pPr>
    </w:p>
    <w:p w:rsidR="003E26EC" w:rsidRPr="004B0C05" w:rsidRDefault="003E26EC" w:rsidP="00AC309E">
      <w:pPr>
        <w:pStyle w:val="Zag1"/>
        <w:tabs>
          <w:tab w:val="left" w:pos="-426"/>
        </w:tabs>
        <w:spacing w:after="0" w:line="360" w:lineRule="auto"/>
        <w:ind w:left="142" w:right="-143" w:firstLine="454"/>
        <w:jc w:val="both"/>
        <w:rPr>
          <w:rStyle w:val="Zag11"/>
          <w:rFonts w:eastAsia="@Arial Unicode MS"/>
          <w:color w:val="auto"/>
          <w:lang w:val="ru-RU"/>
        </w:rPr>
      </w:pPr>
    </w:p>
    <w:p w:rsidR="003E26EC" w:rsidRDefault="003E26EC" w:rsidP="00AC309E">
      <w:pPr>
        <w:pStyle w:val="Zag1"/>
        <w:tabs>
          <w:tab w:val="left" w:pos="-426"/>
        </w:tabs>
        <w:spacing w:after="0" w:line="360" w:lineRule="auto"/>
        <w:ind w:left="142" w:right="-143" w:firstLine="454"/>
        <w:jc w:val="both"/>
        <w:rPr>
          <w:rStyle w:val="Zag11"/>
          <w:rFonts w:eastAsia="@Arial Unicode MS"/>
          <w:color w:val="auto"/>
          <w:lang w:val="ru-RU"/>
        </w:rPr>
      </w:pPr>
    </w:p>
    <w:p w:rsidR="00FA7737" w:rsidRDefault="00FA7737" w:rsidP="00AC309E">
      <w:pPr>
        <w:pStyle w:val="Zag1"/>
        <w:tabs>
          <w:tab w:val="left" w:pos="-426"/>
        </w:tabs>
        <w:spacing w:after="0" w:line="360" w:lineRule="auto"/>
        <w:ind w:left="142" w:right="-143" w:firstLine="454"/>
        <w:jc w:val="both"/>
        <w:rPr>
          <w:rStyle w:val="Zag11"/>
          <w:rFonts w:eastAsia="@Arial Unicode MS"/>
          <w:color w:val="auto"/>
          <w:lang w:val="ru-RU"/>
        </w:rPr>
      </w:pPr>
    </w:p>
    <w:p w:rsidR="00FA7737" w:rsidRDefault="00FA7737" w:rsidP="00AC309E">
      <w:pPr>
        <w:pStyle w:val="Zag1"/>
        <w:tabs>
          <w:tab w:val="left" w:pos="-426"/>
        </w:tabs>
        <w:spacing w:after="0" w:line="360" w:lineRule="auto"/>
        <w:ind w:left="142" w:right="-143" w:firstLine="454"/>
        <w:jc w:val="both"/>
        <w:rPr>
          <w:rStyle w:val="Zag11"/>
          <w:rFonts w:eastAsia="@Arial Unicode MS"/>
          <w:color w:val="auto"/>
          <w:lang w:val="ru-RU"/>
        </w:rPr>
      </w:pPr>
    </w:p>
    <w:p w:rsidR="00FA7737" w:rsidRDefault="00FA7737" w:rsidP="00AC309E">
      <w:pPr>
        <w:pStyle w:val="Zag1"/>
        <w:tabs>
          <w:tab w:val="left" w:pos="-426"/>
        </w:tabs>
        <w:spacing w:after="0" w:line="360" w:lineRule="auto"/>
        <w:ind w:left="142" w:right="-143" w:firstLine="454"/>
        <w:jc w:val="both"/>
        <w:rPr>
          <w:rStyle w:val="Zag11"/>
          <w:rFonts w:eastAsia="@Arial Unicode MS"/>
          <w:color w:val="auto"/>
          <w:lang w:val="ru-RU"/>
        </w:rPr>
      </w:pPr>
    </w:p>
    <w:p w:rsidR="00FA7737" w:rsidRDefault="00FA7737" w:rsidP="00AC309E">
      <w:pPr>
        <w:pStyle w:val="Zag1"/>
        <w:tabs>
          <w:tab w:val="left" w:pos="-426"/>
        </w:tabs>
        <w:spacing w:after="0" w:line="360" w:lineRule="auto"/>
        <w:ind w:left="142" w:right="-143" w:firstLine="454"/>
        <w:jc w:val="both"/>
        <w:rPr>
          <w:rStyle w:val="Zag11"/>
          <w:rFonts w:eastAsia="@Arial Unicode MS"/>
          <w:color w:val="auto"/>
          <w:lang w:val="ru-RU"/>
        </w:rPr>
      </w:pPr>
    </w:p>
    <w:p w:rsidR="00FA7737" w:rsidRDefault="00FA7737" w:rsidP="00AC309E">
      <w:pPr>
        <w:pStyle w:val="Zag1"/>
        <w:tabs>
          <w:tab w:val="left" w:pos="-426"/>
        </w:tabs>
        <w:spacing w:after="0" w:line="360" w:lineRule="auto"/>
        <w:ind w:left="142" w:right="-143" w:firstLine="454"/>
        <w:jc w:val="both"/>
        <w:rPr>
          <w:rStyle w:val="Zag11"/>
          <w:rFonts w:eastAsia="@Arial Unicode MS"/>
          <w:color w:val="auto"/>
          <w:lang w:val="ru-RU"/>
        </w:rPr>
      </w:pPr>
    </w:p>
    <w:p w:rsidR="00FA7737" w:rsidRPr="004B0C05" w:rsidRDefault="00FA7737" w:rsidP="00AC309E">
      <w:pPr>
        <w:pStyle w:val="Zag1"/>
        <w:tabs>
          <w:tab w:val="left" w:pos="-426"/>
        </w:tabs>
        <w:spacing w:after="0" w:line="360" w:lineRule="auto"/>
        <w:ind w:left="142" w:right="-143" w:firstLine="454"/>
        <w:jc w:val="both"/>
        <w:rPr>
          <w:rStyle w:val="Zag11"/>
          <w:rFonts w:eastAsia="@Arial Unicode MS"/>
          <w:color w:val="auto"/>
          <w:lang w:val="ru-RU"/>
        </w:rPr>
      </w:pPr>
    </w:p>
    <w:p w:rsidR="003E26EC" w:rsidRPr="004B0C05" w:rsidRDefault="003E26EC" w:rsidP="00AC309E">
      <w:pPr>
        <w:pStyle w:val="Zag1"/>
        <w:tabs>
          <w:tab w:val="left" w:pos="-426"/>
        </w:tabs>
        <w:spacing w:after="0" w:line="360" w:lineRule="auto"/>
        <w:ind w:left="142" w:right="-143" w:firstLine="454"/>
        <w:jc w:val="both"/>
        <w:rPr>
          <w:rStyle w:val="Zag11"/>
          <w:rFonts w:eastAsia="@Arial Unicode MS"/>
          <w:color w:val="auto"/>
          <w:lang w:val="ru-RU"/>
        </w:rPr>
      </w:pPr>
    </w:p>
    <w:p w:rsidR="003E26EC" w:rsidRPr="004B0C05" w:rsidRDefault="003E26EC" w:rsidP="00AC309E">
      <w:pPr>
        <w:pStyle w:val="Zag1"/>
        <w:tabs>
          <w:tab w:val="left" w:pos="-426"/>
        </w:tabs>
        <w:spacing w:after="0" w:line="360" w:lineRule="auto"/>
        <w:ind w:left="142" w:right="-143" w:firstLine="454"/>
        <w:jc w:val="both"/>
        <w:rPr>
          <w:rStyle w:val="Zag11"/>
          <w:rFonts w:eastAsia="@Arial Unicode MS"/>
          <w:color w:val="auto"/>
          <w:lang w:val="ru-RU"/>
        </w:rPr>
      </w:pPr>
    </w:p>
    <w:p w:rsidR="003E26EC" w:rsidRPr="004B0C05" w:rsidRDefault="003E26EC" w:rsidP="00AC309E">
      <w:pPr>
        <w:pStyle w:val="Zag1"/>
        <w:tabs>
          <w:tab w:val="left" w:pos="-426"/>
        </w:tabs>
        <w:spacing w:after="0" w:line="360" w:lineRule="auto"/>
        <w:ind w:left="142" w:right="-143" w:firstLine="454"/>
        <w:jc w:val="both"/>
        <w:rPr>
          <w:rStyle w:val="Zag11"/>
          <w:rFonts w:eastAsia="@Arial Unicode MS"/>
          <w:color w:val="auto"/>
          <w:lang w:val="ru-RU"/>
        </w:rPr>
      </w:pPr>
    </w:p>
    <w:p w:rsidR="00984462" w:rsidRPr="004B0C05" w:rsidRDefault="00AD2A50" w:rsidP="006770B9">
      <w:pPr>
        <w:pStyle w:val="Zag1"/>
        <w:numPr>
          <w:ilvl w:val="1"/>
          <w:numId w:val="6"/>
        </w:numPr>
        <w:tabs>
          <w:tab w:val="left" w:pos="-426"/>
        </w:tabs>
        <w:spacing w:after="0" w:line="240" w:lineRule="auto"/>
        <w:ind w:right="-143"/>
        <w:rPr>
          <w:rStyle w:val="Zag11"/>
          <w:rFonts w:eastAsia="@Arial Unicode MS"/>
          <w:color w:val="auto"/>
          <w:lang w:val="ru-RU"/>
        </w:rPr>
      </w:pPr>
      <w:r w:rsidRPr="004B0C05">
        <w:rPr>
          <w:rStyle w:val="Zag11"/>
          <w:rFonts w:eastAsia="@Arial Unicode MS"/>
          <w:color w:val="auto"/>
          <w:lang w:val="ru-RU"/>
        </w:rPr>
        <w:t>У</w:t>
      </w:r>
      <w:r w:rsidR="00984462" w:rsidRPr="004B0C05">
        <w:rPr>
          <w:rStyle w:val="Zag11"/>
          <w:rFonts w:eastAsia="@Arial Unicode MS"/>
          <w:color w:val="auto"/>
          <w:lang w:val="ru-RU"/>
        </w:rPr>
        <w:t>чебный план основного общего образования</w:t>
      </w:r>
    </w:p>
    <w:p w:rsidR="003E26EC" w:rsidRPr="004B0C05" w:rsidRDefault="003E26EC" w:rsidP="003E26EC">
      <w:pPr>
        <w:pStyle w:val="Zag1"/>
        <w:tabs>
          <w:tab w:val="left" w:pos="-426"/>
        </w:tabs>
        <w:spacing w:after="0" w:line="240" w:lineRule="auto"/>
        <w:ind w:left="1316" w:right="-143"/>
        <w:jc w:val="both"/>
        <w:rPr>
          <w:rStyle w:val="Zag11"/>
          <w:rFonts w:eastAsia="@Arial Unicode MS"/>
          <w:color w:val="auto"/>
          <w:lang w:val="ru-RU"/>
        </w:rPr>
      </w:pPr>
    </w:p>
    <w:p w:rsidR="00014E10" w:rsidRPr="004B0C05" w:rsidRDefault="00014E10" w:rsidP="00014E10">
      <w:pPr>
        <w:jc w:val="center"/>
        <w:rPr>
          <w:lang w:val="ru-RU"/>
        </w:rPr>
      </w:pPr>
      <w:r w:rsidRPr="004B0C05">
        <w:rPr>
          <w:b/>
          <w:bCs/>
          <w:lang w:val="ru-RU"/>
        </w:rPr>
        <w:t>Нормативно – правовое обеспечение учебного плана:</w:t>
      </w:r>
    </w:p>
    <w:p w:rsidR="00014E10" w:rsidRPr="004B0C05" w:rsidRDefault="00014E10" w:rsidP="00E70352">
      <w:pPr>
        <w:pStyle w:val="Default0"/>
        <w:numPr>
          <w:ilvl w:val="0"/>
          <w:numId w:val="29"/>
        </w:numPr>
        <w:spacing w:line="276" w:lineRule="auto"/>
        <w:jc w:val="both"/>
      </w:pPr>
      <w:r w:rsidRPr="004B0C05">
        <w:t xml:space="preserve">Федеральный закон от 29.12.2012 №273-ФЗ «Об образовании в Российской Феде-рации»; </w:t>
      </w:r>
    </w:p>
    <w:p w:rsidR="00014E10" w:rsidRPr="004B0C05" w:rsidRDefault="00014E10" w:rsidP="00E70352">
      <w:pPr>
        <w:pStyle w:val="Default0"/>
        <w:numPr>
          <w:ilvl w:val="0"/>
          <w:numId w:val="29"/>
        </w:numPr>
        <w:spacing w:line="276" w:lineRule="auto"/>
        <w:jc w:val="both"/>
      </w:pPr>
      <w:r w:rsidRPr="004B0C05">
        <w:t>Приказ  Минобрнауки России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rsidR="00014E10" w:rsidRPr="004B0C05" w:rsidRDefault="00014E10" w:rsidP="00E70352">
      <w:pPr>
        <w:pStyle w:val="Default0"/>
        <w:numPr>
          <w:ilvl w:val="0"/>
          <w:numId w:val="29"/>
        </w:numPr>
        <w:spacing w:line="276" w:lineRule="auto"/>
        <w:jc w:val="both"/>
      </w:pPr>
      <w:r w:rsidRPr="004B0C05">
        <w:t xml:space="preserve"> СанПиН 2.4.2. 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2011г., регистрационный номер 19993); </w:t>
      </w:r>
    </w:p>
    <w:p w:rsidR="00014E10" w:rsidRPr="004B0C05" w:rsidRDefault="00014E10" w:rsidP="00E70352">
      <w:pPr>
        <w:pStyle w:val="Default0"/>
        <w:numPr>
          <w:ilvl w:val="0"/>
          <w:numId w:val="29"/>
        </w:numPr>
        <w:spacing w:line="276" w:lineRule="auto"/>
        <w:jc w:val="both"/>
      </w:pPr>
      <w:r w:rsidRPr="004B0C05">
        <w:t xml:space="preserve">Приказ ДОиНКО от 10.07.2014 № 1243 «О реализации федерального государст-венного образовательного стандарта начального общего образования и основного общего образования в 2014-2015 учебном году»; </w:t>
      </w:r>
    </w:p>
    <w:p w:rsidR="00014E10" w:rsidRPr="004B0C05" w:rsidRDefault="00014E10" w:rsidP="00E70352">
      <w:pPr>
        <w:widowControl/>
        <w:numPr>
          <w:ilvl w:val="0"/>
          <w:numId w:val="29"/>
        </w:numPr>
        <w:autoSpaceDE/>
        <w:autoSpaceDN/>
        <w:adjustRightInd/>
        <w:spacing w:line="276" w:lineRule="auto"/>
        <w:jc w:val="both"/>
        <w:rPr>
          <w:lang w:val="ru-RU"/>
        </w:rPr>
      </w:pPr>
      <w:r w:rsidRPr="004B0C05">
        <w:rPr>
          <w:lang w:val="ru-RU"/>
        </w:rPr>
        <w:t xml:space="preserve">Приказ Минобрнауки России от 31.03.014 </w:t>
      </w:r>
      <w:r w:rsidRPr="004B0C05">
        <w:t>N</w:t>
      </w:r>
      <w:r w:rsidRPr="004B0C05">
        <w:rPr>
          <w:lang w:val="ru-RU"/>
        </w:rPr>
        <w:t xml:space="preserve">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приложениями 1, 2, 3). </w:t>
      </w:r>
    </w:p>
    <w:p w:rsidR="00014E10" w:rsidRPr="004B0C05" w:rsidRDefault="00014E10" w:rsidP="00E70352">
      <w:pPr>
        <w:widowControl/>
        <w:numPr>
          <w:ilvl w:val="0"/>
          <w:numId w:val="29"/>
        </w:numPr>
        <w:autoSpaceDE/>
        <w:autoSpaceDN/>
        <w:adjustRightInd/>
        <w:spacing w:line="276" w:lineRule="auto"/>
        <w:jc w:val="both"/>
        <w:rPr>
          <w:lang w:val="ru-RU"/>
        </w:rPr>
      </w:pPr>
      <w:r w:rsidRPr="004B0C05">
        <w:rPr>
          <w:lang w:val="ru-RU"/>
        </w:rPr>
        <w:t>Приказ МКУ «Управление образования города Белово» от 29.05.2014 № 205 «О реализации федеральных государственных стандартов начального общего и ос-новного общего образования 2014-2015 учебном году».</w:t>
      </w:r>
    </w:p>
    <w:p w:rsidR="00014E10" w:rsidRPr="004B0C05" w:rsidRDefault="00014E10" w:rsidP="00014E10">
      <w:pPr>
        <w:rPr>
          <w:lang w:val="ru-RU"/>
        </w:rPr>
      </w:pPr>
    </w:p>
    <w:p w:rsidR="003E26EC" w:rsidRPr="004B0C05" w:rsidRDefault="00EE7640" w:rsidP="00EE54ED">
      <w:pPr>
        <w:tabs>
          <w:tab w:val="left" w:pos="-426"/>
          <w:tab w:val="left" w:pos="4500"/>
          <w:tab w:val="left" w:pos="9180"/>
          <w:tab w:val="left" w:pos="9360"/>
        </w:tabs>
        <w:ind w:left="142" w:right="-143" w:firstLine="454"/>
        <w:jc w:val="both"/>
        <w:rPr>
          <w:lang w:val="ru-RU"/>
        </w:rPr>
      </w:pPr>
      <w:r w:rsidRPr="004B0C05">
        <w:rPr>
          <w:lang w:val="ru-RU"/>
        </w:rPr>
        <w:t xml:space="preserve">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w:t>
      </w:r>
      <w:r w:rsidR="00D05DD3" w:rsidRPr="004B0C05">
        <w:rPr>
          <w:lang w:val="ru-RU"/>
        </w:rPr>
        <w:t>учащихся</w:t>
      </w:r>
      <w:r w:rsidRPr="004B0C05">
        <w:rPr>
          <w:lang w:val="ru-RU"/>
        </w:rPr>
        <w:t>, состав и структуру обязательных предметных областей по классам (годам обучения).</w:t>
      </w:r>
      <w:r w:rsidR="00EE54ED" w:rsidRPr="004B0C05">
        <w:rPr>
          <w:lang w:val="ru-RU"/>
        </w:rPr>
        <w:t xml:space="preserve"> </w:t>
      </w:r>
      <w:r w:rsidRPr="004B0C05">
        <w:rPr>
          <w:lang w:val="ru-RU"/>
        </w:rPr>
        <w:t>В учебный план входят следующие обязательные предметные области и учебные предметы:</w:t>
      </w:r>
      <w:r w:rsidR="00EE54ED" w:rsidRPr="004B0C05">
        <w:rPr>
          <w:lang w:val="ru-RU"/>
        </w:rPr>
        <w:t xml:space="preserve"> </w:t>
      </w:r>
    </w:p>
    <w:p w:rsidR="003E26EC" w:rsidRPr="004B0C05" w:rsidRDefault="00EE54ED" w:rsidP="00EE54ED">
      <w:pPr>
        <w:tabs>
          <w:tab w:val="left" w:pos="-426"/>
          <w:tab w:val="left" w:pos="4500"/>
          <w:tab w:val="left" w:pos="9180"/>
          <w:tab w:val="left" w:pos="9360"/>
        </w:tabs>
        <w:ind w:left="142" w:right="-143" w:firstLine="454"/>
        <w:jc w:val="both"/>
        <w:rPr>
          <w:lang w:val="ru-RU"/>
        </w:rPr>
      </w:pPr>
      <w:r w:rsidRPr="004B0C05">
        <w:rPr>
          <w:lang w:val="ru-RU"/>
        </w:rPr>
        <w:t xml:space="preserve"> </w:t>
      </w:r>
      <w:r w:rsidR="00EE7640" w:rsidRPr="004B0C05">
        <w:rPr>
          <w:lang w:val="ru-RU"/>
        </w:rPr>
        <w:t>филология (русский язык, литература,  иностранный язык, второй иностранный язык);</w:t>
      </w:r>
    </w:p>
    <w:p w:rsidR="003E26EC" w:rsidRPr="004B0C05" w:rsidRDefault="003E26EC" w:rsidP="003E26EC">
      <w:pPr>
        <w:pStyle w:val="dash041e005f0431005f044b005f0447005f043d005f044b005f0439"/>
        <w:ind w:firstLine="700"/>
        <w:jc w:val="both"/>
        <w:rPr>
          <w:rFonts w:eastAsia="Calibri"/>
        </w:rPr>
      </w:pPr>
      <w:r w:rsidRPr="004B0C05">
        <w:rPr>
          <w:rFonts w:eastAsia="Calibri"/>
        </w:rPr>
        <w:t>математика и информатика (математика, алгебра, геометрия, информатика);</w:t>
      </w:r>
    </w:p>
    <w:p w:rsidR="00EE7640" w:rsidRPr="004B0C05" w:rsidRDefault="00EE7640" w:rsidP="00EE54ED">
      <w:pPr>
        <w:tabs>
          <w:tab w:val="left" w:pos="-426"/>
          <w:tab w:val="left" w:pos="4500"/>
          <w:tab w:val="left" w:pos="9180"/>
          <w:tab w:val="left" w:pos="9360"/>
        </w:tabs>
        <w:ind w:left="142" w:right="-143" w:firstLine="454"/>
        <w:jc w:val="both"/>
        <w:rPr>
          <w:lang w:val="ru-RU"/>
        </w:rPr>
      </w:pPr>
      <w:r w:rsidRPr="004B0C05">
        <w:rPr>
          <w:lang w:val="ru-RU"/>
        </w:rPr>
        <w:t>общественно-научные предметы (история России, всеобщая история, обществознание, география);</w:t>
      </w:r>
    </w:p>
    <w:p w:rsidR="00EE7640" w:rsidRPr="004B0C05" w:rsidRDefault="00EE7640" w:rsidP="00EE54ED">
      <w:pPr>
        <w:pStyle w:val="dash041e005f0431005f044b005f0447005f043d005f044b005f0439"/>
        <w:ind w:firstLine="700"/>
        <w:jc w:val="both"/>
        <w:rPr>
          <w:rFonts w:eastAsia="Calibri"/>
        </w:rPr>
      </w:pPr>
      <w:r w:rsidRPr="004B0C05">
        <w:rPr>
          <w:rFonts w:eastAsia="Calibri"/>
        </w:rPr>
        <w:t xml:space="preserve">основы </w:t>
      </w:r>
      <w:r w:rsidR="003E26EC" w:rsidRPr="004B0C05">
        <w:rPr>
          <w:rFonts w:eastAsia="Calibri"/>
        </w:rPr>
        <w:t xml:space="preserve"> религиозных культур и светской этики</w:t>
      </w:r>
      <w:r w:rsidRPr="004B0C05">
        <w:rPr>
          <w:rFonts w:eastAsia="Calibri"/>
        </w:rPr>
        <w:t>;</w:t>
      </w:r>
    </w:p>
    <w:p w:rsidR="00EE7640" w:rsidRPr="004B0C05" w:rsidRDefault="00EE7640" w:rsidP="00EE54ED">
      <w:pPr>
        <w:pStyle w:val="dash041e005f0431005f044b005f0447005f043d005f044b005f0439"/>
        <w:ind w:firstLine="700"/>
        <w:jc w:val="both"/>
        <w:rPr>
          <w:rFonts w:eastAsia="Calibri"/>
        </w:rPr>
      </w:pPr>
      <w:r w:rsidRPr="004B0C05">
        <w:rPr>
          <w:rFonts w:eastAsia="Calibri"/>
        </w:rPr>
        <w:t>естественно-научные предметы (физика, биология, химия);</w:t>
      </w:r>
    </w:p>
    <w:p w:rsidR="00EE7640" w:rsidRPr="004B0C05" w:rsidRDefault="00EE7640" w:rsidP="00EE54ED">
      <w:pPr>
        <w:pStyle w:val="dash041e005f0431005f044b005f0447005f043d005f044b005f0439"/>
        <w:ind w:firstLine="700"/>
        <w:jc w:val="both"/>
        <w:rPr>
          <w:rFonts w:eastAsia="Calibri"/>
        </w:rPr>
      </w:pPr>
      <w:r w:rsidRPr="004B0C05">
        <w:rPr>
          <w:rFonts w:eastAsia="Calibri"/>
        </w:rPr>
        <w:t>искусство (изобразительное искусство, музыка);</w:t>
      </w:r>
    </w:p>
    <w:p w:rsidR="00EE7640" w:rsidRPr="004B0C05" w:rsidRDefault="00EE7640" w:rsidP="00EE54ED">
      <w:pPr>
        <w:pStyle w:val="dash041e005f0431005f044b005f0447005f043d005f044b005f0439"/>
        <w:ind w:firstLine="700"/>
        <w:jc w:val="both"/>
        <w:rPr>
          <w:rFonts w:eastAsia="Calibri"/>
        </w:rPr>
      </w:pPr>
      <w:r w:rsidRPr="004B0C05">
        <w:rPr>
          <w:rFonts w:eastAsia="Calibri"/>
        </w:rPr>
        <w:t>технология (технология);</w:t>
      </w:r>
    </w:p>
    <w:p w:rsidR="00EE7640" w:rsidRPr="004B0C05" w:rsidRDefault="00EE7640" w:rsidP="00EE54ED">
      <w:pPr>
        <w:pStyle w:val="dash041e005f0431005f044b005f0447005f043d005f044b005f0439"/>
        <w:ind w:firstLine="700"/>
        <w:jc w:val="both"/>
        <w:rPr>
          <w:rFonts w:eastAsia="Calibri"/>
        </w:rPr>
      </w:pPr>
      <w:r w:rsidRPr="004B0C05">
        <w:rPr>
          <w:rFonts w:eastAsia="Calibri"/>
        </w:rPr>
        <w:t>физическая культура и основы безопасности жизнедеятельности (физическая культура, основы безопасности жизнедеятельности).</w:t>
      </w:r>
    </w:p>
    <w:p w:rsidR="00984462" w:rsidRPr="004B0C05" w:rsidRDefault="00E319BF" w:rsidP="00906BD1">
      <w:pPr>
        <w:tabs>
          <w:tab w:val="left" w:pos="-426"/>
          <w:tab w:val="left" w:pos="4500"/>
          <w:tab w:val="left" w:pos="9180"/>
          <w:tab w:val="left" w:pos="9360"/>
        </w:tabs>
        <w:ind w:left="142" w:right="-143" w:firstLine="454"/>
        <w:jc w:val="both"/>
        <w:rPr>
          <w:lang w:val="ru-RU"/>
        </w:rPr>
      </w:pPr>
      <w:r w:rsidRPr="004B0C05">
        <w:rPr>
          <w:lang w:val="ru-RU"/>
        </w:rPr>
        <w:t>У</w:t>
      </w:r>
      <w:r w:rsidR="00984462" w:rsidRPr="004B0C05">
        <w:rPr>
          <w:lang w:val="ru-RU"/>
        </w:rPr>
        <w:t xml:space="preserve">чебный план состоит из двух частей: обязательной части и части, формируемой участниками </w:t>
      </w:r>
      <w:r w:rsidR="005F5B41" w:rsidRPr="004B0C05">
        <w:rPr>
          <w:lang w:val="ru-RU"/>
        </w:rPr>
        <w:t>образовательной деятельности</w:t>
      </w:r>
      <w:r w:rsidR="00984462" w:rsidRPr="004B0C05">
        <w:rPr>
          <w:lang w:val="ru-RU"/>
        </w:rPr>
        <w:t>.</w:t>
      </w:r>
    </w:p>
    <w:p w:rsidR="00984462" w:rsidRPr="004B0C05" w:rsidRDefault="00984462" w:rsidP="00906BD1">
      <w:pPr>
        <w:tabs>
          <w:tab w:val="left" w:pos="-426"/>
          <w:tab w:val="left" w:pos="4500"/>
          <w:tab w:val="left" w:pos="9180"/>
          <w:tab w:val="left" w:pos="9360"/>
        </w:tabs>
        <w:ind w:left="142" w:right="-143" w:firstLine="454"/>
        <w:jc w:val="both"/>
        <w:rPr>
          <w:lang w:val="ru-RU"/>
        </w:rPr>
      </w:pPr>
      <w:r w:rsidRPr="004B0C05">
        <w:rPr>
          <w:b/>
          <w:lang w:val="ru-RU"/>
        </w:rPr>
        <w:t xml:space="preserve">Обязательная часть  </w:t>
      </w:r>
      <w:r w:rsidRPr="004B0C05">
        <w:rPr>
          <w:lang w:val="ru-RU"/>
        </w:rPr>
        <w:t>учебного плана определяет состав учебных предметов обязательных предметных областей</w:t>
      </w:r>
      <w:r w:rsidR="002C667B" w:rsidRPr="004B0C05">
        <w:rPr>
          <w:lang w:val="ru-RU"/>
        </w:rPr>
        <w:t xml:space="preserve"> для</w:t>
      </w:r>
      <w:r w:rsidRPr="004B0C05">
        <w:rPr>
          <w:lang w:val="ru-RU"/>
        </w:rPr>
        <w:t xml:space="preserve"> всех имеющих государственную аккредитацию образовательных учреждени</w:t>
      </w:r>
      <w:r w:rsidR="002C667B" w:rsidRPr="004B0C05">
        <w:rPr>
          <w:lang w:val="ru-RU"/>
        </w:rPr>
        <w:t>й</w:t>
      </w:r>
      <w:r w:rsidRPr="004B0C05">
        <w:rPr>
          <w:lang w:val="ru-RU"/>
        </w:rPr>
        <w:t>,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C667B" w:rsidRPr="004B0C05" w:rsidRDefault="00E319BF" w:rsidP="00906BD1">
      <w:pPr>
        <w:tabs>
          <w:tab w:val="left" w:pos="-426"/>
          <w:tab w:val="left" w:pos="4500"/>
          <w:tab w:val="left" w:pos="9180"/>
          <w:tab w:val="left" w:pos="9360"/>
        </w:tabs>
        <w:ind w:left="142" w:right="-143" w:firstLine="454"/>
        <w:jc w:val="both"/>
        <w:rPr>
          <w:lang w:val="ru-RU"/>
        </w:rPr>
      </w:pPr>
      <w:r w:rsidRPr="004B0C05">
        <w:rPr>
          <w:b/>
          <w:lang w:val="ru-RU"/>
        </w:rPr>
        <w:t xml:space="preserve">Часть </w:t>
      </w:r>
      <w:r w:rsidR="002C667B" w:rsidRPr="004B0C05">
        <w:rPr>
          <w:b/>
          <w:lang w:val="ru-RU"/>
        </w:rPr>
        <w:t xml:space="preserve"> учебного плана, формируемая участниками </w:t>
      </w:r>
      <w:r w:rsidR="005F5B41" w:rsidRPr="004B0C05">
        <w:rPr>
          <w:b/>
          <w:lang w:val="ru-RU"/>
        </w:rPr>
        <w:t>образовательной деятельности</w:t>
      </w:r>
      <w:r w:rsidR="002C667B" w:rsidRPr="004B0C05">
        <w:rPr>
          <w:lang w:val="ru-RU"/>
        </w:rPr>
        <w:t xml:space="preserve">, определяет содержание образования, обеспечивающего реализацию интересов и потребностей </w:t>
      </w:r>
      <w:r w:rsidR="004669C2" w:rsidRPr="004B0C05">
        <w:rPr>
          <w:lang w:val="ru-RU"/>
        </w:rPr>
        <w:t xml:space="preserve">участников </w:t>
      </w:r>
      <w:r w:rsidR="005F5B41" w:rsidRPr="004B0C05">
        <w:rPr>
          <w:lang w:val="ru-RU"/>
        </w:rPr>
        <w:t>образовательной деятельности</w:t>
      </w:r>
      <w:r w:rsidR="002C667B" w:rsidRPr="004B0C05">
        <w:rPr>
          <w:lang w:val="ru-RU"/>
        </w:rPr>
        <w:t xml:space="preserve">, их родителей </w:t>
      </w:r>
      <w:r w:rsidR="002C667B" w:rsidRPr="004B0C05">
        <w:rPr>
          <w:lang w:val="ru-RU"/>
        </w:rPr>
        <w:lastRenderedPageBreak/>
        <w:t>(законных представителей), образовательного учреждения, учредителя образовательного учреждения (организации).</w:t>
      </w:r>
    </w:p>
    <w:p w:rsidR="002C667B" w:rsidRPr="004B0C05" w:rsidRDefault="002C667B" w:rsidP="00906BD1">
      <w:pPr>
        <w:tabs>
          <w:tab w:val="left" w:pos="-426"/>
          <w:tab w:val="left" w:pos="4500"/>
          <w:tab w:val="left" w:pos="9180"/>
          <w:tab w:val="left" w:pos="9360"/>
        </w:tabs>
        <w:ind w:left="142" w:right="-143" w:firstLine="454"/>
        <w:jc w:val="both"/>
        <w:rPr>
          <w:lang w:val="ru-RU"/>
        </w:rPr>
      </w:pPr>
      <w:r w:rsidRPr="004B0C05">
        <w:rPr>
          <w:lang w:val="ru-RU"/>
        </w:rPr>
        <w:t>Время, отво</w:t>
      </w:r>
      <w:r w:rsidR="007B316F" w:rsidRPr="004B0C05">
        <w:rPr>
          <w:lang w:val="ru-RU"/>
        </w:rPr>
        <w:t xml:space="preserve">димое на данную часть </w:t>
      </w:r>
      <w:r w:rsidRPr="004B0C05">
        <w:rPr>
          <w:lang w:val="ru-RU"/>
        </w:rPr>
        <w:t xml:space="preserve"> учебного плана</w:t>
      </w:r>
      <w:r w:rsidR="00810BB4" w:rsidRPr="004B0C05">
        <w:rPr>
          <w:lang w:val="ru-RU"/>
        </w:rPr>
        <w:t>,</w:t>
      </w:r>
      <w:r w:rsidRPr="004B0C05">
        <w:rPr>
          <w:lang w:val="ru-RU"/>
        </w:rPr>
        <w:t xml:space="preserve"> может быть использовано на:</w:t>
      </w:r>
    </w:p>
    <w:p w:rsidR="002C667B" w:rsidRPr="004B0C05" w:rsidRDefault="002C667B" w:rsidP="00906BD1">
      <w:pPr>
        <w:tabs>
          <w:tab w:val="left" w:pos="-426"/>
          <w:tab w:val="left" w:pos="4500"/>
          <w:tab w:val="left" w:pos="9180"/>
          <w:tab w:val="left" w:pos="9360"/>
        </w:tabs>
        <w:ind w:left="142" w:right="-143" w:firstLine="454"/>
        <w:jc w:val="both"/>
        <w:rPr>
          <w:lang w:val="ru-RU"/>
        </w:rPr>
      </w:pPr>
      <w:r w:rsidRPr="004B0C05">
        <w:rPr>
          <w:lang w:val="ru-RU"/>
        </w:rPr>
        <w:t xml:space="preserve">— увеличение учебных часов, предусмотренных на изучение отдельных предметов обязательной части; </w:t>
      </w:r>
    </w:p>
    <w:p w:rsidR="002C667B" w:rsidRPr="004B0C05" w:rsidRDefault="002C667B" w:rsidP="00906BD1">
      <w:pPr>
        <w:tabs>
          <w:tab w:val="left" w:pos="-426"/>
          <w:tab w:val="left" w:pos="4500"/>
          <w:tab w:val="left" w:pos="9180"/>
          <w:tab w:val="left" w:pos="9360"/>
        </w:tabs>
        <w:ind w:left="142" w:right="-143" w:firstLine="454"/>
        <w:jc w:val="both"/>
        <w:rPr>
          <w:lang w:val="ru-RU"/>
        </w:rPr>
      </w:pPr>
      <w:r w:rsidRPr="004B0C05">
        <w:rPr>
          <w:lang w:val="ru-RU"/>
        </w:rPr>
        <w:t>—</w:t>
      </w:r>
      <w:r w:rsidR="00810BB4" w:rsidRPr="004B0C05">
        <w:rPr>
          <w:lang w:val="ru-RU"/>
        </w:rPr>
        <w:t> </w:t>
      </w:r>
      <w:r w:rsidRPr="004B0C05">
        <w:rPr>
          <w:lang w:val="ru-RU"/>
        </w:rPr>
        <w:t xml:space="preserve">введение специально разработанных учебных курсов, обеспечивающих интересы и потребности участников </w:t>
      </w:r>
      <w:r w:rsidR="005F5B41" w:rsidRPr="004B0C05">
        <w:rPr>
          <w:lang w:val="ru-RU"/>
        </w:rPr>
        <w:t>образовательной деятельности</w:t>
      </w:r>
      <w:r w:rsidRPr="004B0C05">
        <w:rPr>
          <w:lang w:val="ru-RU"/>
        </w:rPr>
        <w:t>, в том числе этнокультурные;</w:t>
      </w:r>
    </w:p>
    <w:p w:rsidR="001339FB" w:rsidRPr="004B0C05" w:rsidRDefault="001339FB" w:rsidP="005B60D7">
      <w:pPr>
        <w:tabs>
          <w:tab w:val="left" w:pos="-426"/>
          <w:tab w:val="left" w:pos="4500"/>
          <w:tab w:val="left" w:pos="9180"/>
          <w:tab w:val="left" w:pos="9360"/>
        </w:tabs>
        <w:ind w:right="-143"/>
        <w:jc w:val="both"/>
        <w:rPr>
          <w:lang w:val="ru-RU"/>
        </w:rPr>
      </w:pPr>
      <w:r w:rsidRPr="004B0C05">
        <w:rPr>
          <w:lang w:val="ru-RU"/>
        </w:rPr>
        <w:t xml:space="preserve">    Для развития потенциала одарённых и талантливых детей с участием самих </w:t>
      </w:r>
      <w:r w:rsidR="00D05DD3" w:rsidRPr="004B0C05">
        <w:rPr>
          <w:lang w:val="ru-RU"/>
        </w:rPr>
        <w:t>учащихся</w:t>
      </w:r>
      <w:r w:rsidRPr="004B0C05">
        <w:rPr>
          <w:lang w:val="ru-RU"/>
        </w:rPr>
        <w:t xml:space="preserve"> и их семей могут разрабатываться индивидуальные учебные планы, в рамках которых формируется индивидуальная траектория развития </w:t>
      </w:r>
      <w:r w:rsidR="00D05DD3" w:rsidRPr="004B0C05">
        <w:rPr>
          <w:lang w:val="ru-RU"/>
        </w:rPr>
        <w:t>учащегося</w:t>
      </w:r>
      <w:r w:rsidRPr="004B0C05">
        <w:rPr>
          <w:lang w:val="ru-RU"/>
        </w:rPr>
        <w:t xml:space="preserve"> (содержание дисциплин, курсов, модулей, темп и формы образования).</w:t>
      </w:r>
    </w:p>
    <w:p w:rsidR="002C667B" w:rsidRPr="004B0C05" w:rsidRDefault="001339FB" w:rsidP="005B60D7">
      <w:pPr>
        <w:tabs>
          <w:tab w:val="left" w:pos="-426"/>
          <w:tab w:val="left" w:pos="4500"/>
          <w:tab w:val="left" w:pos="9180"/>
          <w:tab w:val="left" w:pos="9360"/>
        </w:tabs>
        <w:ind w:right="-143"/>
        <w:jc w:val="both"/>
        <w:rPr>
          <w:lang w:val="ru-RU"/>
        </w:rPr>
      </w:pPr>
      <w:r w:rsidRPr="004B0C05">
        <w:rPr>
          <w:lang w:val="ru-RU"/>
        </w:rPr>
        <w:t xml:space="preserve"> Реализация индивидуальных учебных планов может быть организована в том числе с помощью дистанционного образования.</w:t>
      </w:r>
    </w:p>
    <w:p w:rsidR="007B316F" w:rsidRPr="004B0C05" w:rsidRDefault="007B316F" w:rsidP="007B33A6">
      <w:pPr>
        <w:tabs>
          <w:tab w:val="left" w:pos="-426"/>
          <w:tab w:val="left" w:pos="4500"/>
          <w:tab w:val="left" w:pos="9180"/>
          <w:tab w:val="left" w:pos="9360"/>
        </w:tabs>
        <w:ind w:right="-143"/>
        <w:jc w:val="both"/>
        <w:rPr>
          <w:lang w:val="ru-RU"/>
        </w:rPr>
      </w:pPr>
      <w:r w:rsidRPr="004B0C05">
        <w:rPr>
          <w:lang w:val="ru-RU"/>
        </w:rPr>
        <w:t xml:space="preserve"> </w:t>
      </w:r>
      <w:r w:rsidR="007B33A6" w:rsidRPr="004B0C05">
        <w:rPr>
          <w:lang w:val="ru-RU"/>
        </w:rPr>
        <w:t>О</w:t>
      </w:r>
      <w:r w:rsidRPr="004B0C05">
        <w:rPr>
          <w:lang w:val="ru-RU"/>
        </w:rPr>
        <w:t>бразовательное</w:t>
      </w:r>
      <w:r w:rsidR="007B33A6" w:rsidRPr="004B0C05">
        <w:rPr>
          <w:lang w:val="ru-RU"/>
        </w:rPr>
        <w:t xml:space="preserve"> </w:t>
      </w:r>
      <w:r w:rsidRPr="004B0C05">
        <w:rPr>
          <w:lang w:val="ru-RU"/>
        </w:rPr>
        <w:t xml:space="preserve"> учреждение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EE7640" w:rsidRPr="004B0C05" w:rsidRDefault="00EE7640" w:rsidP="00EE7640">
      <w:pPr>
        <w:pStyle w:val="dash041e005f0431005f044b005f0447005f043d005f044b005f0439"/>
        <w:spacing w:line="360" w:lineRule="atLeast"/>
        <w:ind w:firstLine="700"/>
        <w:jc w:val="both"/>
        <w:rPr>
          <w:rFonts w:eastAsia="Calibri"/>
        </w:rPr>
      </w:pPr>
      <w:r w:rsidRPr="004B0C05">
        <w:rPr>
          <w:rFonts w:eastAsia="Calibri"/>
        </w:rPr>
        <w:t>Нормативный срок освоения основной образовательной программы основного общего образования составляет 5 лет.</w:t>
      </w: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76180D" w:rsidRPr="004B0C05" w:rsidRDefault="0076180D" w:rsidP="00906BD1">
      <w:pPr>
        <w:tabs>
          <w:tab w:val="left" w:pos="-426"/>
        </w:tabs>
        <w:ind w:left="142" w:right="-143" w:firstLine="454"/>
        <w:jc w:val="both"/>
        <w:rPr>
          <w:lang w:val="ru-RU"/>
        </w:rPr>
      </w:pPr>
    </w:p>
    <w:p w:rsidR="00881B1A" w:rsidRPr="004B0C05" w:rsidRDefault="00881B1A" w:rsidP="007B33A6">
      <w:pPr>
        <w:tabs>
          <w:tab w:val="left" w:pos="-426"/>
        </w:tabs>
        <w:ind w:right="-143"/>
        <w:rPr>
          <w:b/>
          <w:bCs/>
          <w:lang w:val="ru-RU"/>
        </w:rPr>
      </w:pPr>
    </w:p>
    <w:p w:rsidR="00881B1A" w:rsidRPr="004B0C05" w:rsidRDefault="00881B1A" w:rsidP="00906BD1">
      <w:pPr>
        <w:tabs>
          <w:tab w:val="left" w:pos="-426"/>
        </w:tabs>
        <w:ind w:left="142" w:right="-143"/>
        <w:jc w:val="center"/>
        <w:rPr>
          <w:b/>
          <w:bCs/>
          <w:lang w:val="ru-RU"/>
        </w:rPr>
      </w:pPr>
    </w:p>
    <w:p w:rsidR="00014E10" w:rsidRPr="004B0C05" w:rsidRDefault="00014E10" w:rsidP="00906BD1">
      <w:pPr>
        <w:tabs>
          <w:tab w:val="left" w:pos="-426"/>
        </w:tabs>
        <w:ind w:left="142" w:right="-143"/>
        <w:jc w:val="center"/>
        <w:rPr>
          <w:b/>
          <w:bCs/>
          <w:lang w:val="ru-RU"/>
        </w:rPr>
      </w:pPr>
    </w:p>
    <w:p w:rsidR="00014E10" w:rsidRPr="004B0C05" w:rsidRDefault="00014E10" w:rsidP="00906BD1">
      <w:pPr>
        <w:tabs>
          <w:tab w:val="left" w:pos="-426"/>
        </w:tabs>
        <w:ind w:left="142" w:right="-143"/>
        <w:jc w:val="center"/>
        <w:rPr>
          <w:b/>
          <w:bCs/>
          <w:lang w:val="ru-RU"/>
        </w:rPr>
      </w:pPr>
    </w:p>
    <w:p w:rsidR="00014E10" w:rsidRPr="004B0C05" w:rsidRDefault="00014E10" w:rsidP="00906BD1">
      <w:pPr>
        <w:tabs>
          <w:tab w:val="left" w:pos="-426"/>
        </w:tabs>
        <w:ind w:left="142" w:right="-143"/>
        <w:jc w:val="center"/>
        <w:rPr>
          <w:b/>
          <w:bCs/>
          <w:lang w:val="ru-RU"/>
        </w:rPr>
      </w:pPr>
    </w:p>
    <w:p w:rsidR="00014E10" w:rsidRPr="004B0C05" w:rsidRDefault="00014E10" w:rsidP="00906BD1">
      <w:pPr>
        <w:tabs>
          <w:tab w:val="left" w:pos="-426"/>
        </w:tabs>
        <w:ind w:left="142" w:right="-143"/>
        <w:jc w:val="center"/>
        <w:rPr>
          <w:b/>
          <w:bCs/>
          <w:lang w:val="ru-RU"/>
        </w:rPr>
      </w:pPr>
    </w:p>
    <w:p w:rsidR="00014E10" w:rsidRPr="004B0C05" w:rsidRDefault="00014E10" w:rsidP="00906BD1">
      <w:pPr>
        <w:tabs>
          <w:tab w:val="left" w:pos="-426"/>
        </w:tabs>
        <w:ind w:left="142" w:right="-143"/>
        <w:jc w:val="center"/>
        <w:rPr>
          <w:b/>
          <w:bCs/>
          <w:lang w:val="ru-RU"/>
        </w:rPr>
      </w:pPr>
    </w:p>
    <w:p w:rsidR="00881B1A" w:rsidRPr="004B0C05" w:rsidRDefault="00881B1A" w:rsidP="00881B1A">
      <w:pPr>
        <w:jc w:val="center"/>
        <w:rPr>
          <w:b/>
          <w:lang w:val="ru-RU"/>
        </w:rPr>
      </w:pPr>
      <w:r w:rsidRPr="004B0C05">
        <w:rPr>
          <w:b/>
          <w:lang w:val="ru-RU"/>
        </w:rPr>
        <w:t>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w:t>
      </w:r>
    </w:p>
    <w:p w:rsidR="007B33A6" w:rsidRPr="004B0C05" w:rsidRDefault="007B33A6" w:rsidP="00881B1A">
      <w:pPr>
        <w:jc w:val="center"/>
        <w:rPr>
          <w:b/>
          <w:lang w:val="ru-RU"/>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2"/>
        <w:gridCol w:w="2288"/>
        <w:gridCol w:w="447"/>
        <w:gridCol w:w="511"/>
        <w:gridCol w:w="717"/>
        <w:gridCol w:w="45"/>
        <w:gridCol w:w="799"/>
        <w:gridCol w:w="640"/>
        <w:gridCol w:w="1144"/>
      </w:tblGrid>
      <w:tr w:rsidR="007B33A6" w:rsidRPr="000E17D8" w:rsidTr="00EE54ED">
        <w:trPr>
          <w:trHeight w:val="642"/>
          <w:jc w:val="center"/>
        </w:trPr>
        <w:tc>
          <w:tcPr>
            <w:tcW w:w="3152" w:type="dxa"/>
            <w:vMerge w:val="restart"/>
          </w:tcPr>
          <w:p w:rsidR="007B33A6" w:rsidRPr="000E17D8" w:rsidRDefault="007B33A6" w:rsidP="00EE54ED">
            <w:pPr>
              <w:spacing w:line="360" w:lineRule="auto"/>
              <w:jc w:val="center"/>
              <w:rPr>
                <w:b/>
                <w:bCs/>
                <w:sz w:val="22"/>
                <w:szCs w:val="22"/>
                <w:lang w:val="ru-RU"/>
              </w:rPr>
            </w:pPr>
          </w:p>
          <w:p w:rsidR="007B33A6" w:rsidRPr="000E17D8" w:rsidRDefault="007B33A6" w:rsidP="00EE54ED">
            <w:pPr>
              <w:spacing w:line="360" w:lineRule="auto"/>
              <w:jc w:val="center"/>
              <w:rPr>
                <w:b/>
                <w:bCs/>
                <w:sz w:val="22"/>
                <w:szCs w:val="22"/>
              </w:rPr>
            </w:pPr>
            <w:r w:rsidRPr="000E17D8">
              <w:rPr>
                <w:b/>
                <w:bCs/>
                <w:sz w:val="22"/>
                <w:szCs w:val="22"/>
              </w:rPr>
              <w:t>Предметные области</w:t>
            </w:r>
          </w:p>
        </w:tc>
        <w:tc>
          <w:tcPr>
            <w:tcW w:w="2288" w:type="dxa"/>
            <w:vMerge w:val="restart"/>
            <w:tcBorders>
              <w:tr2bl w:val="single" w:sz="4" w:space="0" w:color="auto"/>
            </w:tcBorders>
          </w:tcPr>
          <w:p w:rsidR="007B33A6" w:rsidRPr="000E17D8" w:rsidRDefault="007B33A6" w:rsidP="00EE54ED">
            <w:pPr>
              <w:jc w:val="both"/>
              <w:rPr>
                <w:b/>
                <w:bCs/>
                <w:sz w:val="22"/>
                <w:szCs w:val="22"/>
              </w:rPr>
            </w:pPr>
            <w:r w:rsidRPr="000E17D8">
              <w:rPr>
                <w:b/>
                <w:bCs/>
                <w:sz w:val="22"/>
                <w:szCs w:val="22"/>
              </w:rPr>
              <w:t>Учебные</w:t>
            </w:r>
          </w:p>
          <w:p w:rsidR="007B33A6" w:rsidRPr="000E17D8" w:rsidRDefault="007B33A6" w:rsidP="00EE54ED">
            <w:pPr>
              <w:jc w:val="both"/>
              <w:rPr>
                <w:b/>
                <w:bCs/>
                <w:sz w:val="22"/>
                <w:szCs w:val="22"/>
              </w:rPr>
            </w:pPr>
            <w:r w:rsidRPr="000E17D8">
              <w:rPr>
                <w:b/>
                <w:bCs/>
                <w:sz w:val="22"/>
                <w:szCs w:val="22"/>
              </w:rPr>
              <w:t>предметы</w:t>
            </w:r>
          </w:p>
          <w:p w:rsidR="007B33A6" w:rsidRPr="000E17D8" w:rsidRDefault="007B33A6" w:rsidP="00EE54ED">
            <w:pPr>
              <w:spacing w:line="360" w:lineRule="auto"/>
              <w:jc w:val="right"/>
              <w:rPr>
                <w:b/>
                <w:bCs/>
                <w:sz w:val="22"/>
                <w:szCs w:val="22"/>
              </w:rPr>
            </w:pPr>
            <w:r w:rsidRPr="000E17D8">
              <w:rPr>
                <w:b/>
                <w:bCs/>
                <w:sz w:val="22"/>
                <w:szCs w:val="22"/>
              </w:rPr>
              <w:t>Классы</w:t>
            </w:r>
          </w:p>
        </w:tc>
        <w:tc>
          <w:tcPr>
            <w:tcW w:w="4303" w:type="dxa"/>
            <w:gridSpan w:val="7"/>
          </w:tcPr>
          <w:p w:rsidR="007B33A6" w:rsidRPr="000E17D8" w:rsidRDefault="007B33A6" w:rsidP="00EE54ED">
            <w:pPr>
              <w:spacing w:line="360" w:lineRule="auto"/>
              <w:jc w:val="both"/>
              <w:rPr>
                <w:b/>
                <w:bCs/>
                <w:sz w:val="22"/>
                <w:szCs w:val="22"/>
              </w:rPr>
            </w:pPr>
            <w:r w:rsidRPr="000E17D8">
              <w:rPr>
                <w:b/>
                <w:bCs/>
                <w:sz w:val="22"/>
                <w:szCs w:val="22"/>
              </w:rPr>
              <w:t>Количество часов в неделю</w:t>
            </w:r>
          </w:p>
        </w:tc>
      </w:tr>
      <w:tr w:rsidR="007B33A6" w:rsidRPr="000E17D8" w:rsidTr="00EE54ED">
        <w:trPr>
          <w:trHeight w:val="511"/>
          <w:jc w:val="center"/>
        </w:trPr>
        <w:tc>
          <w:tcPr>
            <w:tcW w:w="3152" w:type="dxa"/>
            <w:vMerge/>
          </w:tcPr>
          <w:p w:rsidR="007B33A6" w:rsidRPr="000E17D8" w:rsidRDefault="007B33A6" w:rsidP="00EE54ED">
            <w:pPr>
              <w:spacing w:line="360" w:lineRule="auto"/>
              <w:jc w:val="both"/>
              <w:rPr>
                <w:b/>
                <w:bCs/>
                <w:sz w:val="22"/>
                <w:szCs w:val="22"/>
              </w:rPr>
            </w:pPr>
          </w:p>
        </w:tc>
        <w:tc>
          <w:tcPr>
            <w:tcW w:w="2288" w:type="dxa"/>
            <w:vMerge/>
            <w:tcBorders>
              <w:tr2bl w:val="single" w:sz="4" w:space="0" w:color="auto"/>
            </w:tcBorders>
          </w:tcPr>
          <w:p w:rsidR="007B33A6" w:rsidRPr="000E17D8" w:rsidRDefault="007B33A6" w:rsidP="00EE54ED">
            <w:pPr>
              <w:spacing w:line="360" w:lineRule="auto"/>
              <w:jc w:val="both"/>
              <w:rPr>
                <w:b/>
                <w:bCs/>
                <w:sz w:val="22"/>
                <w:szCs w:val="22"/>
              </w:rPr>
            </w:pPr>
          </w:p>
        </w:tc>
        <w:tc>
          <w:tcPr>
            <w:tcW w:w="447" w:type="dxa"/>
          </w:tcPr>
          <w:p w:rsidR="007B33A6" w:rsidRPr="000E17D8" w:rsidRDefault="007B33A6" w:rsidP="00EE54ED">
            <w:pPr>
              <w:spacing w:line="360" w:lineRule="auto"/>
              <w:jc w:val="both"/>
              <w:rPr>
                <w:b/>
                <w:bCs/>
                <w:sz w:val="22"/>
                <w:szCs w:val="22"/>
              </w:rPr>
            </w:pPr>
            <w:r w:rsidRPr="000E17D8">
              <w:rPr>
                <w:b/>
                <w:bCs/>
                <w:sz w:val="22"/>
                <w:szCs w:val="22"/>
              </w:rPr>
              <w:t>V</w:t>
            </w:r>
          </w:p>
        </w:tc>
        <w:tc>
          <w:tcPr>
            <w:tcW w:w="511" w:type="dxa"/>
          </w:tcPr>
          <w:p w:rsidR="007B33A6" w:rsidRPr="000E17D8" w:rsidRDefault="007B33A6" w:rsidP="00EE54ED">
            <w:pPr>
              <w:spacing w:line="360" w:lineRule="auto"/>
              <w:jc w:val="both"/>
              <w:rPr>
                <w:b/>
                <w:bCs/>
                <w:sz w:val="22"/>
                <w:szCs w:val="22"/>
              </w:rPr>
            </w:pPr>
            <w:r w:rsidRPr="000E17D8">
              <w:rPr>
                <w:b/>
                <w:bCs/>
                <w:sz w:val="22"/>
                <w:szCs w:val="22"/>
              </w:rPr>
              <w:t>VI</w:t>
            </w:r>
          </w:p>
        </w:tc>
        <w:tc>
          <w:tcPr>
            <w:tcW w:w="717" w:type="dxa"/>
          </w:tcPr>
          <w:p w:rsidR="007B33A6" w:rsidRPr="000E17D8" w:rsidRDefault="007B33A6" w:rsidP="00EE54ED">
            <w:pPr>
              <w:spacing w:line="360" w:lineRule="auto"/>
              <w:jc w:val="both"/>
              <w:rPr>
                <w:b/>
                <w:bCs/>
                <w:sz w:val="22"/>
                <w:szCs w:val="22"/>
              </w:rPr>
            </w:pPr>
            <w:r w:rsidRPr="000E17D8">
              <w:rPr>
                <w:b/>
                <w:bCs/>
                <w:sz w:val="22"/>
                <w:szCs w:val="22"/>
              </w:rPr>
              <w:t>VII</w:t>
            </w:r>
          </w:p>
        </w:tc>
        <w:tc>
          <w:tcPr>
            <w:tcW w:w="844" w:type="dxa"/>
            <w:gridSpan w:val="2"/>
          </w:tcPr>
          <w:p w:rsidR="007B33A6" w:rsidRPr="000E17D8" w:rsidRDefault="007B33A6" w:rsidP="00EE54ED">
            <w:pPr>
              <w:spacing w:line="360" w:lineRule="auto"/>
              <w:jc w:val="both"/>
              <w:rPr>
                <w:b/>
                <w:bCs/>
                <w:sz w:val="22"/>
                <w:szCs w:val="22"/>
              </w:rPr>
            </w:pPr>
            <w:r w:rsidRPr="000E17D8">
              <w:rPr>
                <w:b/>
                <w:bCs/>
                <w:sz w:val="22"/>
                <w:szCs w:val="22"/>
              </w:rPr>
              <w:t>VIII</w:t>
            </w:r>
          </w:p>
        </w:tc>
        <w:tc>
          <w:tcPr>
            <w:tcW w:w="640" w:type="dxa"/>
          </w:tcPr>
          <w:p w:rsidR="007B33A6" w:rsidRPr="000E17D8" w:rsidRDefault="007B33A6" w:rsidP="00EE54ED">
            <w:pPr>
              <w:spacing w:line="360" w:lineRule="auto"/>
              <w:jc w:val="both"/>
              <w:rPr>
                <w:b/>
                <w:bCs/>
                <w:sz w:val="22"/>
                <w:szCs w:val="22"/>
              </w:rPr>
            </w:pPr>
            <w:r w:rsidRPr="000E17D8">
              <w:rPr>
                <w:b/>
                <w:bCs/>
                <w:sz w:val="22"/>
                <w:szCs w:val="22"/>
              </w:rPr>
              <w:t>IX</w:t>
            </w:r>
          </w:p>
        </w:tc>
        <w:tc>
          <w:tcPr>
            <w:tcW w:w="1144" w:type="dxa"/>
          </w:tcPr>
          <w:p w:rsidR="007B33A6" w:rsidRPr="000E17D8" w:rsidRDefault="007B33A6" w:rsidP="00EE54ED">
            <w:pPr>
              <w:spacing w:line="360" w:lineRule="auto"/>
              <w:jc w:val="both"/>
              <w:rPr>
                <w:b/>
                <w:bCs/>
                <w:sz w:val="22"/>
                <w:szCs w:val="22"/>
              </w:rPr>
            </w:pPr>
            <w:r w:rsidRPr="000E17D8">
              <w:rPr>
                <w:b/>
                <w:bCs/>
                <w:sz w:val="22"/>
                <w:szCs w:val="22"/>
              </w:rPr>
              <w:t>Всего</w:t>
            </w:r>
          </w:p>
        </w:tc>
      </w:tr>
      <w:tr w:rsidR="007B33A6" w:rsidRPr="000E17D8" w:rsidTr="00EE54ED">
        <w:trPr>
          <w:trHeight w:val="315"/>
          <w:jc w:val="center"/>
        </w:trPr>
        <w:tc>
          <w:tcPr>
            <w:tcW w:w="3152" w:type="dxa"/>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jc w:val="both"/>
              <w:rPr>
                <w:bCs/>
                <w:i/>
                <w:sz w:val="22"/>
                <w:szCs w:val="22"/>
              </w:rPr>
            </w:pPr>
            <w:r w:rsidRPr="000E17D8">
              <w:rPr>
                <w:bCs/>
                <w:i/>
                <w:sz w:val="22"/>
                <w:szCs w:val="22"/>
              </w:rPr>
              <w:t>Обязательная часть</w:t>
            </w:r>
          </w:p>
        </w:tc>
        <w:tc>
          <w:tcPr>
            <w:tcW w:w="4303" w:type="dxa"/>
            <w:gridSpan w:val="7"/>
          </w:tcPr>
          <w:p w:rsidR="007B33A6" w:rsidRPr="000E17D8" w:rsidRDefault="007B33A6" w:rsidP="00EE54ED">
            <w:pPr>
              <w:spacing w:line="360" w:lineRule="auto"/>
              <w:jc w:val="both"/>
              <w:rPr>
                <w:b/>
                <w:bCs/>
                <w:sz w:val="22"/>
                <w:szCs w:val="22"/>
              </w:rPr>
            </w:pPr>
          </w:p>
        </w:tc>
      </w:tr>
      <w:tr w:rsidR="007B33A6" w:rsidRPr="000E17D8" w:rsidTr="00EE54ED">
        <w:trPr>
          <w:trHeight w:val="330"/>
          <w:jc w:val="center"/>
        </w:trPr>
        <w:tc>
          <w:tcPr>
            <w:tcW w:w="3152" w:type="dxa"/>
            <w:vMerge w:val="restart"/>
          </w:tcPr>
          <w:p w:rsidR="007B33A6" w:rsidRPr="000E17D8" w:rsidRDefault="007B33A6" w:rsidP="00EE54ED">
            <w:pPr>
              <w:spacing w:line="360" w:lineRule="auto"/>
              <w:jc w:val="both"/>
              <w:rPr>
                <w:bCs/>
                <w:sz w:val="22"/>
                <w:szCs w:val="22"/>
              </w:rPr>
            </w:pPr>
            <w:r w:rsidRPr="000E17D8">
              <w:rPr>
                <w:bCs/>
                <w:sz w:val="22"/>
                <w:szCs w:val="22"/>
              </w:rPr>
              <w:t>Филология</w:t>
            </w:r>
          </w:p>
        </w:tc>
        <w:tc>
          <w:tcPr>
            <w:tcW w:w="2288" w:type="dxa"/>
          </w:tcPr>
          <w:p w:rsidR="007B33A6" w:rsidRPr="000E17D8" w:rsidRDefault="007B33A6" w:rsidP="00EE54ED">
            <w:pPr>
              <w:spacing w:line="360" w:lineRule="auto"/>
              <w:jc w:val="both"/>
              <w:rPr>
                <w:bCs/>
                <w:sz w:val="22"/>
                <w:szCs w:val="22"/>
              </w:rPr>
            </w:pPr>
            <w:r w:rsidRPr="000E17D8">
              <w:rPr>
                <w:bCs/>
                <w:sz w:val="22"/>
                <w:szCs w:val="22"/>
              </w:rPr>
              <w:t>Русский язык</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5</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6</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4</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21</w:t>
            </w:r>
          </w:p>
        </w:tc>
      </w:tr>
      <w:tr w:rsidR="007B33A6" w:rsidRPr="000E17D8" w:rsidTr="00EE54ED">
        <w:trPr>
          <w:trHeight w:val="375"/>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spacing w:line="360" w:lineRule="auto"/>
              <w:jc w:val="both"/>
              <w:rPr>
                <w:bCs/>
                <w:sz w:val="22"/>
                <w:szCs w:val="22"/>
              </w:rPr>
            </w:pPr>
            <w:r w:rsidRPr="000E17D8">
              <w:rPr>
                <w:bCs/>
                <w:sz w:val="22"/>
                <w:szCs w:val="22"/>
              </w:rPr>
              <w:t>Литература</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13</w:t>
            </w:r>
          </w:p>
        </w:tc>
      </w:tr>
      <w:tr w:rsidR="007B33A6" w:rsidRPr="000E17D8" w:rsidTr="00EE54ED">
        <w:trPr>
          <w:trHeight w:val="360"/>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jc w:val="both"/>
              <w:rPr>
                <w:bCs/>
                <w:sz w:val="22"/>
                <w:szCs w:val="22"/>
              </w:rPr>
            </w:pPr>
            <w:r w:rsidRPr="000E17D8">
              <w:rPr>
                <w:bCs/>
                <w:sz w:val="22"/>
                <w:szCs w:val="22"/>
              </w:rPr>
              <w:t>Иностранный язык</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15</w:t>
            </w:r>
          </w:p>
        </w:tc>
      </w:tr>
      <w:tr w:rsidR="007B33A6" w:rsidRPr="000E17D8" w:rsidTr="00EE54ED">
        <w:trPr>
          <w:trHeight w:val="427"/>
          <w:jc w:val="center"/>
        </w:trPr>
        <w:tc>
          <w:tcPr>
            <w:tcW w:w="3152" w:type="dxa"/>
            <w:vMerge w:val="restart"/>
          </w:tcPr>
          <w:p w:rsidR="007B33A6" w:rsidRPr="000E17D8" w:rsidRDefault="007B33A6" w:rsidP="00EE54ED">
            <w:pPr>
              <w:spacing w:line="360" w:lineRule="auto"/>
              <w:rPr>
                <w:bCs/>
                <w:sz w:val="22"/>
                <w:szCs w:val="22"/>
              </w:rPr>
            </w:pPr>
            <w:r w:rsidRPr="000E17D8">
              <w:rPr>
                <w:bCs/>
                <w:sz w:val="22"/>
                <w:szCs w:val="22"/>
              </w:rPr>
              <w:t>Математика и информатика</w:t>
            </w:r>
          </w:p>
        </w:tc>
        <w:tc>
          <w:tcPr>
            <w:tcW w:w="2288" w:type="dxa"/>
          </w:tcPr>
          <w:p w:rsidR="007B33A6" w:rsidRPr="000E17D8" w:rsidRDefault="007B33A6" w:rsidP="00EE54ED">
            <w:pPr>
              <w:spacing w:line="360" w:lineRule="auto"/>
              <w:jc w:val="both"/>
              <w:rPr>
                <w:bCs/>
                <w:sz w:val="22"/>
                <w:szCs w:val="22"/>
              </w:rPr>
            </w:pPr>
            <w:r w:rsidRPr="000E17D8">
              <w:rPr>
                <w:bCs/>
                <w:sz w:val="22"/>
                <w:szCs w:val="22"/>
              </w:rPr>
              <w:t>Математика</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5</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5</w:t>
            </w:r>
          </w:p>
        </w:tc>
        <w:tc>
          <w:tcPr>
            <w:tcW w:w="762" w:type="dxa"/>
            <w:gridSpan w:val="2"/>
            <w:vAlign w:val="bottom"/>
          </w:tcPr>
          <w:p w:rsidR="007B33A6" w:rsidRPr="000E17D8" w:rsidRDefault="007B33A6" w:rsidP="00EE54ED">
            <w:pPr>
              <w:spacing w:line="360" w:lineRule="auto"/>
              <w:jc w:val="center"/>
              <w:rPr>
                <w:bCs/>
                <w:sz w:val="22"/>
                <w:szCs w:val="22"/>
              </w:rPr>
            </w:pPr>
          </w:p>
        </w:tc>
        <w:tc>
          <w:tcPr>
            <w:tcW w:w="799" w:type="dxa"/>
            <w:vAlign w:val="bottom"/>
          </w:tcPr>
          <w:p w:rsidR="007B33A6" w:rsidRPr="000E17D8" w:rsidRDefault="007B33A6" w:rsidP="00EE54ED">
            <w:pPr>
              <w:spacing w:line="360" w:lineRule="auto"/>
              <w:jc w:val="center"/>
              <w:rPr>
                <w:bCs/>
                <w:sz w:val="22"/>
                <w:szCs w:val="22"/>
              </w:rPr>
            </w:pPr>
          </w:p>
        </w:tc>
        <w:tc>
          <w:tcPr>
            <w:tcW w:w="640" w:type="dxa"/>
            <w:vAlign w:val="bottom"/>
          </w:tcPr>
          <w:p w:rsidR="007B33A6" w:rsidRPr="000E17D8" w:rsidRDefault="007B33A6" w:rsidP="00EE54ED">
            <w:pPr>
              <w:spacing w:line="360" w:lineRule="auto"/>
              <w:jc w:val="center"/>
              <w:rPr>
                <w:bCs/>
                <w:sz w:val="22"/>
                <w:szCs w:val="22"/>
              </w:rPr>
            </w:pP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10</w:t>
            </w:r>
          </w:p>
        </w:tc>
      </w:tr>
      <w:tr w:rsidR="007B33A6" w:rsidRPr="000E17D8" w:rsidTr="00EE54ED">
        <w:trPr>
          <w:trHeight w:val="385"/>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spacing w:line="360" w:lineRule="auto"/>
              <w:jc w:val="both"/>
              <w:rPr>
                <w:bCs/>
                <w:sz w:val="22"/>
                <w:szCs w:val="22"/>
              </w:rPr>
            </w:pPr>
            <w:r w:rsidRPr="000E17D8">
              <w:rPr>
                <w:bCs/>
                <w:sz w:val="22"/>
                <w:szCs w:val="22"/>
              </w:rPr>
              <w:t>Алгебра</w:t>
            </w:r>
          </w:p>
        </w:tc>
        <w:tc>
          <w:tcPr>
            <w:tcW w:w="447" w:type="dxa"/>
            <w:vAlign w:val="bottom"/>
          </w:tcPr>
          <w:p w:rsidR="007B33A6" w:rsidRPr="000E17D8" w:rsidRDefault="007B33A6" w:rsidP="00EE54ED">
            <w:pPr>
              <w:spacing w:line="360" w:lineRule="auto"/>
              <w:jc w:val="center"/>
              <w:rPr>
                <w:bCs/>
                <w:sz w:val="22"/>
                <w:szCs w:val="22"/>
              </w:rPr>
            </w:pPr>
          </w:p>
        </w:tc>
        <w:tc>
          <w:tcPr>
            <w:tcW w:w="511" w:type="dxa"/>
            <w:vAlign w:val="bottom"/>
          </w:tcPr>
          <w:p w:rsidR="007B33A6" w:rsidRPr="000E17D8" w:rsidRDefault="007B33A6" w:rsidP="00EE54ED">
            <w:pPr>
              <w:spacing w:line="360" w:lineRule="auto"/>
              <w:jc w:val="center"/>
              <w:rPr>
                <w:bCs/>
                <w:sz w:val="22"/>
                <w:szCs w:val="22"/>
              </w:rPr>
            </w:pP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9</w:t>
            </w:r>
          </w:p>
        </w:tc>
      </w:tr>
      <w:tr w:rsidR="007B33A6" w:rsidRPr="000E17D8" w:rsidTr="00EE54ED">
        <w:trPr>
          <w:trHeight w:val="201"/>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spacing w:line="360" w:lineRule="auto"/>
              <w:jc w:val="both"/>
              <w:rPr>
                <w:bCs/>
                <w:sz w:val="22"/>
                <w:szCs w:val="22"/>
              </w:rPr>
            </w:pPr>
            <w:r w:rsidRPr="000E17D8">
              <w:rPr>
                <w:bCs/>
                <w:sz w:val="22"/>
                <w:szCs w:val="22"/>
              </w:rPr>
              <w:t>Геометрия</w:t>
            </w:r>
          </w:p>
        </w:tc>
        <w:tc>
          <w:tcPr>
            <w:tcW w:w="447" w:type="dxa"/>
            <w:vAlign w:val="bottom"/>
          </w:tcPr>
          <w:p w:rsidR="007B33A6" w:rsidRPr="000E17D8" w:rsidRDefault="007B33A6" w:rsidP="00EE54ED">
            <w:pPr>
              <w:spacing w:line="360" w:lineRule="auto"/>
              <w:jc w:val="center"/>
              <w:rPr>
                <w:bCs/>
                <w:sz w:val="22"/>
                <w:szCs w:val="22"/>
              </w:rPr>
            </w:pPr>
          </w:p>
        </w:tc>
        <w:tc>
          <w:tcPr>
            <w:tcW w:w="511" w:type="dxa"/>
            <w:vAlign w:val="bottom"/>
          </w:tcPr>
          <w:p w:rsidR="007B33A6" w:rsidRPr="000E17D8" w:rsidRDefault="007B33A6" w:rsidP="00EE54ED">
            <w:pPr>
              <w:spacing w:line="360" w:lineRule="auto"/>
              <w:jc w:val="center"/>
              <w:rPr>
                <w:bCs/>
                <w:sz w:val="22"/>
                <w:szCs w:val="22"/>
              </w:rPr>
            </w:pP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6</w:t>
            </w:r>
          </w:p>
        </w:tc>
      </w:tr>
      <w:tr w:rsidR="007B33A6" w:rsidRPr="000E17D8" w:rsidTr="00EE54ED">
        <w:trPr>
          <w:trHeight w:val="385"/>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spacing w:line="360" w:lineRule="auto"/>
              <w:jc w:val="both"/>
              <w:rPr>
                <w:bCs/>
                <w:sz w:val="22"/>
                <w:szCs w:val="22"/>
              </w:rPr>
            </w:pPr>
            <w:r w:rsidRPr="000E17D8">
              <w:rPr>
                <w:bCs/>
                <w:sz w:val="22"/>
                <w:szCs w:val="22"/>
              </w:rPr>
              <w:t>Информатика</w:t>
            </w:r>
          </w:p>
        </w:tc>
        <w:tc>
          <w:tcPr>
            <w:tcW w:w="447" w:type="dxa"/>
            <w:vAlign w:val="bottom"/>
          </w:tcPr>
          <w:p w:rsidR="007B33A6" w:rsidRPr="000E17D8" w:rsidRDefault="007B33A6" w:rsidP="00EE54ED">
            <w:pPr>
              <w:spacing w:line="360" w:lineRule="auto"/>
              <w:jc w:val="center"/>
              <w:rPr>
                <w:bCs/>
                <w:sz w:val="22"/>
                <w:szCs w:val="22"/>
              </w:rPr>
            </w:pPr>
          </w:p>
        </w:tc>
        <w:tc>
          <w:tcPr>
            <w:tcW w:w="511" w:type="dxa"/>
            <w:vAlign w:val="bottom"/>
          </w:tcPr>
          <w:p w:rsidR="007B33A6" w:rsidRPr="000E17D8" w:rsidRDefault="007B33A6" w:rsidP="00EE54ED">
            <w:pPr>
              <w:spacing w:line="360" w:lineRule="auto"/>
              <w:jc w:val="center"/>
              <w:rPr>
                <w:bCs/>
                <w:sz w:val="22"/>
                <w:szCs w:val="22"/>
              </w:rPr>
            </w:pP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r>
      <w:tr w:rsidR="007B33A6" w:rsidRPr="000E17D8" w:rsidTr="00EE54ED">
        <w:trPr>
          <w:trHeight w:val="402"/>
          <w:jc w:val="center"/>
        </w:trPr>
        <w:tc>
          <w:tcPr>
            <w:tcW w:w="3152" w:type="dxa"/>
            <w:vMerge w:val="restart"/>
          </w:tcPr>
          <w:p w:rsidR="007B33A6" w:rsidRPr="000E17D8" w:rsidRDefault="007B33A6" w:rsidP="00EE54ED">
            <w:pPr>
              <w:spacing w:line="360" w:lineRule="auto"/>
              <w:rPr>
                <w:bCs/>
                <w:sz w:val="22"/>
                <w:szCs w:val="22"/>
              </w:rPr>
            </w:pPr>
            <w:r w:rsidRPr="000E17D8">
              <w:rPr>
                <w:bCs/>
                <w:sz w:val="22"/>
                <w:szCs w:val="22"/>
              </w:rPr>
              <w:t>Общественно-научные предметы</w:t>
            </w:r>
          </w:p>
        </w:tc>
        <w:tc>
          <w:tcPr>
            <w:tcW w:w="2288" w:type="dxa"/>
          </w:tcPr>
          <w:p w:rsidR="007B33A6" w:rsidRPr="000E17D8" w:rsidRDefault="007B33A6" w:rsidP="00EE54ED">
            <w:pPr>
              <w:spacing w:line="360" w:lineRule="auto"/>
              <w:jc w:val="both"/>
              <w:rPr>
                <w:bCs/>
                <w:sz w:val="22"/>
                <w:szCs w:val="22"/>
              </w:rPr>
            </w:pPr>
            <w:r w:rsidRPr="000E17D8">
              <w:rPr>
                <w:bCs/>
                <w:sz w:val="22"/>
                <w:szCs w:val="22"/>
              </w:rPr>
              <w:t>Всеобщая история</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6</w:t>
            </w:r>
          </w:p>
        </w:tc>
      </w:tr>
      <w:tr w:rsidR="007B33A6" w:rsidRPr="000E17D8" w:rsidTr="00EE54ED">
        <w:trPr>
          <w:trHeight w:val="402"/>
          <w:jc w:val="center"/>
        </w:trPr>
        <w:tc>
          <w:tcPr>
            <w:tcW w:w="3152" w:type="dxa"/>
            <w:vMerge/>
          </w:tcPr>
          <w:p w:rsidR="007B33A6" w:rsidRPr="000E17D8" w:rsidRDefault="007B33A6" w:rsidP="00EE54ED">
            <w:pPr>
              <w:spacing w:line="360" w:lineRule="auto"/>
              <w:rPr>
                <w:bCs/>
                <w:sz w:val="22"/>
                <w:szCs w:val="22"/>
              </w:rPr>
            </w:pPr>
          </w:p>
        </w:tc>
        <w:tc>
          <w:tcPr>
            <w:tcW w:w="2288" w:type="dxa"/>
          </w:tcPr>
          <w:p w:rsidR="007B33A6" w:rsidRPr="000E17D8" w:rsidRDefault="007B33A6" w:rsidP="00EE54ED">
            <w:pPr>
              <w:spacing w:line="360" w:lineRule="auto"/>
              <w:jc w:val="both"/>
              <w:rPr>
                <w:bCs/>
                <w:sz w:val="22"/>
                <w:szCs w:val="22"/>
              </w:rPr>
            </w:pPr>
            <w:r w:rsidRPr="000E17D8">
              <w:rPr>
                <w:bCs/>
                <w:sz w:val="22"/>
                <w:szCs w:val="22"/>
              </w:rPr>
              <w:t>История России</w:t>
            </w:r>
          </w:p>
        </w:tc>
        <w:tc>
          <w:tcPr>
            <w:tcW w:w="447" w:type="dxa"/>
            <w:vAlign w:val="bottom"/>
          </w:tcPr>
          <w:p w:rsidR="007B33A6" w:rsidRPr="000E17D8" w:rsidRDefault="007B33A6" w:rsidP="00EE54ED">
            <w:pPr>
              <w:spacing w:line="360" w:lineRule="auto"/>
              <w:jc w:val="center"/>
              <w:rPr>
                <w:bCs/>
                <w:sz w:val="22"/>
                <w:szCs w:val="22"/>
              </w:rPr>
            </w:pP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5</w:t>
            </w:r>
          </w:p>
        </w:tc>
      </w:tr>
      <w:tr w:rsidR="007B33A6" w:rsidRPr="000E17D8" w:rsidTr="00EE54ED">
        <w:trPr>
          <w:trHeight w:val="234"/>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spacing w:line="360" w:lineRule="auto"/>
              <w:jc w:val="both"/>
              <w:rPr>
                <w:bCs/>
                <w:sz w:val="22"/>
                <w:szCs w:val="22"/>
              </w:rPr>
            </w:pPr>
            <w:r w:rsidRPr="000E17D8">
              <w:rPr>
                <w:bCs/>
                <w:sz w:val="22"/>
                <w:szCs w:val="22"/>
              </w:rPr>
              <w:t>Обществознание</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5</w:t>
            </w:r>
          </w:p>
        </w:tc>
      </w:tr>
      <w:tr w:rsidR="007B33A6" w:rsidRPr="000E17D8" w:rsidTr="00EE54ED">
        <w:trPr>
          <w:trHeight w:val="318"/>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spacing w:line="360" w:lineRule="auto"/>
              <w:jc w:val="both"/>
              <w:rPr>
                <w:bCs/>
                <w:sz w:val="22"/>
                <w:szCs w:val="22"/>
              </w:rPr>
            </w:pPr>
            <w:r w:rsidRPr="000E17D8">
              <w:rPr>
                <w:bCs/>
                <w:sz w:val="22"/>
                <w:szCs w:val="22"/>
              </w:rPr>
              <w:t>География</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8</w:t>
            </w:r>
          </w:p>
        </w:tc>
      </w:tr>
      <w:tr w:rsidR="007B33A6" w:rsidRPr="000E17D8" w:rsidTr="00EE54ED">
        <w:trPr>
          <w:trHeight w:val="318"/>
          <w:jc w:val="center"/>
        </w:trPr>
        <w:tc>
          <w:tcPr>
            <w:tcW w:w="3152" w:type="dxa"/>
          </w:tcPr>
          <w:p w:rsidR="007B33A6" w:rsidRPr="000E17D8" w:rsidRDefault="007B33A6" w:rsidP="00EE54ED">
            <w:pPr>
              <w:jc w:val="both"/>
              <w:rPr>
                <w:bCs/>
                <w:sz w:val="22"/>
                <w:szCs w:val="22"/>
                <w:lang w:val="ru-RU"/>
              </w:rPr>
            </w:pPr>
            <w:r w:rsidRPr="000E17D8">
              <w:rPr>
                <w:bCs/>
                <w:sz w:val="22"/>
                <w:szCs w:val="22"/>
                <w:lang w:val="ru-RU"/>
              </w:rPr>
              <w:t>Основы духовно-нравственной культуры народов России</w:t>
            </w:r>
          </w:p>
        </w:tc>
        <w:tc>
          <w:tcPr>
            <w:tcW w:w="2288" w:type="dxa"/>
          </w:tcPr>
          <w:p w:rsidR="007B33A6" w:rsidRPr="000E17D8" w:rsidRDefault="007B33A6" w:rsidP="00EE54ED">
            <w:pPr>
              <w:jc w:val="both"/>
              <w:rPr>
                <w:bCs/>
                <w:sz w:val="22"/>
                <w:szCs w:val="22"/>
                <w:lang w:val="ru-RU"/>
              </w:rPr>
            </w:pPr>
            <w:r w:rsidRPr="000E17D8">
              <w:rPr>
                <w:bCs/>
                <w:sz w:val="22"/>
                <w:szCs w:val="22"/>
                <w:lang w:val="ru-RU"/>
              </w:rPr>
              <w:t>Основы духовно-нравственной культуры народов России</w:t>
            </w:r>
          </w:p>
        </w:tc>
        <w:tc>
          <w:tcPr>
            <w:tcW w:w="447" w:type="dxa"/>
            <w:vAlign w:val="bottom"/>
          </w:tcPr>
          <w:p w:rsidR="007B33A6" w:rsidRPr="000E17D8" w:rsidRDefault="007B33A6" w:rsidP="00EE54ED">
            <w:pPr>
              <w:spacing w:line="360" w:lineRule="auto"/>
              <w:jc w:val="center"/>
              <w:rPr>
                <w:bCs/>
                <w:sz w:val="22"/>
                <w:szCs w:val="22"/>
                <w:lang w:val="ru-RU"/>
              </w:rPr>
            </w:pPr>
          </w:p>
        </w:tc>
        <w:tc>
          <w:tcPr>
            <w:tcW w:w="511" w:type="dxa"/>
            <w:vAlign w:val="bottom"/>
          </w:tcPr>
          <w:p w:rsidR="007B33A6" w:rsidRPr="000E17D8" w:rsidRDefault="007B33A6" w:rsidP="00EE54ED">
            <w:pPr>
              <w:spacing w:line="360" w:lineRule="auto"/>
              <w:jc w:val="center"/>
              <w:rPr>
                <w:bCs/>
                <w:sz w:val="22"/>
                <w:szCs w:val="22"/>
                <w:lang w:val="ru-RU"/>
              </w:rPr>
            </w:pPr>
          </w:p>
        </w:tc>
        <w:tc>
          <w:tcPr>
            <w:tcW w:w="762" w:type="dxa"/>
            <w:gridSpan w:val="2"/>
            <w:vAlign w:val="bottom"/>
          </w:tcPr>
          <w:p w:rsidR="007B33A6" w:rsidRPr="000E17D8" w:rsidRDefault="007B33A6" w:rsidP="00EE54ED">
            <w:pPr>
              <w:spacing w:line="360" w:lineRule="auto"/>
              <w:jc w:val="center"/>
              <w:rPr>
                <w:bCs/>
                <w:sz w:val="22"/>
                <w:szCs w:val="22"/>
                <w:lang w:val="ru-RU"/>
              </w:rPr>
            </w:pPr>
          </w:p>
        </w:tc>
        <w:tc>
          <w:tcPr>
            <w:tcW w:w="799" w:type="dxa"/>
            <w:vAlign w:val="bottom"/>
          </w:tcPr>
          <w:p w:rsidR="007B33A6" w:rsidRPr="000E17D8" w:rsidRDefault="007B33A6" w:rsidP="00EE54ED">
            <w:pPr>
              <w:spacing w:line="360" w:lineRule="auto"/>
              <w:jc w:val="center"/>
              <w:rPr>
                <w:bCs/>
                <w:sz w:val="22"/>
                <w:szCs w:val="22"/>
                <w:lang w:val="ru-RU"/>
              </w:rPr>
            </w:pPr>
          </w:p>
        </w:tc>
        <w:tc>
          <w:tcPr>
            <w:tcW w:w="640" w:type="dxa"/>
            <w:vAlign w:val="bottom"/>
          </w:tcPr>
          <w:p w:rsidR="007B33A6" w:rsidRPr="000E17D8" w:rsidRDefault="00BF66E2" w:rsidP="00EE54ED">
            <w:pPr>
              <w:spacing w:line="360" w:lineRule="auto"/>
              <w:jc w:val="center"/>
              <w:rPr>
                <w:bCs/>
                <w:sz w:val="22"/>
                <w:szCs w:val="22"/>
                <w:lang w:val="ru-RU"/>
              </w:rPr>
            </w:pPr>
            <w:r w:rsidRPr="000E17D8">
              <w:rPr>
                <w:bCs/>
                <w:sz w:val="22"/>
                <w:szCs w:val="22"/>
                <w:lang w:val="ru-RU"/>
              </w:rPr>
              <w:t>0,5</w:t>
            </w:r>
          </w:p>
        </w:tc>
        <w:tc>
          <w:tcPr>
            <w:tcW w:w="1144" w:type="dxa"/>
            <w:vAlign w:val="bottom"/>
          </w:tcPr>
          <w:p w:rsidR="007B33A6" w:rsidRPr="000E17D8" w:rsidRDefault="00BF66E2" w:rsidP="00EE54ED">
            <w:pPr>
              <w:spacing w:line="360" w:lineRule="auto"/>
              <w:jc w:val="center"/>
              <w:rPr>
                <w:bCs/>
                <w:sz w:val="22"/>
                <w:szCs w:val="22"/>
                <w:lang w:val="ru-RU"/>
              </w:rPr>
            </w:pPr>
            <w:r w:rsidRPr="000E17D8">
              <w:rPr>
                <w:bCs/>
                <w:sz w:val="22"/>
                <w:szCs w:val="22"/>
                <w:lang w:val="ru-RU"/>
              </w:rPr>
              <w:t>0,5</w:t>
            </w:r>
          </w:p>
        </w:tc>
      </w:tr>
      <w:tr w:rsidR="007B33A6" w:rsidRPr="000E17D8" w:rsidTr="00EE54ED">
        <w:trPr>
          <w:trHeight w:val="181"/>
          <w:jc w:val="center"/>
        </w:trPr>
        <w:tc>
          <w:tcPr>
            <w:tcW w:w="3152" w:type="dxa"/>
            <w:vMerge w:val="restart"/>
          </w:tcPr>
          <w:p w:rsidR="007B33A6" w:rsidRPr="000E17D8" w:rsidRDefault="007B33A6" w:rsidP="00EE54ED">
            <w:pPr>
              <w:spacing w:line="360" w:lineRule="auto"/>
              <w:rPr>
                <w:bCs/>
                <w:sz w:val="22"/>
                <w:szCs w:val="22"/>
              </w:rPr>
            </w:pPr>
            <w:r w:rsidRPr="000E17D8">
              <w:rPr>
                <w:bCs/>
                <w:sz w:val="22"/>
                <w:szCs w:val="22"/>
              </w:rPr>
              <w:t>Естественно-научные предметы</w:t>
            </w:r>
          </w:p>
        </w:tc>
        <w:tc>
          <w:tcPr>
            <w:tcW w:w="2288" w:type="dxa"/>
          </w:tcPr>
          <w:p w:rsidR="007B33A6" w:rsidRPr="000E17D8" w:rsidRDefault="007B33A6" w:rsidP="00EE54ED">
            <w:pPr>
              <w:spacing w:line="360" w:lineRule="auto"/>
              <w:jc w:val="both"/>
              <w:rPr>
                <w:bCs/>
                <w:sz w:val="22"/>
                <w:szCs w:val="22"/>
              </w:rPr>
            </w:pPr>
            <w:r w:rsidRPr="000E17D8">
              <w:rPr>
                <w:bCs/>
                <w:sz w:val="22"/>
                <w:szCs w:val="22"/>
              </w:rPr>
              <w:t>Физика</w:t>
            </w:r>
          </w:p>
        </w:tc>
        <w:tc>
          <w:tcPr>
            <w:tcW w:w="447" w:type="dxa"/>
            <w:vAlign w:val="bottom"/>
          </w:tcPr>
          <w:p w:rsidR="007B33A6" w:rsidRPr="000E17D8" w:rsidRDefault="007B33A6" w:rsidP="00EE54ED">
            <w:pPr>
              <w:spacing w:line="360" w:lineRule="auto"/>
              <w:jc w:val="center"/>
              <w:rPr>
                <w:bCs/>
                <w:sz w:val="22"/>
                <w:szCs w:val="22"/>
              </w:rPr>
            </w:pPr>
          </w:p>
        </w:tc>
        <w:tc>
          <w:tcPr>
            <w:tcW w:w="511" w:type="dxa"/>
            <w:vAlign w:val="bottom"/>
          </w:tcPr>
          <w:p w:rsidR="007B33A6" w:rsidRPr="000E17D8" w:rsidRDefault="007B33A6" w:rsidP="00EE54ED">
            <w:pPr>
              <w:spacing w:line="360" w:lineRule="auto"/>
              <w:jc w:val="center"/>
              <w:rPr>
                <w:bCs/>
                <w:sz w:val="22"/>
                <w:szCs w:val="22"/>
              </w:rPr>
            </w:pP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6</w:t>
            </w:r>
          </w:p>
        </w:tc>
      </w:tr>
      <w:tr w:rsidR="007B33A6" w:rsidRPr="000E17D8" w:rsidTr="00EE54ED">
        <w:trPr>
          <w:trHeight w:val="215"/>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spacing w:line="360" w:lineRule="auto"/>
              <w:jc w:val="both"/>
              <w:rPr>
                <w:bCs/>
                <w:sz w:val="22"/>
                <w:szCs w:val="22"/>
              </w:rPr>
            </w:pPr>
            <w:r w:rsidRPr="000E17D8">
              <w:rPr>
                <w:bCs/>
                <w:sz w:val="22"/>
                <w:szCs w:val="22"/>
              </w:rPr>
              <w:t>Химия</w:t>
            </w:r>
          </w:p>
        </w:tc>
        <w:tc>
          <w:tcPr>
            <w:tcW w:w="447" w:type="dxa"/>
            <w:vAlign w:val="bottom"/>
          </w:tcPr>
          <w:p w:rsidR="007B33A6" w:rsidRPr="000E17D8" w:rsidRDefault="007B33A6" w:rsidP="00EE54ED">
            <w:pPr>
              <w:spacing w:line="360" w:lineRule="auto"/>
              <w:jc w:val="center"/>
              <w:rPr>
                <w:bCs/>
                <w:sz w:val="22"/>
                <w:szCs w:val="22"/>
              </w:rPr>
            </w:pPr>
          </w:p>
        </w:tc>
        <w:tc>
          <w:tcPr>
            <w:tcW w:w="511" w:type="dxa"/>
            <w:vAlign w:val="bottom"/>
          </w:tcPr>
          <w:p w:rsidR="007B33A6" w:rsidRPr="000E17D8" w:rsidRDefault="007B33A6" w:rsidP="00EE54ED">
            <w:pPr>
              <w:spacing w:line="360" w:lineRule="auto"/>
              <w:jc w:val="center"/>
              <w:rPr>
                <w:bCs/>
                <w:sz w:val="22"/>
                <w:szCs w:val="22"/>
              </w:rPr>
            </w:pPr>
          </w:p>
        </w:tc>
        <w:tc>
          <w:tcPr>
            <w:tcW w:w="762" w:type="dxa"/>
            <w:gridSpan w:val="2"/>
            <w:vAlign w:val="bottom"/>
          </w:tcPr>
          <w:p w:rsidR="007B33A6" w:rsidRPr="000E17D8" w:rsidRDefault="007B33A6" w:rsidP="00EE54ED">
            <w:pPr>
              <w:spacing w:line="360" w:lineRule="auto"/>
              <w:jc w:val="center"/>
              <w:rPr>
                <w:bCs/>
                <w:sz w:val="22"/>
                <w:szCs w:val="22"/>
              </w:rPr>
            </w:pP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4</w:t>
            </w:r>
          </w:p>
        </w:tc>
      </w:tr>
      <w:tr w:rsidR="007B33A6" w:rsidRPr="000E17D8" w:rsidTr="00EE54ED">
        <w:trPr>
          <w:trHeight w:val="251"/>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spacing w:line="360" w:lineRule="auto"/>
              <w:jc w:val="both"/>
              <w:rPr>
                <w:bCs/>
                <w:sz w:val="22"/>
                <w:szCs w:val="22"/>
              </w:rPr>
            </w:pPr>
            <w:r w:rsidRPr="000E17D8">
              <w:rPr>
                <w:bCs/>
                <w:sz w:val="22"/>
                <w:szCs w:val="22"/>
              </w:rPr>
              <w:t>Биология</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8</w:t>
            </w:r>
          </w:p>
        </w:tc>
      </w:tr>
      <w:tr w:rsidR="007B33A6" w:rsidRPr="000E17D8" w:rsidTr="00EE54ED">
        <w:trPr>
          <w:trHeight w:val="251"/>
          <w:jc w:val="center"/>
        </w:trPr>
        <w:tc>
          <w:tcPr>
            <w:tcW w:w="3152" w:type="dxa"/>
            <w:vMerge w:val="restart"/>
          </w:tcPr>
          <w:p w:rsidR="007B33A6" w:rsidRPr="000E17D8" w:rsidRDefault="007B33A6" w:rsidP="00EE54ED">
            <w:pPr>
              <w:spacing w:line="360" w:lineRule="auto"/>
              <w:jc w:val="both"/>
              <w:rPr>
                <w:bCs/>
                <w:sz w:val="22"/>
                <w:szCs w:val="22"/>
              </w:rPr>
            </w:pPr>
            <w:r w:rsidRPr="000E17D8">
              <w:rPr>
                <w:bCs/>
                <w:sz w:val="22"/>
                <w:szCs w:val="22"/>
              </w:rPr>
              <w:t>Искусство</w:t>
            </w:r>
          </w:p>
        </w:tc>
        <w:tc>
          <w:tcPr>
            <w:tcW w:w="2288" w:type="dxa"/>
          </w:tcPr>
          <w:p w:rsidR="007B33A6" w:rsidRPr="000E17D8" w:rsidRDefault="007B33A6" w:rsidP="00EE54ED">
            <w:pPr>
              <w:spacing w:line="360" w:lineRule="auto"/>
              <w:jc w:val="both"/>
              <w:rPr>
                <w:bCs/>
                <w:sz w:val="22"/>
                <w:szCs w:val="22"/>
              </w:rPr>
            </w:pPr>
            <w:r w:rsidRPr="000E17D8">
              <w:rPr>
                <w:bCs/>
                <w:sz w:val="22"/>
                <w:szCs w:val="22"/>
              </w:rPr>
              <w:t>Музыка</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99" w:type="dxa"/>
            <w:vAlign w:val="bottom"/>
          </w:tcPr>
          <w:p w:rsidR="007B33A6" w:rsidRPr="007F0BF9" w:rsidRDefault="007F0BF9" w:rsidP="00EE54ED">
            <w:pPr>
              <w:spacing w:line="360" w:lineRule="auto"/>
              <w:jc w:val="center"/>
              <w:rPr>
                <w:bCs/>
                <w:sz w:val="22"/>
                <w:szCs w:val="22"/>
                <w:lang w:val="ru-RU"/>
              </w:rPr>
            </w:pPr>
            <w:r>
              <w:rPr>
                <w:bCs/>
                <w:sz w:val="22"/>
                <w:szCs w:val="22"/>
                <w:lang w:val="ru-RU"/>
              </w:rPr>
              <w:t>1</w:t>
            </w:r>
          </w:p>
        </w:tc>
        <w:tc>
          <w:tcPr>
            <w:tcW w:w="640" w:type="dxa"/>
            <w:vAlign w:val="bottom"/>
          </w:tcPr>
          <w:p w:rsidR="007B33A6" w:rsidRPr="000E17D8" w:rsidRDefault="007B33A6" w:rsidP="00EE54ED">
            <w:pPr>
              <w:spacing w:line="360" w:lineRule="auto"/>
              <w:jc w:val="center"/>
              <w:rPr>
                <w:bCs/>
                <w:sz w:val="22"/>
                <w:szCs w:val="22"/>
              </w:rPr>
            </w:pPr>
          </w:p>
        </w:tc>
        <w:tc>
          <w:tcPr>
            <w:tcW w:w="1144" w:type="dxa"/>
            <w:vAlign w:val="bottom"/>
          </w:tcPr>
          <w:p w:rsidR="007B33A6" w:rsidRPr="007F0BF9" w:rsidRDefault="007F0BF9" w:rsidP="00EE54ED">
            <w:pPr>
              <w:spacing w:line="360" w:lineRule="auto"/>
              <w:jc w:val="center"/>
              <w:rPr>
                <w:bCs/>
                <w:sz w:val="22"/>
                <w:szCs w:val="22"/>
                <w:lang w:val="ru-RU"/>
              </w:rPr>
            </w:pPr>
            <w:r>
              <w:rPr>
                <w:bCs/>
                <w:sz w:val="22"/>
                <w:szCs w:val="22"/>
                <w:lang w:val="ru-RU"/>
              </w:rPr>
              <w:t>4</w:t>
            </w:r>
          </w:p>
        </w:tc>
      </w:tr>
      <w:tr w:rsidR="007B33A6" w:rsidRPr="000E17D8" w:rsidTr="00EE54ED">
        <w:trPr>
          <w:trHeight w:val="215"/>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jc w:val="both"/>
              <w:rPr>
                <w:bCs/>
                <w:sz w:val="22"/>
                <w:szCs w:val="22"/>
              </w:rPr>
            </w:pPr>
            <w:r w:rsidRPr="000E17D8">
              <w:rPr>
                <w:bCs/>
                <w:sz w:val="22"/>
                <w:szCs w:val="22"/>
              </w:rPr>
              <w:t>Изобразительное искусство</w:t>
            </w:r>
          </w:p>
        </w:tc>
        <w:tc>
          <w:tcPr>
            <w:tcW w:w="447" w:type="dxa"/>
            <w:vAlign w:val="bottom"/>
          </w:tcPr>
          <w:p w:rsidR="007B33A6" w:rsidRPr="000E17D8" w:rsidRDefault="007B33A6" w:rsidP="00EE54ED">
            <w:pPr>
              <w:jc w:val="center"/>
              <w:rPr>
                <w:bCs/>
                <w:sz w:val="22"/>
                <w:szCs w:val="22"/>
              </w:rPr>
            </w:pPr>
            <w:r w:rsidRPr="000E17D8">
              <w:rPr>
                <w:bCs/>
                <w:sz w:val="22"/>
                <w:szCs w:val="22"/>
              </w:rPr>
              <w:t>1</w:t>
            </w:r>
          </w:p>
        </w:tc>
        <w:tc>
          <w:tcPr>
            <w:tcW w:w="511" w:type="dxa"/>
            <w:vAlign w:val="bottom"/>
          </w:tcPr>
          <w:p w:rsidR="007B33A6" w:rsidRPr="000E17D8" w:rsidRDefault="007B33A6" w:rsidP="00EE54ED">
            <w:pPr>
              <w:jc w:val="center"/>
              <w:rPr>
                <w:bCs/>
                <w:sz w:val="22"/>
                <w:szCs w:val="22"/>
              </w:rPr>
            </w:pPr>
            <w:r w:rsidRPr="000E17D8">
              <w:rPr>
                <w:bCs/>
                <w:sz w:val="22"/>
                <w:szCs w:val="22"/>
              </w:rPr>
              <w:t>1</w:t>
            </w:r>
          </w:p>
        </w:tc>
        <w:tc>
          <w:tcPr>
            <w:tcW w:w="762" w:type="dxa"/>
            <w:gridSpan w:val="2"/>
            <w:vAlign w:val="bottom"/>
          </w:tcPr>
          <w:p w:rsidR="007B33A6" w:rsidRPr="000E17D8" w:rsidRDefault="007B33A6" w:rsidP="00EE54ED">
            <w:pPr>
              <w:jc w:val="center"/>
              <w:rPr>
                <w:bCs/>
                <w:sz w:val="22"/>
                <w:szCs w:val="22"/>
              </w:rPr>
            </w:pPr>
            <w:r w:rsidRPr="000E17D8">
              <w:rPr>
                <w:bCs/>
                <w:sz w:val="22"/>
                <w:szCs w:val="22"/>
              </w:rPr>
              <w:t>1</w:t>
            </w:r>
          </w:p>
        </w:tc>
        <w:tc>
          <w:tcPr>
            <w:tcW w:w="799" w:type="dxa"/>
            <w:vAlign w:val="bottom"/>
          </w:tcPr>
          <w:p w:rsidR="007B33A6" w:rsidRPr="007F0BF9" w:rsidRDefault="007B33A6" w:rsidP="00EE54ED">
            <w:pPr>
              <w:jc w:val="center"/>
              <w:rPr>
                <w:bCs/>
                <w:sz w:val="22"/>
                <w:szCs w:val="22"/>
                <w:lang w:val="ru-RU"/>
              </w:rPr>
            </w:pPr>
          </w:p>
        </w:tc>
        <w:tc>
          <w:tcPr>
            <w:tcW w:w="640" w:type="dxa"/>
            <w:vAlign w:val="bottom"/>
          </w:tcPr>
          <w:p w:rsidR="007B33A6" w:rsidRPr="000E17D8" w:rsidRDefault="007B33A6" w:rsidP="00EE54ED">
            <w:pPr>
              <w:jc w:val="center"/>
              <w:rPr>
                <w:bCs/>
                <w:sz w:val="22"/>
                <w:szCs w:val="22"/>
              </w:rPr>
            </w:pPr>
          </w:p>
        </w:tc>
        <w:tc>
          <w:tcPr>
            <w:tcW w:w="1144" w:type="dxa"/>
            <w:vAlign w:val="bottom"/>
          </w:tcPr>
          <w:p w:rsidR="007B33A6" w:rsidRPr="007F0BF9" w:rsidRDefault="007F0BF9" w:rsidP="00EE54ED">
            <w:pPr>
              <w:jc w:val="center"/>
              <w:rPr>
                <w:bCs/>
                <w:sz w:val="22"/>
                <w:szCs w:val="22"/>
                <w:lang w:val="ru-RU"/>
              </w:rPr>
            </w:pPr>
            <w:r>
              <w:rPr>
                <w:bCs/>
                <w:sz w:val="22"/>
                <w:szCs w:val="22"/>
                <w:lang w:val="ru-RU"/>
              </w:rPr>
              <w:t>3</w:t>
            </w:r>
          </w:p>
        </w:tc>
      </w:tr>
      <w:tr w:rsidR="007B33A6" w:rsidRPr="000E17D8" w:rsidTr="00EE54ED">
        <w:trPr>
          <w:trHeight w:val="301"/>
          <w:jc w:val="center"/>
        </w:trPr>
        <w:tc>
          <w:tcPr>
            <w:tcW w:w="3152" w:type="dxa"/>
          </w:tcPr>
          <w:p w:rsidR="007B33A6" w:rsidRPr="000E17D8" w:rsidRDefault="007B33A6" w:rsidP="00EE54ED">
            <w:pPr>
              <w:spacing w:line="360" w:lineRule="auto"/>
              <w:jc w:val="both"/>
              <w:rPr>
                <w:bCs/>
                <w:sz w:val="22"/>
                <w:szCs w:val="22"/>
              </w:rPr>
            </w:pPr>
            <w:r w:rsidRPr="000E17D8">
              <w:rPr>
                <w:bCs/>
                <w:sz w:val="22"/>
                <w:szCs w:val="22"/>
              </w:rPr>
              <w:t>Технология</w:t>
            </w:r>
          </w:p>
        </w:tc>
        <w:tc>
          <w:tcPr>
            <w:tcW w:w="2288" w:type="dxa"/>
          </w:tcPr>
          <w:p w:rsidR="007B33A6" w:rsidRPr="000E17D8" w:rsidRDefault="007B33A6" w:rsidP="00EE54ED">
            <w:pPr>
              <w:spacing w:line="360" w:lineRule="auto"/>
              <w:jc w:val="both"/>
              <w:rPr>
                <w:bCs/>
                <w:sz w:val="22"/>
                <w:szCs w:val="22"/>
              </w:rPr>
            </w:pPr>
            <w:r w:rsidRPr="000E17D8">
              <w:rPr>
                <w:bCs/>
                <w:sz w:val="22"/>
                <w:szCs w:val="22"/>
              </w:rPr>
              <w:t>Технология</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640" w:type="dxa"/>
            <w:vAlign w:val="bottom"/>
          </w:tcPr>
          <w:p w:rsidR="007B33A6" w:rsidRPr="000E17D8" w:rsidRDefault="007B33A6" w:rsidP="00EE54ED">
            <w:pPr>
              <w:spacing w:line="360" w:lineRule="auto"/>
              <w:jc w:val="center"/>
              <w:rPr>
                <w:bCs/>
                <w:sz w:val="22"/>
                <w:szCs w:val="22"/>
              </w:rPr>
            </w:pP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6</w:t>
            </w:r>
          </w:p>
        </w:tc>
      </w:tr>
      <w:tr w:rsidR="007B33A6" w:rsidRPr="000E17D8" w:rsidTr="00EE54ED">
        <w:trPr>
          <w:trHeight w:val="301"/>
          <w:jc w:val="center"/>
        </w:trPr>
        <w:tc>
          <w:tcPr>
            <w:tcW w:w="3152" w:type="dxa"/>
            <w:vMerge w:val="restart"/>
          </w:tcPr>
          <w:p w:rsidR="007B33A6" w:rsidRPr="000E17D8" w:rsidRDefault="007B33A6" w:rsidP="00EE54ED">
            <w:pPr>
              <w:jc w:val="both"/>
              <w:rPr>
                <w:bCs/>
                <w:sz w:val="22"/>
                <w:szCs w:val="22"/>
                <w:lang w:val="ru-RU"/>
              </w:rPr>
            </w:pPr>
            <w:r w:rsidRPr="000E17D8">
              <w:rPr>
                <w:bCs/>
                <w:sz w:val="22"/>
                <w:szCs w:val="22"/>
                <w:lang w:val="ru-RU"/>
              </w:rPr>
              <w:t>Физическая культура и Основы безопасности жизнедеятельности</w:t>
            </w:r>
          </w:p>
        </w:tc>
        <w:tc>
          <w:tcPr>
            <w:tcW w:w="2288" w:type="dxa"/>
          </w:tcPr>
          <w:p w:rsidR="007B33A6" w:rsidRPr="000E17D8" w:rsidRDefault="007B33A6" w:rsidP="00EE54ED">
            <w:pPr>
              <w:spacing w:line="360" w:lineRule="auto"/>
              <w:jc w:val="both"/>
              <w:rPr>
                <w:bCs/>
                <w:sz w:val="22"/>
                <w:szCs w:val="22"/>
              </w:rPr>
            </w:pPr>
            <w:r w:rsidRPr="000E17D8">
              <w:rPr>
                <w:bCs/>
                <w:sz w:val="22"/>
                <w:szCs w:val="22"/>
              </w:rPr>
              <w:t>ОБЖ</w:t>
            </w:r>
          </w:p>
        </w:tc>
        <w:tc>
          <w:tcPr>
            <w:tcW w:w="447" w:type="dxa"/>
            <w:vAlign w:val="bottom"/>
          </w:tcPr>
          <w:p w:rsidR="007B33A6" w:rsidRPr="000E17D8" w:rsidRDefault="007B33A6" w:rsidP="00EE54ED">
            <w:pPr>
              <w:spacing w:line="360" w:lineRule="auto"/>
              <w:jc w:val="center"/>
              <w:rPr>
                <w:bCs/>
                <w:sz w:val="22"/>
                <w:szCs w:val="22"/>
              </w:rPr>
            </w:pPr>
          </w:p>
        </w:tc>
        <w:tc>
          <w:tcPr>
            <w:tcW w:w="511" w:type="dxa"/>
            <w:vAlign w:val="bottom"/>
          </w:tcPr>
          <w:p w:rsidR="007B33A6" w:rsidRPr="000E17D8" w:rsidRDefault="007B33A6" w:rsidP="00EE54ED">
            <w:pPr>
              <w:spacing w:line="360" w:lineRule="auto"/>
              <w:jc w:val="center"/>
              <w:rPr>
                <w:bCs/>
                <w:sz w:val="22"/>
                <w:szCs w:val="22"/>
              </w:rPr>
            </w:pP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r>
      <w:tr w:rsidR="007B33A6" w:rsidRPr="000E17D8" w:rsidTr="00EE54ED">
        <w:trPr>
          <w:trHeight w:val="301"/>
          <w:jc w:val="center"/>
        </w:trPr>
        <w:tc>
          <w:tcPr>
            <w:tcW w:w="3152" w:type="dxa"/>
            <w:vMerge/>
          </w:tcPr>
          <w:p w:rsidR="007B33A6" w:rsidRPr="000E17D8" w:rsidRDefault="007B33A6" w:rsidP="00EE54ED">
            <w:pPr>
              <w:spacing w:line="360" w:lineRule="auto"/>
              <w:jc w:val="both"/>
              <w:rPr>
                <w:bCs/>
                <w:sz w:val="22"/>
                <w:szCs w:val="22"/>
              </w:rPr>
            </w:pPr>
          </w:p>
        </w:tc>
        <w:tc>
          <w:tcPr>
            <w:tcW w:w="2288" w:type="dxa"/>
          </w:tcPr>
          <w:p w:rsidR="007B33A6" w:rsidRPr="000E17D8" w:rsidRDefault="007B33A6" w:rsidP="00EE54ED">
            <w:pPr>
              <w:jc w:val="both"/>
              <w:rPr>
                <w:bCs/>
                <w:sz w:val="22"/>
                <w:szCs w:val="22"/>
              </w:rPr>
            </w:pPr>
            <w:r w:rsidRPr="000E17D8">
              <w:rPr>
                <w:bCs/>
                <w:sz w:val="22"/>
                <w:szCs w:val="22"/>
              </w:rPr>
              <w:t>Физическая культура</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3</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15</w:t>
            </w:r>
          </w:p>
        </w:tc>
      </w:tr>
      <w:tr w:rsidR="007B33A6" w:rsidRPr="000E17D8" w:rsidTr="00EE54ED">
        <w:trPr>
          <w:trHeight w:val="301"/>
          <w:jc w:val="center"/>
        </w:trPr>
        <w:tc>
          <w:tcPr>
            <w:tcW w:w="3152" w:type="dxa"/>
          </w:tcPr>
          <w:p w:rsidR="007B33A6" w:rsidRPr="000E17D8" w:rsidRDefault="007B33A6" w:rsidP="00EE54ED">
            <w:pPr>
              <w:spacing w:line="360" w:lineRule="auto"/>
              <w:jc w:val="both"/>
              <w:rPr>
                <w:bCs/>
                <w:sz w:val="22"/>
                <w:szCs w:val="22"/>
              </w:rPr>
            </w:pPr>
            <w:r w:rsidRPr="000E17D8">
              <w:rPr>
                <w:bCs/>
                <w:sz w:val="22"/>
                <w:szCs w:val="22"/>
              </w:rPr>
              <w:t>Итого</w:t>
            </w:r>
          </w:p>
        </w:tc>
        <w:tc>
          <w:tcPr>
            <w:tcW w:w="2288" w:type="dxa"/>
            <w:vAlign w:val="bottom"/>
          </w:tcPr>
          <w:p w:rsidR="007B33A6" w:rsidRPr="000E17D8" w:rsidRDefault="007B33A6" w:rsidP="00EE54ED">
            <w:pPr>
              <w:spacing w:line="360" w:lineRule="auto"/>
              <w:jc w:val="center"/>
              <w:rPr>
                <w:bCs/>
                <w:sz w:val="22"/>
                <w:szCs w:val="22"/>
              </w:rPr>
            </w:pP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28</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29</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31</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31</w:t>
            </w:r>
          </w:p>
        </w:tc>
        <w:tc>
          <w:tcPr>
            <w:tcW w:w="640" w:type="dxa"/>
            <w:vAlign w:val="bottom"/>
          </w:tcPr>
          <w:p w:rsidR="007B33A6" w:rsidRPr="000E17D8" w:rsidRDefault="007B33A6" w:rsidP="00EE54ED">
            <w:pPr>
              <w:spacing w:line="360" w:lineRule="auto"/>
              <w:jc w:val="center"/>
              <w:rPr>
                <w:bCs/>
                <w:sz w:val="22"/>
                <w:szCs w:val="22"/>
                <w:lang w:val="ru-RU"/>
              </w:rPr>
            </w:pPr>
            <w:r w:rsidRPr="000E17D8">
              <w:rPr>
                <w:bCs/>
                <w:sz w:val="22"/>
                <w:szCs w:val="22"/>
              </w:rPr>
              <w:t>31</w:t>
            </w:r>
            <w:r w:rsidR="00BF66E2" w:rsidRPr="000E17D8">
              <w:rPr>
                <w:bCs/>
                <w:sz w:val="22"/>
                <w:szCs w:val="22"/>
                <w:lang w:val="ru-RU"/>
              </w:rPr>
              <w:t>,5</w:t>
            </w:r>
          </w:p>
        </w:tc>
        <w:tc>
          <w:tcPr>
            <w:tcW w:w="1144" w:type="dxa"/>
            <w:vAlign w:val="bottom"/>
          </w:tcPr>
          <w:p w:rsidR="007B33A6" w:rsidRPr="000E17D8" w:rsidRDefault="007B33A6" w:rsidP="00EE54ED">
            <w:pPr>
              <w:spacing w:line="360" w:lineRule="auto"/>
              <w:jc w:val="center"/>
              <w:rPr>
                <w:bCs/>
                <w:sz w:val="22"/>
                <w:szCs w:val="22"/>
                <w:lang w:val="ru-RU"/>
              </w:rPr>
            </w:pPr>
            <w:r w:rsidRPr="000E17D8">
              <w:rPr>
                <w:bCs/>
                <w:sz w:val="22"/>
                <w:szCs w:val="22"/>
              </w:rPr>
              <w:t>150</w:t>
            </w:r>
            <w:r w:rsidR="00BF66E2" w:rsidRPr="000E17D8">
              <w:rPr>
                <w:bCs/>
                <w:sz w:val="22"/>
                <w:szCs w:val="22"/>
                <w:lang w:val="ru-RU"/>
              </w:rPr>
              <w:t>,5</w:t>
            </w:r>
          </w:p>
        </w:tc>
      </w:tr>
      <w:tr w:rsidR="007B33A6" w:rsidRPr="000E17D8" w:rsidTr="00EE54ED">
        <w:trPr>
          <w:trHeight w:val="301"/>
          <w:jc w:val="center"/>
        </w:trPr>
        <w:tc>
          <w:tcPr>
            <w:tcW w:w="5440" w:type="dxa"/>
            <w:gridSpan w:val="2"/>
          </w:tcPr>
          <w:p w:rsidR="007B33A6" w:rsidRPr="000E17D8" w:rsidRDefault="007B33A6" w:rsidP="00EE54ED">
            <w:pPr>
              <w:rPr>
                <w:bCs/>
                <w:sz w:val="22"/>
                <w:szCs w:val="22"/>
                <w:lang w:val="ru-RU"/>
              </w:rPr>
            </w:pPr>
            <w:r w:rsidRPr="000E17D8">
              <w:rPr>
                <w:bCs/>
                <w:sz w:val="22"/>
                <w:szCs w:val="22"/>
                <w:lang w:val="ru-RU"/>
              </w:rPr>
              <w:t xml:space="preserve">Часть, формируемая участниками </w:t>
            </w:r>
            <w:r w:rsidR="005F5B41" w:rsidRPr="000E17D8">
              <w:rPr>
                <w:bCs/>
                <w:sz w:val="22"/>
                <w:szCs w:val="22"/>
                <w:lang w:val="ru-RU"/>
              </w:rPr>
              <w:t>образовательной деятельности</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4</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4</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4</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5</w:t>
            </w:r>
          </w:p>
        </w:tc>
        <w:tc>
          <w:tcPr>
            <w:tcW w:w="640" w:type="dxa"/>
            <w:vAlign w:val="bottom"/>
          </w:tcPr>
          <w:p w:rsidR="007B33A6" w:rsidRPr="000E17D8" w:rsidRDefault="00BF66E2" w:rsidP="00EE54ED">
            <w:pPr>
              <w:spacing w:line="360" w:lineRule="auto"/>
              <w:jc w:val="center"/>
              <w:rPr>
                <w:bCs/>
                <w:sz w:val="22"/>
                <w:szCs w:val="22"/>
                <w:lang w:val="ru-RU"/>
              </w:rPr>
            </w:pPr>
            <w:r w:rsidRPr="000E17D8">
              <w:rPr>
                <w:bCs/>
                <w:sz w:val="22"/>
                <w:szCs w:val="22"/>
                <w:lang w:val="ru-RU"/>
              </w:rPr>
              <w:t>4,5</w:t>
            </w:r>
          </w:p>
        </w:tc>
        <w:tc>
          <w:tcPr>
            <w:tcW w:w="1144" w:type="dxa"/>
            <w:vAlign w:val="bottom"/>
          </w:tcPr>
          <w:p w:rsidR="007B33A6" w:rsidRPr="000E17D8" w:rsidRDefault="007B33A6" w:rsidP="00EE54ED">
            <w:pPr>
              <w:spacing w:line="360" w:lineRule="auto"/>
              <w:jc w:val="center"/>
              <w:rPr>
                <w:bCs/>
                <w:sz w:val="22"/>
                <w:szCs w:val="22"/>
                <w:lang w:val="ru-RU"/>
              </w:rPr>
            </w:pPr>
            <w:r w:rsidRPr="000E17D8">
              <w:rPr>
                <w:bCs/>
                <w:sz w:val="22"/>
                <w:szCs w:val="22"/>
              </w:rPr>
              <w:t>2</w:t>
            </w:r>
            <w:r w:rsidR="00BF66E2" w:rsidRPr="000E17D8">
              <w:rPr>
                <w:bCs/>
                <w:sz w:val="22"/>
                <w:szCs w:val="22"/>
                <w:lang w:val="ru-RU"/>
              </w:rPr>
              <w:t>1,5</w:t>
            </w:r>
          </w:p>
        </w:tc>
      </w:tr>
      <w:tr w:rsidR="007B33A6" w:rsidRPr="000E17D8" w:rsidTr="00EE54ED">
        <w:trPr>
          <w:trHeight w:val="301"/>
          <w:jc w:val="center"/>
        </w:trPr>
        <w:tc>
          <w:tcPr>
            <w:tcW w:w="5440" w:type="dxa"/>
            <w:gridSpan w:val="2"/>
          </w:tcPr>
          <w:p w:rsidR="007B33A6" w:rsidRPr="000E17D8" w:rsidRDefault="007B33A6" w:rsidP="00EE54ED">
            <w:pPr>
              <w:rPr>
                <w:bCs/>
                <w:sz w:val="22"/>
                <w:szCs w:val="22"/>
                <w:lang w:val="ru-RU"/>
              </w:rPr>
            </w:pPr>
            <w:r w:rsidRPr="000E17D8">
              <w:rPr>
                <w:bCs/>
                <w:sz w:val="22"/>
                <w:szCs w:val="22"/>
                <w:lang w:val="ru-RU"/>
              </w:rPr>
              <w:t xml:space="preserve">Максимально допустимая недельная нагрузка при    6-дневной учебной неделе </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32</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33</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35</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36</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36</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172</w:t>
            </w:r>
          </w:p>
        </w:tc>
      </w:tr>
      <w:tr w:rsidR="007B33A6" w:rsidRPr="000E17D8" w:rsidTr="00EE54ED">
        <w:trPr>
          <w:trHeight w:val="301"/>
          <w:jc w:val="center"/>
        </w:trPr>
        <w:tc>
          <w:tcPr>
            <w:tcW w:w="5440" w:type="dxa"/>
            <w:gridSpan w:val="2"/>
          </w:tcPr>
          <w:p w:rsidR="007B33A6" w:rsidRPr="000E17D8" w:rsidRDefault="007B33A6" w:rsidP="00EE54ED">
            <w:pPr>
              <w:rPr>
                <w:bCs/>
                <w:sz w:val="22"/>
                <w:szCs w:val="22"/>
                <w:lang w:val="ru-RU"/>
              </w:rPr>
            </w:pPr>
            <w:r w:rsidRPr="000E17D8">
              <w:rPr>
                <w:bCs/>
                <w:sz w:val="22"/>
                <w:szCs w:val="22"/>
                <w:lang w:val="ru-RU"/>
              </w:rPr>
              <w:t xml:space="preserve">Часть, формируемая участниками </w:t>
            </w:r>
            <w:r w:rsidR="005F5B41" w:rsidRPr="000E17D8">
              <w:rPr>
                <w:bCs/>
                <w:sz w:val="22"/>
                <w:szCs w:val="22"/>
                <w:lang w:val="ru-RU"/>
              </w:rPr>
              <w:t>образовательной деятельности</w:t>
            </w:r>
            <w:r w:rsidRPr="000E17D8">
              <w:rPr>
                <w:bCs/>
                <w:sz w:val="22"/>
                <w:szCs w:val="22"/>
                <w:lang w:val="ru-RU"/>
              </w:rPr>
              <w:t xml:space="preserve"> при 5-дневной учебной неделе </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1</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2</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7</w:t>
            </w:r>
          </w:p>
        </w:tc>
      </w:tr>
      <w:tr w:rsidR="007B33A6" w:rsidRPr="000E17D8" w:rsidTr="00EE54ED">
        <w:trPr>
          <w:trHeight w:val="301"/>
          <w:jc w:val="center"/>
        </w:trPr>
        <w:tc>
          <w:tcPr>
            <w:tcW w:w="5440" w:type="dxa"/>
            <w:gridSpan w:val="2"/>
          </w:tcPr>
          <w:p w:rsidR="007B33A6" w:rsidRPr="000E17D8" w:rsidRDefault="007B33A6" w:rsidP="00EE54ED">
            <w:pPr>
              <w:rPr>
                <w:bCs/>
                <w:sz w:val="22"/>
                <w:szCs w:val="22"/>
                <w:lang w:val="ru-RU"/>
              </w:rPr>
            </w:pPr>
            <w:r w:rsidRPr="000E17D8">
              <w:rPr>
                <w:bCs/>
                <w:sz w:val="22"/>
                <w:szCs w:val="22"/>
                <w:lang w:val="ru-RU"/>
              </w:rPr>
              <w:t>Максимально допустимая недельная нагрузка при   5-дневной учебной неделе</w:t>
            </w:r>
          </w:p>
        </w:tc>
        <w:tc>
          <w:tcPr>
            <w:tcW w:w="447" w:type="dxa"/>
            <w:vAlign w:val="bottom"/>
          </w:tcPr>
          <w:p w:rsidR="007B33A6" w:rsidRPr="000E17D8" w:rsidRDefault="007B33A6" w:rsidP="00EE54ED">
            <w:pPr>
              <w:spacing w:line="360" w:lineRule="auto"/>
              <w:jc w:val="center"/>
              <w:rPr>
                <w:bCs/>
                <w:sz w:val="22"/>
                <w:szCs w:val="22"/>
              </w:rPr>
            </w:pPr>
            <w:r w:rsidRPr="000E17D8">
              <w:rPr>
                <w:bCs/>
                <w:sz w:val="22"/>
                <w:szCs w:val="22"/>
              </w:rPr>
              <w:t>29</w:t>
            </w:r>
          </w:p>
        </w:tc>
        <w:tc>
          <w:tcPr>
            <w:tcW w:w="511" w:type="dxa"/>
            <w:vAlign w:val="bottom"/>
          </w:tcPr>
          <w:p w:rsidR="007B33A6" w:rsidRPr="000E17D8" w:rsidRDefault="007B33A6" w:rsidP="00EE54ED">
            <w:pPr>
              <w:spacing w:line="360" w:lineRule="auto"/>
              <w:jc w:val="center"/>
              <w:rPr>
                <w:bCs/>
                <w:sz w:val="22"/>
                <w:szCs w:val="22"/>
              </w:rPr>
            </w:pPr>
            <w:r w:rsidRPr="000E17D8">
              <w:rPr>
                <w:bCs/>
                <w:sz w:val="22"/>
                <w:szCs w:val="22"/>
              </w:rPr>
              <w:t>30</w:t>
            </w:r>
          </w:p>
        </w:tc>
        <w:tc>
          <w:tcPr>
            <w:tcW w:w="762" w:type="dxa"/>
            <w:gridSpan w:val="2"/>
            <w:vAlign w:val="bottom"/>
          </w:tcPr>
          <w:p w:rsidR="007B33A6" w:rsidRPr="000E17D8" w:rsidRDefault="007B33A6" w:rsidP="00EE54ED">
            <w:pPr>
              <w:spacing w:line="360" w:lineRule="auto"/>
              <w:jc w:val="center"/>
              <w:rPr>
                <w:bCs/>
                <w:sz w:val="22"/>
                <w:szCs w:val="22"/>
              </w:rPr>
            </w:pPr>
            <w:r w:rsidRPr="000E17D8">
              <w:rPr>
                <w:bCs/>
                <w:sz w:val="22"/>
                <w:szCs w:val="22"/>
              </w:rPr>
              <w:t>32</w:t>
            </w:r>
          </w:p>
        </w:tc>
        <w:tc>
          <w:tcPr>
            <w:tcW w:w="799" w:type="dxa"/>
            <w:vAlign w:val="bottom"/>
          </w:tcPr>
          <w:p w:rsidR="007B33A6" w:rsidRPr="000E17D8" w:rsidRDefault="007B33A6" w:rsidP="00EE54ED">
            <w:pPr>
              <w:spacing w:line="360" w:lineRule="auto"/>
              <w:jc w:val="center"/>
              <w:rPr>
                <w:bCs/>
                <w:sz w:val="22"/>
                <w:szCs w:val="22"/>
              </w:rPr>
            </w:pPr>
            <w:r w:rsidRPr="000E17D8">
              <w:rPr>
                <w:bCs/>
                <w:sz w:val="22"/>
                <w:szCs w:val="22"/>
              </w:rPr>
              <w:t>33</w:t>
            </w:r>
          </w:p>
        </w:tc>
        <w:tc>
          <w:tcPr>
            <w:tcW w:w="640" w:type="dxa"/>
            <w:vAlign w:val="bottom"/>
          </w:tcPr>
          <w:p w:rsidR="007B33A6" w:rsidRPr="000E17D8" w:rsidRDefault="007B33A6" w:rsidP="00EE54ED">
            <w:pPr>
              <w:spacing w:line="360" w:lineRule="auto"/>
              <w:jc w:val="center"/>
              <w:rPr>
                <w:bCs/>
                <w:sz w:val="22"/>
                <w:szCs w:val="22"/>
              </w:rPr>
            </w:pPr>
            <w:r w:rsidRPr="000E17D8">
              <w:rPr>
                <w:bCs/>
                <w:sz w:val="22"/>
                <w:szCs w:val="22"/>
              </w:rPr>
              <w:t>33</w:t>
            </w:r>
          </w:p>
        </w:tc>
        <w:tc>
          <w:tcPr>
            <w:tcW w:w="1144" w:type="dxa"/>
            <w:vAlign w:val="bottom"/>
          </w:tcPr>
          <w:p w:rsidR="007B33A6" w:rsidRPr="000E17D8" w:rsidRDefault="007B33A6" w:rsidP="00EE54ED">
            <w:pPr>
              <w:spacing w:line="360" w:lineRule="auto"/>
              <w:jc w:val="center"/>
              <w:rPr>
                <w:bCs/>
                <w:sz w:val="22"/>
                <w:szCs w:val="22"/>
              </w:rPr>
            </w:pPr>
            <w:r w:rsidRPr="000E17D8">
              <w:rPr>
                <w:bCs/>
                <w:sz w:val="22"/>
                <w:szCs w:val="22"/>
              </w:rPr>
              <w:t>157</w:t>
            </w:r>
          </w:p>
        </w:tc>
      </w:tr>
    </w:tbl>
    <w:p w:rsidR="007B33A6" w:rsidRPr="004B0C05" w:rsidRDefault="007B33A6" w:rsidP="007B33A6">
      <w:pPr>
        <w:pStyle w:val="Zag1"/>
        <w:spacing w:after="0" w:line="360" w:lineRule="auto"/>
        <w:jc w:val="both"/>
        <w:rPr>
          <w:rFonts w:eastAsia="@Arial Unicode MS"/>
          <w:b w:val="0"/>
          <w:bCs w:val="0"/>
          <w:color w:val="auto"/>
          <w:lang w:val="ru-RU"/>
        </w:rPr>
      </w:pPr>
      <w:r w:rsidRPr="004B0C05">
        <w:rPr>
          <w:rFonts w:eastAsia="@Arial Unicode MS"/>
          <w:b w:val="0"/>
          <w:bCs w:val="0"/>
          <w:color w:val="auto"/>
          <w:lang w:val="ru-RU"/>
        </w:rPr>
        <w:t xml:space="preserve"> </w:t>
      </w:r>
    </w:p>
    <w:p w:rsidR="007B33A6" w:rsidRPr="004B0C05" w:rsidRDefault="007B33A6" w:rsidP="00881B1A">
      <w:pPr>
        <w:jc w:val="center"/>
        <w:rPr>
          <w:b/>
          <w:lang w:val="ru-RU"/>
        </w:rPr>
      </w:pPr>
    </w:p>
    <w:p w:rsidR="007B33A6" w:rsidRPr="004B0C05" w:rsidRDefault="007B33A6" w:rsidP="00881B1A">
      <w:pPr>
        <w:jc w:val="center"/>
        <w:rPr>
          <w:b/>
          <w:lang w:val="ru-RU"/>
        </w:rPr>
      </w:pPr>
    </w:p>
    <w:p w:rsidR="0076180D" w:rsidRPr="004B0C05" w:rsidRDefault="0076180D" w:rsidP="00881B1A">
      <w:pPr>
        <w:jc w:val="center"/>
        <w:rPr>
          <w:b/>
          <w:lang w:val="ru-RU"/>
        </w:rPr>
      </w:pPr>
    </w:p>
    <w:p w:rsidR="00984462" w:rsidRPr="004B0C05" w:rsidRDefault="00014E10" w:rsidP="0076180D">
      <w:pPr>
        <w:pStyle w:val="Zag1"/>
        <w:tabs>
          <w:tab w:val="left" w:pos="-426"/>
        </w:tabs>
        <w:spacing w:after="0" w:line="240" w:lineRule="auto"/>
        <w:ind w:right="-143"/>
        <w:rPr>
          <w:rStyle w:val="Zag11"/>
          <w:rFonts w:eastAsia="@Arial Unicode MS"/>
          <w:color w:val="auto"/>
          <w:lang w:val="ru-RU"/>
        </w:rPr>
      </w:pPr>
      <w:r w:rsidRPr="004B0C05">
        <w:rPr>
          <w:rStyle w:val="Zag11"/>
          <w:rFonts w:eastAsia="@Arial Unicode MS"/>
          <w:color w:val="auto"/>
          <w:lang w:val="ru-RU"/>
        </w:rPr>
        <w:t>3.2</w:t>
      </w:r>
      <w:r w:rsidR="005B7B8D" w:rsidRPr="004B0C05">
        <w:rPr>
          <w:rStyle w:val="Zag11"/>
          <w:rFonts w:eastAsia="@Arial Unicode MS"/>
          <w:color w:val="auto"/>
          <w:lang w:val="ru-RU"/>
        </w:rPr>
        <w:t xml:space="preserve">. </w:t>
      </w:r>
      <w:r w:rsidR="0076180D" w:rsidRPr="004B0C05">
        <w:rPr>
          <w:rStyle w:val="Zag11"/>
          <w:rFonts w:eastAsia="@Arial Unicode MS"/>
          <w:color w:val="auto"/>
          <w:lang w:val="ru-RU"/>
        </w:rPr>
        <w:t xml:space="preserve">План внеурочной деятельности </w:t>
      </w:r>
    </w:p>
    <w:p w:rsidR="00A2221E" w:rsidRPr="004B0C05" w:rsidRDefault="00A2221E" w:rsidP="0076180D">
      <w:pPr>
        <w:pStyle w:val="Zag1"/>
        <w:tabs>
          <w:tab w:val="left" w:pos="-426"/>
        </w:tabs>
        <w:spacing w:after="0" w:line="240" w:lineRule="auto"/>
        <w:ind w:right="-143"/>
        <w:rPr>
          <w:rStyle w:val="Zag11"/>
          <w:rFonts w:eastAsia="@Arial Unicode MS"/>
          <w:color w:val="auto"/>
          <w:lang w:val="ru-RU"/>
        </w:rPr>
      </w:pPr>
    </w:p>
    <w:p w:rsidR="006236B2" w:rsidRPr="004B0C05" w:rsidRDefault="006236B2" w:rsidP="00974B2D">
      <w:pPr>
        <w:pStyle w:val="Default0"/>
        <w:spacing w:line="276" w:lineRule="auto"/>
        <w:jc w:val="center"/>
        <w:rPr>
          <w:b/>
        </w:rPr>
      </w:pPr>
      <w:r w:rsidRPr="004B0C05">
        <w:rPr>
          <w:b/>
        </w:rPr>
        <w:t>План внеурочной  деятельности</w:t>
      </w:r>
    </w:p>
    <w:p w:rsidR="00974B2D" w:rsidRPr="004B0C05" w:rsidRDefault="00974B2D" w:rsidP="00974B2D">
      <w:pPr>
        <w:contextualSpacing/>
        <w:jc w:val="center"/>
        <w:rPr>
          <w:b/>
        </w:rPr>
      </w:pPr>
      <w:r w:rsidRPr="004B0C05">
        <w:rPr>
          <w:b/>
        </w:rPr>
        <w:t xml:space="preserve">МБОУ СОШ № 11 города Белово </w:t>
      </w:r>
    </w:p>
    <w:p w:rsidR="00974B2D" w:rsidRPr="004B0C05" w:rsidRDefault="00974B2D" w:rsidP="006236B2">
      <w:pPr>
        <w:tabs>
          <w:tab w:val="left" w:pos="-426"/>
          <w:tab w:val="left" w:pos="4500"/>
          <w:tab w:val="left" w:pos="9180"/>
          <w:tab w:val="left" w:pos="9360"/>
        </w:tabs>
        <w:ind w:left="142" w:right="-143" w:firstLine="454"/>
        <w:jc w:val="center"/>
        <w:rPr>
          <w:lang w:val="ru-RU"/>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0"/>
        <w:gridCol w:w="2410"/>
        <w:gridCol w:w="810"/>
        <w:gridCol w:w="735"/>
        <w:gridCol w:w="998"/>
        <w:gridCol w:w="949"/>
        <w:gridCol w:w="923"/>
        <w:gridCol w:w="880"/>
        <w:gridCol w:w="18"/>
      </w:tblGrid>
      <w:tr w:rsidR="00CF3823" w:rsidRPr="004B0C05" w:rsidTr="00CF3823">
        <w:trPr>
          <w:trHeight w:val="375"/>
          <w:jc w:val="center"/>
        </w:trPr>
        <w:tc>
          <w:tcPr>
            <w:tcW w:w="2320" w:type="dxa"/>
            <w:vMerge w:val="restart"/>
          </w:tcPr>
          <w:p w:rsidR="00CF3823" w:rsidRPr="004B0C05" w:rsidRDefault="00CF3823" w:rsidP="00CF3823">
            <w:pPr>
              <w:tabs>
                <w:tab w:val="left" w:pos="4500"/>
                <w:tab w:val="left" w:pos="9180"/>
                <w:tab w:val="left" w:pos="9360"/>
              </w:tabs>
              <w:rPr>
                <w:b/>
                <w:bCs/>
                <w:color w:val="FF0000"/>
              </w:rPr>
            </w:pPr>
            <w:r w:rsidRPr="004B0C05">
              <w:rPr>
                <w:lang w:val="ru-RU"/>
              </w:rPr>
              <w:t xml:space="preserve"> </w:t>
            </w:r>
            <w:r w:rsidRPr="004B0C05">
              <w:rPr>
                <w:b/>
                <w:bCs/>
                <w:color w:val="FF0000"/>
              </w:rPr>
              <w:t>Направления развития личности</w:t>
            </w:r>
          </w:p>
        </w:tc>
        <w:tc>
          <w:tcPr>
            <w:tcW w:w="2410" w:type="dxa"/>
            <w:vMerge w:val="restart"/>
          </w:tcPr>
          <w:p w:rsidR="00CF3823" w:rsidRPr="004B0C05" w:rsidRDefault="00CF3823" w:rsidP="00CF3823">
            <w:pPr>
              <w:tabs>
                <w:tab w:val="left" w:pos="4500"/>
                <w:tab w:val="left" w:pos="9180"/>
                <w:tab w:val="left" w:pos="9360"/>
              </w:tabs>
              <w:rPr>
                <w:b/>
                <w:bCs/>
                <w:color w:val="FF0000"/>
              </w:rPr>
            </w:pPr>
            <w:r w:rsidRPr="004B0C05">
              <w:rPr>
                <w:b/>
                <w:bCs/>
                <w:color w:val="FF0000"/>
              </w:rPr>
              <w:t>Наименование рабочей программы</w:t>
            </w:r>
          </w:p>
          <w:p w:rsidR="00CF3823" w:rsidRPr="004B0C05" w:rsidRDefault="00CF3823" w:rsidP="00CF3823">
            <w:pPr>
              <w:rPr>
                <w:b/>
                <w:bCs/>
                <w:color w:val="FF0000"/>
              </w:rPr>
            </w:pPr>
          </w:p>
        </w:tc>
        <w:tc>
          <w:tcPr>
            <w:tcW w:w="3492" w:type="dxa"/>
            <w:gridSpan w:val="4"/>
          </w:tcPr>
          <w:p w:rsidR="00CF3823" w:rsidRPr="004B0C05" w:rsidRDefault="00CF3823" w:rsidP="00CF3823">
            <w:pPr>
              <w:tabs>
                <w:tab w:val="left" w:pos="4500"/>
                <w:tab w:val="left" w:pos="9180"/>
                <w:tab w:val="left" w:pos="9360"/>
              </w:tabs>
              <w:ind w:firstLine="720"/>
              <w:rPr>
                <w:b/>
                <w:bCs/>
                <w:color w:val="FF0000"/>
              </w:rPr>
            </w:pPr>
            <w:r w:rsidRPr="004B0C05">
              <w:rPr>
                <w:b/>
                <w:bCs/>
                <w:color w:val="FF0000"/>
              </w:rPr>
              <w:t>Количество часов в неделю</w:t>
            </w:r>
          </w:p>
        </w:tc>
        <w:tc>
          <w:tcPr>
            <w:tcW w:w="923" w:type="dxa"/>
          </w:tcPr>
          <w:p w:rsidR="00CF3823" w:rsidRPr="004B0C05" w:rsidRDefault="00CF3823" w:rsidP="00CF3823">
            <w:pPr>
              <w:tabs>
                <w:tab w:val="left" w:pos="4500"/>
                <w:tab w:val="left" w:pos="9180"/>
                <w:tab w:val="left" w:pos="9360"/>
              </w:tabs>
              <w:rPr>
                <w:b/>
                <w:bCs/>
                <w:color w:val="FF0000"/>
              </w:rPr>
            </w:pPr>
          </w:p>
        </w:tc>
        <w:tc>
          <w:tcPr>
            <w:tcW w:w="898" w:type="dxa"/>
            <w:gridSpan w:val="2"/>
          </w:tcPr>
          <w:p w:rsidR="00CF3823" w:rsidRPr="004B0C05" w:rsidRDefault="00CF3823" w:rsidP="00CF3823">
            <w:pPr>
              <w:tabs>
                <w:tab w:val="left" w:pos="4500"/>
                <w:tab w:val="left" w:pos="9180"/>
                <w:tab w:val="left" w:pos="9360"/>
              </w:tabs>
              <w:rPr>
                <w:b/>
                <w:bCs/>
                <w:color w:val="FF0000"/>
              </w:rPr>
            </w:pPr>
            <w:r w:rsidRPr="004B0C05">
              <w:rPr>
                <w:b/>
                <w:bCs/>
                <w:color w:val="FF0000"/>
              </w:rPr>
              <w:t>Всего</w:t>
            </w:r>
          </w:p>
        </w:tc>
      </w:tr>
      <w:tr w:rsidR="00CF3823" w:rsidRPr="004B0C05" w:rsidTr="00CF3823">
        <w:trPr>
          <w:gridAfter w:val="1"/>
          <w:wAfter w:w="18" w:type="dxa"/>
          <w:trHeight w:val="375"/>
          <w:jc w:val="center"/>
        </w:trPr>
        <w:tc>
          <w:tcPr>
            <w:tcW w:w="2320" w:type="dxa"/>
            <w:vMerge/>
          </w:tcPr>
          <w:p w:rsidR="00CF3823" w:rsidRPr="004B0C05" w:rsidRDefault="00CF3823" w:rsidP="00CF3823">
            <w:pPr>
              <w:rPr>
                <w:b/>
                <w:bCs/>
                <w:color w:val="FF0000"/>
              </w:rPr>
            </w:pPr>
          </w:p>
        </w:tc>
        <w:tc>
          <w:tcPr>
            <w:tcW w:w="2410" w:type="dxa"/>
            <w:vMerge/>
          </w:tcPr>
          <w:p w:rsidR="00CF3823" w:rsidRPr="004B0C05" w:rsidRDefault="00CF3823" w:rsidP="00CF3823">
            <w:pPr>
              <w:rPr>
                <w:b/>
                <w:bCs/>
                <w:color w:val="FF0000"/>
              </w:rPr>
            </w:pPr>
          </w:p>
        </w:tc>
        <w:tc>
          <w:tcPr>
            <w:tcW w:w="810" w:type="dxa"/>
          </w:tcPr>
          <w:p w:rsidR="00CF3823" w:rsidRPr="004B0C05" w:rsidRDefault="00CF3823" w:rsidP="00CF3823">
            <w:pPr>
              <w:rPr>
                <w:b/>
                <w:bCs/>
                <w:color w:val="FF0000"/>
              </w:rPr>
            </w:pPr>
            <w:r w:rsidRPr="004B0C05">
              <w:rPr>
                <w:b/>
                <w:bCs/>
                <w:color w:val="FF0000"/>
              </w:rPr>
              <w:t>V</w:t>
            </w:r>
          </w:p>
        </w:tc>
        <w:tc>
          <w:tcPr>
            <w:tcW w:w="735" w:type="dxa"/>
          </w:tcPr>
          <w:p w:rsidR="00CF3823" w:rsidRPr="004B0C05" w:rsidRDefault="00CF3823" w:rsidP="00CF3823">
            <w:pPr>
              <w:rPr>
                <w:b/>
                <w:bCs/>
                <w:color w:val="FF0000"/>
              </w:rPr>
            </w:pPr>
            <w:r w:rsidRPr="004B0C05">
              <w:rPr>
                <w:b/>
                <w:bCs/>
                <w:color w:val="FF0000"/>
              </w:rPr>
              <w:t>VI</w:t>
            </w:r>
          </w:p>
        </w:tc>
        <w:tc>
          <w:tcPr>
            <w:tcW w:w="998" w:type="dxa"/>
          </w:tcPr>
          <w:p w:rsidR="00CF3823" w:rsidRPr="004B0C05" w:rsidRDefault="00CF3823" w:rsidP="00CF3823">
            <w:pPr>
              <w:rPr>
                <w:b/>
                <w:bCs/>
                <w:color w:val="FF0000"/>
              </w:rPr>
            </w:pPr>
            <w:r w:rsidRPr="004B0C05">
              <w:rPr>
                <w:b/>
                <w:bCs/>
                <w:color w:val="FF0000"/>
              </w:rPr>
              <w:t>VII</w:t>
            </w:r>
          </w:p>
        </w:tc>
        <w:tc>
          <w:tcPr>
            <w:tcW w:w="949" w:type="dxa"/>
          </w:tcPr>
          <w:p w:rsidR="00CF3823" w:rsidRPr="004B0C05" w:rsidRDefault="00CF3823" w:rsidP="00CF3823">
            <w:pPr>
              <w:rPr>
                <w:b/>
                <w:bCs/>
                <w:color w:val="FF0000"/>
              </w:rPr>
            </w:pPr>
            <w:r w:rsidRPr="004B0C05">
              <w:rPr>
                <w:b/>
                <w:bCs/>
                <w:color w:val="FF0000"/>
              </w:rPr>
              <w:t>VIII</w:t>
            </w:r>
          </w:p>
        </w:tc>
        <w:tc>
          <w:tcPr>
            <w:tcW w:w="923" w:type="dxa"/>
          </w:tcPr>
          <w:p w:rsidR="00CF3823" w:rsidRPr="004B0C05" w:rsidRDefault="00CF3823" w:rsidP="00CF3823">
            <w:pPr>
              <w:rPr>
                <w:b/>
                <w:bCs/>
                <w:color w:val="FF0000"/>
              </w:rPr>
            </w:pPr>
            <w:r w:rsidRPr="004B0C05">
              <w:rPr>
                <w:b/>
                <w:bCs/>
                <w:color w:val="FF0000"/>
              </w:rPr>
              <w:t>IX</w:t>
            </w:r>
          </w:p>
        </w:tc>
        <w:tc>
          <w:tcPr>
            <w:tcW w:w="880" w:type="dxa"/>
          </w:tcPr>
          <w:p w:rsidR="00CF3823" w:rsidRPr="004B0C05" w:rsidRDefault="00CF3823" w:rsidP="00CF3823">
            <w:pPr>
              <w:rPr>
                <w:b/>
                <w:bCs/>
                <w:color w:val="FF0000"/>
              </w:rPr>
            </w:pPr>
          </w:p>
        </w:tc>
      </w:tr>
      <w:tr w:rsidR="00014E10" w:rsidRPr="004B0C05" w:rsidTr="00CF3823">
        <w:trPr>
          <w:gridAfter w:val="1"/>
          <w:wAfter w:w="18" w:type="dxa"/>
          <w:trHeight w:val="272"/>
          <w:jc w:val="center"/>
        </w:trPr>
        <w:tc>
          <w:tcPr>
            <w:tcW w:w="2320" w:type="dxa"/>
            <w:vMerge w:val="restart"/>
          </w:tcPr>
          <w:p w:rsidR="00014E10" w:rsidRPr="004B0C05" w:rsidRDefault="00014E10" w:rsidP="00CF3823">
            <w:pPr>
              <w:tabs>
                <w:tab w:val="left" w:pos="4500"/>
                <w:tab w:val="left" w:pos="9180"/>
                <w:tab w:val="left" w:pos="9360"/>
              </w:tabs>
              <w:rPr>
                <w:color w:val="FF0000"/>
              </w:rPr>
            </w:pPr>
            <w:r w:rsidRPr="004B0C05">
              <w:rPr>
                <w:color w:val="FF0000"/>
              </w:rPr>
              <w:t>Спортивно- оздоровительное</w:t>
            </w:r>
          </w:p>
        </w:tc>
        <w:tc>
          <w:tcPr>
            <w:tcW w:w="2410" w:type="dxa"/>
          </w:tcPr>
          <w:p w:rsidR="00014E10" w:rsidRPr="004B0C05" w:rsidRDefault="00014E10" w:rsidP="00CF3823">
            <w:pPr>
              <w:rPr>
                <w:color w:val="FF0000"/>
              </w:rPr>
            </w:pPr>
            <w:r w:rsidRPr="004B0C05">
              <w:rPr>
                <w:color w:val="FF0000"/>
              </w:rPr>
              <w:t>Туристята</w:t>
            </w:r>
          </w:p>
          <w:p w:rsidR="00014E10" w:rsidRPr="004B0C05" w:rsidRDefault="00014E10" w:rsidP="00CF3823">
            <w:pPr>
              <w:rPr>
                <w:color w:val="FF0000"/>
              </w:rPr>
            </w:pPr>
          </w:p>
        </w:tc>
        <w:tc>
          <w:tcPr>
            <w:tcW w:w="810"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735"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998"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949"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923"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880" w:type="dxa"/>
          </w:tcPr>
          <w:p w:rsidR="00014E10" w:rsidRPr="004B0C05" w:rsidRDefault="00014E10" w:rsidP="009977E5">
            <w:pPr>
              <w:tabs>
                <w:tab w:val="left" w:pos="4500"/>
                <w:tab w:val="left" w:pos="9180"/>
                <w:tab w:val="left" w:pos="9360"/>
              </w:tabs>
              <w:ind w:firstLine="1095"/>
              <w:rPr>
                <w:lang w:val="ru-RU"/>
              </w:rPr>
            </w:pPr>
            <w:r w:rsidRPr="004B0C05">
              <w:rPr>
                <w:lang w:val="ru-RU"/>
              </w:rPr>
              <w:t>15</w:t>
            </w:r>
          </w:p>
        </w:tc>
      </w:tr>
      <w:tr w:rsidR="00014E10" w:rsidRPr="004B0C05" w:rsidTr="00CF3823">
        <w:trPr>
          <w:gridAfter w:val="1"/>
          <w:wAfter w:w="18" w:type="dxa"/>
          <w:trHeight w:val="272"/>
          <w:jc w:val="center"/>
        </w:trPr>
        <w:tc>
          <w:tcPr>
            <w:tcW w:w="2320" w:type="dxa"/>
            <w:vMerge/>
          </w:tcPr>
          <w:p w:rsidR="00014E10" w:rsidRPr="004B0C05" w:rsidRDefault="00014E10" w:rsidP="00CF3823">
            <w:pPr>
              <w:tabs>
                <w:tab w:val="left" w:pos="4500"/>
                <w:tab w:val="left" w:pos="9180"/>
                <w:tab w:val="left" w:pos="9360"/>
              </w:tabs>
              <w:rPr>
                <w:color w:val="FF0000"/>
              </w:rPr>
            </w:pPr>
          </w:p>
        </w:tc>
        <w:tc>
          <w:tcPr>
            <w:tcW w:w="2410" w:type="dxa"/>
          </w:tcPr>
          <w:p w:rsidR="00014E10" w:rsidRPr="004B0C05" w:rsidRDefault="00014E10" w:rsidP="00CF3823">
            <w:pPr>
              <w:rPr>
                <w:color w:val="FF0000"/>
              </w:rPr>
            </w:pPr>
            <w:r w:rsidRPr="004B0C05">
              <w:rPr>
                <w:color w:val="FF0000"/>
              </w:rPr>
              <w:t>Ритмика и танец</w:t>
            </w:r>
          </w:p>
          <w:p w:rsidR="00014E10" w:rsidRPr="004B0C05" w:rsidRDefault="00014E10" w:rsidP="00CF3823">
            <w:pPr>
              <w:rPr>
                <w:bCs/>
              </w:rPr>
            </w:pPr>
          </w:p>
        </w:tc>
        <w:tc>
          <w:tcPr>
            <w:tcW w:w="810"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735"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998"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949"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923"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880" w:type="dxa"/>
          </w:tcPr>
          <w:p w:rsidR="00014E10" w:rsidRPr="004B0C05" w:rsidRDefault="00014E10" w:rsidP="009977E5">
            <w:pPr>
              <w:tabs>
                <w:tab w:val="left" w:pos="4500"/>
                <w:tab w:val="left" w:pos="9180"/>
                <w:tab w:val="left" w:pos="9360"/>
              </w:tabs>
              <w:ind w:firstLine="1095"/>
              <w:rPr>
                <w:lang w:val="ru-RU"/>
              </w:rPr>
            </w:pPr>
            <w:r w:rsidRPr="004B0C05">
              <w:rPr>
                <w:lang w:val="ru-RU"/>
              </w:rPr>
              <w:t>15</w:t>
            </w:r>
          </w:p>
        </w:tc>
      </w:tr>
      <w:tr w:rsidR="00014E10" w:rsidRPr="004B0C05" w:rsidTr="00CF3823">
        <w:trPr>
          <w:gridAfter w:val="1"/>
          <w:wAfter w:w="18" w:type="dxa"/>
          <w:trHeight w:val="272"/>
          <w:jc w:val="center"/>
        </w:trPr>
        <w:tc>
          <w:tcPr>
            <w:tcW w:w="2320" w:type="dxa"/>
            <w:vMerge/>
          </w:tcPr>
          <w:p w:rsidR="00014E10" w:rsidRPr="004B0C05" w:rsidRDefault="00014E10" w:rsidP="00CF3823">
            <w:pPr>
              <w:tabs>
                <w:tab w:val="left" w:pos="4500"/>
                <w:tab w:val="left" w:pos="9180"/>
                <w:tab w:val="left" w:pos="9360"/>
              </w:tabs>
              <w:rPr>
                <w:color w:val="FF0000"/>
              </w:rPr>
            </w:pPr>
          </w:p>
        </w:tc>
        <w:tc>
          <w:tcPr>
            <w:tcW w:w="2410" w:type="dxa"/>
          </w:tcPr>
          <w:p w:rsidR="00014E10" w:rsidRPr="004B0C05" w:rsidRDefault="00014E10" w:rsidP="00CF3823">
            <w:pPr>
              <w:rPr>
                <w:bCs/>
                <w:lang w:val="ru-RU"/>
              </w:rPr>
            </w:pPr>
            <w:r w:rsidRPr="004B0C05">
              <w:rPr>
                <w:bCs/>
              </w:rPr>
              <w:t>Подвижные игры</w:t>
            </w:r>
          </w:p>
          <w:p w:rsidR="00014E10" w:rsidRPr="004B0C05" w:rsidRDefault="00014E10" w:rsidP="00CF3823">
            <w:pPr>
              <w:rPr>
                <w:color w:val="FF0000"/>
              </w:rPr>
            </w:pPr>
          </w:p>
        </w:tc>
        <w:tc>
          <w:tcPr>
            <w:tcW w:w="810"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735"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998"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949"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923" w:type="dxa"/>
          </w:tcPr>
          <w:p w:rsidR="00014E10" w:rsidRPr="004B0C05" w:rsidRDefault="00014E10" w:rsidP="00CF3823">
            <w:pPr>
              <w:tabs>
                <w:tab w:val="left" w:pos="4500"/>
                <w:tab w:val="left" w:pos="9180"/>
                <w:tab w:val="left" w:pos="9360"/>
              </w:tabs>
              <w:ind w:firstLine="1095"/>
              <w:rPr>
                <w:lang w:val="ru-RU"/>
              </w:rPr>
            </w:pPr>
            <w:r w:rsidRPr="004B0C05">
              <w:rPr>
                <w:lang w:val="ru-RU"/>
              </w:rPr>
              <w:t>11</w:t>
            </w:r>
          </w:p>
        </w:tc>
        <w:tc>
          <w:tcPr>
            <w:tcW w:w="880" w:type="dxa"/>
          </w:tcPr>
          <w:p w:rsidR="00014E10" w:rsidRPr="004B0C05" w:rsidRDefault="00014E10" w:rsidP="009977E5">
            <w:pPr>
              <w:tabs>
                <w:tab w:val="left" w:pos="4500"/>
                <w:tab w:val="left" w:pos="9180"/>
                <w:tab w:val="left" w:pos="9360"/>
              </w:tabs>
              <w:ind w:firstLine="1095"/>
              <w:rPr>
                <w:lang w:val="ru-RU"/>
              </w:rPr>
            </w:pPr>
            <w:r w:rsidRPr="004B0C05">
              <w:rPr>
                <w:lang w:val="ru-RU"/>
              </w:rPr>
              <w:t>15</w:t>
            </w:r>
          </w:p>
        </w:tc>
      </w:tr>
      <w:tr w:rsidR="00FC7CA6" w:rsidRPr="004B0C05" w:rsidTr="00FC7CA6">
        <w:trPr>
          <w:gridAfter w:val="1"/>
          <w:wAfter w:w="18" w:type="dxa"/>
          <w:trHeight w:val="272"/>
          <w:jc w:val="center"/>
        </w:trPr>
        <w:tc>
          <w:tcPr>
            <w:tcW w:w="2320" w:type="dxa"/>
            <w:vMerge w:val="restart"/>
          </w:tcPr>
          <w:p w:rsidR="00FC7CA6" w:rsidRPr="004B0C05" w:rsidRDefault="00FC7CA6" w:rsidP="00FC7CA6">
            <w:pPr>
              <w:tabs>
                <w:tab w:val="left" w:pos="4500"/>
                <w:tab w:val="left" w:pos="9180"/>
                <w:tab w:val="left" w:pos="9360"/>
              </w:tabs>
              <w:rPr>
                <w:color w:val="FF0000"/>
              </w:rPr>
            </w:pPr>
            <w:r w:rsidRPr="004B0C05">
              <w:rPr>
                <w:color w:val="FF0000"/>
              </w:rPr>
              <w:t>Духовно- нравственное</w:t>
            </w:r>
          </w:p>
        </w:tc>
        <w:tc>
          <w:tcPr>
            <w:tcW w:w="2410" w:type="dxa"/>
          </w:tcPr>
          <w:p w:rsidR="00FC7CA6" w:rsidRPr="004B0C05" w:rsidRDefault="00FC7CA6" w:rsidP="00FC7CA6">
            <w:pPr>
              <w:rPr>
                <w:bCs/>
              </w:rPr>
            </w:pPr>
            <w:r w:rsidRPr="004B0C05">
              <w:rPr>
                <w:color w:val="FF0000"/>
              </w:rPr>
              <w:t>Я – гражданин России</w:t>
            </w:r>
          </w:p>
        </w:tc>
        <w:tc>
          <w:tcPr>
            <w:tcW w:w="810"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FC7CA6">
            <w:pPr>
              <w:tabs>
                <w:tab w:val="left" w:pos="4500"/>
                <w:tab w:val="left" w:pos="9180"/>
                <w:tab w:val="left" w:pos="9360"/>
              </w:tabs>
              <w:ind w:firstLine="1095"/>
              <w:rPr>
                <w:lang w:val="ru-RU"/>
              </w:rPr>
            </w:pPr>
            <w:r w:rsidRPr="004B0C05">
              <w:rPr>
                <w:lang w:val="ru-RU"/>
              </w:rPr>
              <w:t>15</w:t>
            </w:r>
          </w:p>
        </w:tc>
      </w:tr>
      <w:tr w:rsidR="00FC7CA6" w:rsidRPr="004B0C05" w:rsidTr="00FC7CA6">
        <w:trPr>
          <w:gridAfter w:val="1"/>
          <w:wAfter w:w="18" w:type="dxa"/>
          <w:trHeight w:val="272"/>
          <w:jc w:val="center"/>
        </w:trPr>
        <w:tc>
          <w:tcPr>
            <w:tcW w:w="2320" w:type="dxa"/>
            <w:vMerge/>
          </w:tcPr>
          <w:p w:rsidR="00FC7CA6" w:rsidRPr="004B0C05" w:rsidRDefault="00FC7CA6" w:rsidP="00FC7CA6">
            <w:pPr>
              <w:tabs>
                <w:tab w:val="left" w:pos="4500"/>
                <w:tab w:val="left" w:pos="9180"/>
                <w:tab w:val="left" w:pos="9360"/>
              </w:tabs>
              <w:rPr>
                <w:color w:val="FF0000"/>
              </w:rPr>
            </w:pPr>
          </w:p>
        </w:tc>
        <w:tc>
          <w:tcPr>
            <w:tcW w:w="2410" w:type="dxa"/>
          </w:tcPr>
          <w:p w:rsidR="00FC7CA6" w:rsidRPr="004B0C05" w:rsidRDefault="00FC7CA6" w:rsidP="00FC7CA6">
            <w:pPr>
              <w:rPr>
                <w:bCs/>
                <w:lang w:val="ru-RU"/>
              </w:rPr>
            </w:pPr>
            <w:r w:rsidRPr="004B0C05">
              <w:rPr>
                <w:bCs/>
                <w:lang w:val="ru-RU"/>
              </w:rPr>
              <w:t>Люби и знай свой край</w:t>
            </w:r>
          </w:p>
          <w:p w:rsidR="00FC7CA6" w:rsidRPr="004B0C05" w:rsidRDefault="00FC7CA6" w:rsidP="00FC7CA6">
            <w:pPr>
              <w:rPr>
                <w:color w:val="FF0000"/>
                <w:lang w:val="ru-RU"/>
              </w:rPr>
            </w:pPr>
          </w:p>
        </w:tc>
        <w:tc>
          <w:tcPr>
            <w:tcW w:w="810"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FC7CA6">
            <w:pPr>
              <w:jc w:val="center"/>
              <w:rPr>
                <w:lang w:val="ru-RU"/>
              </w:rPr>
            </w:pPr>
            <w:r w:rsidRPr="004B0C05">
              <w:rPr>
                <w:lang w:val="ru-RU"/>
              </w:rPr>
              <w:t>11</w:t>
            </w:r>
          </w:p>
        </w:tc>
        <w:tc>
          <w:tcPr>
            <w:tcW w:w="998" w:type="dxa"/>
          </w:tcPr>
          <w:p w:rsidR="00FC7CA6" w:rsidRPr="004B0C05" w:rsidRDefault="00FC7CA6" w:rsidP="00FC7CA6">
            <w:pPr>
              <w:jc w:val="center"/>
              <w:rPr>
                <w:lang w:val="ru-RU"/>
              </w:rPr>
            </w:pPr>
            <w:r w:rsidRPr="004B0C05">
              <w:rPr>
                <w:lang w:val="ru-RU"/>
              </w:rPr>
              <w:t>11</w:t>
            </w:r>
          </w:p>
        </w:tc>
        <w:tc>
          <w:tcPr>
            <w:tcW w:w="949" w:type="dxa"/>
          </w:tcPr>
          <w:p w:rsidR="00FC7CA6" w:rsidRPr="004B0C05" w:rsidRDefault="00FC7CA6" w:rsidP="00FC7CA6">
            <w:pPr>
              <w:jc w:val="center"/>
              <w:rPr>
                <w:lang w:val="ru-RU"/>
              </w:rPr>
            </w:pPr>
            <w:r w:rsidRPr="004B0C05">
              <w:rPr>
                <w:lang w:val="ru-RU"/>
              </w:rPr>
              <w:t>11</w:t>
            </w:r>
          </w:p>
        </w:tc>
        <w:tc>
          <w:tcPr>
            <w:tcW w:w="923" w:type="dxa"/>
          </w:tcPr>
          <w:p w:rsidR="00FC7CA6" w:rsidRPr="004B0C05" w:rsidRDefault="00FC7CA6" w:rsidP="00FC7CA6">
            <w:pPr>
              <w:jc w:val="center"/>
              <w:rPr>
                <w:lang w:val="ru-RU"/>
              </w:rPr>
            </w:pPr>
            <w:r w:rsidRPr="004B0C05">
              <w:rPr>
                <w:lang w:val="ru-RU"/>
              </w:rPr>
              <w:t>11</w:t>
            </w:r>
          </w:p>
        </w:tc>
        <w:tc>
          <w:tcPr>
            <w:tcW w:w="880" w:type="dxa"/>
          </w:tcPr>
          <w:p w:rsidR="00FC7CA6" w:rsidRPr="004B0C05" w:rsidRDefault="00FC7CA6" w:rsidP="00FC7CA6">
            <w:pPr>
              <w:tabs>
                <w:tab w:val="left" w:pos="4500"/>
                <w:tab w:val="left" w:pos="9180"/>
                <w:tab w:val="left" w:pos="9360"/>
              </w:tabs>
              <w:ind w:firstLine="1095"/>
              <w:rPr>
                <w:lang w:val="ru-RU"/>
              </w:rPr>
            </w:pPr>
            <w:r w:rsidRPr="004B0C05">
              <w:rPr>
                <w:lang w:val="ru-RU"/>
              </w:rPr>
              <w:t>15</w:t>
            </w:r>
          </w:p>
        </w:tc>
      </w:tr>
      <w:tr w:rsidR="00FC7CA6" w:rsidRPr="004B0C05" w:rsidTr="00FC7CA6">
        <w:trPr>
          <w:gridAfter w:val="1"/>
          <w:wAfter w:w="18" w:type="dxa"/>
          <w:trHeight w:val="272"/>
          <w:jc w:val="center"/>
        </w:trPr>
        <w:tc>
          <w:tcPr>
            <w:tcW w:w="2320" w:type="dxa"/>
            <w:vMerge w:val="restart"/>
          </w:tcPr>
          <w:p w:rsidR="00FC7CA6" w:rsidRPr="004B0C05" w:rsidRDefault="00FC7CA6" w:rsidP="00FC7CA6">
            <w:pPr>
              <w:tabs>
                <w:tab w:val="left" w:pos="4500"/>
                <w:tab w:val="left" w:pos="9180"/>
                <w:tab w:val="left" w:pos="9360"/>
              </w:tabs>
              <w:rPr>
                <w:color w:val="FF0000"/>
              </w:rPr>
            </w:pPr>
            <w:r w:rsidRPr="004B0C05">
              <w:rPr>
                <w:color w:val="FF0000"/>
              </w:rPr>
              <w:t>Социальное</w:t>
            </w:r>
          </w:p>
        </w:tc>
        <w:tc>
          <w:tcPr>
            <w:tcW w:w="2410" w:type="dxa"/>
          </w:tcPr>
          <w:p w:rsidR="00FC7CA6" w:rsidRPr="004B0C05" w:rsidRDefault="00FC7CA6" w:rsidP="00FC7CA6">
            <w:pPr>
              <w:rPr>
                <w:bCs/>
              </w:rPr>
            </w:pPr>
            <w:r w:rsidRPr="004B0C05">
              <w:rPr>
                <w:color w:val="FF0000"/>
                <w:lang w:val="ru-RU"/>
              </w:rPr>
              <w:t>Декоративно-прикладное творчество</w:t>
            </w:r>
          </w:p>
        </w:tc>
        <w:tc>
          <w:tcPr>
            <w:tcW w:w="810" w:type="dxa"/>
          </w:tcPr>
          <w:p w:rsidR="00FC7CA6" w:rsidRPr="004B0C05" w:rsidRDefault="00FC7CA6" w:rsidP="00FC7CA6">
            <w:pPr>
              <w:tabs>
                <w:tab w:val="left" w:pos="4500"/>
                <w:tab w:val="left" w:pos="9180"/>
                <w:tab w:val="left" w:pos="9360"/>
              </w:tabs>
              <w:ind w:firstLine="1095"/>
              <w:rPr>
                <w:lang w:val="ru-RU"/>
              </w:rPr>
            </w:pPr>
            <w:r w:rsidRPr="004B0C05">
              <w:rPr>
                <w:lang w:val="ru-RU"/>
              </w:rPr>
              <w:t>12</w:t>
            </w:r>
          </w:p>
        </w:tc>
        <w:tc>
          <w:tcPr>
            <w:tcW w:w="735" w:type="dxa"/>
            <w:vAlign w:val="center"/>
          </w:tcPr>
          <w:p w:rsidR="00FC7CA6" w:rsidRPr="004B0C05" w:rsidRDefault="00FC7CA6" w:rsidP="00FC7CA6">
            <w:pPr>
              <w:jc w:val="center"/>
            </w:pPr>
            <w:r w:rsidRPr="004B0C05">
              <w:rPr>
                <w:lang w:val="ru-RU"/>
              </w:rPr>
              <w:t>2</w:t>
            </w:r>
          </w:p>
        </w:tc>
        <w:tc>
          <w:tcPr>
            <w:tcW w:w="998" w:type="dxa"/>
            <w:vAlign w:val="center"/>
          </w:tcPr>
          <w:p w:rsidR="00FC7CA6" w:rsidRPr="004B0C05" w:rsidRDefault="00FC7CA6" w:rsidP="00FC7CA6">
            <w:pPr>
              <w:jc w:val="center"/>
            </w:pPr>
            <w:r w:rsidRPr="004B0C05">
              <w:rPr>
                <w:lang w:val="ru-RU"/>
              </w:rPr>
              <w:t>2</w:t>
            </w:r>
          </w:p>
        </w:tc>
        <w:tc>
          <w:tcPr>
            <w:tcW w:w="949" w:type="dxa"/>
            <w:vAlign w:val="center"/>
          </w:tcPr>
          <w:p w:rsidR="00FC7CA6" w:rsidRPr="004B0C05" w:rsidRDefault="00FC7CA6" w:rsidP="00FC7CA6">
            <w:pPr>
              <w:jc w:val="center"/>
            </w:pPr>
            <w:r w:rsidRPr="004B0C05">
              <w:rPr>
                <w:lang w:val="ru-RU"/>
              </w:rPr>
              <w:t>2</w:t>
            </w:r>
          </w:p>
        </w:tc>
        <w:tc>
          <w:tcPr>
            <w:tcW w:w="923" w:type="dxa"/>
            <w:vAlign w:val="center"/>
          </w:tcPr>
          <w:p w:rsidR="00FC7CA6" w:rsidRPr="004B0C05" w:rsidRDefault="00FC7CA6" w:rsidP="00FC7CA6">
            <w:pPr>
              <w:jc w:val="center"/>
            </w:pPr>
            <w:r w:rsidRPr="004B0C05">
              <w:rPr>
                <w:lang w:val="ru-RU"/>
              </w:rPr>
              <w:t>2</w:t>
            </w:r>
          </w:p>
        </w:tc>
        <w:tc>
          <w:tcPr>
            <w:tcW w:w="880" w:type="dxa"/>
          </w:tcPr>
          <w:p w:rsidR="00FC7CA6" w:rsidRPr="004B0C05" w:rsidRDefault="00FC7CA6" w:rsidP="00FC7CA6">
            <w:pPr>
              <w:tabs>
                <w:tab w:val="left" w:pos="4500"/>
                <w:tab w:val="left" w:pos="9180"/>
                <w:tab w:val="left" w:pos="9360"/>
              </w:tabs>
              <w:ind w:firstLine="1095"/>
              <w:rPr>
                <w:lang w:val="ru-RU"/>
              </w:rPr>
            </w:pPr>
            <w:r w:rsidRPr="004B0C05">
              <w:rPr>
                <w:lang w:val="ru-RU"/>
              </w:rPr>
              <w:t>110</w:t>
            </w:r>
          </w:p>
        </w:tc>
      </w:tr>
      <w:tr w:rsidR="00FC7CA6" w:rsidRPr="004B0C05" w:rsidTr="009977E5">
        <w:trPr>
          <w:gridAfter w:val="1"/>
          <w:wAfter w:w="18" w:type="dxa"/>
          <w:trHeight w:val="272"/>
          <w:jc w:val="center"/>
        </w:trPr>
        <w:tc>
          <w:tcPr>
            <w:tcW w:w="2320" w:type="dxa"/>
            <w:vMerge/>
          </w:tcPr>
          <w:p w:rsidR="00FC7CA6" w:rsidRPr="004B0C05" w:rsidRDefault="00FC7CA6" w:rsidP="00FC7CA6">
            <w:pPr>
              <w:tabs>
                <w:tab w:val="left" w:pos="4500"/>
                <w:tab w:val="left" w:pos="9180"/>
                <w:tab w:val="left" w:pos="9360"/>
              </w:tabs>
              <w:rPr>
                <w:color w:val="FF0000"/>
              </w:rPr>
            </w:pPr>
          </w:p>
        </w:tc>
        <w:tc>
          <w:tcPr>
            <w:tcW w:w="2410" w:type="dxa"/>
          </w:tcPr>
          <w:p w:rsidR="00FC7CA6" w:rsidRPr="004B0C05" w:rsidRDefault="00FC7CA6" w:rsidP="00FC7CA6">
            <w:pPr>
              <w:rPr>
                <w:color w:val="FF0000"/>
              </w:rPr>
            </w:pPr>
            <w:r w:rsidRPr="004B0C05">
              <w:rPr>
                <w:color w:val="FF0000"/>
              </w:rPr>
              <w:t>Краеведение</w:t>
            </w:r>
          </w:p>
          <w:p w:rsidR="00FC7CA6" w:rsidRPr="004B0C05" w:rsidRDefault="00FC7CA6" w:rsidP="00FC7CA6">
            <w:pPr>
              <w:rPr>
                <w:color w:val="FF0000"/>
              </w:rPr>
            </w:pPr>
          </w:p>
        </w:tc>
        <w:tc>
          <w:tcPr>
            <w:tcW w:w="810"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FC7CA6">
            <w:pPr>
              <w:tabs>
                <w:tab w:val="left" w:pos="4500"/>
                <w:tab w:val="left" w:pos="9180"/>
                <w:tab w:val="left" w:pos="9360"/>
              </w:tabs>
              <w:ind w:firstLine="1095"/>
              <w:rPr>
                <w:lang w:val="ru-RU"/>
              </w:rPr>
            </w:pPr>
            <w:r w:rsidRPr="004B0C05">
              <w:rPr>
                <w:lang w:val="ru-RU"/>
              </w:rPr>
              <w:t>15</w:t>
            </w:r>
          </w:p>
        </w:tc>
      </w:tr>
      <w:tr w:rsidR="00FC7CA6" w:rsidRPr="004B0C05" w:rsidTr="009977E5">
        <w:trPr>
          <w:gridAfter w:val="1"/>
          <w:wAfter w:w="18" w:type="dxa"/>
          <w:trHeight w:val="272"/>
          <w:jc w:val="center"/>
        </w:trPr>
        <w:tc>
          <w:tcPr>
            <w:tcW w:w="2320" w:type="dxa"/>
            <w:vMerge/>
          </w:tcPr>
          <w:p w:rsidR="00FC7CA6" w:rsidRPr="004B0C05" w:rsidRDefault="00FC7CA6" w:rsidP="00FC7CA6">
            <w:pPr>
              <w:tabs>
                <w:tab w:val="left" w:pos="4500"/>
                <w:tab w:val="left" w:pos="9180"/>
                <w:tab w:val="left" w:pos="9360"/>
              </w:tabs>
              <w:rPr>
                <w:color w:val="FF0000"/>
              </w:rPr>
            </w:pPr>
          </w:p>
        </w:tc>
        <w:tc>
          <w:tcPr>
            <w:tcW w:w="2410" w:type="dxa"/>
          </w:tcPr>
          <w:p w:rsidR="00FC7CA6" w:rsidRPr="004B0C05" w:rsidRDefault="00FC7CA6" w:rsidP="00FC7CA6">
            <w:pPr>
              <w:rPr>
                <w:color w:val="FF0000"/>
                <w:lang w:val="ru-RU"/>
              </w:rPr>
            </w:pPr>
            <w:r w:rsidRPr="004B0C05">
              <w:rPr>
                <w:bCs/>
              </w:rPr>
              <w:t>Твой выбор</w:t>
            </w:r>
          </w:p>
        </w:tc>
        <w:tc>
          <w:tcPr>
            <w:tcW w:w="810"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FC7CA6">
            <w:pPr>
              <w:tabs>
                <w:tab w:val="left" w:pos="4500"/>
                <w:tab w:val="left" w:pos="9180"/>
                <w:tab w:val="left" w:pos="9360"/>
              </w:tabs>
              <w:ind w:firstLine="1095"/>
              <w:rPr>
                <w:lang w:val="ru-RU"/>
              </w:rPr>
            </w:pPr>
            <w:r w:rsidRPr="004B0C05">
              <w:rPr>
                <w:lang w:val="ru-RU"/>
              </w:rPr>
              <w:t>15</w:t>
            </w:r>
          </w:p>
        </w:tc>
      </w:tr>
      <w:tr w:rsidR="00FC7CA6" w:rsidRPr="004B0C05" w:rsidTr="00CF3823">
        <w:trPr>
          <w:gridAfter w:val="1"/>
          <w:wAfter w:w="18" w:type="dxa"/>
          <w:trHeight w:val="272"/>
          <w:jc w:val="center"/>
        </w:trPr>
        <w:tc>
          <w:tcPr>
            <w:tcW w:w="2320" w:type="dxa"/>
            <w:vMerge w:val="restart"/>
          </w:tcPr>
          <w:p w:rsidR="00FC7CA6" w:rsidRPr="004B0C05" w:rsidRDefault="00FC7CA6" w:rsidP="00CF3823">
            <w:pPr>
              <w:tabs>
                <w:tab w:val="left" w:pos="4500"/>
                <w:tab w:val="left" w:pos="9180"/>
                <w:tab w:val="left" w:pos="9360"/>
              </w:tabs>
              <w:rPr>
                <w:color w:val="FF0000"/>
              </w:rPr>
            </w:pPr>
            <w:r w:rsidRPr="004B0C05">
              <w:rPr>
                <w:color w:val="FF0000"/>
              </w:rPr>
              <w:t>Общеинтеллектуальное</w:t>
            </w:r>
          </w:p>
        </w:tc>
        <w:tc>
          <w:tcPr>
            <w:tcW w:w="2410" w:type="dxa"/>
          </w:tcPr>
          <w:p w:rsidR="00FC7CA6" w:rsidRPr="004B0C05" w:rsidRDefault="00FC7CA6" w:rsidP="00CF3823">
            <w:pPr>
              <w:rPr>
                <w:color w:val="FF0000"/>
              </w:rPr>
            </w:pPr>
            <w:r w:rsidRPr="004B0C05">
              <w:rPr>
                <w:color w:val="FF0000"/>
              </w:rPr>
              <w:t>Азбука шахмат</w:t>
            </w:r>
          </w:p>
          <w:p w:rsidR="00FC7CA6" w:rsidRPr="004B0C05" w:rsidRDefault="00FC7CA6" w:rsidP="00CF3823">
            <w:pPr>
              <w:rPr>
                <w:color w:val="FF0000"/>
              </w:rPr>
            </w:pPr>
          </w:p>
        </w:tc>
        <w:tc>
          <w:tcPr>
            <w:tcW w:w="810"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9977E5">
            <w:pPr>
              <w:tabs>
                <w:tab w:val="left" w:pos="4500"/>
                <w:tab w:val="left" w:pos="9180"/>
                <w:tab w:val="left" w:pos="9360"/>
              </w:tabs>
              <w:ind w:firstLine="1095"/>
              <w:rPr>
                <w:lang w:val="ru-RU"/>
              </w:rPr>
            </w:pPr>
            <w:r w:rsidRPr="004B0C05">
              <w:rPr>
                <w:lang w:val="ru-RU"/>
              </w:rPr>
              <w:t>15</w:t>
            </w:r>
          </w:p>
        </w:tc>
      </w:tr>
      <w:tr w:rsidR="00FC7CA6" w:rsidRPr="004B0C05" w:rsidTr="00CF3823">
        <w:trPr>
          <w:gridAfter w:val="1"/>
          <w:wAfter w:w="18" w:type="dxa"/>
          <w:trHeight w:val="272"/>
          <w:jc w:val="center"/>
        </w:trPr>
        <w:tc>
          <w:tcPr>
            <w:tcW w:w="2320" w:type="dxa"/>
            <w:vMerge/>
          </w:tcPr>
          <w:p w:rsidR="00FC7CA6" w:rsidRPr="004B0C05" w:rsidRDefault="00FC7CA6" w:rsidP="00CF3823">
            <w:pPr>
              <w:tabs>
                <w:tab w:val="left" w:pos="4500"/>
                <w:tab w:val="left" w:pos="9180"/>
                <w:tab w:val="left" w:pos="9360"/>
              </w:tabs>
              <w:rPr>
                <w:color w:val="FF0000"/>
              </w:rPr>
            </w:pPr>
          </w:p>
        </w:tc>
        <w:tc>
          <w:tcPr>
            <w:tcW w:w="2410" w:type="dxa"/>
          </w:tcPr>
          <w:p w:rsidR="00FC7CA6" w:rsidRPr="004B0C05" w:rsidRDefault="00FC7CA6" w:rsidP="00CF3823">
            <w:pPr>
              <w:rPr>
                <w:color w:val="FF0000"/>
                <w:lang w:val="ru-RU"/>
              </w:rPr>
            </w:pPr>
            <w:r w:rsidRPr="004B0C05">
              <w:rPr>
                <w:bCs/>
              </w:rPr>
              <w:t>Драматический английский</w:t>
            </w:r>
          </w:p>
        </w:tc>
        <w:tc>
          <w:tcPr>
            <w:tcW w:w="810"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9977E5">
            <w:pPr>
              <w:tabs>
                <w:tab w:val="left" w:pos="4500"/>
                <w:tab w:val="left" w:pos="9180"/>
                <w:tab w:val="left" w:pos="9360"/>
              </w:tabs>
              <w:ind w:firstLine="1095"/>
              <w:rPr>
                <w:lang w:val="ru-RU"/>
              </w:rPr>
            </w:pPr>
            <w:r w:rsidRPr="004B0C05">
              <w:rPr>
                <w:lang w:val="ru-RU"/>
              </w:rPr>
              <w:t>15</w:t>
            </w:r>
          </w:p>
        </w:tc>
      </w:tr>
      <w:tr w:rsidR="00FC7CA6" w:rsidRPr="004B0C05" w:rsidTr="00CF3823">
        <w:trPr>
          <w:gridAfter w:val="1"/>
          <w:wAfter w:w="18" w:type="dxa"/>
          <w:trHeight w:val="272"/>
          <w:jc w:val="center"/>
        </w:trPr>
        <w:tc>
          <w:tcPr>
            <w:tcW w:w="2320" w:type="dxa"/>
            <w:vMerge/>
          </w:tcPr>
          <w:p w:rsidR="00FC7CA6" w:rsidRPr="004B0C05" w:rsidRDefault="00FC7CA6" w:rsidP="00CF3823">
            <w:pPr>
              <w:tabs>
                <w:tab w:val="left" w:pos="4500"/>
                <w:tab w:val="left" w:pos="9180"/>
                <w:tab w:val="left" w:pos="9360"/>
              </w:tabs>
              <w:rPr>
                <w:color w:val="FF0000"/>
              </w:rPr>
            </w:pPr>
          </w:p>
        </w:tc>
        <w:tc>
          <w:tcPr>
            <w:tcW w:w="2410" w:type="dxa"/>
          </w:tcPr>
          <w:p w:rsidR="00FC7CA6" w:rsidRPr="004B0C05" w:rsidRDefault="00FC7CA6" w:rsidP="00CF3823">
            <w:pPr>
              <w:rPr>
                <w:color w:val="FF0000"/>
              </w:rPr>
            </w:pPr>
            <w:r w:rsidRPr="004B0C05">
              <w:rPr>
                <w:color w:val="FF0000"/>
              </w:rPr>
              <w:t>Тайны русскогоязыка</w:t>
            </w:r>
          </w:p>
        </w:tc>
        <w:tc>
          <w:tcPr>
            <w:tcW w:w="810"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9977E5">
            <w:pPr>
              <w:tabs>
                <w:tab w:val="left" w:pos="4500"/>
                <w:tab w:val="left" w:pos="9180"/>
                <w:tab w:val="left" w:pos="9360"/>
              </w:tabs>
              <w:ind w:firstLine="1095"/>
              <w:rPr>
                <w:lang w:val="ru-RU"/>
              </w:rPr>
            </w:pPr>
            <w:r w:rsidRPr="004B0C05">
              <w:rPr>
                <w:lang w:val="ru-RU"/>
              </w:rPr>
              <w:t>15</w:t>
            </w:r>
          </w:p>
        </w:tc>
      </w:tr>
      <w:tr w:rsidR="00FC7CA6" w:rsidRPr="004B0C05" w:rsidTr="00CF3823">
        <w:trPr>
          <w:gridAfter w:val="1"/>
          <w:wAfter w:w="18" w:type="dxa"/>
          <w:trHeight w:val="272"/>
          <w:jc w:val="center"/>
        </w:trPr>
        <w:tc>
          <w:tcPr>
            <w:tcW w:w="2320" w:type="dxa"/>
            <w:vMerge/>
          </w:tcPr>
          <w:p w:rsidR="00FC7CA6" w:rsidRPr="004B0C05" w:rsidRDefault="00FC7CA6" w:rsidP="00CF3823">
            <w:pPr>
              <w:tabs>
                <w:tab w:val="left" w:pos="4500"/>
                <w:tab w:val="left" w:pos="9180"/>
                <w:tab w:val="left" w:pos="9360"/>
              </w:tabs>
              <w:rPr>
                <w:color w:val="FF0000"/>
              </w:rPr>
            </w:pPr>
          </w:p>
        </w:tc>
        <w:tc>
          <w:tcPr>
            <w:tcW w:w="2410" w:type="dxa"/>
          </w:tcPr>
          <w:p w:rsidR="00FC7CA6" w:rsidRPr="004B0C05" w:rsidRDefault="00FC7CA6" w:rsidP="00CF3823">
            <w:pPr>
              <w:rPr>
                <w:color w:val="FF0000"/>
              </w:rPr>
            </w:pPr>
            <w:r w:rsidRPr="004B0C05">
              <w:t>Развитие логического мышления</w:t>
            </w:r>
          </w:p>
        </w:tc>
        <w:tc>
          <w:tcPr>
            <w:tcW w:w="810"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9977E5">
            <w:pPr>
              <w:tabs>
                <w:tab w:val="left" w:pos="4500"/>
                <w:tab w:val="left" w:pos="9180"/>
                <w:tab w:val="left" w:pos="9360"/>
              </w:tabs>
              <w:ind w:firstLine="1095"/>
              <w:rPr>
                <w:lang w:val="ru-RU"/>
              </w:rPr>
            </w:pPr>
            <w:r w:rsidRPr="004B0C05">
              <w:rPr>
                <w:lang w:val="ru-RU"/>
              </w:rPr>
              <w:t>15</w:t>
            </w:r>
          </w:p>
        </w:tc>
      </w:tr>
      <w:tr w:rsidR="00FC7CA6" w:rsidRPr="004B0C05" w:rsidTr="00CF3823">
        <w:trPr>
          <w:gridAfter w:val="1"/>
          <w:wAfter w:w="18" w:type="dxa"/>
          <w:trHeight w:val="272"/>
          <w:jc w:val="center"/>
        </w:trPr>
        <w:tc>
          <w:tcPr>
            <w:tcW w:w="2320" w:type="dxa"/>
            <w:vMerge/>
          </w:tcPr>
          <w:p w:rsidR="00FC7CA6" w:rsidRPr="004B0C05" w:rsidRDefault="00FC7CA6" w:rsidP="00CF3823">
            <w:pPr>
              <w:tabs>
                <w:tab w:val="left" w:pos="4500"/>
                <w:tab w:val="left" w:pos="9180"/>
                <w:tab w:val="left" w:pos="9360"/>
              </w:tabs>
              <w:rPr>
                <w:color w:val="FF0000"/>
              </w:rPr>
            </w:pPr>
          </w:p>
        </w:tc>
        <w:tc>
          <w:tcPr>
            <w:tcW w:w="2410" w:type="dxa"/>
          </w:tcPr>
          <w:p w:rsidR="00FC7CA6" w:rsidRPr="004B0C05" w:rsidRDefault="00FC7CA6" w:rsidP="00CF3823">
            <w:pPr>
              <w:rPr>
                <w:bCs/>
              </w:rPr>
            </w:pPr>
            <w:r w:rsidRPr="004B0C05">
              <w:rPr>
                <w:color w:val="FF0000"/>
              </w:rPr>
              <w:t>Юный исследователь</w:t>
            </w:r>
          </w:p>
        </w:tc>
        <w:tc>
          <w:tcPr>
            <w:tcW w:w="810"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CF3823">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9977E5">
            <w:pPr>
              <w:tabs>
                <w:tab w:val="left" w:pos="4500"/>
                <w:tab w:val="left" w:pos="9180"/>
                <w:tab w:val="left" w:pos="9360"/>
              </w:tabs>
              <w:ind w:firstLine="1095"/>
              <w:rPr>
                <w:lang w:val="ru-RU"/>
              </w:rPr>
            </w:pPr>
            <w:r w:rsidRPr="004B0C05">
              <w:rPr>
                <w:lang w:val="ru-RU"/>
              </w:rPr>
              <w:t>15</w:t>
            </w:r>
          </w:p>
        </w:tc>
      </w:tr>
      <w:tr w:rsidR="00FC7CA6" w:rsidRPr="004B0C05" w:rsidTr="00CF3823">
        <w:trPr>
          <w:gridAfter w:val="1"/>
          <w:wAfter w:w="18" w:type="dxa"/>
          <w:trHeight w:val="272"/>
          <w:jc w:val="center"/>
        </w:trPr>
        <w:tc>
          <w:tcPr>
            <w:tcW w:w="2320" w:type="dxa"/>
            <w:vMerge w:val="restart"/>
          </w:tcPr>
          <w:p w:rsidR="00FC7CA6" w:rsidRPr="004B0C05" w:rsidRDefault="00FC7CA6" w:rsidP="00FC7CA6">
            <w:pPr>
              <w:tabs>
                <w:tab w:val="left" w:pos="4500"/>
                <w:tab w:val="left" w:pos="9180"/>
                <w:tab w:val="left" w:pos="9360"/>
              </w:tabs>
              <w:rPr>
                <w:color w:val="FF0000"/>
              </w:rPr>
            </w:pPr>
            <w:r w:rsidRPr="004B0C05">
              <w:rPr>
                <w:color w:val="FF0000"/>
              </w:rPr>
              <w:t>Общекультурное</w:t>
            </w:r>
          </w:p>
        </w:tc>
        <w:tc>
          <w:tcPr>
            <w:tcW w:w="2410" w:type="dxa"/>
          </w:tcPr>
          <w:p w:rsidR="00FC7CA6" w:rsidRPr="004B0C05" w:rsidRDefault="00FC7CA6" w:rsidP="00FC7CA6">
            <w:pPr>
              <w:rPr>
                <w:bCs/>
              </w:rPr>
            </w:pPr>
            <w:r w:rsidRPr="004B0C05">
              <w:rPr>
                <w:bCs/>
              </w:rPr>
              <w:t>Моделирование и конструирование</w:t>
            </w:r>
          </w:p>
        </w:tc>
        <w:tc>
          <w:tcPr>
            <w:tcW w:w="810"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FC7CA6">
            <w:pPr>
              <w:tabs>
                <w:tab w:val="left" w:pos="4500"/>
                <w:tab w:val="left" w:pos="9180"/>
                <w:tab w:val="left" w:pos="9360"/>
              </w:tabs>
              <w:ind w:firstLine="1095"/>
              <w:rPr>
                <w:lang w:val="ru-RU"/>
              </w:rPr>
            </w:pPr>
            <w:r w:rsidRPr="004B0C05">
              <w:rPr>
                <w:lang w:val="ru-RU"/>
              </w:rPr>
              <w:t>15</w:t>
            </w:r>
          </w:p>
        </w:tc>
      </w:tr>
      <w:tr w:rsidR="00FC7CA6" w:rsidRPr="004B0C05" w:rsidTr="00CF3823">
        <w:trPr>
          <w:gridAfter w:val="1"/>
          <w:wAfter w:w="18" w:type="dxa"/>
          <w:trHeight w:val="272"/>
          <w:jc w:val="center"/>
        </w:trPr>
        <w:tc>
          <w:tcPr>
            <w:tcW w:w="2320" w:type="dxa"/>
            <w:vMerge/>
          </w:tcPr>
          <w:p w:rsidR="00FC7CA6" w:rsidRPr="004B0C05" w:rsidRDefault="00FC7CA6" w:rsidP="00FC7CA6">
            <w:pPr>
              <w:tabs>
                <w:tab w:val="left" w:pos="4500"/>
                <w:tab w:val="left" w:pos="9180"/>
                <w:tab w:val="left" w:pos="9360"/>
              </w:tabs>
              <w:rPr>
                <w:color w:val="FF0000"/>
              </w:rPr>
            </w:pPr>
          </w:p>
        </w:tc>
        <w:tc>
          <w:tcPr>
            <w:tcW w:w="2410" w:type="dxa"/>
          </w:tcPr>
          <w:p w:rsidR="00FC7CA6" w:rsidRPr="004B0C05" w:rsidRDefault="00FC7CA6" w:rsidP="00FC7CA6">
            <w:pPr>
              <w:rPr>
                <w:color w:val="FF0000"/>
              </w:rPr>
            </w:pPr>
            <w:r w:rsidRPr="004B0C05">
              <w:rPr>
                <w:color w:val="FF0000"/>
                <w:lang w:val="ru-RU"/>
              </w:rPr>
              <w:t>Тропинка к своему я</w:t>
            </w:r>
          </w:p>
        </w:tc>
        <w:tc>
          <w:tcPr>
            <w:tcW w:w="810"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FC7CA6">
            <w:pPr>
              <w:tabs>
                <w:tab w:val="left" w:pos="4500"/>
                <w:tab w:val="left" w:pos="9180"/>
                <w:tab w:val="left" w:pos="9360"/>
              </w:tabs>
              <w:ind w:firstLine="1095"/>
              <w:rPr>
                <w:lang w:val="ru-RU"/>
              </w:rPr>
            </w:pPr>
            <w:r w:rsidRPr="004B0C05">
              <w:rPr>
                <w:lang w:val="ru-RU"/>
              </w:rPr>
              <w:t>15</w:t>
            </w:r>
          </w:p>
        </w:tc>
      </w:tr>
      <w:tr w:rsidR="00FC7CA6" w:rsidRPr="004B0C05" w:rsidTr="00CF3823">
        <w:trPr>
          <w:gridAfter w:val="1"/>
          <w:wAfter w:w="18" w:type="dxa"/>
          <w:trHeight w:val="272"/>
          <w:jc w:val="center"/>
        </w:trPr>
        <w:tc>
          <w:tcPr>
            <w:tcW w:w="2320" w:type="dxa"/>
            <w:vMerge/>
          </w:tcPr>
          <w:p w:rsidR="00FC7CA6" w:rsidRPr="004B0C05" w:rsidRDefault="00FC7CA6" w:rsidP="00FC7CA6">
            <w:pPr>
              <w:tabs>
                <w:tab w:val="left" w:pos="4500"/>
                <w:tab w:val="left" w:pos="9180"/>
                <w:tab w:val="left" w:pos="9360"/>
              </w:tabs>
              <w:rPr>
                <w:color w:val="FF0000"/>
              </w:rPr>
            </w:pPr>
          </w:p>
        </w:tc>
        <w:tc>
          <w:tcPr>
            <w:tcW w:w="2410" w:type="dxa"/>
          </w:tcPr>
          <w:p w:rsidR="00FC7CA6" w:rsidRPr="004B0C05" w:rsidRDefault="00FC7CA6" w:rsidP="00FC7CA6">
            <w:pPr>
              <w:rPr>
                <w:bCs/>
              </w:rPr>
            </w:pPr>
            <w:r w:rsidRPr="004B0C05">
              <w:rPr>
                <w:color w:val="FF0000"/>
              </w:rPr>
              <w:t>Актерское мастерство</w:t>
            </w:r>
          </w:p>
        </w:tc>
        <w:tc>
          <w:tcPr>
            <w:tcW w:w="810"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735"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98"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49"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923" w:type="dxa"/>
          </w:tcPr>
          <w:p w:rsidR="00FC7CA6" w:rsidRPr="004B0C05" w:rsidRDefault="00FC7CA6" w:rsidP="00FC7CA6">
            <w:pPr>
              <w:tabs>
                <w:tab w:val="left" w:pos="4500"/>
                <w:tab w:val="left" w:pos="9180"/>
                <w:tab w:val="left" w:pos="9360"/>
              </w:tabs>
              <w:ind w:firstLine="1095"/>
              <w:rPr>
                <w:lang w:val="ru-RU"/>
              </w:rPr>
            </w:pPr>
            <w:r w:rsidRPr="004B0C05">
              <w:rPr>
                <w:lang w:val="ru-RU"/>
              </w:rPr>
              <w:t>11</w:t>
            </w:r>
          </w:p>
        </w:tc>
        <w:tc>
          <w:tcPr>
            <w:tcW w:w="880" w:type="dxa"/>
          </w:tcPr>
          <w:p w:rsidR="00FC7CA6" w:rsidRPr="004B0C05" w:rsidRDefault="00FC7CA6" w:rsidP="00FC7CA6">
            <w:pPr>
              <w:tabs>
                <w:tab w:val="left" w:pos="4500"/>
                <w:tab w:val="left" w:pos="9180"/>
                <w:tab w:val="left" w:pos="9360"/>
              </w:tabs>
              <w:ind w:firstLine="1095"/>
              <w:rPr>
                <w:lang w:val="ru-RU"/>
              </w:rPr>
            </w:pPr>
            <w:r w:rsidRPr="004B0C05">
              <w:rPr>
                <w:lang w:val="ru-RU"/>
              </w:rPr>
              <w:t>15</w:t>
            </w:r>
          </w:p>
        </w:tc>
      </w:tr>
      <w:tr w:rsidR="00FC7CA6" w:rsidRPr="004B0C05" w:rsidTr="00CF3823">
        <w:trPr>
          <w:gridAfter w:val="1"/>
          <w:wAfter w:w="18" w:type="dxa"/>
          <w:trHeight w:val="375"/>
          <w:jc w:val="center"/>
        </w:trPr>
        <w:tc>
          <w:tcPr>
            <w:tcW w:w="4730" w:type="dxa"/>
            <w:gridSpan w:val="2"/>
          </w:tcPr>
          <w:p w:rsidR="00FC7CA6" w:rsidRPr="004B0C05" w:rsidRDefault="00FC7CA6" w:rsidP="00CF3823">
            <w:pPr>
              <w:tabs>
                <w:tab w:val="left" w:pos="4500"/>
                <w:tab w:val="left" w:pos="9180"/>
                <w:tab w:val="left" w:pos="9360"/>
              </w:tabs>
              <w:rPr>
                <w:color w:val="FF0000"/>
                <w:lang w:val="ru-RU"/>
              </w:rPr>
            </w:pPr>
            <w:r w:rsidRPr="004B0C05">
              <w:rPr>
                <w:color w:val="FF0000"/>
                <w:lang w:val="ru-RU"/>
              </w:rPr>
              <w:t xml:space="preserve">Максимальная нагрузка </w:t>
            </w:r>
          </w:p>
        </w:tc>
        <w:tc>
          <w:tcPr>
            <w:tcW w:w="810" w:type="dxa"/>
          </w:tcPr>
          <w:p w:rsidR="00FC7CA6" w:rsidRPr="004B0C05" w:rsidRDefault="00FC7CA6" w:rsidP="00CF3823">
            <w:pPr>
              <w:tabs>
                <w:tab w:val="left" w:pos="4500"/>
                <w:tab w:val="left" w:pos="9180"/>
                <w:tab w:val="left" w:pos="9360"/>
              </w:tabs>
              <w:ind w:left="-1008" w:firstLine="1095"/>
              <w:rPr>
                <w:color w:val="FF0000"/>
                <w:lang w:val="ru-RU"/>
              </w:rPr>
            </w:pPr>
            <w:r w:rsidRPr="004B0C05">
              <w:rPr>
                <w:color w:val="FF0000"/>
              </w:rPr>
              <w:t>10</w:t>
            </w:r>
          </w:p>
        </w:tc>
        <w:tc>
          <w:tcPr>
            <w:tcW w:w="735" w:type="dxa"/>
          </w:tcPr>
          <w:p w:rsidR="00FC7CA6" w:rsidRPr="004B0C05" w:rsidRDefault="00FC7CA6" w:rsidP="00CF3823">
            <w:pPr>
              <w:tabs>
                <w:tab w:val="left" w:pos="4500"/>
                <w:tab w:val="left" w:pos="9180"/>
                <w:tab w:val="left" w:pos="9360"/>
              </w:tabs>
              <w:ind w:left="-1008" w:firstLine="1095"/>
              <w:rPr>
                <w:color w:val="FF0000"/>
                <w:lang w:val="ru-RU"/>
              </w:rPr>
            </w:pPr>
            <w:r w:rsidRPr="004B0C05">
              <w:rPr>
                <w:color w:val="FF0000"/>
                <w:lang w:val="ru-RU"/>
              </w:rPr>
              <w:t>10</w:t>
            </w:r>
          </w:p>
        </w:tc>
        <w:tc>
          <w:tcPr>
            <w:tcW w:w="998" w:type="dxa"/>
          </w:tcPr>
          <w:p w:rsidR="00FC7CA6" w:rsidRPr="004B0C05" w:rsidRDefault="00FC7CA6" w:rsidP="00CF3823">
            <w:pPr>
              <w:tabs>
                <w:tab w:val="left" w:pos="4500"/>
                <w:tab w:val="left" w:pos="9180"/>
                <w:tab w:val="left" w:pos="9360"/>
              </w:tabs>
              <w:rPr>
                <w:color w:val="FF0000"/>
                <w:lang w:val="ru-RU"/>
              </w:rPr>
            </w:pPr>
            <w:r w:rsidRPr="004B0C05">
              <w:rPr>
                <w:color w:val="FF0000"/>
                <w:lang w:val="ru-RU"/>
              </w:rPr>
              <w:t xml:space="preserve"> 10</w:t>
            </w:r>
          </w:p>
        </w:tc>
        <w:tc>
          <w:tcPr>
            <w:tcW w:w="949" w:type="dxa"/>
          </w:tcPr>
          <w:p w:rsidR="00FC7CA6" w:rsidRPr="004B0C05" w:rsidRDefault="00FC7CA6" w:rsidP="00CF3823">
            <w:pPr>
              <w:tabs>
                <w:tab w:val="left" w:pos="4500"/>
                <w:tab w:val="left" w:pos="9180"/>
                <w:tab w:val="left" w:pos="9360"/>
              </w:tabs>
              <w:ind w:left="-1008" w:firstLine="1095"/>
              <w:rPr>
                <w:color w:val="FF0000"/>
                <w:lang w:val="ru-RU"/>
              </w:rPr>
            </w:pPr>
            <w:r w:rsidRPr="004B0C05">
              <w:rPr>
                <w:color w:val="FF0000"/>
                <w:lang w:val="ru-RU"/>
              </w:rPr>
              <w:t>10</w:t>
            </w:r>
          </w:p>
        </w:tc>
        <w:tc>
          <w:tcPr>
            <w:tcW w:w="923" w:type="dxa"/>
          </w:tcPr>
          <w:p w:rsidR="00FC7CA6" w:rsidRPr="004B0C05" w:rsidRDefault="00FC7CA6" w:rsidP="00CF3823">
            <w:pPr>
              <w:tabs>
                <w:tab w:val="left" w:pos="4500"/>
                <w:tab w:val="left" w:pos="9180"/>
                <w:tab w:val="left" w:pos="9360"/>
              </w:tabs>
              <w:ind w:left="-1008" w:firstLine="1095"/>
              <w:rPr>
                <w:color w:val="FF0000"/>
                <w:lang w:val="ru-RU"/>
              </w:rPr>
            </w:pPr>
            <w:r w:rsidRPr="004B0C05">
              <w:rPr>
                <w:color w:val="FF0000"/>
                <w:lang w:val="ru-RU"/>
              </w:rPr>
              <w:t>10</w:t>
            </w:r>
          </w:p>
        </w:tc>
        <w:tc>
          <w:tcPr>
            <w:tcW w:w="880" w:type="dxa"/>
          </w:tcPr>
          <w:p w:rsidR="00FC7CA6" w:rsidRPr="004B0C05" w:rsidRDefault="00FC7CA6" w:rsidP="00CF3823">
            <w:pPr>
              <w:tabs>
                <w:tab w:val="left" w:pos="4500"/>
                <w:tab w:val="left" w:pos="9180"/>
                <w:tab w:val="left" w:pos="9360"/>
              </w:tabs>
              <w:ind w:left="-1008" w:firstLine="1095"/>
              <w:rPr>
                <w:color w:val="FF0000"/>
                <w:lang w:val="ru-RU"/>
              </w:rPr>
            </w:pPr>
            <w:r w:rsidRPr="004B0C05">
              <w:rPr>
                <w:color w:val="FF0000"/>
                <w:lang w:val="ru-RU"/>
              </w:rPr>
              <w:t>50</w:t>
            </w:r>
          </w:p>
        </w:tc>
      </w:tr>
    </w:tbl>
    <w:p w:rsidR="000E17D8" w:rsidRDefault="000E17D8" w:rsidP="00974B2D">
      <w:pPr>
        <w:pStyle w:val="Default0"/>
        <w:spacing w:line="276" w:lineRule="auto"/>
        <w:ind w:firstLine="454"/>
        <w:jc w:val="both"/>
      </w:pPr>
    </w:p>
    <w:p w:rsidR="000E17D8" w:rsidRDefault="000E17D8" w:rsidP="00974B2D">
      <w:pPr>
        <w:pStyle w:val="Default0"/>
        <w:spacing w:line="276" w:lineRule="auto"/>
        <w:ind w:firstLine="454"/>
        <w:jc w:val="both"/>
      </w:pPr>
    </w:p>
    <w:p w:rsidR="000E17D8" w:rsidRDefault="000E17D8" w:rsidP="00974B2D">
      <w:pPr>
        <w:pStyle w:val="Default0"/>
        <w:spacing w:line="276" w:lineRule="auto"/>
        <w:ind w:firstLine="454"/>
        <w:jc w:val="both"/>
      </w:pPr>
    </w:p>
    <w:p w:rsidR="000E17D8" w:rsidRDefault="000E17D8" w:rsidP="00974B2D">
      <w:pPr>
        <w:pStyle w:val="Default0"/>
        <w:spacing w:line="276" w:lineRule="auto"/>
        <w:ind w:firstLine="454"/>
        <w:jc w:val="both"/>
      </w:pPr>
    </w:p>
    <w:p w:rsidR="00974B2D" w:rsidRPr="004B0C05" w:rsidRDefault="00974B2D" w:rsidP="00974B2D">
      <w:pPr>
        <w:pStyle w:val="Default0"/>
        <w:spacing w:line="276" w:lineRule="auto"/>
        <w:ind w:firstLine="454"/>
        <w:jc w:val="both"/>
      </w:pPr>
      <w:r w:rsidRPr="004B0C05">
        <w:lastRenderedPageBreak/>
        <w:t xml:space="preserve">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w:t>
      </w:r>
    </w:p>
    <w:p w:rsidR="00974B2D" w:rsidRPr="004B0C05" w:rsidRDefault="00974B2D" w:rsidP="00974B2D">
      <w:pPr>
        <w:pStyle w:val="Default0"/>
        <w:spacing w:line="276" w:lineRule="auto"/>
        <w:jc w:val="both"/>
      </w:pPr>
      <w:r w:rsidRPr="004B0C05">
        <w:t xml:space="preserve">         Внеурочная деятельность позволяет решить задачи: </w:t>
      </w:r>
    </w:p>
    <w:p w:rsidR="00974B2D" w:rsidRPr="004B0C05" w:rsidRDefault="00974B2D" w:rsidP="00974B2D">
      <w:pPr>
        <w:pStyle w:val="Default0"/>
        <w:spacing w:line="276" w:lineRule="auto"/>
        <w:jc w:val="both"/>
      </w:pPr>
      <w:r w:rsidRPr="004B0C05">
        <w:t xml:space="preserve">- оптимизировать учебную нагрузку учащихся; </w:t>
      </w:r>
    </w:p>
    <w:p w:rsidR="00974B2D" w:rsidRPr="004B0C05" w:rsidRDefault="00974B2D" w:rsidP="00974B2D">
      <w:pPr>
        <w:pStyle w:val="Default0"/>
        <w:spacing w:line="276" w:lineRule="auto"/>
        <w:jc w:val="both"/>
      </w:pPr>
      <w:r w:rsidRPr="004B0C05">
        <w:t xml:space="preserve">- улучшить условия для развития учащихся с учетом их возрастных и индивидуальных особенностей. </w:t>
      </w:r>
    </w:p>
    <w:p w:rsidR="00974B2D" w:rsidRPr="004B0C05" w:rsidRDefault="00974B2D" w:rsidP="00974B2D">
      <w:pPr>
        <w:tabs>
          <w:tab w:val="left" w:pos="-426"/>
          <w:tab w:val="left" w:pos="4500"/>
          <w:tab w:val="left" w:pos="9180"/>
          <w:tab w:val="left" w:pos="9360"/>
        </w:tabs>
        <w:ind w:left="142" w:right="-143" w:firstLine="454"/>
        <w:jc w:val="both"/>
        <w:rPr>
          <w:lang w:val="ru-RU"/>
        </w:rPr>
      </w:pPr>
      <w:r w:rsidRPr="004B0C05">
        <w:rPr>
          <w:lang w:val="ru-RU"/>
        </w:rPr>
        <w:t>Внеурочная деятельность в соответствии с требованиями Стандарта</w:t>
      </w:r>
      <w:r w:rsidRPr="004B0C05">
        <w:rPr>
          <w:b/>
          <w:lang w:val="ru-RU"/>
        </w:rPr>
        <w:t xml:space="preserve"> </w:t>
      </w:r>
      <w:r w:rsidRPr="004B0C05">
        <w:rPr>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974B2D" w:rsidRPr="004B0C05" w:rsidRDefault="00974B2D" w:rsidP="00974B2D">
      <w:pPr>
        <w:tabs>
          <w:tab w:val="left" w:pos="-426"/>
          <w:tab w:val="left" w:pos="4500"/>
          <w:tab w:val="left" w:pos="9180"/>
          <w:tab w:val="left" w:pos="9360"/>
        </w:tabs>
        <w:ind w:left="142" w:right="-143" w:firstLine="454"/>
        <w:jc w:val="both"/>
        <w:rPr>
          <w:lang w:val="ru-RU"/>
        </w:rPr>
      </w:pPr>
      <w:r w:rsidRPr="004B0C05">
        <w:rPr>
          <w:lang w:val="ru-RU"/>
        </w:rPr>
        <w:t xml:space="preserve">Организация занятий по этим направлениям является неотъемлемой частью </w:t>
      </w:r>
      <w:r w:rsidR="005F5B41" w:rsidRPr="004B0C05">
        <w:rPr>
          <w:lang w:val="ru-RU"/>
        </w:rPr>
        <w:t>образовательной деятельности</w:t>
      </w:r>
      <w:r w:rsidRPr="004B0C05">
        <w:rPr>
          <w:lang w:val="ru-RU"/>
        </w:rPr>
        <w:t xml:space="preserve"> в образовательном учреждении.</w:t>
      </w:r>
    </w:p>
    <w:p w:rsidR="00974B2D" w:rsidRPr="004B0C05" w:rsidRDefault="00974B2D" w:rsidP="00974B2D">
      <w:pPr>
        <w:tabs>
          <w:tab w:val="left" w:pos="-426"/>
          <w:tab w:val="left" w:pos="4500"/>
          <w:tab w:val="left" w:pos="9180"/>
          <w:tab w:val="left" w:pos="9360"/>
        </w:tabs>
        <w:ind w:left="142" w:right="-143" w:firstLine="454"/>
        <w:jc w:val="both"/>
        <w:rPr>
          <w:lang w:val="ru-RU"/>
        </w:rPr>
      </w:pPr>
      <w:r w:rsidRPr="004B0C05">
        <w:rPr>
          <w:lang w:val="ru-RU"/>
        </w:rPr>
        <w:t xml:space="preserve">Содержание   внеурочной деятельности формируется с учётом пожеланий </w:t>
      </w:r>
      <w:r w:rsidR="00D05DD3" w:rsidRPr="004B0C05">
        <w:rPr>
          <w:lang w:val="ru-RU"/>
        </w:rPr>
        <w:t>учащихся</w:t>
      </w:r>
      <w:r w:rsidRPr="004B0C05">
        <w:rPr>
          <w:lang w:val="ru-RU"/>
        </w:rPr>
        <w:t xml:space="preserve"> и их родителей (законных представителей),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74B2D" w:rsidRPr="004B0C05" w:rsidRDefault="00974B2D" w:rsidP="00974B2D">
      <w:pPr>
        <w:tabs>
          <w:tab w:val="left" w:pos="-426"/>
          <w:tab w:val="left" w:pos="4500"/>
          <w:tab w:val="left" w:pos="9180"/>
          <w:tab w:val="left" w:pos="9360"/>
        </w:tabs>
        <w:ind w:left="142" w:right="-143" w:firstLine="454"/>
        <w:jc w:val="both"/>
        <w:rPr>
          <w:lang w:val="ru-RU"/>
        </w:rPr>
      </w:pPr>
      <w:r w:rsidRPr="004B0C05">
        <w:rPr>
          <w:lang w:val="ru-RU"/>
        </w:rPr>
        <w:t xml:space="preserve">При организации внеурочной деятельности </w:t>
      </w:r>
      <w:r w:rsidR="00D05DD3" w:rsidRPr="004B0C05">
        <w:rPr>
          <w:lang w:val="ru-RU"/>
        </w:rPr>
        <w:t>учащихся</w:t>
      </w:r>
      <w:r w:rsidRPr="004B0C05">
        <w:rPr>
          <w:lang w:val="ru-RU"/>
        </w:rPr>
        <w:t xml:space="preserve">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74B2D" w:rsidRPr="004B0C05" w:rsidRDefault="00974B2D" w:rsidP="00974B2D">
      <w:pPr>
        <w:tabs>
          <w:tab w:val="left" w:pos="-426"/>
          <w:tab w:val="left" w:pos="4500"/>
          <w:tab w:val="left" w:pos="9180"/>
          <w:tab w:val="left" w:pos="9360"/>
        </w:tabs>
        <w:ind w:left="142" w:right="-143" w:firstLine="454"/>
        <w:jc w:val="both"/>
        <w:rPr>
          <w:lang w:val="ru-RU"/>
        </w:rPr>
      </w:pPr>
      <w:r w:rsidRPr="004B0C05">
        <w:rPr>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974B2D" w:rsidRPr="004B0C05" w:rsidRDefault="00974B2D" w:rsidP="00974B2D">
      <w:pPr>
        <w:pStyle w:val="Default0"/>
        <w:ind w:firstLine="540"/>
        <w:jc w:val="both"/>
      </w:pPr>
      <w:r w:rsidRPr="004B0C05">
        <w:t>Физкультурно-с</w:t>
      </w:r>
      <w:r w:rsidRPr="004B0C05">
        <w:rPr>
          <w:bCs/>
          <w:iCs/>
        </w:rPr>
        <w:t xml:space="preserve">портивное и оздоровительное направление </w:t>
      </w:r>
      <w:r w:rsidRPr="004B0C05">
        <w:t>представлено занятиями «Туристята», «Ритмика и танец»</w:t>
      </w:r>
      <w:r w:rsidR="00AB54D1" w:rsidRPr="004B0C05">
        <w:t>,  «Подвижные игры»</w:t>
      </w:r>
      <w:r w:rsidRPr="004B0C05">
        <w:t>.  Целью данной деятельности </w:t>
      </w:r>
      <w:r w:rsidRPr="004B0C05">
        <w:rPr>
          <w:rStyle w:val="apple-converted-space"/>
        </w:rPr>
        <w:t> </w:t>
      </w:r>
      <w:r w:rsidRPr="004B0C05">
        <w:t xml:space="preserve">является всестороннее гармоническое развитие личности ребенка, формирование физически здорового человека, формирование мотивации к сохранению и укреплению здоровья. </w:t>
      </w:r>
    </w:p>
    <w:p w:rsidR="00974B2D" w:rsidRPr="004B0C05" w:rsidRDefault="00974B2D" w:rsidP="00AB54D1">
      <w:pPr>
        <w:rPr>
          <w:lang w:val="ru-RU"/>
        </w:rPr>
      </w:pPr>
      <w:r w:rsidRPr="004B0C05">
        <w:rPr>
          <w:bCs/>
          <w:iCs/>
          <w:lang w:val="ru-RU"/>
        </w:rPr>
        <w:t xml:space="preserve">Духовно-нравственное направление </w:t>
      </w:r>
      <w:r w:rsidRPr="004B0C05">
        <w:rPr>
          <w:lang w:val="ru-RU"/>
        </w:rPr>
        <w:t>представлено</w:t>
      </w:r>
      <w:r w:rsidRPr="004B0C05">
        <w:t> </w:t>
      </w:r>
      <w:r w:rsidRPr="004B0C05">
        <w:rPr>
          <w:rStyle w:val="apple-converted-space"/>
        </w:rPr>
        <w:t> </w:t>
      </w:r>
      <w:r w:rsidRPr="004B0C05">
        <w:rPr>
          <w:rStyle w:val="apple-converted-space"/>
          <w:lang w:val="ru-RU"/>
        </w:rPr>
        <w:t>курсом</w:t>
      </w:r>
      <w:r w:rsidRPr="004B0C05">
        <w:rPr>
          <w:lang w:val="ru-RU"/>
        </w:rPr>
        <w:t xml:space="preserve"> «Я гражданин России»</w:t>
      </w:r>
      <w:r w:rsidR="00AB54D1" w:rsidRPr="004B0C05">
        <w:rPr>
          <w:lang w:val="ru-RU"/>
        </w:rPr>
        <w:t xml:space="preserve">, </w:t>
      </w:r>
      <w:r w:rsidR="00AB54D1" w:rsidRPr="004B0C05">
        <w:rPr>
          <w:bCs/>
          <w:lang w:val="ru-RU"/>
        </w:rPr>
        <w:t xml:space="preserve">«Люби и знай свой край» </w:t>
      </w:r>
      <w:r w:rsidRPr="004B0C05">
        <w:rPr>
          <w:lang w:val="ru-RU"/>
        </w:rPr>
        <w:t xml:space="preserve"> с целью привития любви к  Родине, гражданской ответственности, чувства патриотизма, формирования позитивного отношения к базовым ценностям общества.</w:t>
      </w:r>
    </w:p>
    <w:p w:rsidR="00974B2D" w:rsidRPr="004B0C05" w:rsidRDefault="00974B2D" w:rsidP="00974B2D">
      <w:pPr>
        <w:pStyle w:val="Default0"/>
        <w:ind w:firstLine="540"/>
        <w:jc w:val="both"/>
        <w:rPr>
          <w:color w:val="auto"/>
        </w:rPr>
      </w:pPr>
      <w:r w:rsidRPr="004B0C05">
        <w:t>Социальное направление представлено курсами «Тропинка к своему Я» и «Краеведение»,</w:t>
      </w:r>
      <w:r w:rsidR="00AB54D1" w:rsidRPr="004B0C05">
        <w:rPr>
          <w:bCs/>
        </w:rPr>
        <w:t xml:space="preserve"> «Твой выбор»</w:t>
      </w:r>
      <w:r w:rsidR="00AB54D1" w:rsidRPr="004B0C05">
        <w:t xml:space="preserve"> </w:t>
      </w:r>
      <w:r w:rsidRPr="004B0C05">
        <w:t xml:space="preserve"> направленные  на формирование психологического здоровья подростков и </w:t>
      </w:r>
      <w:r w:rsidRPr="004B0C05">
        <w:rPr>
          <w:color w:val="auto"/>
        </w:rPr>
        <w:t>на изучение особенностей родного края соответственно.</w:t>
      </w:r>
    </w:p>
    <w:p w:rsidR="00974B2D" w:rsidRPr="004B0C05" w:rsidRDefault="00974B2D" w:rsidP="00974B2D">
      <w:pPr>
        <w:pStyle w:val="Default0"/>
        <w:ind w:firstLine="540"/>
        <w:jc w:val="both"/>
      </w:pPr>
      <w:r w:rsidRPr="004B0C05">
        <w:t xml:space="preserve">Общеинтеллектуальное направление представлено программами «Азбука шахмат», «Тайны русского языка», «Юный исследователь», </w:t>
      </w:r>
      <w:r w:rsidR="0013525D" w:rsidRPr="004B0C05">
        <w:t xml:space="preserve">«Развитие логического мышления», </w:t>
      </w:r>
      <w:r w:rsidR="0013525D" w:rsidRPr="004B0C05">
        <w:rPr>
          <w:bCs/>
        </w:rPr>
        <w:t>«Драматический английский»</w:t>
      </w:r>
      <w:r w:rsidRPr="004B0C05">
        <w:t xml:space="preserve">организация которых направлена на развитие кругозора  и  логического мышления у учащихся, </w:t>
      </w:r>
      <w:r w:rsidRPr="004B0C05">
        <w:rPr>
          <w:lang w:bidi="en-US"/>
        </w:rPr>
        <w:t xml:space="preserve">формирование у них навыков исследовательской деятельности, </w:t>
      </w:r>
      <w:r w:rsidRPr="004B0C05">
        <w:t xml:space="preserve">повышение их интеллектуального уровня, формирования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 </w:t>
      </w:r>
    </w:p>
    <w:p w:rsidR="00974B2D" w:rsidRPr="004B0C05" w:rsidRDefault="00974B2D" w:rsidP="00974B2D">
      <w:pPr>
        <w:pStyle w:val="ac"/>
        <w:shd w:val="clear" w:color="auto" w:fill="FFFFFF"/>
        <w:spacing w:before="0" w:beforeAutospacing="0" w:after="0" w:afterAutospacing="0"/>
        <w:ind w:firstLine="708"/>
        <w:jc w:val="both"/>
        <w:rPr>
          <w:rFonts w:eastAsia="Calibri"/>
          <w:color w:val="000000"/>
          <w:lang w:eastAsia="en-US"/>
        </w:rPr>
      </w:pPr>
      <w:r w:rsidRPr="004B0C05">
        <w:rPr>
          <w:bCs/>
          <w:iCs/>
        </w:rPr>
        <w:t>Общекультурное направление</w:t>
      </w:r>
      <w:r w:rsidRPr="004B0C05">
        <w:t> </w:t>
      </w:r>
      <w:r w:rsidRPr="004B0C05">
        <w:rPr>
          <w:rStyle w:val="apple-converted-space"/>
        </w:rPr>
        <w:t> </w:t>
      </w:r>
      <w:r w:rsidRPr="004B0C05">
        <w:rPr>
          <w:rFonts w:eastAsia="Calibri"/>
          <w:color w:val="000000"/>
          <w:lang w:eastAsia="en-US"/>
        </w:rPr>
        <w:t>представлено  программой    курса «</w:t>
      </w:r>
      <w:r w:rsidRPr="004B0C05">
        <w:rPr>
          <w:color w:val="000000"/>
        </w:rPr>
        <w:t>Декоративно-прикладное творчество</w:t>
      </w:r>
      <w:r w:rsidRPr="004B0C05">
        <w:rPr>
          <w:rFonts w:eastAsia="Calibri"/>
          <w:color w:val="000000"/>
          <w:lang w:eastAsia="en-US"/>
        </w:rPr>
        <w:t xml:space="preserve">»   и программой  «Актерское мастерство»,  направленными   на  развитие творческих способностей </w:t>
      </w:r>
      <w:r w:rsidR="00D05DD3" w:rsidRPr="004B0C05">
        <w:rPr>
          <w:rFonts w:eastAsia="Calibri"/>
          <w:color w:val="000000"/>
          <w:lang w:eastAsia="en-US"/>
        </w:rPr>
        <w:t>учащихся</w:t>
      </w:r>
      <w:r w:rsidRPr="004B0C05">
        <w:rPr>
          <w:rFonts w:eastAsia="Calibri"/>
          <w:color w:val="000000"/>
          <w:lang w:eastAsia="en-US"/>
        </w:rPr>
        <w:t xml:space="preserve">. </w:t>
      </w:r>
    </w:p>
    <w:p w:rsidR="00974B2D" w:rsidRPr="004B0C05" w:rsidRDefault="00974B2D" w:rsidP="00CF2D6C">
      <w:pPr>
        <w:tabs>
          <w:tab w:val="left" w:pos="4395"/>
        </w:tabs>
        <w:jc w:val="center"/>
        <w:rPr>
          <w:b/>
          <w:lang w:val="ru-RU"/>
        </w:rPr>
      </w:pPr>
    </w:p>
    <w:p w:rsidR="00974B2D" w:rsidRPr="004B0C05" w:rsidRDefault="00974B2D" w:rsidP="00CF2D6C">
      <w:pPr>
        <w:tabs>
          <w:tab w:val="left" w:pos="4395"/>
        </w:tabs>
        <w:jc w:val="center"/>
        <w:rPr>
          <w:b/>
          <w:lang w:val="ru-RU"/>
        </w:rPr>
      </w:pPr>
    </w:p>
    <w:p w:rsidR="00974B2D" w:rsidRPr="004B0C05" w:rsidRDefault="00974B2D" w:rsidP="00CF2D6C">
      <w:pPr>
        <w:tabs>
          <w:tab w:val="left" w:pos="4395"/>
        </w:tabs>
        <w:jc w:val="center"/>
        <w:rPr>
          <w:b/>
          <w:lang w:val="ru-RU"/>
        </w:rPr>
      </w:pPr>
    </w:p>
    <w:p w:rsidR="007E3306" w:rsidRPr="004B0C05" w:rsidRDefault="007E3306" w:rsidP="00CF2D6C">
      <w:pPr>
        <w:tabs>
          <w:tab w:val="left" w:pos="4395"/>
        </w:tabs>
        <w:jc w:val="center"/>
        <w:rPr>
          <w:b/>
          <w:lang w:val="ru-RU"/>
        </w:rPr>
      </w:pPr>
    </w:p>
    <w:p w:rsidR="00CF2D6C" w:rsidRPr="004B0C05" w:rsidRDefault="00CF2D6C" w:rsidP="00CF2D6C">
      <w:pPr>
        <w:tabs>
          <w:tab w:val="left" w:pos="4395"/>
        </w:tabs>
        <w:jc w:val="center"/>
        <w:rPr>
          <w:b/>
          <w:lang w:val="ru-RU"/>
        </w:rPr>
      </w:pPr>
      <w:r w:rsidRPr="004B0C05">
        <w:rPr>
          <w:b/>
          <w:lang w:val="ru-RU"/>
        </w:rPr>
        <w:lastRenderedPageBreak/>
        <w:t>Календарный</w:t>
      </w:r>
      <w:r w:rsidR="00097499">
        <w:rPr>
          <w:b/>
          <w:lang w:val="ru-RU"/>
        </w:rPr>
        <w:t xml:space="preserve">  </w:t>
      </w:r>
      <w:r w:rsidRPr="004B0C05">
        <w:rPr>
          <w:b/>
          <w:lang w:val="ru-RU"/>
        </w:rPr>
        <w:t xml:space="preserve"> учебный</w:t>
      </w:r>
      <w:r w:rsidR="00097499">
        <w:rPr>
          <w:b/>
          <w:lang w:val="ru-RU"/>
        </w:rPr>
        <w:t xml:space="preserve"> </w:t>
      </w:r>
      <w:r w:rsidRPr="004B0C05">
        <w:rPr>
          <w:b/>
          <w:lang w:val="ru-RU"/>
        </w:rPr>
        <w:t xml:space="preserve"> график</w:t>
      </w:r>
    </w:p>
    <w:p w:rsidR="00CF2D6C" w:rsidRPr="004B0C05" w:rsidRDefault="00CF2D6C" w:rsidP="00CF2D6C">
      <w:pPr>
        <w:spacing w:before="30" w:after="30"/>
        <w:jc w:val="center"/>
        <w:rPr>
          <w:b/>
          <w:lang w:val="ru-RU"/>
        </w:rPr>
      </w:pPr>
      <w:r w:rsidRPr="004B0C05">
        <w:rPr>
          <w:b/>
          <w:lang w:val="ru-RU"/>
        </w:rPr>
        <w:t>МБОУ СОШ  № 11 города  Белово</w:t>
      </w:r>
    </w:p>
    <w:p w:rsidR="00CF2D6C" w:rsidRPr="004B0C05" w:rsidRDefault="00CF2D6C" w:rsidP="00CF2D6C">
      <w:pPr>
        <w:contextualSpacing/>
        <w:rPr>
          <w:lang w:val="ru-RU"/>
        </w:rPr>
      </w:pPr>
    </w:p>
    <w:p w:rsidR="00CF2D6C" w:rsidRPr="004B0C05" w:rsidRDefault="00CF2D6C" w:rsidP="00E70352">
      <w:pPr>
        <w:pStyle w:val="ConsPlusNormal"/>
        <w:widowControl/>
        <w:numPr>
          <w:ilvl w:val="0"/>
          <w:numId w:val="31"/>
        </w:numPr>
        <w:suppressAutoHyphens/>
        <w:autoSpaceDN/>
        <w:adjustRightInd/>
        <w:jc w:val="both"/>
        <w:rPr>
          <w:rFonts w:ascii="Times New Roman" w:hAnsi="Times New Roman" w:cs="Times New Roman"/>
          <w:i/>
          <w:sz w:val="24"/>
          <w:szCs w:val="24"/>
        </w:rPr>
      </w:pPr>
      <w:r w:rsidRPr="004B0C05">
        <w:rPr>
          <w:rFonts w:ascii="Times New Roman" w:hAnsi="Times New Roman" w:cs="Times New Roman"/>
          <w:bCs/>
          <w:i/>
          <w:sz w:val="24"/>
          <w:szCs w:val="24"/>
        </w:rPr>
        <w:t>Начало  и окончани</w:t>
      </w:r>
      <w:r w:rsidR="00014E10" w:rsidRPr="004B0C05">
        <w:rPr>
          <w:rFonts w:ascii="Times New Roman" w:hAnsi="Times New Roman" w:cs="Times New Roman"/>
          <w:bCs/>
          <w:i/>
          <w:sz w:val="24"/>
          <w:szCs w:val="24"/>
        </w:rPr>
        <w:t>е</w:t>
      </w:r>
      <w:r w:rsidRPr="004B0C05">
        <w:rPr>
          <w:rFonts w:ascii="Times New Roman" w:hAnsi="Times New Roman" w:cs="Times New Roman"/>
          <w:bCs/>
          <w:i/>
          <w:sz w:val="24"/>
          <w:szCs w:val="24"/>
        </w:rPr>
        <w:t xml:space="preserve"> учебного года</w:t>
      </w:r>
    </w:p>
    <w:p w:rsidR="00CF2D6C" w:rsidRPr="004B0C05" w:rsidRDefault="00CF2D6C" w:rsidP="00CF2D6C">
      <w:pPr>
        <w:pStyle w:val="ConsPlusNormal"/>
        <w:widowControl/>
        <w:ind w:firstLine="709"/>
        <w:jc w:val="both"/>
        <w:rPr>
          <w:rFonts w:ascii="Times New Roman" w:hAnsi="Times New Roman" w:cs="Times New Roman"/>
          <w:sz w:val="24"/>
          <w:szCs w:val="24"/>
        </w:rPr>
      </w:pPr>
      <w:r w:rsidRPr="004B0C05">
        <w:rPr>
          <w:rFonts w:ascii="Times New Roman" w:hAnsi="Times New Roman" w:cs="Times New Roman"/>
          <w:sz w:val="24"/>
          <w:szCs w:val="24"/>
        </w:rPr>
        <w:t>Учебный год в школе начинается 1 сентября, заканчивается 31 мая.</w:t>
      </w:r>
    </w:p>
    <w:p w:rsidR="00CF2D6C" w:rsidRPr="004B0C05" w:rsidRDefault="00CF2D6C" w:rsidP="00E70352">
      <w:pPr>
        <w:pStyle w:val="ConsPlusNormal"/>
        <w:widowControl/>
        <w:numPr>
          <w:ilvl w:val="0"/>
          <w:numId w:val="31"/>
        </w:numPr>
        <w:suppressAutoHyphens/>
        <w:autoSpaceDN/>
        <w:adjustRightInd/>
        <w:jc w:val="both"/>
        <w:rPr>
          <w:rFonts w:ascii="Times New Roman" w:hAnsi="Times New Roman" w:cs="Times New Roman"/>
          <w:sz w:val="24"/>
          <w:szCs w:val="24"/>
        </w:rPr>
      </w:pPr>
      <w:r w:rsidRPr="004B0C05">
        <w:rPr>
          <w:rFonts w:ascii="Times New Roman" w:hAnsi="Times New Roman" w:cs="Times New Roman"/>
          <w:i/>
          <w:sz w:val="24"/>
          <w:szCs w:val="24"/>
        </w:rPr>
        <w:t>Продолжительность учебного года</w:t>
      </w:r>
      <w:r w:rsidRPr="004B0C05">
        <w:rPr>
          <w:rFonts w:ascii="Times New Roman" w:hAnsi="Times New Roman" w:cs="Times New Roman"/>
          <w:sz w:val="24"/>
          <w:szCs w:val="24"/>
        </w:rPr>
        <w:t xml:space="preserve"> составляет не менее 34 недель </w:t>
      </w:r>
    </w:p>
    <w:p w:rsidR="00CF2D6C" w:rsidRPr="004B0C05" w:rsidRDefault="00CF2D6C" w:rsidP="00CF2D6C">
      <w:pPr>
        <w:pStyle w:val="ConsPlusNormal"/>
        <w:widowControl/>
        <w:ind w:left="720" w:firstLine="0"/>
        <w:jc w:val="both"/>
        <w:rPr>
          <w:rFonts w:ascii="Times New Roman" w:hAnsi="Times New Roman" w:cs="Times New Roman"/>
          <w:i/>
          <w:sz w:val="24"/>
          <w:szCs w:val="24"/>
        </w:rPr>
      </w:pPr>
      <w:r w:rsidRPr="004B0C05">
        <w:rPr>
          <w:rFonts w:ascii="Times New Roman" w:hAnsi="Times New Roman" w:cs="Times New Roman"/>
          <w:i/>
          <w:sz w:val="24"/>
          <w:szCs w:val="24"/>
        </w:rPr>
        <w:t>Продолжительность четвертей</w:t>
      </w:r>
    </w:p>
    <w:p w:rsidR="00CF2D6C" w:rsidRPr="004B0C05" w:rsidRDefault="00CF2D6C" w:rsidP="00CF2D6C">
      <w:pPr>
        <w:pStyle w:val="ConsPlusNormal"/>
        <w:widowControl/>
        <w:ind w:left="720" w:firstLine="0"/>
        <w:jc w:val="both"/>
        <w:rPr>
          <w:rFonts w:ascii="Times New Roman" w:hAnsi="Times New Roman" w:cs="Times New Roman"/>
          <w:sz w:val="24"/>
          <w:szCs w:val="24"/>
        </w:rPr>
      </w:pPr>
      <w:r w:rsidRPr="004B0C05">
        <w:rPr>
          <w:rFonts w:ascii="Times New Roman" w:hAnsi="Times New Roman" w:cs="Times New Roman"/>
          <w:sz w:val="24"/>
          <w:szCs w:val="24"/>
        </w:rPr>
        <w:t>I четверть- не более 9 недель</w:t>
      </w:r>
    </w:p>
    <w:p w:rsidR="00CF2D6C" w:rsidRPr="004B0C05" w:rsidRDefault="00CF2D6C" w:rsidP="00CF2D6C">
      <w:pPr>
        <w:pStyle w:val="ConsPlusNormal"/>
        <w:widowControl/>
        <w:ind w:left="720" w:firstLine="0"/>
        <w:jc w:val="both"/>
        <w:rPr>
          <w:rFonts w:ascii="Times New Roman" w:hAnsi="Times New Roman" w:cs="Times New Roman"/>
          <w:sz w:val="24"/>
          <w:szCs w:val="24"/>
        </w:rPr>
      </w:pPr>
      <w:r w:rsidRPr="004B0C05">
        <w:rPr>
          <w:rFonts w:ascii="Times New Roman" w:hAnsi="Times New Roman" w:cs="Times New Roman"/>
          <w:sz w:val="24"/>
          <w:szCs w:val="24"/>
        </w:rPr>
        <w:t>II четверть – не более 7 недель</w:t>
      </w:r>
    </w:p>
    <w:p w:rsidR="00CF2D6C" w:rsidRPr="004B0C05" w:rsidRDefault="00CF2D6C" w:rsidP="00CF2D6C">
      <w:pPr>
        <w:pStyle w:val="ConsPlusNormal"/>
        <w:widowControl/>
        <w:ind w:left="720" w:firstLine="0"/>
        <w:jc w:val="both"/>
        <w:rPr>
          <w:rFonts w:ascii="Times New Roman" w:hAnsi="Times New Roman" w:cs="Times New Roman"/>
          <w:sz w:val="24"/>
          <w:szCs w:val="24"/>
        </w:rPr>
      </w:pPr>
      <w:r w:rsidRPr="004B0C05">
        <w:rPr>
          <w:rFonts w:ascii="Times New Roman" w:hAnsi="Times New Roman" w:cs="Times New Roman"/>
          <w:sz w:val="24"/>
          <w:szCs w:val="24"/>
        </w:rPr>
        <w:t xml:space="preserve">III четверть – не более 10 недель </w:t>
      </w:r>
    </w:p>
    <w:p w:rsidR="00CF2D6C" w:rsidRPr="004B0C05" w:rsidRDefault="00CF2D6C" w:rsidP="00CF2D6C">
      <w:pPr>
        <w:pStyle w:val="ConsPlusNormal"/>
        <w:widowControl/>
        <w:ind w:left="720" w:firstLine="0"/>
        <w:jc w:val="both"/>
        <w:rPr>
          <w:rFonts w:ascii="Times New Roman" w:hAnsi="Times New Roman" w:cs="Times New Roman"/>
          <w:sz w:val="24"/>
          <w:szCs w:val="24"/>
        </w:rPr>
      </w:pPr>
      <w:r w:rsidRPr="004B0C05">
        <w:rPr>
          <w:rFonts w:ascii="Times New Roman" w:hAnsi="Times New Roman" w:cs="Times New Roman"/>
          <w:sz w:val="24"/>
          <w:szCs w:val="24"/>
        </w:rPr>
        <w:t xml:space="preserve">IV четверть – не более 8 недель </w:t>
      </w:r>
    </w:p>
    <w:p w:rsidR="00CF2D6C" w:rsidRPr="004B0C05" w:rsidRDefault="00CF2D6C" w:rsidP="00E70352">
      <w:pPr>
        <w:pStyle w:val="ConsPlusNormal"/>
        <w:widowControl/>
        <w:numPr>
          <w:ilvl w:val="0"/>
          <w:numId w:val="31"/>
        </w:numPr>
        <w:suppressAutoHyphens/>
        <w:autoSpaceDN/>
        <w:adjustRightInd/>
        <w:jc w:val="both"/>
        <w:rPr>
          <w:rFonts w:ascii="Times New Roman" w:hAnsi="Times New Roman" w:cs="Times New Roman"/>
          <w:sz w:val="24"/>
          <w:szCs w:val="24"/>
        </w:rPr>
      </w:pPr>
      <w:r w:rsidRPr="004B0C05">
        <w:rPr>
          <w:rFonts w:ascii="Times New Roman" w:hAnsi="Times New Roman" w:cs="Times New Roman"/>
          <w:i/>
          <w:sz w:val="24"/>
          <w:szCs w:val="24"/>
        </w:rPr>
        <w:t>Продолжительность  каникул</w:t>
      </w:r>
      <w:r w:rsidRPr="004B0C05">
        <w:rPr>
          <w:rFonts w:ascii="Times New Roman" w:hAnsi="Times New Roman" w:cs="Times New Roman"/>
          <w:sz w:val="24"/>
          <w:szCs w:val="24"/>
        </w:rPr>
        <w:t xml:space="preserve"> в течение учебного года составляет не менее 30 календарных дней, летом - не менее 8 недель.</w:t>
      </w:r>
    </w:p>
    <w:p w:rsidR="00CF2D6C" w:rsidRPr="004B0C05" w:rsidRDefault="00CF2D6C" w:rsidP="00E70352">
      <w:pPr>
        <w:pStyle w:val="af9"/>
        <w:numPr>
          <w:ilvl w:val="0"/>
          <w:numId w:val="31"/>
        </w:numPr>
        <w:spacing w:after="200" w:line="276" w:lineRule="auto"/>
      </w:pPr>
      <w:r w:rsidRPr="004B0C05">
        <w:rPr>
          <w:i/>
        </w:rPr>
        <w:t>Сроки проведения промежуточной аттестации</w:t>
      </w:r>
      <w:r w:rsidRPr="004B0C05">
        <w:t xml:space="preserve"> устанавливаются  в соответствии  с положением о форме, периодичности, порядке текущего контроля успеваемости и промежуточной аттестации </w:t>
      </w:r>
      <w:r w:rsidR="00D05DD3" w:rsidRPr="004B0C05">
        <w:t>учащихся</w:t>
      </w:r>
      <w:r w:rsidRPr="004B0C05">
        <w:t xml:space="preserve">   </w:t>
      </w:r>
    </w:p>
    <w:p w:rsidR="00CF2D6C" w:rsidRPr="004B0C05" w:rsidRDefault="00CF2D6C" w:rsidP="00E70352">
      <w:pPr>
        <w:pStyle w:val="af9"/>
        <w:numPr>
          <w:ilvl w:val="0"/>
          <w:numId w:val="31"/>
        </w:numPr>
      </w:pPr>
      <w:r w:rsidRPr="004B0C05">
        <w:t>В Учреждении устанавливается следующий режим занятий</w:t>
      </w:r>
    </w:p>
    <w:p w:rsidR="00CF2D6C" w:rsidRPr="004B0C05" w:rsidRDefault="00CF2D6C" w:rsidP="00E70352">
      <w:pPr>
        <w:widowControl/>
        <w:numPr>
          <w:ilvl w:val="0"/>
          <w:numId w:val="30"/>
        </w:numPr>
        <w:tabs>
          <w:tab w:val="left" w:pos="0"/>
        </w:tabs>
        <w:autoSpaceDE/>
        <w:autoSpaceDN/>
        <w:adjustRightInd/>
        <w:ind w:left="0" w:firstLine="709"/>
        <w:jc w:val="both"/>
        <w:rPr>
          <w:lang w:val="ru-RU"/>
        </w:rPr>
      </w:pPr>
      <w:r w:rsidRPr="004B0C05">
        <w:rPr>
          <w:lang w:val="ru-RU"/>
        </w:rPr>
        <w:t>шестидневная учебная неделя, для 1 классов  - пятидневная</w:t>
      </w:r>
    </w:p>
    <w:p w:rsidR="00CF2D6C" w:rsidRPr="004B0C05" w:rsidRDefault="00CF2D6C" w:rsidP="00E70352">
      <w:pPr>
        <w:widowControl/>
        <w:numPr>
          <w:ilvl w:val="0"/>
          <w:numId w:val="30"/>
        </w:numPr>
        <w:tabs>
          <w:tab w:val="left" w:pos="0"/>
        </w:tabs>
        <w:autoSpaceDE/>
        <w:autoSpaceDN/>
        <w:adjustRightInd/>
        <w:ind w:left="0" w:firstLine="709"/>
        <w:jc w:val="both"/>
        <w:rPr>
          <w:lang w:val="ru-RU"/>
        </w:rPr>
      </w:pPr>
      <w:r w:rsidRPr="004B0C05">
        <w:rPr>
          <w:lang w:val="ru-RU"/>
        </w:rPr>
        <w:t>начало уроков в 8 ч.10 мин.;</w:t>
      </w:r>
    </w:p>
    <w:p w:rsidR="00CF2D6C" w:rsidRPr="004B0C05" w:rsidRDefault="00CF2D6C" w:rsidP="00E70352">
      <w:pPr>
        <w:widowControl/>
        <w:numPr>
          <w:ilvl w:val="0"/>
          <w:numId w:val="30"/>
        </w:numPr>
        <w:tabs>
          <w:tab w:val="left" w:pos="0"/>
        </w:tabs>
        <w:autoSpaceDE/>
        <w:autoSpaceDN/>
        <w:adjustRightInd/>
        <w:ind w:left="0" w:firstLine="709"/>
        <w:jc w:val="both"/>
        <w:rPr>
          <w:lang w:val="ru-RU"/>
        </w:rPr>
      </w:pPr>
      <w:r w:rsidRPr="004B0C05">
        <w:rPr>
          <w:lang w:val="ru-RU"/>
        </w:rPr>
        <w:t xml:space="preserve">продолжительность урока  во 2-11 классах – 45 минут; </w:t>
      </w:r>
    </w:p>
    <w:p w:rsidR="00CF2D6C" w:rsidRPr="004B0C05" w:rsidRDefault="00CF2D6C" w:rsidP="00E70352">
      <w:pPr>
        <w:widowControl/>
        <w:numPr>
          <w:ilvl w:val="0"/>
          <w:numId w:val="30"/>
        </w:numPr>
        <w:tabs>
          <w:tab w:val="left" w:pos="0"/>
        </w:tabs>
        <w:autoSpaceDE/>
        <w:autoSpaceDN/>
        <w:adjustRightInd/>
        <w:ind w:left="0" w:firstLine="709"/>
        <w:jc w:val="both"/>
        <w:rPr>
          <w:lang w:val="ru-RU"/>
        </w:rPr>
      </w:pPr>
      <w:r w:rsidRPr="004B0C05">
        <w:rPr>
          <w:lang w:val="ru-RU"/>
        </w:rPr>
        <w:t xml:space="preserve">перемены между уроками – 10 минут, для питания </w:t>
      </w:r>
      <w:r w:rsidR="00D05DD3" w:rsidRPr="004B0C05">
        <w:rPr>
          <w:lang w:val="ru-RU"/>
        </w:rPr>
        <w:t>учащихся</w:t>
      </w:r>
      <w:r w:rsidRPr="004B0C05">
        <w:rPr>
          <w:lang w:val="ru-RU"/>
        </w:rPr>
        <w:t xml:space="preserve"> – 20 минут.</w:t>
      </w:r>
    </w:p>
    <w:p w:rsidR="00CF2D6C" w:rsidRPr="004B0C05" w:rsidRDefault="00CF2D6C" w:rsidP="00CF2D6C">
      <w:pPr>
        <w:ind w:firstLine="709"/>
        <w:rPr>
          <w:lang w:val="ru-RU"/>
        </w:rPr>
      </w:pPr>
    </w:p>
    <w:p w:rsidR="00CF2D6C" w:rsidRPr="004B0C05" w:rsidRDefault="00CF2D6C" w:rsidP="00CF2D6C">
      <w:pPr>
        <w:ind w:firstLine="709"/>
        <w:rPr>
          <w:lang w:val="ru-RU"/>
        </w:rPr>
      </w:pPr>
    </w:p>
    <w:p w:rsidR="00CF2D6C" w:rsidRPr="004B0C05" w:rsidRDefault="00CF2D6C" w:rsidP="00CF2D6C">
      <w:pPr>
        <w:contextualSpacing/>
        <w:rPr>
          <w:lang w:val="ru-RU"/>
        </w:rPr>
      </w:pPr>
    </w:p>
    <w:p w:rsidR="00CF2D6C" w:rsidRPr="004B0C05" w:rsidRDefault="00CF2D6C" w:rsidP="00CF2D6C">
      <w:pPr>
        <w:contextualSpacing/>
        <w:rPr>
          <w:lang w:val="ru-RU"/>
        </w:rPr>
      </w:pPr>
    </w:p>
    <w:p w:rsidR="00CF2D6C" w:rsidRPr="004B0C05" w:rsidRDefault="00CF2D6C" w:rsidP="00CF2D6C">
      <w:pPr>
        <w:contextualSpacing/>
        <w:rPr>
          <w:lang w:val="ru-RU"/>
        </w:rPr>
      </w:pPr>
    </w:p>
    <w:p w:rsidR="00CF2D6C" w:rsidRPr="004B0C05" w:rsidRDefault="00CF2D6C" w:rsidP="00CF2D6C">
      <w:pPr>
        <w:contextualSpacing/>
        <w:rPr>
          <w:lang w:val="ru-RU"/>
        </w:rPr>
      </w:pPr>
    </w:p>
    <w:p w:rsidR="00CF2D6C" w:rsidRPr="004B0C05" w:rsidRDefault="00CF2D6C" w:rsidP="00CF2D6C">
      <w:pPr>
        <w:contextualSpacing/>
        <w:rPr>
          <w:lang w:val="ru-RU"/>
        </w:rPr>
      </w:pPr>
    </w:p>
    <w:p w:rsidR="00CF2D6C" w:rsidRPr="004B0C05" w:rsidRDefault="00CF2D6C" w:rsidP="00CF2D6C">
      <w:pPr>
        <w:contextualSpacing/>
        <w:rPr>
          <w:lang w:val="ru-RU"/>
        </w:rPr>
      </w:pPr>
    </w:p>
    <w:p w:rsidR="00CF2D6C" w:rsidRPr="004B0C05" w:rsidRDefault="00CF2D6C" w:rsidP="00CF2D6C">
      <w:pPr>
        <w:contextualSpacing/>
        <w:rPr>
          <w:lang w:val="ru-RU"/>
        </w:rPr>
      </w:pPr>
    </w:p>
    <w:p w:rsidR="00CF2D6C" w:rsidRPr="004B0C05" w:rsidRDefault="00CF2D6C" w:rsidP="00CF2D6C">
      <w:pPr>
        <w:contextualSpacing/>
        <w:rPr>
          <w:lang w:val="ru-RU"/>
        </w:rPr>
      </w:pPr>
    </w:p>
    <w:p w:rsidR="00CF2D6C" w:rsidRPr="004B0C05" w:rsidRDefault="00CF2D6C" w:rsidP="00CF2D6C">
      <w:pPr>
        <w:contextualSpacing/>
        <w:rPr>
          <w:lang w:val="ru-RU"/>
        </w:rPr>
      </w:pPr>
    </w:p>
    <w:p w:rsidR="00D01810" w:rsidRPr="004B0C05" w:rsidRDefault="00D01810" w:rsidP="002E5FCB">
      <w:pPr>
        <w:tabs>
          <w:tab w:val="left" w:pos="-426"/>
          <w:tab w:val="left" w:pos="4500"/>
          <w:tab w:val="left" w:pos="9180"/>
          <w:tab w:val="left" w:pos="9360"/>
        </w:tabs>
        <w:ind w:right="-143"/>
        <w:jc w:val="both"/>
        <w:rPr>
          <w:lang w:val="ru-RU"/>
        </w:rPr>
        <w:sectPr w:rsidR="00D01810" w:rsidRPr="004B0C05" w:rsidSect="00475EC1">
          <w:headerReference w:type="even" r:id="rId13"/>
          <w:headerReference w:type="default" r:id="rId14"/>
          <w:footerReference w:type="even" r:id="rId15"/>
          <w:footerReference w:type="default" r:id="rId16"/>
          <w:footnotePr>
            <w:numRestart w:val="eachPage"/>
          </w:footnotePr>
          <w:pgSz w:w="11906" w:h="16838"/>
          <w:pgMar w:top="851" w:right="851" w:bottom="851" w:left="1701" w:header="709" w:footer="709" w:gutter="0"/>
          <w:cols w:space="708"/>
          <w:docGrid w:linePitch="360"/>
        </w:sectPr>
      </w:pPr>
    </w:p>
    <w:p w:rsidR="00A85596" w:rsidRPr="004B0C05" w:rsidRDefault="00A85596" w:rsidP="00A85596">
      <w:pPr>
        <w:shd w:val="clear" w:color="auto" w:fill="FFFFFF"/>
        <w:tabs>
          <w:tab w:val="left" w:pos="-426"/>
        </w:tabs>
        <w:ind w:left="142" w:right="-143"/>
        <w:rPr>
          <w:b/>
          <w:bCs/>
          <w:color w:val="000000"/>
          <w:spacing w:val="-1"/>
          <w:lang w:val="ru-RU"/>
        </w:rPr>
      </w:pPr>
      <w:r w:rsidRPr="004B0C05">
        <w:rPr>
          <w:rFonts w:eastAsia="@Arial Unicode MS"/>
          <w:b/>
          <w:lang w:val="ru-RU"/>
        </w:rPr>
        <w:lastRenderedPageBreak/>
        <w:t xml:space="preserve">3.2. Система </w:t>
      </w:r>
      <w:r w:rsidRPr="004B0C05">
        <w:rPr>
          <w:b/>
          <w:bCs/>
          <w:color w:val="000000"/>
          <w:spacing w:val="-1"/>
          <w:lang w:val="ru-RU"/>
        </w:rPr>
        <w:t xml:space="preserve"> </w:t>
      </w:r>
      <w:r w:rsidRPr="004B0C05">
        <w:rPr>
          <w:rFonts w:eastAsia="@Arial Unicode MS"/>
          <w:b/>
          <w:lang w:val="ru-RU"/>
        </w:rPr>
        <w:t>условий реализации основной образовательной программы основного  общего образования.</w:t>
      </w:r>
    </w:p>
    <w:p w:rsidR="00A85596" w:rsidRPr="004B0C05" w:rsidRDefault="00A85596" w:rsidP="00A85596">
      <w:pPr>
        <w:jc w:val="both"/>
        <w:rPr>
          <w:rFonts w:eastAsia="TimesNewRomanPSMT"/>
          <w:lang w:val="ru-RU"/>
        </w:rPr>
      </w:pPr>
      <w:r w:rsidRPr="004B0C05">
        <w:rPr>
          <w:rFonts w:eastAsia="TimesNewRomanPSMT"/>
          <w:lang w:val="ru-RU"/>
        </w:rPr>
        <w:t xml:space="preserve">            Условия реализации основной образовательной программы основного общего образования представляют собой систему кадровых, финансовых, материально-технических и иных условий. Результатом реализации указанных условий является создание</w:t>
      </w:r>
    </w:p>
    <w:p w:rsidR="00A85596" w:rsidRPr="004B0C05" w:rsidRDefault="00A85596" w:rsidP="00A85596">
      <w:pPr>
        <w:jc w:val="both"/>
        <w:rPr>
          <w:rFonts w:eastAsia="TimesNewRomanPSMT"/>
          <w:lang w:val="ru-RU"/>
        </w:rPr>
      </w:pPr>
      <w:r w:rsidRPr="004B0C05">
        <w:rPr>
          <w:rFonts w:eastAsia="TimesNewRomanPSMT"/>
          <w:lang w:val="ru-RU"/>
        </w:rPr>
        <w:t>комфортной развивающей образовательной среды МБОУ СОШ № 11 города Белово:</w:t>
      </w:r>
    </w:p>
    <w:p w:rsidR="00A85596" w:rsidRPr="004B0C05" w:rsidRDefault="00A85596" w:rsidP="00E70352">
      <w:pPr>
        <w:widowControl/>
        <w:numPr>
          <w:ilvl w:val="0"/>
          <w:numId w:val="23"/>
        </w:numPr>
        <w:jc w:val="both"/>
        <w:rPr>
          <w:rFonts w:eastAsia="TimesNewRomanPSMT"/>
          <w:lang w:val="ru-RU"/>
        </w:rPr>
      </w:pPr>
      <w:r w:rsidRPr="004B0C05">
        <w:rPr>
          <w:rFonts w:eastAsia="TimesNewRomanPSMT"/>
          <w:lang w:val="ru-RU"/>
        </w:rPr>
        <w:t xml:space="preserve">обеспечивающей высокое качество образования, его доступность, открытость и привлекательность для </w:t>
      </w:r>
      <w:r w:rsidR="00D05DD3" w:rsidRPr="004B0C05">
        <w:rPr>
          <w:rFonts w:eastAsia="TimesNewRomanPSMT"/>
          <w:lang w:val="ru-RU"/>
        </w:rPr>
        <w:t>учащихся</w:t>
      </w:r>
      <w:r w:rsidRPr="004B0C05">
        <w:rPr>
          <w:rFonts w:eastAsia="TimesNewRomanPSMT"/>
          <w:lang w:val="ru-RU"/>
        </w:rPr>
        <w:t xml:space="preserve">, их роди-телей (законных представителей) и всего общества, духовно-нравственное развитие и воспитание </w:t>
      </w:r>
      <w:r w:rsidR="00D05DD3" w:rsidRPr="004B0C05">
        <w:rPr>
          <w:rFonts w:eastAsia="TimesNewRomanPSMT"/>
          <w:lang w:val="ru-RU"/>
        </w:rPr>
        <w:t>учащихся</w:t>
      </w:r>
      <w:r w:rsidRPr="004B0C05">
        <w:rPr>
          <w:rFonts w:eastAsia="TimesNewRomanPSMT"/>
          <w:lang w:val="ru-RU"/>
        </w:rPr>
        <w:t>;</w:t>
      </w:r>
    </w:p>
    <w:p w:rsidR="00A85596" w:rsidRPr="004B0C05" w:rsidRDefault="00A85596" w:rsidP="00E70352">
      <w:pPr>
        <w:widowControl/>
        <w:numPr>
          <w:ilvl w:val="0"/>
          <w:numId w:val="23"/>
        </w:numPr>
        <w:jc w:val="both"/>
        <w:rPr>
          <w:rFonts w:eastAsia="TimesNewRomanPSMT"/>
          <w:lang w:val="ru-RU"/>
        </w:rPr>
      </w:pPr>
      <w:r w:rsidRPr="004B0C05">
        <w:rPr>
          <w:rFonts w:eastAsia="TimesNewRomanPSMT"/>
          <w:lang w:val="ru-RU"/>
        </w:rPr>
        <w:t xml:space="preserve">гарантирующей охрану и укрепление физического, психологического и социального здоровья </w:t>
      </w:r>
      <w:r w:rsidR="00D05DD3" w:rsidRPr="004B0C05">
        <w:rPr>
          <w:rFonts w:eastAsia="TimesNewRomanPSMT"/>
          <w:lang w:val="ru-RU"/>
        </w:rPr>
        <w:t>учащихся</w:t>
      </w:r>
      <w:r w:rsidRPr="004B0C05">
        <w:rPr>
          <w:rFonts w:eastAsia="TimesNewRomanPSMT"/>
          <w:lang w:val="ru-RU"/>
        </w:rPr>
        <w:t>;</w:t>
      </w:r>
    </w:p>
    <w:p w:rsidR="00A85596" w:rsidRPr="004B0C05" w:rsidRDefault="00A85596" w:rsidP="00E70352">
      <w:pPr>
        <w:widowControl/>
        <w:numPr>
          <w:ilvl w:val="0"/>
          <w:numId w:val="23"/>
        </w:numPr>
        <w:jc w:val="both"/>
        <w:rPr>
          <w:rFonts w:eastAsia="TimesNewRomanPSMT"/>
          <w:lang w:val="ru-RU"/>
        </w:rPr>
      </w:pPr>
      <w:r w:rsidRPr="004B0C05">
        <w:rPr>
          <w:rFonts w:eastAsia="TimesNewRomanPSMT"/>
          <w:lang w:val="ru-RU"/>
        </w:rPr>
        <w:t xml:space="preserve">комфортной по отношению ко всем участникам </w:t>
      </w:r>
      <w:r w:rsidR="005F5B41" w:rsidRPr="004B0C05">
        <w:rPr>
          <w:rFonts w:eastAsia="TimesNewRomanPSMT"/>
          <w:lang w:val="ru-RU"/>
        </w:rPr>
        <w:t>образовательной деятельности</w:t>
      </w:r>
      <w:r w:rsidRPr="004B0C05">
        <w:rPr>
          <w:rFonts w:eastAsia="TimesNewRomanPSMT"/>
          <w:lang w:val="ru-RU"/>
        </w:rPr>
        <w:t>.</w:t>
      </w:r>
    </w:p>
    <w:p w:rsidR="00A85596" w:rsidRPr="004B0C05" w:rsidRDefault="00A85596" w:rsidP="00A85596">
      <w:pPr>
        <w:shd w:val="clear" w:color="auto" w:fill="FFFFFF"/>
        <w:tabs>
          <w:tab w:val="left" w:pos="-426"/>
        </w:tabs>
        <w:ind w:left="142" w:right="-143" w:firstLine="710"/>
        <w:jc w:val="both"/>
        <w:rPr>
          <w:lang w:val="ru-RU"/>
        </w:rPr>
      </w:pPr>
      <w:r w:rsidRPr="004B0C05">
        <w:rPr>
          <w:color w:val="000000"/>
          <w:lang w:val="ru-RU"/>
        </w:rPr>
        <w:t>Созданные в  МБОУ СОШ № 11 города Белово  условия:</w:t>
      </w:r>
    </w:p>
    <w:p w:rsidR="00A85596" w:rsidRPr="004B0C05" w:rsidRDefault="00A85596" w:rsidP="00445CE0">
      <w:pPr>
        <w:numPr>
          <w:ilvl w:val="0"/>
          <w:numId w:val="1"/>
        </w:numPr>
        <w:shd w:val="clear" w:color="auto" w:fill="FFFFFF"/>
        <w:tabs>
          <w:tab w:val="left" w:pos="-426"/>
          <w:tab w:val="left" w:pos="374"/>
        </w:tabs>
        <w:ind w:left="142" w:right="-143" w:hanging="360"/>
        <w:rPr>
          <w:b/>
          <w:bCs/>
          <w:color w:val="000000"/>
          <w:lang w:val="ru-RU"/>
        </w:rPr>
      </w:pPr>
      <w:r w:rsidRPr="004B0C05">
        <w:rPr>
          <w:color w:val="000000"/>
          <w:lang w:val="ru-RU"/>
        </w:rPr>
        <w:t>соответствуют требованиям Федерального государственного образовательного стандарта основного общего образования;</w:t>
      </w:r>
    </w:p>
    <w:p w:rsidR="00A85596" w:rsidRPr="004B0C05" w:rsidRDefault="00A85596" w:rsidP="00445CE0">
      <w:pPr>
        <w:numPr>
          <w:ilvl w:val="0"/>
          <w:numId w:val="1"/>
        </w:numPr>
        <w:shd w:val="clear" w:color="auto" w:fill="FFFFFF"/>
        <w:tabs>
          <w:tab w:val="left" w:pos="-426"/>
          <w:tab w:val="left" w:pos="374"/>
        </w:tabs>
        <w:ind w:left="142" w:right="-143" w:hanging="360"/>
        <w:jc w:val="both"/>
        <w:rPr>
          <w:b/>
          <w:bCs/>
          <w:color w:val="000000"/>
          <w:lang w:val="ru-RU"/>
        </w:rPr>
      </w:pPr>
      <w:r w:rsidRPr="004B0C05">
        <w:rPr>
          <w:color w:val="000000"/>
          <w:lang w:val="ru-RU"/>
        </w:rPr>
        <w:t xml:space="preserve">учитывают особенности и организационную структуру школы, запросы участников </w:t>
      </w:r>
      <w:r w:rsidR="005F5B41" w:rsidRPr="004B0C05">
        <w:rPr>
          <w:color w:val="000000"/>
          <w:lang w:val="ru-RU"/>
        </w:rPr>
        <w:t>образовательной деятельности</w:t>
      </w:r>
      <w:r w:rsidRPr="004B0C05">
        <w:rPr>
          <w:color w:val="000000"/>
          <w:lang w:val="ru-RU"/>
        </w:rPr>
        <w:t xml:space="preserve"> в основном общем образовании;</w:t>
      </w:r>
    </w:p>
    <w:p w:rsidR="00A85596" w:rsidRPr="004B0C05" w:rsidRDefault="00A85596" w:rsidP="00445CE0">
      <w:pPr>
        <w:numPr>
          <w:ilvl w:val="0"/>
          <w:numId w:val="1"/>
        </w:numPr>
        <w:shd w:val="clear" w:color="auto" w:fill="FFFFFF"/>
        <w:tabs>
          <w:tab w:val="left" w:pos="-426"/>
          <w:tab w:val="left" w:pos="374"/>
        </w:tabs>
        <w:ind w:left="142" w:right="-143" w:hanging="360"/>
        <w:jc w:val="both"/>
        <w:rPr>
          <w:b/>
          <w:bCs/>
          <w:color w:val="000000"/>
          <w:lang w:val="ru-RU"/>
        </w:rPr>
      </w:pPr>
      <w:r w:rsidRPr="004B0C05">
        <w:rPr>
          <w:color w:val="000000"/>
          <w:lang w:val="ru-RU"/>
        </w:rPr>
        <w:t>предоставляют возможность взаимодействия с социальными партнёрами.</w:t>
      </w:r>
    </w:p>
    <w:p w:rsidR="00A85596" w:rsidRPr="004B0C05" w:rsidRDefault="00A85596" w:rsidP="00A85596">
      <w:pPr>
        <w:shd w:val="clear" w:color="auto" w:fill="FFFFFF"/>
        <w:tabs>
          <w:tab w:val="left" w:pos="-426"/>
          <w:tab w:val="left" w:pos="374"/>
        </w:tabs>
        <w:ind w:left="142" w:right="-143"/>
        <w:jc w:val="both"/>
        <w:rPr>
          <w:b/>
          <w:bCs/>
          <w:color w:val="000000"/>
          <w:lang w:val="ru-RU"/>
        </w:rPr>
      </w:pPr>
      <w:r w:rsidRPr="004B0C05">
        <w:rPr>
          <w:i/>
          <w:iCs/>
          <w:color w:val="000000"/>
          <w:lang w:val="ru-RU"/>
        </w:rPr>
        <w:t xml:space="preserve"> Система условий  </w:t>
      </w:r>
      <w:r w:rsidRPr="004B0C05">
        <w:rPr>
          <w:color w:val="000000"/>
          <w:lang w:val="ru-RU"/>
        </w:rPr>
        <w:t xml:space="preserve">реализации основной образовательной программы МБОУ СОШ №11 города Белово </w:t>
      </w:r>
      <w:r w:rsidRPr="004B0C05">
        <w:rPr>
          <w:i/>
          <w:iCs/>
          <w:color w:val="000000"/>
          <w:lang w:val="ru-RU"/>
        </w:rPr>
        <w:t xml:space="preserve">базируется на результатах </w:t>
      </w:r>
      <w:r w:rsidRPr="004B0C05">
        <w:rPr>
          <w:color w:val="000000"/>
          <w:lang w:val="ru-RU"/>
        </w:rPr>
        <w:t xml:space="preserve">про-ведённой в ходе разработки программы комплексной </w:t>
      </w:r>
      <w:r w:rsidRPr="004B0C05">
        <w:rPr>
          <w:i/>
          <w:iCs/>
          <w:color w:val="000000"/>
          <w:lang w:val="ru-RU"/>
        </w:rPr>
        <w:t xml:space="preserve">аналитико-обобщающей </w:t>
      </w:r>
      <w:r w:rsidRPr="004B0C05">
        <w:rPr>
          <w:color w:val="000000"/>
          <w:lang w:val="ru-RU"/>
        </w:rPr>
        <w:t xml:space="preserve">и прогностической </w:t>
      </w:r>
      <w:r w:rsidRPr="004B0C05">
        <w:rPr>
          <w:i/>
          <w:iCs/>
          <w:color w:val="000000"/>
          <w:lang w:val="ru-RU"/>
        </w:rPr>
        <w:t xml:space="preserve">работы, </w:t>
      </w:r>
      <w:r w:rsidRPr="004B0C05">
        <w:rPr>
          <w:color w:val="000000"/>
          <w:lang w:val="ru-RU"/>
        </w:rPr>
        <w:t>включающей:</w:t>
      </w:r>
    </w:p>
    <w:p w:rsidR="00A85596" w:rsidRPr="004B0C05" w:rsidRDefault="00A85596" w:rsidP="00445CE0">
      <w:pPr>
        <w:numPr>
          <w:ilvl w:val="0"/>
          <w:numId w:val="1"/>
        </w:numPr>
        <w:shd w:val="clear" w:color="auto" w:fill="FFFFFF"/>
        <w:tabs>
          <w:tab w:val="left" w:pos="-426"/>
          <w:tab w:val="left" w:pos="374"/>
        </w:tabs>
        <w:ind w:left="142" w:right="-143" w:hanging="360"/>
        <w:jc w:val="both"/>
        <w:rPr>
          <w:b/>
          <w:bCs/>
          <w:color w:val="000000"/>
          <w:lang w:val="ru-RU"/>
        </w:rPr>
      </w:pPr>
      <w:r w:rsidRPr="004B0C05">
        <w:rPr>
          <w:color w:val="000000"/>
          <w:lang w:val="ru-RU"/>
        </w:rPr>
        <w:t>анализ имеющихся в МБОУ СОШ № 11города  Белово условий и ресурсов реализации основной образовательной програм</w:t>
      </w:r>
      <w:r w:rsidRPr="004B0C05">
        <w:rPr>
          <w:color w:val="000000"/>
          <w:lang w:val="ru-RU"/>
        </w:rPr>
        <w:softHyphen/>
        <w:t>мы основного общего образования;</w:t>
      </w:r>
    </w:p>
    <w:p w:rsidR="00A85596" w:rsidRPr="004B0C05" w:rsidRDefault="00A85596" w:rsidP="00445CE0">
      <w:pPr>
        <w:numPr>
          <w:ilvl w:val="0"/>
          <w:numId w:val="1"/>
        </w:numPr>
        <w:shd w:val="clear" w:color="auto" w:fill="FFFFFF"/>
        <w:tabs>
          <w:tab w:val="left" w:pos="-426"/>
          <w:tab w:val="left" w:pos="374"/>
        </w:tabs>
        <w:ind w:left="142" w:right="-143" w:hanging="360"/>
        <w:jc w:val="both"/>
        <w:rPr>
          <w:b/>
          <w:bCs/>
          <w:color w:val="000000"/>
          <w:lang w:val="ru-RU"/>
        </w:rPr>
      </w:pPr>
      <w:r w:rsidRPr="004B0C05">
        <w:rPr>
          <w:color w:val="000000"/>
          <w:spacing w:val="-1"/>
          <w:lang w:val="ru-RU"/>
        </w:rPr>
        <w:t xml:space="preserve">установление степени их соответствия требованиям </w:t>
      </w:r>
      <w:r w:rsidRPr="004B0C05">
        <w:rPr>
          <w:color w:val="000000"/>
          <w:lang w:val="ru-RU"/>
        </w:rPr>
        <w:t xml:space="preserve">Федерального государственного образовательного стандарта основного общего </w:t>
      </w:r>
    </w:p>
    <w:p w:rsidR="00A85596" w:rsidRPr="004B0C05" w:rsidRDefault="00A85596" w:rsidP="00A85596">
      <w:pPr>
        <w:shd w:val="clear" w:color="auto" w:fill="FFFFFF"/>
        <w:tabs>
          <w:tab w:val="left" w:pos="-426"/>
          <w:tab w:val="left" w:pos="374"/>
        </w:tabs>
        <w:ind w:left="142" w:right="-143"/>
        <w:jc w:val="both"/>
        <w:rPr>
          <w:b/>
          <w:bCs/>
          <w:color w:val="000000"/>
          <w:lang w:val="ru-RU"/>
        </w:rPr>
      </w:pPr>
      <w:r w:rsidRPr="004B0C05">
        <w:rPr>
          <w:color w:val="000000"/>
          <w:lang w:val="ru-RU"/>
        </w:rPr>
        <w:t>образования</w:t>
      </w:r>
      <w:r w:rsidRPr="004B0C05">
        <w:rPr>
          <w:color w:val="000000"/>
          <w:spacing w:val="-1"/>
          <w:lang w:val="ru-RU"/>
        </w:rPr>
        <w:t xml:space="preserve">, а также целям и задачам  ООП ООО, сформированным с учётом потребностей всех участников </w:t>
      </w:r>
      <w:r w:rsidR="005F5B41" w:rsidRPr="004B0C05">
        <w:rPr>
          <w:color w:val="000000"/>
          <w:spacing w:val="-1"/>
          <w:lang w:val="ru-RU"/>
        </w:rPr>
        <w:t>образовательной деятельности</w:t>
      </w:r>
      <w:r w:rsidRPr="004B0C05">
        <w:rPr>
          <w:color w:val="000000"/>
          <w:lang w:val="ru-RU"/>
        </w:rPr>
        <w:t>;</w:t>
      </w:r>
    </w:p>
    <w:p w:rsidR="00A85596" w:rsidRPr="004B0C05" w:rsidRDefault="00A85596" w:rsidP="00445CE0">
      <w:pPr>
        <w:numPr>
          <w:ilvl w:val="0"/>
          <w:numId w:val="1"/>
        </w:numPr>
        <w:shd w:val="clear" w:color="auto" w:fill="FFFFFF"/>
        <w:tabs>
          <w:tab w:val="left" w:pos="-426"/>
          <w:tab w:val="left" w:pos="374"/>
        </w:tabs>
        <w:ind w:left="142" w:right="-143" w:hanging="360"/>
        <w:jc w:val="both"/>
        <w:rPr>
          <w:b/>
          <w:bCs/>
          <w:color w:val="000000"/>
          <w:lang w:val="ru-RU"/>
        </w:rPr>
      </w:pPr>
      <w:r w:rsidRPr="004B0C05">
        <w:rPr>
          <w:color w:val="000000"/>
          <w:lang w:val="ru-RU"/>
        </w:rPr>
        <w:t>выявление проблемных зон и установление необходимых изменений в имеющихся условиях для приведения их в соот</w:t>
      </w:r>
      <w:r w:rsidRPr="004B0C05">
        <w:rPr>
          <w:color w:val="000000"/>
          <w:lang w:val="ru-RU"/>
        </w:rPr>
        <w:softHyphen/>
        <w:t>ветствие с требованиями Федерального государственного образовательного стандарта основного общего образования;</w:t>
      </w:r>
    </w:p>
    <w:p w:rsidR="00A85596" w:rsidRPr="004B0C05" w:rsidRDefault="00A85596" w:rsidP="00445CE0">
      <w:pPr>
        <w:numPr>
          <w:ilvl w:val="0"/>
          <w:numId w:val="1"/>
        </w:numPr>
        <w:shd w:val="clear" w:color="auto" w:fill="FFFFFF"/>
        <w:tabs>
          <w:tab w:val="left" w:pos="-426"/>
          <w:tab w:val="left" w:pos="374"/>
        </w:tabs>
        <w:ind w:left="142" w:right="-143" w:hanging="360"/>
        <w:jc w:val="both"/>
        <w:rPr>
          <w:b/>
          <w:bCs/>
          <w:color w:val="000000"/>
          <w:lang w:val="ru-RU"/>
        </w:rPr>
      </w:pPr>
      <w:r w:rsidRPr="004B0C05">
        <w:rPr>
          <w:color w:val="000000"/>
          <w:lang w:val="ru-RU"/>
        </w:rPr>
        <w:t xml:space="preserve">разработку с привлечением всех участников </w:t>
      </w:r>
      <w:r w:rsidR="005F5B41" w:rsidRPr="004B0C05">
        <w:rPr>
          <w:color w:val="000000"/>
          <w:lang w:val="ru-RU"/>
        </w:rPr>
        <w:t>образовательной деятельности</w:t>
      </w:r>
      <w:r w:rsidRPr="004B0C05">
        <w:rPr>
          <w:color w:val="000000"/>
          <w:lang w:val="ru-RU"/>
        </w:rPr>
        <w:t xml:space="preserve"> и возможных партнёров механизмов достиже</w:t>
      </w:r>
      <w:r w:rsidRPr="004B0C05">
        <w:rPr>
          <w:color w:val="000000"/>
          <w:lang w:val="ru-RU"/>
        </w:rPr>
        <w:softHyphen/>
        <w:t>ния целевых ориентиров в системе условий;</w:t>
      </w:r>
    </w:p>
    <w:p w:rsidR="00A85596" w:rsidRPr="004B0C05" w:rsidRDefault="00A85596" w:rsidP="00445CE0">
      <w:pPr>
        <w:numPr>
          <w:ilvl w:val="0"/>
          <w:numId w:val="1"/>
        </w:numPr>
        <w:shd w:val="clear" w:color="auto" w:fill="FFFFFF"/>
        <w:tabs>
          <w:tab w:val="left" w:pos="-426"/>
          <w:tab w:val="left" w:pos="374"/>
        </w:tabs>
        <w:ind w:left="142" w:right="-143" w:hanging="360"/>
        <w:rPr>
          <w:b/>
          <w:bCs/>
          <w:color w:val="000000"/>
          <w:lang w:val="ru-RU"/>
        </w:rPr>
      </w:pPr>
      <w:r w:rsidRPr="004B0C05">
        <w:rPr>
          <w:color w:val="000000"/>
          <w:lang w:val="ru-RU"/>
        </w:rPr>
        <w:t>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 этапов разработанного графика (дорожной карты).</w:t>
      </w:r>
    </w:p>
    <w:p w:rsidR="00A85596" w:rsidRPr="004B0C05" w:rsidRDefault="00A85596" w:rsidP="00A85596">
      <w:pPr>
        <w:tabs>
          <w:tab w:val="left" w:pos="-426"/>
        </w:tabs>
        <w:ind w:left="142" w:right="-143"/>
        <w:rPr>
          <w:b/>
          <w:color w:val="000000"/>
          <w:spacing w:val="-1"/>
          <w:lang w:val="ru-RU"/>
        </w:rPr>
      </w:pPr>
      <w:r w:rsidRPr="004B0C05">
        <w:rPr>
          <w:b/>
          <w:color w:val="000000"/>
          <w:spacing w:val="-1"/>
          <w:lang w:val="ru-RU"/>
        </w:rPr>
        <w:t>3.2.1. Описание кадровых условий реализации  основной образовательной программы  основного  общего</w:t>
      </w:r>
      <w:r w:rsidRPr="004B0C05">
        <w:rPr>
          <w:lang w:val="ru-RU"/>
        </w:rPr>
        <w:t xml:space="preserve">  </w:t>
      </w:r>
      <w:r w:rsidRPr="004B0C05">
        <w:rPr>
          <w:b/>
          <w:color w:val="000000"/>
          <w:spacing w:val="-1"/>
          <w:lang w:val="ru-RU"/>
        </w:rPr>
        <w:t>образования.</w:t>
      </w:r>
    </w:p>
    <w:p w:rsidR="00A85596" w:rsidRPr="004B0C05" w:rsidRDefault="00A85596" w:rsidP="00A85596">
      <w:pPr>
        <w:ind w:firstLine="454"/>
        <w:jc w:val="both"/>
        <w:rPr>
          <w:lang w:val="ru-RU"/>
        </w:rPr>
      </w:pPr>
      <w:r w:rsidRPr="004B0C05">
        <w:rPr>
          <w:lang w:val="ru-RU"/>
        </w:rPr>
        <w:t xml:space="preserve">   Учебно-воспитательный процесс в  МБОУ СОШ №11 города Белово реализуется квалифицированным, стабильным в своем составе коллективом:</w:t>
      </w:r>
    </w:p>
    <w:p w:rsidR="00A85596" w:rsidRPr="005153C4" w:rsidRDefault="00A85596" w:rsidP="00A85596">
      <w:pPr>
        <w:ind w:firstLine="454"/>
        <w:jc w:val="both"/>
        <w:rPr>
          <w:bCs/>
          <w:lang w:val="ru-RU"/>
        </w:rPr>
      </w:pPr>
      <w:r w:rsidRPr="004B0C05">
        <w:rPr>
          <w:lang w:val="ru-RU"/>
        </w:rPr>
        <w:t xml:space="preserve"> </w:t>
      </w:r>
      <w:r w:rsidRPr="005153C4">
        <w:rPr>
          <w:bCs/>
          <w:lang w:val="ru-RU"/>
        </w:rPr>
        <w:t>всего работников  – 3</w:t>
      </w:r>
      <w:r w:rsidR="005153C4">
        <w:rPr>
          <w:bCs/>
          <w:lang w:val="ru-RU"/>
        </w:rPr>
        <w:t>5, из них педагогических работников – 30 человек</w:t>
      </w:r>
      <w:r w:rsidRPr="005153C4">
        <w:rPr>
          <w:bCs/>
          <w:lang w:val="ru-RU"/>
        </w:rPr>
        <w:t>:</w:t>
      </w:r>
    </w:p>
    <w:p w:rsidR="00A85596" w:rsidRPr="004B0C05" w:rsidRDefault="00A85596" w:rsidP="00E70352">
      <w:pPr>
        <w:pStyle w:val="af9"/>
        <w:numPr>
          <w:ilvl w:val="0"/>
          <w:numId w:val="13"/>
        </w:numPr>
        <w:jc w:val="both"/>
        <w:rPr>
          <w:bCs/>
        </w:rPr>
      </w:pPr>
      <w:r w:rsidRPr="004B0C05">
        <w:rPr>
          <w:bCs/>
        </w:rPr>
        <w:t>административные работники – 5 человек;</w:t>
      </w:r>
    </w:p>
    <w:p w:rsidR="00A85596" w:rsidRPr="004B0C05" w:rsidRDefault="00A85596" w:rsidP="00E70352">
      <w:pPr>
        <w:pStyle w:val="af9"/>
        <w:numPr>
          <w:ilvl w:val="0"/>
          <w:numId w:val="13"/>
        </w:numPr>
        <w:jc w:val="both"/>
        <w:rPr>
          <w:bCs/>
        </w:rPr>
      </w:pPr>
      <w:r w:rsidRPr="004B0C05">
        <w:rPr>
          <w:bCs/>
        </w:rPr>
        <w:t xml:space="preserve"> у</w:t>
      </w:r>
      <w:r w:rsidR="005153C4">
        <w:rPr>
          <w:bCs/>
        </w:rPr>
        <w:t>чителя  1- 4 классов – 10</w:t>
      </w:r>
      <w:r w:rsidRPr="004B0C05">
        <w:rPr>
          <w:bCs/>
        </w:rPr>
        <w:t xml:space="preserve"> человек;</w:t>
      </w:r>
    </w:p>
    <w:p w:rsidR="00A85596" w:rsidRPr="004B0C05" w:rsidRDefault="00A85596" w:rsidP="00E70352">
      <w:pPr>
        <w:pStyle w:val="af9"/>
        <w:numPr>
          <w:ilvl w:val="0"/>
          <w:numId w:val="13"/>
        </w:numPr>
        <w:jc w:val="both"/>
        <w:rPr>
          <w:bCs/>
        </w:rPr>
      </w:pPr>
      <w:r w:rsidRPr="004B0C05">
        <w:rPr>
          <w:bCs/>
        </w:rPr>
        <w:t xml:space="preserve"> учителя 5-11 классов – 19 человек; </w:t>
      </w:r>
    </w:p>
    <w:p w:rsidR="00A85596" w:rsidRPr="004B0C05" w:rsidRDefault="00A85596" w:rsidP="00E70352">
      <w:pPr>
        <w:pStyle w:val="af9"/>
        <w:numPr>
          <w:ilvl w:val="0"/>
          <w:numId w:val="13"/>
        </w:numPr>
        <w:jc w:val="both"/>
      </w:pPr>
      <w:r w:rsidRPr="004B0C05">
        <w:rPr>
          <w:bCs/>
        </w:rPr>
        <w:t>педагог</w:t>
      </w:r>
      <w:r w:rsidR="005153C4">
        <w:rPr>
          <w:bCs/>
        </w:rPr>
        <w:t xml:space="preserve"> организатор – 1человек</w:t>
      </w:r>
      <w:r w:rsidRPr="004B0C05">
        <w:rPr>
          <w:bCs/>
        </w:rPr>
        <w:t xml:space="preserve">, </w:t>
      </w:r>
    </w:p>
    <w:p w:rsidR="00A85596" w:rsidRPr="004B0C05" w:rsidRDefault="00A85596" w:rsidP="00A85596">
      <w:pPr>
        <w:pStyle w:val="af9"/>
        <w:jc w:val="both"/>
      </w:pPr>
      <w:r w:rsidRPr="004B0C05">
        <w:rPr>
          <w:b/>
          <w:bCs/>
          <w:i/>
        </w:rPr>
        <w:lastRenderedPageBreak/>
        <w:t>обеспеченность школы квалифицированными кадрами – 100%.</w:t>
      </w:r>
    </w:p>
    <w:p w:rsidR="00A85596" w:rsidRPr="004B0C05" w:rsidRDefault="00A85596" w:rsidP="00A85596">
      <w:pPr>
        <w:pStyle w:val="af9"/>
        <w:jc w:val="both"/>
        <w:rPr>
          <w:bCs/>
        </w:rPr>
      </w:pPr>
    </w:p>
    <w:p w:rsidR="00A85596" w:rsidRPr="004B0C05" w:rsidRDefault="00A85596" w:rsidP="00A85596">
      <w:pPr>
        <w:ind w:firstLine="540"/>
        <w:jc w:val="both"/>
        <w:rPr>
          <w:lang w:val="ru-RU"/>
        </w:rPr>
      </w:pPr>
      <w:r w:rsidRPr="004B0C05">
        <w:rPr>
          <w:lang w:val="ru-RU"/>
        </w:rPr>
        <w:t xml:space="preserve">Школа укомплектована медицинским работником, работниками пищеблока, вспомогательным персоналом. Основой для разработки должностных инструкций служат квалификационные характеристики, представленные в Едином квалификационном справочнике </w:t>
      </w:r>
    </w:p>
    <w:p w:rsidR="00A85596" w:rsidRPr="004B0C05" w:rsidRDefault="00A85596" w:rsidP="00A85596">
      <w:pPr>
        <w:jc w:val="both"/>
        <w:rPr>
          <w:color w:val="000000"/>
          <w:lang w:val="ru-RU"/>
        </w:rPr>
      </w:pPr>
      <w:r w:rsidRPr="004B0C05">
        <w:rPr>
          <w:lang w:val="ru-RU"/>
        </w:rPr>
        <w:t>должностей руководителей, специалистов и служащих.</w:t>
      </w:r>
      <w:r w:rsidRPr="004B0C05">
        <w:rPr>
          <w:color w:val="000000"/>
          <w:lang w:val="ru-RU"/>
        </w:rPr>
        <w:t xml:space="preserve"> </w:t>
      </w:r>
    </w:p>
    <w:p w:rsidR="00A85596" w:rsidRPr="004B0C05" w:rsidRDefault="00A85596" w:rsidP="00A85596">
      <w:pPr>
        <w:ind w:firstLine="540"/>
        <w:jc w:val="both"/>
        <w:rPr>
          <w:b/>
          <w:i/>
          <w:color w:val="000000"/>
          <w:lang w:val="ru-RU"/>
        </w:rPr>
      </w:pPr>
    </w:p>
    <w:p w:rsidR="00A85596" w:rsidRPr="004B0C05" w:rsidRDefault="00A85596" w:rsidP="00A85596">
      <w:pPr>
        <w:ind w:firstLine="540"/>
        <w:jc w:val="both"/>
        <w:rPr>
          <w:b/>
          <w:i/>
          <w:color w:val="000000"/>
          <w:lang w:val="ru-RU"/>
        </w:rPr>
      </w:pPr>
      <w:r w:rsidRPr="004B0C05">
        <w:rPr>
          <w:b/>
          <w:i/>
          <w:color w:val="000000"/>
          <w:lang w:val="ru-RU"/>
        </w:rPr>
        <w:t xml:space="preserve">Образовательный ценз педагогических работников школы достаточно высокий: </w:t>
      </w:r>
    </w:p>
    <w:p w:rsidR="00A85596" w:rsidRPr="004B0C05" w:rsidRDefault="00A85596" w:rsidP="00E70352">
      <w:pPr>
        <w:pStyle w:val="af9"/>
        <w:numPr>
          <w:ilvl w:val="0"/>
          <w:numId w:val="14"/>
        </w:numPr>
        <w:autoSpaceDE w:val="0"/>
        <w:autoSpaceDN w:val="0"/>
        <w:adjustRightInd w:val="0"/>
        <w:jc w:val="both"/>
      </w:pPr>
      <w:r w:rsidRPr="004B0C05">
        <w:t xml:space="preserve">28 человек (93%) имеют высшее профессиональное образование; </w:t>
      </w:r>
    </w:p>
    <w:p w:rsidR="00A85596" w:rsidRPr="004B0C05" w:rsidRDefault="00A85596" w:rsidP="00E70352">
      <w:pPr>
        <w:pStyle w:val="af9"/>
        <w:numPr>
          <w:ilvl w:val="0"/>
          <w:numId w:val="14"/>
        </w:numPr>
        <w:autoSpaceDE w:val="0"/>
        <w:autoSpaceDN w:val="0"/>
        <w:adjustRightInd w:val="0"/>
        <w:jc w:val="both"/>
      </w:pPr>
      <w:r w:rsidRPr="004B0C05">
        <w:t>2 человек  (7%) - среднее профессиональное образование.</w:t>
      </w:r>
    </w:p>
    <w:p w:rsidR="00A85596" w:rsidRPr="004B0C05" w:rsidRDefault="00A85596" w:rsidP="00A85596">
      <w:pPr>
        <w:ind w:firstLine="540"/>
        <w:jc w:val="both"/>
        <w:rPr>
          <w:color w:val="000000"/>
        </w:rPr>
      </w:pPr>
    </w:p>
    <w:p w:rsidR="00A85596" w:rsidRPr="004B0C05" w:rsidRDefault="00A85596" w:rsidP="00A85596">
      <w:pPr>
        <w:ind w:firstLine="540"/>
        <w:rPr>
          <w:b/>
          <w:i/>
          <w:lang w:val="ru-RU"/>
        </w:rPr>
      </w:pPr>
      <w:r w:rsidRPr="004B0C05">
        <w:rPr>
          <w:b/>
          <w:i/>
          <w:color w:val="000000"/>
          <w:lang w:val="ru-RU"/>
        </w:rPr>
        <w:t xml:space="preserve">Высшую и первую квалификационные </w:t>
      </w:r>
      <w:r w:rsidRPr="004B0C05">
        <w:rPr>
          <w:b/>
          <w:i/>
          <w:lang w:val="ru-RU"/>
        </w:rPr>
        <w:t>категории имеют 28 педагогических работников - (93%).</w:t>
      </w:r>
    </w:p>
    <w:p w:rsidR="00A85596" w:rsidRPr="004B0C05" w:rsidRDefault="00A85596" w:rsidP="00A85596">
      <w:pPr>
        <w:ind w:firstLine="540"/>
        <w:rPr>
          <w:lang w:val="ru-RU"/>
        </w:rPr>
      </w:pPr>
      <w:r w:rsidRPr="004B0C05">
        <w:rPr>
          <w:lang w:val="ru-RU"/>
        </w:rPr>
        <w:t>Укомплектованность штатными педагогическими кадрами по учебным предметам, обеспечивающим реализацию основных обще-</w:t>
      </w:r>
    </w:p>
    <w:p w:rsidR="00A85596" w:rsidRPr="004B0C05" w:rsidRDefault="00A85596" w:rsidP="00A85596">
      <w:pPr>
        <w:rPr>
          <w:lang w:val="ru-RU"/>
        </w:rPr>
      </w:pPr>
      <w:r w:rsidRPr="004B0C05">
        <w:rPr>
          <w:lang w:val="ru-RU"/>
        </w:rPr>
        <w:t xml:space="preserve">образовательных программ, – 100%; курсы повышения квалификации  по вопросу внедрения ФГОС </w:t>
      </w:r>
      <w:r w:rsidR="005F5B41" w:rsidRPr="004B0C05">
        <w:rPr>
          <w:lang w:val="ru-RU"/>
        </w:rPr>
        <w:t>на уровне</w:t>
      </w:r>
      <w:r w:rsidRPr="004B0C05">
        <w:rPr>
          <w:lang w:val="ru-RU"/>
        </w:rPr>
        <w:t>основного общего образования прошли  100%  руководящих и педагогических работников.</w:t>
      </w:r>
    </w:p>
    <w:p w:rsidR="00A85596" w:rsidRPr="004B0C05" w:rsidRDefault="00A85596" w:rsidP="00A85596">
      <w:pPr>
        <w:tabs>
          <w:tab w:val="left" w:pos="8625"/>
        </w:tabs>
        <w:rPr>
          <w:lang w:val="ru-RU"/>
        </w:rPr>
      </w:pPr>
    </w:p>
    <w:p w:rsidR="00A85596" w:rsidRPr="004B0C05" w:rsidRDefault="00A85596" w:rsidP="00A85596">
      <w:pPr>
        <w:pStyle w:val="Osnova"/>
        <w:tabs>
          <w:tab w:val="left" w:pos="-426"/>
          <w:tab w:val="left" w:leader="dot" w:pos="624"/>
        </w:tabs>
        <w:spacing w:line="240" w:lineRule="auto"/>
        <w:ind w:right="-143"/>
        <w:rPr>
          <w:rFonts w:ascii="Times New Roman" w:hAnsi="Times New Roman" w:cs="Times New Roman"/>
          <w:b/>
          <w:bCs/>
          <w:i/>
          <w:color w:val="auto"/>
          <w:sz w:val="24"/>
          <w:szCs w:val="24"/>
          <w:lang w:val="ru-RU"/>
        </w:rPr>
      </w:pPr>
      <w:r w:rsidRPr="004B0C05">
        <w:rPr>
          <w:rFonts w:ascii="Times New Roman" w:hAnsi="Times New Roman" w:cs="Times New Roman"/>
          <w:b/>
          <w:bCs/>
          <w:i/>
          <w:color w:val="auto"/>
          <w:sz w:val="24"/>
          <w:szCs w:val="24"/>
          <w:lang w:val="ru-RU"/>
        </w:rPr>
        <w:t xml:space="preserve">Количество работников, имеющих награды: </w:t>
      </w:r>
    </w:p>
    <w:p w:rsidR="00A85596" w:rsidRPr="004B0C05" w:rsidRDefault="00A85596" w:rsidP="00E70352">
      <w:pPr>
        <w:pStyle w:val="Osnova"/>
        <w:numPr>
          <w:ilvl w:val="0"/>
          <w:numId w:val="15"/>
        </w:numPr>
        <w:tabs>
          <w:tab w:val="left" w:pos="-426"/>
          <w:tab w:val="left" w:leader="dot" w:pos="624"/>
        </w:tabs>
        <w:spacing w:line="240" w:lineRule="auto"/>
        <w:ind w:right="-143"/>
        <w:rPr>
          <w:rFonts w:ascii="Times New Roman" w:hAnsi="Times New Roman" w:cs="Times New Roman"/>
          <w:bCs/>
          <w:color w:val="auto"/>
          <w:sz w:val="24"/>
          <w:szCs w:val="24"/>
          <w:lang w:val="ru-RU"/>
        </w:rPr>
      </w:pPr>
      <w:r w:rsidRPr="004B0C05">
        <w:rPr>
          <w:rFonts w:ascii="Times New Roman" w:hAnsi="Times New Roman" w:cs="Times New Roman"/>
          <w:bCs/>
          <w:color w:val="auto"/>
          <w:sz w:val="24"/>
          <w:szCs w:val="24"/>
          <w:lang w:val="ru-RU"/>
        </w:rPr>
        <w:t>Отличник на</w:t>
      </w:r>
      <w:r w:rsidR="00BD052C">
        <w:rPr>
          <w:rFonts w:ascii="Times New Roman" w:hAnsi="Times New Roman" w:cs="Times New Roman"/>
          <w:bCs/>
          <w:color w:val="auto"/>
          <w:sz w:val="24"/>
          <w:szCs w:val="24"/>
          <w:lang w:val="ru-RU"/>
        </w:rPr>
        <w:t>родного просвещения  - 2 чел. (</w:t>
      </w:r>
      <w:r w:rsidRPr="004B0C05">
        <w:rPr>
          <w:rFonts w:ascii="Times New Roman" w:hAnsi="Times New Roman" w:cs="Times New Roman"/>
          <w:bCs/>
          <w:color w:val="auto"/>
          <w:sz w:val="24"/>
          <w:szCs w:val="24"/>
          <w:lang w:val="ru-RU"/>
        </w:rPr>
        <w:t>6 %)</w:t>
      </w:r>
    </w:p>
    <w:p w:rsidR="00A85596" w:rsidRPr="004B0C05" w:rsidRDefault="00A85596" w:rsidP="00E70352">
      <w:pPr>
        <w:pStyle w:val="Osnova"/>
        <w:numPr>
          <w:ilvl w:val="0"/>
          <w:numId w:val="15"/>
        </w:numPr>
        <w:tabs>
          <w:tab w:val="left" w:pos="-426"/>
          <w:tab w:val="left" w:leader="dot" w:pos="624"/>
        </w:tabs>
        <w:spacing w:line="240" w:lineRule="auto"/>
        <w:ind w:right="-143"/>
        <w:rPr>
          <w:rFonts w:ascii="Times New Roman" w:hAnsi="Times New Roman" w:cs="Times New Roman"/>
          <w:bCs/>
          <w:color w:val="auto"/>
          <w:sz w:val="24"/>
          <w:szCs w:val="24"/>
          <w:lang w:val="ru-RU"/>
        </w:rPr>
      </w:pPr>
      <w:r w:rsidRPr="004B0C05">
        <w:rPr>
          <w:rFonts w:ascii="Times New Roman" w:hAnsi="Times New Roman" w:cs="Times New Roman"/>
          <w:bCs/>
          <w:color w:val="auto"/>
          <w:sz w:val="24"/>
          <w:szCs w:val="24"/>
          <w:lang w:val="ru-RU"/>
        </w:rPr>
        <w:t xml:space="preserve">Почетный работник общего образования Российской Федерации - </w:t>
      </w:r>
      <w:r w:rsidR="005153C4">
        <w:rPr>
          <w:rFonts w:ascii="Times New Roman" w:hAnsi="Times New Roman" w:cs="Times New Roman"/>
          <w:bCs/>
          <w:color w:val="auto"/>
          <w:sz w:val="24"/>
          <w:szCs w:val="24"/>
          <w:lang w:val="ru-RU"/>
        </w:rPr>
        <w:t>4</w:t>
      </w:r>
      <w:r w:rsidR="00BD052C">
        <w:rPr>
          <w:rFonts w:ascii="Times New Roman" w:hAnsi="Times New Roman" w:cs="Times New Roman"/>
          <w:bCs/>
          <w:color w:val="auto"/>
          <w:sz w:val="24"/>
          <w:szCs w:val="24"/>
          <w:lang w:val="ru-RU"/>
        </w:rPr>
        <w:t xml:space="preserve"> чел. (14</w:t>
      </w:r>
      <w:r w:rsidRPr="004B0C05">
        <w:rPr>
          <w:rFonts w:ascii="Times New Roman" w:hAnsi="Times New Roman" w:cs="Times New Roman"/>
          <w:bCs/>
          <w:color w:val="auto"/>
          <w:sz w:val="24"/>
          <w:szCs w:val="24"/>
          <w:lang w:val="ru-RU"/>
        </w:rPr>
        <w:t xml:space="preserve">%) </w:t>
      </w:r>
    </w:p>
    <w:p w:rsidR="00A85596" w:rsidRPr="005153C4" w:rsidRDefault="00A85596" w:rsidP="00A85596">
      <w:pPr>
        <w:jc w:val="both"/>
        <w:rPr>
          <w:i/>
          <w:lang w:val="ru-RU"/>
        </w:rPr>
      </w:pPr>
      <w:r w:rsidRPr="005153C4">
        <w:rPr>
          <w:i/>
          <w:lang w:val="ru-RU"/>
        </w:rPr>
        <w:t xml:space="preserve">        </w:t>
      </w:r>
    </w:p>
    <w:p w:rsidR="00A85596" w:rsidRPr="004B0C05" w:rsidRDefault="00A85596" w:rsidP="00A85596">
      <w:pPr>
        <w:jc w:val="both"/>
        <w:rPr>
          <w:lang w:val="ru-RU"/>
        </w:rPr>
      </w:pPr>
      <w:r w:rsidRPr="004B0C05">
        <w:rPr>
          <w:i/>
          <w:lang w:val="ru-RU"/>
        </w:rPr>
        <w:t xml:space="preserve">         Основным условием</w:t>
      </w:r>
      <w:r w:rsidRPr="004B0C05">
        <w:rPr>
          <w:lang w:val="ru-RU"/>
        </w:rPr>
        <w:t xml:space="preserve">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w:t>
      </w:r>
      <w:r w:rsidRPr="004B0C05">
        <w:rPr>
          <w:i/>
          <w:lang w:val="ru-RU"/>
        </w:rPr>
        <w:t>системы непрерывного</w:t>
      </w:r>
      <w:r w:rsidRPr="004B0C05">
        <w:rPr>
          <w:lang w:val="ru-RU"/>
        </w:rPr>
        <w:t xml:space="preserve"> педагогического </w:t>
      </w:r>
      <w:r w:rsidRPr="004B0C05">
        <w:rPr>
          <w:i/>
          <w:lang w:val="ru-RU"/>
        </w:rPr>
        <w:t>образования происходящим изменениям в системе образования в целом.</w:t>
      </w:r>
      <w:r w:rsidRPr="004B0C05">
        <w:rPr>
          <w:lang w:val="ru-RU"/>
        </w:rPr>
        <w:t xml:space="preserve"> Создание условий для профессионального развития педагога, его вклю-ченности  в  процессы непрерывного образования является </w:t>
      </w:r>
      <w:r w:rsidRPr="004B0C05">
        <w:rPr>
          <w:i/>
          <w:lang w:val="ru-RU"/>
        </w:rPr>
        <w:t>актуальной задачей образовательного учреждения</w:t>
      </w:r>
      <w:r w:rsidRPr="004B0C05">
        <w:rPr>
          <w:lang w:val="ru-RU"/>
        </w:rPr>
        <w:t xml:space="preserve">. Непрерывность профес-сионального развития педагогических работников школы, реализующих ООП ООО, обеспечивается графиком освоения работниками школы курсов повышения квалификации. Педагогические работники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городе, области. </w:t>
      </w:r>
    </w:p>
    <w:p w:rsidR="00A85596" w:rsidRPr="004B0C05" w:rsidRDefault="00A85596" w:rsidP="00A85596">
      <w:pPr>
        <w:pStyle w:val="Default0"/>
        <w:jc w:val="both"/>
      </w:pPr>
      <w:r w:rsidRPr="004B0C05">
        <w:t xml:space="preserve">     </w:t>
      </w:r>
    </w:p>
    <w:p w:rsidR="00A85596" w:rsidRPr="004B0C05" w:rsidRDefault="00A85596" w:rsidP="00A85596">
      <w:pPr>
        <w:pStyle w:val="Default0"/>
        <w:jc w:val="both"/>
      </w:pPr>
    </w:p>
    <w:p w:rsidR="003139E3" w:rsidRPr="004B0C05" w:rsidRDefault="003139E3" w:rsidP="00A85596">
      <w:pPr>
        <w:pStyle w:val="Default0"/>
        <w:jc w:val="both"/>
      </w:pPr>
    </w:p>
    <w:p w:rsidR="003139E3" w:rsidRDefault="003139E3" w:rsidP="00A85596">
      <w:pPr>
        <w:pStyle w:val="Default0"/>
        <w:jc w:val="both"/>
      </w:pPr>
    </w:p>
    <w:p w:rsidR="00AB70CC" w:rsidRPr="004B0C05" w:rsidRDefault="00AB70CC" w:rsidP="00A85596">
      <w:pPr>
        <w:pStyle w:val="Default0"/>
        <w:jc w:val="both"/>
      </w:pPr>
    </w:p>
    <w:p w:rsidR="003139E3" w:rsidRPr="004B0C05" w:rsidRDefault="003139E3" w:rsidP="00A85596">
      <w:pPr>
        <w:pStyle w:val="Default0"/>
        <w:jc w:val="both"/>
      </w:pPr>
    </w:p>
    <w:p w:rsidR="003139E3" w:rsidRPr="004B0C05" w:rsidRDefault="003139E3" w:rsidP="00A85596">
      <w:pPr>
        <w:pStyle w:val="Default0"/>
        <w:jc w:val="both"/>
      </w:pPr>
    </w:p>
    <w:p w:rsidR="00A85596" w:rsidRPr="009E5FC7" w:rsidRDefault="00A85596" w:rsidP="00A85596">
      <w:pPr>
        <w:ind w:firstLine="454"/>
        <w:jc w:val="both"/>
        <w:rPr>
          <w:b/>
          <w:bCs/>
          <w:color w:val="000000"/>
          <w:lang w:val="ru-RU"/>
        </w:rPr>
      </w:pPr>
      <w:r w:rsidRPr="009E5FC7">
        <w:rPr>
          <w:color w:val="000000"/>
          <w:lang w:val="ru-RU"/>
        </w:rPr>
        <w:lastRenderedPageBreak/>
        <w:t xml:space="preserve">                            </w:t>
      </w:r>
      <w:r w:rsidRPr="009E5FC7">
        <w:rPr>
          <w:b/>
          <w:bCs/>
          <w:color w:val="000000"/>
          <w:lang w:val="ru-RU"/>
        </w:rPr>
        <w:t xml:space="preserve">Кадровое обеспечение реализации основной образовательной программы основного общего   </w:t>
      </w:r>
    </w:p>
    <w:p w:rsidR="00A85596" w:rsidRPr="009E5FC7" w:rsidRDefault="00A85596" w:rsidP="00A85596">
      <w:pPr>
        <w:tabs>
          <w:tab w:val="left" w:pos="4136"/>
        </w:tabs>
        <w:ind w:firstLine="454"/>
        <w:jc w:val="both"/>
        <w:rPr>
          <w:b/>
          <w:bCs/>
          <w:color w:val="000000"/>
        </w:rPr>
      </w:pPr>
      <w:r w:rsidRPr="009E5FC7">
        <w:rPr>
          <w:b/>
          <w:bCs/>
          <w:color w:val="000000"/>
          <w:lang w:val="ru-RU"/>
        </w:rPr>
        <w:t xml:space="preserve">                                                                      </w:t>
      </w:r>
      <w:r w:rsidRPr="009E5FC7">
        <w:rPr>
          <w:b/>
          <w:bCs/>
          <w:color w:val="000000"/>
        </w:rPr>
        <w:t>образования  МБОУ СОШ № 11  города Белово</w:t>
      </w:r>
    </w:p>
    <w:p w:rsidR="00A85596" w:rsidRPr="009E5FC7" w:rsidRDefault="00A85596" w:rsidP="00A85596">
      <w:pPr>
        <w:tabs>
          <w:tab w:val="left" w:pos="4136"/>
        </w:tabs>
        <w:ind w:firstLine="454"/>
        <w:jc w:val="both"/>
        <w:rPr>
          <w:b/>
          <w:bCs/>
          <w:color w:val="000000"/>
        </w:rPr>
      </w:pPr>
    </w:p>
    <w:tbl>
      <w:tblPr>
        <w:tblW w:w="15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2408"/>
        <w:gridCol w:w="1699"/>
        <w:gridCol w:w="1556"/>
        <w:gridCol w:w="2703"/>
        <w:gridCol w:w="845"/>
        <w:gridCol w:w="708"/>
        <w:gridCol w:w="869"/>
        <w:gridCol w:w="2113"/>
        <w:gridCol w:w="1447"/>
      </w:tblGrid>
      <w:tr w:rsidR="00A85596" w:rsidRPr="00B25320" w:rsidTr="00A85596">
        <w:trPr>
          <w:trHeight w:val="1282"/>
        </w:trPr>
        <w:tc>
          <w:tcPr>
            <w:tcW w:w="280" w:type="pct"/>
            <w:vMerge w:val="restart"/>
          </w:tcPr>
          <w:p w:rsidR="00A85596" w:rsidRPr="009E5FC7" w:rsidRDefault="00A85596" w:rsidP="00A85596">
            <w:pPr>
              <w:tabs>
                <w:tab w:val="left" w:pos="-426"/>
              </w:tabs>
              <w:ind w:right="-143"/>
            </w:pPr>
            <w:r w:rsidRPr="009E5FC7">
              <w:t>№ п/п</w:t>
            </w:r>
          </w:p>
        </w:tc>
        <w:tc>
          <w:tcPr>
            <w:tcW w:w="792" w:type="pct"/>
            <w:vMerge w:val="restart"/>
          </w:tcPr>
          <w:p w:rsidR="00A85596" w:rsidRPr="009E5FC7" w:rsidRDefault="00A85596" w:rsidP="00A85596">
            <w:pPr>
              <w:tabs>
                <w:tab w:val="left" w:pos="-426"/>
              </w:tabs>
              <w:ind w:right="-143"/>
            </w:pPr>
            <w:r w:rsidRPr="009E5FC7">
              <w:t>Фамилия, имя, отчество учителя</w:t>
            </w:r>
          </w:p>
        </w:tc>
        <w:tc>
          <w:tcPr>
            <w:tcW w:w="559" w:type="pct"/>
            <w:vMerge w:val="restart"/>
          </w:tcPr>
          <w:p w:rsidR="00A85596" w:rsidRPr="009E5FC7" w:rsidRDefault="00A85596" w:rsidP="00A85596">
            <w:pPr>
              <w:tabs>
                <w:tab w:val="left" w:pos="-426"/>
              </w:tabs>
              <w:ind w:left="142" w:right="-143"/>
            </w:pPr>
            <w:r w:rsidRPr="009E5FC7">
              <w:t xml:space="preserve">Предмет </w:t>
            </w:r>
          </w:p>
        </w:tc>
        <w:tc>
          <w:tcPr>
            <w:tcW w:w="512" w:type="pct"/>
            <w:vMerge w:val="restart"/>
          </w:tcPr>
          <w:p w:rsidR="00A85596" w:rsidRPr="009E5FC7" w:rsidRDefault="00A85596" w:rsidP="00A85596">
            <w:pPr>
              <w:tabs>
                <w:tab w:val="left" w:pos="-426"/>
              </w:tabs>
              <w:ind w:right="-143"/>
            </w:pPr>
            <w:r w:rsidRPr="009E5FC7">
              <w:t>Дата рождения (полностью)</w:t>
            </w:r>
          </w:p>
        </w:tc>
        <w:tc>
          <w:tcPr>
            <w:tcW w:w="889" w:type="pct"/>
            <w:vMerge w:val="restart"/>
          </w:tcPr>
          <w:p w:rsidR="00A85596" w:rsidRPr="009E5FC7" w:rsidRDefault="00A85596" w:rsidP="00A85596">
            <w:pPr>
              <w:tabs>
                <w:tab w:val="left" w:pos="-426"/>
              </w:tabs>
              <w:ind w:left="142" w:right="-143"/>
              <w:rPr>
                <w:lang w:val="ru-RU"/>
              </w:rPr>
            </w:pPr>
            <w:r w:rsidRPr="009E5FC7">
              <w:rPr>
                <w:lang w:val="ru-RU"/>
              </w:rPr>
              <w:t>Образование (вид, учебное заведение, специальность, год окончания, переподготовка)</w:t>
            </w:r>
          </w:p>
        </w:tc>
        <w:tc>
          <w:tcPr>
            <w:tcW w:w="797" w:type="pct"/>
            <w:gridSpan w:val="3"/>
          </w:tcPr>
          <w:p w:rsidR="00A85596" w:rsidRPr="009E5FC7" w:rsidRDefault="00A85596" w:rsidP="00A85596">
            <w:pPr>
              <w:tabs>
                <w:tab w:val="left" w:pos="-426"/>
              </w:tabs>
              <w:ind w:left="142" w:right="-143"/>
              <w:jc w:val="center"/>
            </w:pPr>
            <w:r w:rsidRPr="009E5FC7">
              <w:t>Стаж работы</w:t>
            </w:r>
          </w:p>
        </w:tc>
        <w:tc>
          <w:tcPr>
            <w:tcW w:w="695" w:type="pct"/>
            <w:vMerge w:val="restart"/>
          </w:tcPr>
          <w:p w:rsidR="00A85596" w:rsidRPr="009E5FC7" w:rsidRDefault="00A85596" w:rsidP="00A85596">
            <w:pPr>
              <w:tabs>
                <w:tab w:val="left" w:pos="-426"/>
              </w:tabs>
              <w:ind w:left="142" w:right="-143"/>
              <w:jc w:val="center"/>
              <w:rPr>
                <w:lang w:val="ru-RU"/>
              </w:rPr>
            </w:pPr>
            <w:r w:rsidRPr="009E5FC7">
              <w:rPr>
                <w:lang w:val="ru-RU"/>
              </w:rPr>
              <w:t>Прохождение курсов повышения квалификации (где, в каком году)</w:t>
            </w:r>
          </w:p>
        </w:tc>
        <w:tc>
          <w:tcPr>
            <w:tcW w:w="476" w:type="pct"/>
            <w:vMerge w:val="restart"/>
          </w:tcPr>
          <w:p w:rsidR="00A85596" w:rsidRPr="009E5FC7" w:rsidRDefault="00A85596" w:rsidP="00A85596">
            <w:pPr>
              <w:tabs>
                <w:tab w:val="left" w:pos="-426"/>
              </w:tabs>
              <w:ind w:left="142" w:right="-143"/>
              <w:rPr>
                <w:lang w:val="ru-RU"/>
              </w:rPr>
            </w:pPr>
            <w:r w:rsidRPr="009E5FC7">
              <w:rPr>
                <w:lang w:val="ru-RU"/>
              </w:rPr>
              <w:t xml:space="preserve">Категория,  </w:t>
            </w:r>
          </w:p>
          <w:p w:rsidR="00A85596" w:rsidRPr="009E5FC7" w:rsidRDefault="00A85596" w:rsidP="00A85596">
            <w:pPr>
              <w:tabs>
                <w:tab w:val="left" w:pos="-426"/>
              </w:tabs>
              <w:ind w:left="142" w:right="-143"/>
              <w:rPr>
                <w:lang w:val="ru-RU"/>
              </w:rPr>
            </w:pPr>
            <w:r w:rsidRPr="009E5FC7">
              <w:rPr>
                <w:lang w:val="ru-RU"/>
              </w:rPr>
              <w:t>год прохож-дения аттес-тации</w:t>
            </w:r>
          </w:p>
        </w:tc>
      </w:tr>
      <w:tr w:rsidR="00A85596" w:rsidRPr="009E5FC7" w:rsidTr="00A85596">
        <w:trPr>
          <w:trHeight w:val="526"/>
        </w:trPr>
        <w:tc>
          <w:tcPr>
            <w:tcW w:w="280" w:type="pct"/>
            <w:vMerge/>
            <w:textDirection w:val="btLr"/>
          </w:tcPr>
          <w:p w:rsidR="00A85596" w:rsidRPr="009E5FC7" w:rsidRDefault="00A85596" w:rsidP="00A85596">
            <w:pPr>
              <w:tabs>
                <w:tab w:val="left" w:pos="-426"/>
              </w:tabs>
              <w:ind w:left="142" w:right="-143"/>
              <w:rPr>
                <w:lang w:val="ru-RU"/>
              </w:rPr>
            </w:pPr>
          </w:p>
        </w:tc>
        <w:tc>
          <w:tcPr>
            <w:tcW w:w="792" w:type="pct"/>
            <w:vMerge/>
            <w:textDirection w:val="btLr"/>
          </w:tcPr>
          <w:p w:rsidR="00A85596" w:rsidRPr="009E5FC7" w:rsidRDefault="00A85596" w:rsidP="00A85596">
            <w:pPr>
              <w:tabs>
                <w:tab w:val="left" w:pos="-426"/>
              </w:tabs>
              <w:ind w:left="142" w:right="-143"/>
              <w:rPr>
                <w:lang w:val="ru-RU"/>
              </w:rPr>
            </w:pPr>
          </w:p>
        </w:tc>
        <w:tc>
          <w:tcPr>
            <w:tcW w:w="559" w:type="pct"/>
            <w:vMerge/>
            <w:textDirection w:val="btLr"/>
          </w:tcPr>
          <w:p w:rsidR="00A85596" w:rsidRPr="009E5FC7" w:rsidRDefault="00A85596" w:rsidP="00A85596">
            <w:pPr>
              <w:tabs>
                <w:tab w:val="left" w:pos="-426"/>
              </w:tabs>
              <w:ind w:left="142" w:right="-143"/>
              <w:rPr>
                <w:lang w:val="ru-RU"/>
              </w:rPr>
            </w:pPr>
          </w:p>
        </w:tc>
        <w:tc>
          <w:tcPr>
            <w:tcW w:w="512" w:type="pct"/>
            <w:vMerge/>
            <w:textDirection w:val="btLr"/>
          </w:tcPr>
          <w:p w:rsidR="00A85596" w:rsidRPr="009E5FC7" w:rsidRDefault="00A85596" w:rsidP="00A85596">
            <w:pPr>
              <w:tabs>
                <w:tab w:val="left" w:pos="-426"/>
              </w:tabs>
              <w:ind w:left="142" w:right="-143"/>
              <w:rPr>
                <w:lang w:val="ru-RU"/>
              </w:rPr>
            </w:pPr>
          </w:p>
        </w:tc>
        <w:tc>
          <w:tcPr>
            <w:tcW w:w="889" w:type="pct"/>
            <w:vMerge/>
            <w:textDirection w:val="btLr"/>
          </w:tcPr>
          <w:p w:rsidR="00A85596" w:rsidRPr="009E5FC7" w:rsidRDefault="00A85596" w:rsidP="00A85596">
            <w:pPr>
              <w:tabs>
                <w:tab w:val="left" w:pos="-426"/>
              </w:tabs>
              <w:ind w:left="142" w:right="-143"/>
              <w:rPr>
                <w:lang w:val="ru-RU"/>
              </w:rPr>
            </w:pPr>
          </w:p>
        </w:tc>
        <w:tc>
          <w:tcPr>
            <w:tcW w:w="278" w:type="pct"/>
            <w:vMerge w:val="restart"/>
            <w:textDirection w:val="btLr"/>
          </w:tcPr>
          <w:p w:rsidR="00A85596" w:rsidRPr="009E5FC7" w:rsidRDefault="00A85596" w:rsidP="00A85596">
            <w:pPr>
              <w:tabs>
                <w:tab w:val="left" w:pos="-426"/>
              </w:tabs>
              <w:ind w:left="142" w:right="-143"/>
              <w:jc w:val="center"/>
            </w:pPr>
            <w:r w:rsidRPr="009E5FC7">
              <w:t>общий</w:t>
            </w:r>
          </w:p>
        </w:tc>
        <w:tc>
          <w:tcPr>
            <w:tcW w:w="233" w:type="pct"/>
            <w:vMerge w:val="restart"/>
            <w:textDirection w:val="btLr"/>
          </w:tcPr>
          <w:p w:rsidR="00A85596" w:rsidRPr="009E5FC7" w:rsidRDefault="00A85596" w:rsidP="00A85596">
            <w:pPr>
              <w:tabs>
                <w:tab w:val="left" w:pos="-426"/>
              </w:tabs>
              <w:ind w:left="142" w:right="-143"/>
              <w:jc w:val="center"/>
            </w:pPr>
            <w:r w:rsidRPr="009E5FC7">
              <w:t>педагог.</w:t>
            </w:r>
          </w:p>
        </w:tc>
        <w:tc>
          <w:tcPr>
            <w:tcW w:w="286" w:type="pct"/>
            <w:vMerge w:val="restart"/>
            <w:textDirection w:val="btLr"/>
          </w:tcPr>
          <w:p w:rsidR="00A85596" w:rsidRPr="009E5FC7" w:rsidRDefault="00A85596" w:rsidP="00A85596">
            <w:pPr>
              <w:tabs>
                <w:tab w:val="left" w:pos="-426"/>
              </w:tabs>
              <w:ind w:left="142" w:right="-143"/>
              <w:jc w:val="center"/>
            </w:pPr>
            <w:r w:rsidRPr="009E5FC7">
              <w:t>в данном ОУ</w:t>
            </w:r>
          </w:p>
          <w:p w:rsidR="00A85596" w:rsidRPr="009E5FC7" w:rsidRDefault="00A85596" w:rsidP="00A85596">
            <w:pPr>
              <w:tabs>
                <w:tab w:val="left" w:pos="-426"/>
              </w:tabs>
              <w:ind w:left="142" w:right="-143"/>
              <w:jc w:val="center"/>
            </w:pPr>
          </w:p>
        </w:tc>
        <w:tc>
          <w:tcPr>
            <w:tcW w:w="695" w:type="pct"/>
            <w:vMerge/>
            <w:tcBorders>
              <w:bottom w:val="single" w:sz="4" w:space="0" w:color="auto"/>
            </w:tcBorders>
            <w:textDirection w:val="btLr"/>
          </w:tcPr>
          <w:p w:rsidR="00A85596" w:rsidRPr="009E5FC7" w:rsidRDefault="00A85596" w:rsidP="00A85596">
            <w:pPr>
              <w:tabs>
                <w:tab w:val="left" w:pos="-426"/>
              </w:tabs>
              <w:ind w:left="142" w:right="-143"/>
            </w:pPr>
          </w:p>
        </w:tc>
        <w:tc>
          <w:tcPr>
            <w:tcW w:w="476" w:type="pct"/>
            <w:vMerge/>
            <w:textDirection w:val="btLr"/>
          </w:tcPr>
          <w:p w:rsidR="00A85596" w:rsidRPr="009E5FC7" w:rsidRDefault="00A85596" w:rsidP="00A85596">
            <w:pPr>
              <w:tabs>
                <w:tab w:val="left" w:pos="-426"/>
              </w:tabs>
              <w:ind w:left="142" w:right="-143"/>
            </w:pPr>
          </w:p>
        </w:tc>
      </w:tr>
      <w:tr w:rsidR="00A85596" w:rsidRPr="009E5FC7" w:rsidTr="00A85596">
        <w:trPr>
          <w:trHeight w:val="773"/>
        </w:trPr>
        <w:tc>
          <w:tcPr>
            <w:tcW w:w="280" w:type="pct"/>
            <w:vMerge/>
            <w:textDirection w:val="btLr"/>
          </w:tcPr>
          <w:p w:rsidR="00A85596" w:rsidRPr="009E5FC7" w:rsidRDefault="00A85596" w:rsidP="00A85596">
            <w:pPr>
              <w:tabs>
                <w:tab w:val="left" w:pos="-426"/>
              </w:tabs>
              <w:ind w:left="142" w:right="-143"/>
            </w:pPr>
          </w:p>
        </w:tc>
        <w:tc>
          <w:tcPr>
            <w:tcW w:w="792" w:type="pct"/>
            <w:vMerge/>
            <w:textDirection w:val="btLr"/>
          </w:tcPr>
          <w:p w:rsidR="00A85596" w:rsidRPr="009E5FC7" w:rsidRDefault="00A85596" w:rsidP="00A85596">
            <w:pPr>
              <w:tabs>
                <w:tab w:val="left" w:pos="-426"/>
              </w:tabs>
              <w:ind w:left="142" w:right="-143"/>
            </w:pPr>
          </w:p>
        </w:tc>
        <w:tc>
          <w:tcPr>
            <w:tcW w:w="559" w:type="pct"/>
            <w:vMerge/>
            <w:textDirection w:val="btLr"/>
          </w:tcPr>
          <w:p w:rsidR="00A85596" w:rsidRPr="009E5FC7" w:rsidRDefault="00A85596" w:rsidP="00A85596">
            <w:pPr>
              <w:tabs>
                <w:tab w:val="left" w:pos="-426"/>
              </w:tabs>
              <w:ind w:left="142" w:right="-143"/>
            </w:pPr>
          </w:p>
        </w:tc>
        <w:tc>
          <w:tcPr>
            <w:tcW w:w="512" w:type="pct"/>
            <w:vMerge/>
            <w:textDirection w:val="btLr"/>
          </w:tcPr>
          <w:p w:rsidR="00A85596" w:rsidRPr="009E5FC7" w:rsidRDefault="00A85596" w:rsidP="00A85596">
            <w:pPr>
              <w:tabs>
                <w:tab w:val="left" w:pos="-426"/>
              </w:tabs>
              <w:ind w:left="142" w:right="-143"/>
            </w:pPr>
          </w:p>
        </w:tc>
        <w:tc>
          <w:tcPr>
            <w:tcW w:w="889" w:type="pct"/>
            <w:vMerge/>
            <w:textDirection w:val="btLr"/>
          </w:tcPr>
          <w:p w:rsidR="00A85596" w:rsidRPr="009E5FC7" w:rsidRDefault="00A85596" w:rsidP="00A85596">
            <w:pPr>
              <w:tabs>
                <w:tab w:val="left" w:pos="-426"/>
              </w:tabs>
              <w:ind w:left="142" w:right="-143"/>
            </w:pPr>
          </w:p>
        </w:tc>
        <w:tc>
          <w:tcPr>
            <w:tcW w:w="278" w:type="pct"/>
            <w:vMerge/>
            <w:textDirection w:val="btLr"/>
          </w:tcPr>
          <w:p w:rsidR="00A85596" w:rsidRPr="009E5FC7" w:rsidRDefault="00A85596" w:rsidP="00A85596">
            <w:pPr>
              <w:tabs>
                <w:tab w:val="left" w:pos="-426"/>
              </w:tabs>
              <w:ind w:left="142" w:right="-143"/>
              <w:jc w:val="center"/>
            </w:pPr>
          </w:p>
        </w:tc>
        <w:tc>
          <w:tcPr>
            <w:tcW w:w="233" w:type="pct"/>
            <w:vMerge/>
            <w:textDirection w:val="btLr"/>
          </w:tcPr>
          <w:p w:rsidR="00A85596" w:rsidRPr="009E5FC7" w:rsidRDefault="00A85596" w:rsidP="00A85596">
            <w:pPr>
              <w:tabs>
                <w:tab w:val="left" w:pos="-426"/>
              </w:tabs>
              <w:ind w:left="142" w:right="-143"/>
              <w:jc w:val="center"/>
            </w:pPr>
          </w:p>
        </w:tc>
        <w:tc>
          <w:tcPr>
            <w:tcW w:w="286" w:type="pct"/>
            <w:vMerge/>
            <w:textDirection w:val="btLr"/>
          </w:tcPr>
          <w:p w:rsidR="00A85596" w:rsidRPr="009E5FC7" w:rsidRDefault="00A85596" w:rsidP="00A85596">
            <w:pPr>
              <w:tabs>
                <w:tab w:val="left" w:pos="-426"/>
              </w:tabs>
              <w:ind w:left="142" w:right="-143"/>
              <w:jc w:val="center"/>
            </w:pPr>
          </w:p>
        </w:tc>
        <w:tc>
          <w:tcPr>
            <w:tcW w:w="695" w:type="pct"/>
            <w:tcBorders>
              <w:top w:val="single" w:sz="4" w:space="0" w:color="auto"/>
              <w:right w:val="single" w:sz="4" w:space="0" w:color="auto"/>
            </w:tcBorders>
            <w:textDirection w:val="btLr"/>
          </w:tcPr>
          <w:p w:rsidR="00A85596" w:rsidRPr="009E5FC7" w:rsidRDefault="00A85596" w:rsidP="00A85596">
            <w:pPr>
              <w:tabs>
                <w:tab w:val="left" w:pos="-426"/>
              </w:tabs>
              <w:ind w:left="142" w:right="-143"/>
            </w:pPr>
          </w:p>
        </w:tc>
        <w:tc>
          <w:tcPr>
            <w:tcW w:w="476" w:type="pct"/>
            <w:textDirection w:val="btLr"/>
          </w:tcPr>
          <w:p w:rsidR="00A85596" w:rsidRPr="009E5FC7" w:rsidRDefault="00A85596" w:rsidP="00A85596">
            <w:pPr>
              <w:tabs>
                <w:tab w:val="left" w:pos="-426"/>
              </w:tabs>
              <w:ind w:left="142" w:right="-143"/>
            </w:pPr>
          </w:p>
        </w:tc>
      </w:tr>
      <w:tr w:rsidR="00AB70CC" w:rsidRPr="009E5FC7" w:rsidTr="00A85596">
        <w:trPr>
          <w:trHeight w:val="1167"/>
        </w:trPr>
        <w:tc>
          <w:tcPr>
            <w:tcW w:w="280" w:type="pct"/>
          </w:tcPr>
          <w:p w:rsidR="00AB70CC" w:rsidRPr="009E5FC7" w:rsidRDefault="00AB70CC" w:rsidP="00A85596">
            <w:pPr>
              <w:ind w:left="360"/>
              <w:rPr>
                <w:color w:val="FF0000"/>
              </w:rPr>
            </w:pPr>
          </w:p>
        </w:tc>
        <w:tc>
          <w:tcPr>
            <w:tcW w:w="792" w:type="pct"/>
          </w:tcPr>
          <w:p w:rsidR="00AB70CC" w:rsidRPr="009E5FC7" w:rsidRDefault="00AB70CC" w:rsidP="00A85596">
            <w:pPr>
              <w:rPr>
                <w:color w:val="FF0000"/>
                <w:lang w:val="ru-RU"/>
              </w:rPr>
            </w:pPr>
            <w:r w:rsidRPr="009E5FC7">
              <w:rPr>
                <w:color w:val="FF0000"/>
                <w:lang w:val="ru-RU"/>
              </w:rPr>
              <w:t xml:space="preserve">Давыдова Наталия Владиславовна </w:t>
            </w:r>
          </w:p>
        </w:tc>
        <w:tc>
          <w:tcPr>
            <w:tcW w:w="559" w:type="pct"/>
          </w:tcPr>
          <w:p w:rsidR="00AB70CC" w:rsidRPr="009E5FC7" w:rsidRDefault="00AB70CC" w:rsidP="00AB70CC">
            <w:pPr>
              <w:tabs>
                <w:tab w:val="left" w:pos="-426"/>
              </w:tabs>
              <w:ind w:right="-143"/>
              <w:rPr>
                <w:color w:val="FF0000"/>
                <w:lang w:val="ru-RU"/>
              </w:rPr>
            </w:pPr>
            <w:r w:rsidRPr="009E5FC7">
              <w:rPr>
                <w:color w:val="FF0000"/>
                <w:lang w:val="ru-RU"/>
              </w:rPr>
              <w:t>Русский  язык и литератур</w:t>
            </w:r>
          </w:p>
        </w:tc>
        <w:tc>
          <w:tcPr>
            <w:tcW w:w="512" w:type="pct"/>
          </w:tcPr>
          <w:p w:rsidR="00AB70CC" w:rsidRPr="00D5361A" w:rsidRDefault="00D5361A" w:rsidP="00A85596">
            <w:pPr>
              <w:jc w:val="center"/>
              <w:rPr>
                <w:color w:val="FF0000"/>
                <w:lang w:val="ru-RU"/>
              </w:rPr>
            </w:pPr>
            <w:r>
              <w:rPr>
                <w:color w:val="FF0000"/>
                <w:lang w:val="ru-RU"/>
              </w:rPr>
              <w:t>17.11.1959</w:t>
            </w:r>
          </w:p>
        </w:tc>
        <w:tc>
          <w:tcPr>
            <w:tcW w:w="889" w:type="pct"/>
          </w:tcPr>
          <w:p w:rsidR="00D5361A" w:rsidRDefault="00D5361A" w:rsidP="00A85596">
            <w:pPr>
              <w:rPr>
                <w:color w:val="FF0000"/>
                <w:lang w:val="ru-RU"/>
              </w:rPr>
            </w:pPr>
            <w:r>
              <w:rPr>
                <w:color w:val="FF0000"/>
                <w:lang w:val="ru-RU"/>
              </w:rPr>
              <w:t xml:space="preserve">Семипалатинский педавгогический институт, </w:t>
            </w:r>
          </w:p>
          <w:p w:rsidR="00AB70CC" w:rsidRPr="009E5FC7" w:rsidRDefault="00D5361A" w:rsidP="00A85596">
            <w:pPr>
              <w:rPr>
                <w:color w:val="FF0000"/>
                <w:lang w:val="ru-RU"/>
              </w:rPr>
            </w:pPr>
            <w:r>
              <w:rPr>
                <w:color w:val="FF0000"/>
                <w:lang w:val="ru-RU"/>
              </w:rPr>
              <w:t>русский язык и литература, 1983</w:t>
            </w:r>
          </w:p>
        </w:tc>
        <w:tc>
          <w:tcPr>
            <w:tcW w:w="278" w:type="pct"/>
          </w:tcPr>
          <w:p w:rsidR="00AB70CC" w:rsidRPr="00D5361A" w:rsidRDefault="00D5361A" w:rsidP="00A85596">
            <w:pPr>
              <w:jc w:val="center"/>
              <w:rPr>
                <w:color w:val="FF0000"/>
                <w:lang w:val="ru-RU"/>
              </w:rPr>
            </w:pPr>
            <w:r>
              <w:rPr>
                <w:color w:val="FF0000"/>
                <w:lang w:val="ru-RU"/>
              </w:rPr>
              <w:t>37</w:t>
            </w:r>
          </w:p>
        </w:tc>
        <w:tc>
          <w:tcPr>
            <w:tcW w:w="233" w:type="pct"/>
          </w:tcPr>
          <w:p w:rsidR="00AB70CC" w:rsidRPr="00D5361A" w:rsidRDefault="00D5361A" w:rsidP="00A85596">
            <w:pPr>
              <w:jc w:val="center"/>
              <w:rPr>
                <w:color w:val="FF0000"/>
                <w:lang w:val="ru-RU"/>
              </w:rPr>
            </w:pPr>
            <w:r>
              <w:rPr>
                <w:color w:val="FF0000"/>
                <w:lang w:val="ru-RU"/>
              </w:rPr>
              <w:t>37</w:t>
            </w:r>
          </w:p>
        </w:tc>
        <w:tc>
          <w:tcPr>
            <w:tcW w:w="286" w:type="pct"/>
          </w:tcPr>
          <w:p w:rsidR="00AB70CC" w:rsidRPr="00D5361A" w:rsidRDefault="00623157" w:rsidP="00A85596">
            <w:pPr>
              <w:jc w:val="center"/>
              <w:rPr>
                <w:color w:val="FF0000"/>
                <w:lang w:val="ru-RU"/>
              </w:rPr>
            </w:pPr>
            <w:r>
              <w:rPr>
                <w:color w:val="FF0000"/>
                <w:lang w:val="ru-RU"/>
              </w:rPr>
              <w:t>21</w:t>
            </w:r>
          </w:p>
        </w:tc>
        <w:tc>
          <w:tcPr>
            <w:tcW w:w="695" w:type="pct"/>
            <w:tcBorders>
              <w:right w:val="single" w:sz="4" w:space="0" w:color="auto"/>
            </w:tcBorders>
          </w:tcPr>
          <w:p w:rsidR="009E5FC7" w:rsidRPr="009E5FC7" w:rsidRDefault="009E5FC7" w:rsidP="009E5FC7">
            <w:pPr>
              <w:jc w:val="center"/>
              <w:rPr>
                <w:color w:val="FF0000"/>
              </w:rPr>
            </w:pPr>
            <w:r w:rsidRPr="009E5FC7">
              <w:rPr>
                <w:color w:val="FF0000"/>
              </w:rPr>
              <w:t>КРИПК и ПРО</w:t>
            </w:r>
          </w:p>
          <w:p w:rsidR="009E5FC7" w:rsidRPr="009E5FC7" w:rsidRDefault="009E5FC7" w:rsidP="009E5FC7">
            <w:pPr>
              <w:jc w:val="center"/>
              <w:rPr>
                <w:color w:val="FF0000"/>
                <w:lang w:val="ru-RU"/>
              </w:rPr>
            </w:pPr>
            <w:r w:rsidRPr="009E5FC7">
              <w:rPr>
                <w:color w:val="FF0000"/>
              </w:rPr>
              <w:t>201</w:t>
            </w:r>
            <w:r w:rsidRPr="009E5FC7">
              <w:rPr>
                <w:color w:val="FF0000"/>
                <w:lang w:val="ru-RU"/>
              </w:rPr>
              <w:t>2</w:t>
            </w:r>
          </w:p>
          <w:p w:rsidR="00AB70CC" w:rsidRPr="009E5FC7" w:rsidRDefault="00AB70CC" w:rsidP="00A85596">
            <w:pPr>
              <w:jc w:val="center"/>
              <w:rPr>
                <w:color w:val="FF0000"/>
                <w:lang w:val="ru-RU"/>
              </w:rPr>
            </w:pPr>
          </w:p>
        </w:tc>
        <w:tc>
          <w:tcPr>
            <w:tcW w:w="476" w:type="pct"/>
            <w:tcBorders>
              <w:left w:val="single" w:sz="4" w:space="0" w:color="auto"/>
            </w:tcBorders>
          </w:tcPr>
          <w:p w:rsidR="00AB70CC" w:rsidRDefault="009E5FC7" w:rsidP="00A85596">
            <w:pPr>
              <w:rPr>
                <w:color w:val="FF0000"/>
                <w:lang w:val="ru-RU"/>
              </w:rPr>
            </w:pPr>
            <w:r w:rsidRPr="009E5FC7">
              <w:rPr>
                <w:color w:val="FF0000"/>
                <w:lang w:val="ru-RU"/>
              </w:rPr>
              <w:t xml:space="preserve">Первая, </w:t>
            </w:r>
          </w:p>
          <w:p w:rsidR="00D5361A" w:rsidRPr="009E5FC7" w:rsidRDefault="00D5361A" w:rsidP="00A85596">
            <w:pPr>
              <w:rPr>
                <w:color w:val="FF0000"/>
                <w:lang w:val="ru-RU"/>
              </w:rPr>
            </w:pPr>
            <w:r>
              <w:rPr>
                <w:color w:val="FF0000"/>
                <w:lang w:val="ru-RU"/>
              </w:rPr>
              <w:t>2012</w:t>
            </w:r>
          </w:p>
        </w:tc>
      </w:tr>
      <w:tr w:rsidR="00AB70CC" w:rsidRPr="009E5FC7" w:rsidTr="00A85596">
        <w:trPr>
          <w:trHeight w:val="1167"/>
        </w:trPr>
        <w:tc>
          <w:tcPr>
            <w:tcW w:w="280" w:type="pct"/>
          </w:tcPr>
          <w:p w:rsidR="00AB70CC" w:rsidRPr="009E5FC7" w:rsidRDefault="00AB70CC" w:rsidP="00A85596">
            <w:pPr>
              <w:ind w:left="360"/>
              <w:rPr>
                <w:color w:val="FF0000"/>
                <w:lang w:val="ru-RU"/>
              </w:rPr>
            </w:pPr>
          </w:p>
        </w:tc>
        <w:tc>
          <w:tcPr>
            <w:tcW w:w="792" w:type="pct"/>
          </w:tcPr>
          <w:p w:rsidR="00AB70CC" w:rsidRPr="009E5FC7" w:rsidRDefault="00AB70CC" w:rsidP="00A85596">
            <w:pPr>
              <w:rPr>
                <w:color w:val="FF0000"/>
              </w:rPr>
            </w:pPr>
            <w:r w:rsidRPr="009E5FC7">
              <w:rPr>
                <w:color w:val="FF0000"/>
              </w:rPr>
              <w:t xml:space="preserve">Смирнова Татьяна Яковлевна </w:t>
            </w:r>
          </w:p>
        </w:tc>
        <w:tc>
          <w:tcPr>
            <w:tcW w:w="559" w:type="pct"/>
          </w:tcPr>
          <w:p w:rsidR="00AB70CC" w:rsidRPr="009E5FC7" w:rsidRDefault="00AB70CC" w:rsidP="00AB70CC">
            <w:pPr>
              <w:tabs>
                <w:tab w:val="left" w:pos="-426"/>
              </w:tabs>
              <w:ind w:right="-143"/>
              <w:rPr>
                <w:color w:val="FF0000"/>
                <w:lang w:val="ru-RU"/>
              </w:rPr>
            </w:pPr>
            <w:r w:rsidRPr="009E5FC7">
              <w:rPr>
                <w:color w:val="FF0000"/>
                <w:lang w:val="ru-RU"/>
              </w:rPr>
              <w:t>Русский  язык и литератур</w:t>
            </w:r>
          </w:p>
        </w:tc>
        <w:tc>
          <w:tcPr>
            <w:tcW w:w="512" w:type="pct"/>
          </w:tcPr>
          <w:p w:rsidR="00AB70CC" w:rsidRPr="009E5FC7" w:rsidRDefault="00AB70CC" w:rsidP="00A85596">
            <w:pPr>
              <w:jc w:val="center"/>
              <w:rPr>
                <w:color w:val="FF0000"/>
              </w:rPr>
            </w:pPr>
            <w:r w:rsidRPr="009E5FC7">
              <w:rPr>
                <w:color w:val="FF0000"/>
              </w:rPr>
              <w:t>19.06.1960</w:t>
            </w:r>
          </w:p>
        </w:tc>
        <w:tc>
          <w:tcPr>
            <w:tcW w:w="889" w:type="pct"/>
          </w:tcPr>
          <w:p w:rsidR="00AB70CC" w:rsidRPr="009E5FC7" w:rsidRDefault="00AB70CC" w:rsidP="00A85596">
            <w:pPr>
              <w:rPr>
                <w:color w:val="FF0000"/>
                <w:lang w:val="ru-RU"/>
              </w:rPr>
            </w:pPr>
            <w:r w:rsidRPr="009E5FC7">
              <w:rPr>
                <w:color w:val="FF0000"/>
                <w:lang w:val="ru-RU"/>
              </w:rPr>
              <w:t xml:space="preserve">КемГУ, филолог, преподаватель русского языка и литературы </w:t>
            </w:r>
            <w:smartTag w:uri="urn:schemas-microsoft-com:office:smarttags" w:element="metricconverter">
              <w:smartTagPr>
                <w:attr w:name="ProductID" w:val="1983 г"/>
              </w:smartTagPr>
              <w:r w:rsidRPr="009E5FC7">
                <w:rPr>
                  <w:color w:val="FF0000"/>
                  <w:lang w:val="ru-RU"/>
                </w:rPr>
                <w:t>1983 г</w:t>
              </w:r>
            </w:smartTag>
            <w:r w:rsidRPr="009E5FC7">
              <w:rPr>
                <w:color w:val="FF0000"/>
                <w:lang w:val="ru-RU"/>
              </w:rPr>
              <w:t xml:space="preserve">.,  </w:t>
            </w:r>
          </w:p>
        </w:tc>
        <w:tc>
          <w:tcPr>
            <w:tcW w:w="278" w:type="pct"/>
          </w:tcPr>
          <w:p w:rsidR="00AB70CC" w:rsidRPr="009E5FC7" w:rsidRDefault="00AB70CC" w:rsidP="00A85596">
            <w:pPr>
              <w:jc w:val="center"/>
              <w:rPr>
                <w:color w:val="FF0000"/>
              </w:rPr>
            </w:pPr>
            <w:r w:rsidRPr="009E5FC7">
              <w:rPr>
                <w:color w:val="FF0000"/>
              </w:rPr>
              <w:t>31</w:t>
            </w:r>
          </w:p>
        </w:tc>
        <w:tc>
          <w:tcPr>
            <w:tcW w:w="233" w:type="pct"/>
          </w:tcPr>
          <w:p w:rsidR="00AB70CC" w:rsidRPr="009E5FC7" w:rsidRDefault="00AB70CC" w:rsidP="00A85596">
            <w:pPr>
              <w:jc w:val="center"/>
              <w:rPr>
                <w:color w:val="FF0000"/>
              </w:rPr>
            </w:pPr>
            <w:r w:rsidRPr="009E5FC7">
              <w:rPr>
                <w:color w:val="FF0000"/>
              </w:rPr>
              <w:t>31</w:t>
            </w:r>
          </w:p>
        </w:tc>
        <w:tc>
          <w:tcPr>
            <w:tcW w:w="286" w:type="pct"/>
          </w:tcPr>
          <w:p w:rsidR="00AB70CC" w:rsidRPr="009E5FC7" w:rsidRDefault="00AB70CC" w:rsidP="00A85596">
            <w:pPr>
              <w:jc w:val="center"/>
              <w:rPr>
                <w:color w:val="FF0000"/>
              </w:rPr>
            </w:pPr>
            <w:r w:rsidRPr="009E5FC7">
              <w:rPr>
                <w:color w:val="FF0000"/>
              </w:rPr>
              <w:t>14</w:t>
            </w:r>
          </w:p>
        </w:tc>
        <w:tc>
          <w:tcPr>
            <w:tcW w:w="695" w:type="pct"/>
            <w:tcBorders>
              <w:right w:val="single" w:sz="4" w:space="0" w:color="auto"/>
            </w:tcBorders>
          </w:tcPr>
          <w:p w:rsidR="00AB70CC" w:rsidRPr="009E5FC7" w:rsidRDefault="00AB70CC" w:rsidP="00A85596">
            <w:pPr>
              <w:jc w:val="center"/>
              <w:rPr>
                <w:color w:val="FF0000"/>
              </w:rPr>
            </w:pPr>
            <w:r w:rsidRPr="009E5FC7">
              <w:rPr>
                <w:color w:val="FF0000"/>
              </w:rPr>
              <w:t>КРИПК и ПРО</w:t>
            </w:r>
          </w:p>
          <w:p w:rsidR="00AB70CC" w:rsidRPr="009E5FC7" w:rsidRDefault="009E5FC7" w:rsidP="00A85596">
            <w:pPr>
              <w:jc w:val="center"/>
              <w:rPr>
                <w:color w:val="FF0000"/>
                <w:lang w:val="ru-RU"/>
              </w:rPr>
            </w:pPr>
            <w:r w:rsidRPr="009E5FC7">
              <w:rPr>
                <w:color w:val="FF0000"/>
              </w:rPr>
              <w:t>201</w:t>
            </w:r>
            <w:r w:rsidRPr="009E5FC7">
              <w:rPr>
                <w:color w:val="FF0000"/>
                <w:lang w:val="ru-RU"/>
              </w:rPr>
              <w:t>5</w:t>
            </w:r>
          </w:p>
          <w:p w:rsidR="00AB70CC" w:rsidRPr="009E5FC7" w:rsidRDefault="00AB70CC" w:rsidP="00A85596">
            <w:pPr>
              <w:jc w:val="center"/>
              <w:rPr>
                <w:color w:val="FF0000"/>
              </w:rPr>
            </w:pPr>
          </w:p>
        </w:tc>
        <w:tc>
          <w:tcPr>
            <w:tcW w:w="476" w:type="pct"/>
            <w:tcBorders>
              <w:left w:val="single" w:sz="4" w:space="0" w:color="auto"/>
            </w:tcBorders>
          </w:tcPr>
          <w:p w:rsidR="00AB70CC" w:rsidRPr="009E5FC7" w:rsidRDefault="00AB70CC" w:rsidP="00A85596">
            <w:pPr>
              <w:rPr>
                <w:color w:val="FF0000"/>
              </w:rPr>
            </w:pPr>
            <w:r w:rsidRPr="009E5FC7">
              <w:rPr>
                <w:color w:val="FF0000"/>
              </w:rPr>
              <w:t>первая, 2010</w:t>
            </w:r>
          </w:p>
        </w:tc>
      </w:tr>
      <w:tr w:rsidR="00AB70CC" w:rsidRPr="009E5FC7" w:rsidTr="00A85596">
        <w:trPr>
          <w:trHeight w:val="1167"/>
        </w:trPr>
        <w:tc>
          <w:tcPr>
            <w:tcW w:w="280" w:type="pct"/>
          </w:tcPr>
          <w:p w:rsidR="00AB70CC" w:rsidRPr="009E5FC7" w:rsidRDefault="00AB70CC" w:rsidP="00A85596">
            <w:pPr>
              <w:ind w:left="360"/>
              <w:rPr>
                <w:color w:val="FF0000"/>
              </w:rPr>
            </w:pPr>
          </w:p>
        </w:tc>
        <w:tc>
          <w:tcPr>
            <w:tcW w:w="792" w:type="pct"/>
          </w:tcPr>
          <w:p w:rsidR="00AB70CC" w:rsidRPr="009E5FC7" w:rsidRDefault="00AB70CC" w:rsidP="00A85596">
            <w:pPr>
              <w:rPr>
                <w:color w:val="FF0000"/>
              </w:rPr>
            </w:pPr>
            <w:r w:rsidRPr="009E5FC7">
              <w:rPr>
                <w:color w:val="FF0000"/>
              </w:rPr>
              <w:t>Комарских Наталия Владимировна</w:t>
            </w:r>
          </w:p>
        </w:tc>
        <w:tc>
          <w:tcPr>
            <w:tcW w:w="559" w:type="pct"/>
          </w:tcPr>
          <w:p w:rsidR="00AB70CC" w:rsidRPr="009E5FC7" w:rsidRDefault="00AB70CC" w:rsidP="00AB70CC">
            <w:pPr>
              <w:tabs>
                <w:tab w:val="left" w:pos="-426"/>
              </w:tabs>
              <w:ind w:right="-143"/>
              <w:rPr>
                <w:color w:val="FF0000"/>
                <w:lang w:val="ru-RU"/>
              </w:rPr>
            </w:pPr>
            <w:r w:rsidRPr="009E5FC7">
              <w:rPr>
                <w:color w:val="FF0000"/>
                <w:lang w:val="ru-RU"/>
              </w:rPr>
              <w:t>Русский  язык и литератур</w:t>
            </w:r>
          </w:p>
        </w:tc>
        <w:tc>
          <w:tcPr>
            <w:tcW w:w="512" w:type="pct"/>
          </w:tcPr>
          <w:p w:rsidR="00AB70CC" w:rsidRPr="009E5FC7" w:rsidRDefault="00AB70CC" w:rsidP="00A85596">
            <w:pPr>
              <w:jc w:val="center"/>
              <w:rPr>
                <w:color w:val="FF0000"/>
              </w:rPr>
            </w:pPr>
            <w:r w:rsidRPr="009E5FC7">
              <w:rPr>
                <w:color w:val="FF0000"/>
              </w:rPr>
              <w:t>12.05.1965</w:t>
            </w:r>
          </w:p>
        </w:tc>
        <w:tc>
          <w:tcPr>
            <w:tcW w:w="889" w:type="pct"/>
          </w:tcPr>
          <w:p w:rsidR="00AB70CC" w:rsidRPr="009E5FC7" w:rsidRDefault="00AB70CC" w:rsidP="00A85596">
            <w:pPr>
              <w:rPr>
                <w:color w:val="FF0000"/>
                <w:lang w:val="ru-RU"/>
              </w:rPr>
            </w:pPr>
            <w:r w:rsidRPr="009E5FC7">
              <w:rPr>
                <w:color w:val="FF0000"/>
                <w:lang w:val="ru-RU"/>
              </w:rPr>
              <w:t>Кем ГУ, филолог, преподаватель немецкого языка и литературы 1989г</w:t>
            </w:r>
          </w:p>
        </w:tc>
        <w:tc>
          <w:tcPr>
            <w:tcW w:w="278" w:type="pct"/>
          </w:tcPr>
          <w:p w:rsidR="00AB70CC" w:rsidRPr="009E5FC7" w:rsidRDefault="00AB70CC" w:rsidP="00A85596">
            <w:pPr>
              <w:jc w:val="center"/>
              <w:rPr>
                <w:color w:val="FF0000"/>
              </w:rPr>
            </w:pPr>
            <w:r w:rsidRPr="009E5FC7">
              <w:rPr>
                <w:color w:val="FF0000"/>
              </w:rPr>
              <w:t>23</w:t>
            </w:r>
          </w:p>
        </w:tc>
        <w:tc>
          <w:tcPr>
            <w:tcW w:w="233" w:type="pct"/>
          </w:tcPr>
          <w:p w:rsidR="00AB70CC" w:rsidRPr="009E5FC7" w:rsidRDefault="00AB70CC" w:rsidP="00A85596">
            <w:pPr>
              <w:jc w:val="center"/>
              <w:rPr>
                <w:color w:val="FF0000"/>
              </w:rPr>
            </w:pPr>
            <w:r w:rsidRPr="009E5FC7">
              <w:rPr>
                <w:color w:val="FF0000"/>
              </w:rPr>
              <w:t>23</w:t>
            </w:r>
          </w:p>
        </w:tc>
        <w:tc>
          <w:tcPr>
            <w:tcW w:w="286" w:type="pct"/>
          </w:tcPr>
          <w:p w:rsidR="00AB70CC" w:rsidRPr="009E5FC7" w:rsidRDefault="00AB70CC" w:rsidP="00A85596">
            <w:pPr>
              <w:jc w:val="center"/>
              <w:rPr>
                <w:color w:val="FF0000"/>
              </w:rPr>
            </w:pPr>
            <w:r w:rsidRPr="009E5FC7">
              <w:rPr>
                <w:color w:val="FF0000"/>
              </w:rPr>
              <w:t>4</w:t>
            </w:r>
          </w:p>
        </w:tc>
        <w:tc>
          <w:tcPr>
            <w:tcW w:w="695" w:type="pct"/>
            <w:tcBorders>
              <w:right w:val="single" w:sz="4" w:space="0" w:color="auto"/>
            </w:tcBorders>
          </w:tcPr>
          <w:p w:rsidR="00AB70CC" w:rsidRPr="009E5FC7" w:rsidRDefault="00AB70CC" w:rsidP="00A85596">
            <w:pPr>
              <w:jc w:val="center"/>
              <w:rPr>
                <w:color w:val="FF0000"/>
              </w:rPr>
            </w:pPr>
            <w:r w:rsidRPr="009E5FC7">
              <w:rPr>
                <w:color w:val="FF0000"/>
                <w:lang w:val="ru-RU"/>
              </w:rPr>
              <w:t xml:space="preserve">КРИПК и ПРО, 2011, курсы переподготовки уч. </w:t>
            </w:r>
            <w:r w:rsidRPr="009E5FC7">
              <w:rPr>
                <w:color w:val="FF0000"/>
              </w:rPr>
              <w:t>Рус.яз и лит, 2012</w:t>
            </w:r>
          </w:p>
        </w:tc>
        <w:tc>
          <w:tcPr>
            <w:tcW w:w="476" w:type="pct"/>
            <w:tcBorders>
              <w:left w:val="single" w:sz="4" w:space="0" w:color="auto"/>
            </w:tcBorders>
          </w:tcPr>
          <w:p w:rsidR="00AB70CC" w:rsidRPr="009E5FC7" w:rsidRDefault="00AB70CC" w:rsidP="00A85596">
            <w:pPr>
              <w:jc w:val="center"/>
              <w:rPr>
                <w:color w:val="FF0000"/>
              </w:rPr>
            </w:pPr>
            <w:r w:rsidRPr="009E5FC7">
              <w:rPr>
                <w:color w:val="FF0000"/>
              </w:rPr>
              <w:t>-</w:t>
            </w:r>
          </w:p>
        </w:tc>
      </w:tr>
      <w:tr w:rsidR="00AB70CC" w:rsidRPr="009E5FC7" w:rsidTr="00A85596">
        <w:tc>
          <w:tcPr>
            <w:tcW w:w="280" w:type="pct"/>
          </w:tcPr>
          <w:p w:rsidR="00AB70CC" w:rsidRPr="009E5FC7" w:rsidRDefault="00AB70CC" w:rsidP="00A85596">
            <w:pPr>
              <w:tabs>
                <w:tab w:val="left" w:pos="-426"/>
              </w:tabs>
              <w:ind w:right="-143"/>
              <w:jc w:val="both"/>
              <w:rPr>
                <w:bCs/>
              </w:rPr>
            </w:pPr>
          </w:p>
        </w:tc>
        <w:tc>
          <w:tcPr>
            <w:tcW w:w="792" w:type="pct"/>
          </w:tcPr>
          <w:p w:rsidR="00AB70CC" w:rsidRPr="009E5FC7" w:rsidRDefault="00AB70CC" w:rsidP="00A85596">
            <w:r w:rsidRPr="009E5FC7">
              <w:t xml:space="preserve">Фатхутдинова Галлия Нургаязовна </w:t>
            </w:r>
          </w:p>
        </w:tc>
        <w:tc>
          <w:tcPr>
            <w:tcW w:w="559" w:type="pct"/>
          </w:tcPr>
          <w:p w:rsidR="00AB70CC" w:rsidRPr="009E5FC7" w:rsidRDefault="00AB70CC" w:rsidP="00A85596">
            <w:pPr>
              <w:tabs>
                <w:tab w:val="left" w:pos="-426"/>
              </w:tabs>
              <w:ind w:left="142" w:right="-143"/>
            </w:pPr>
            <w:r w:rsidRPr="009E5FC7">
              <w:t>Учитель английского языка</w:t>
            </w:r>
          </w:p>
        </w:tc>
        <w:tc>
          <w:tcPr>
            <w:tcW w:w="512" w:type="pct"/>
          </w:tcPr>
          <w:p w:rsidR="00AB70CC" w:rsidRPr="009E5FC7" w:rsidRDefault="00AB70CC" w:rsidP="00A85596">
            <w:pPr>
              <w:jc w:val="center"/>
            </w:pPr>
            <w:r w:rsidRPr="009E5FC7">
              <w:t>12.01.1954</w:t>
            </w:r>
          </w:p>
        </w:tc>
        <w:tc>
          <w:tcPr>
            <w:tcW w:w="889" w:type="pct"/>
          </w:tcPr>
          <w:p w:rsidR="00AB70CC" w:rsidRPr="009E5FC7" w:rsidRDefault="00AB70CC" w:rsidP="00A85596">
            <w:pPr>
              <w:rPr>
                <w:lang w:val="ru-RU"/>
              </w:rPr>
            </w:pPr>
            <w:r w:rsidRPr="009E5FC7">
              <w:rPr>
                <w:lang w:val="ru-RU"/>
              </w:rPr>
              <w:t xml:space="preserve">КемГУ, «Иностранные языки» учитель английского и немецкого языка 1976 г. </w:t>
            </w:r>
          </w:p>
        </w:tc>
        <w:tc>
          <w:tcPr>
            <w:tcW w:w="278" w:type="pct"/>
          </w:tcPr>
          <w:p w:rsidR="00AB70CC" w:rsidRPr="009E5FC7" w:rsidRDefault="00AB70CC" w:rsidP="00A85596">
            <w:pPr>
              <w:jc w:val="center"/>
            </w:pPr>
            <w:r w:rsidRPr="009E5FC7">
              <w:t>38</w:t>
            </w:r>
          </w:p>
        </w:tc>
        <w:tc>
          <w:tcPr>
            <w:tcW w:w="233" w:type="pct"/>
          </w:tcPr>
          <w:p w:rsidR="00AB70CC" w:rsidRPr="009E5FC7" w:rsidRDefault="00AB70CC" w:rsidP="00A85596">
            <w:pPr>
              <w:jc w:val="center"/>
            </w:pPr>
            <w:r w:rsidRPr="009E5FC7">
              <w:t>38</w:t>
            </w:r>
          </w:p>
        </w:tc>
        <w:tc>
          <w:tcPr>
            <w:tcW w:w="286" w:type="pct"/>
          </w:tcPr>
          <w:p w:rsidR="00AB70CC" w:rsidRPr="009E5FC7" w:rsidRDefault="00AB70CC" w:rsidP="00A85596">
            <w:pPr>
              <w:jc w:val="center"/>
            </w:pPr>
            <w:r w:rsidRPr="009E5FC7">
              <w:t>34</w:t>
            </w:r>
          </w:p>
        </w:tc>
        <w:tc>
          <w:tcPr>
            <w:tcW w:w="695" w:type="pct"/>
            <w:tcBorders>
              <w:right w:val="single" w:sz="4" w:space="0" w:color="auto"/>
            </w:tcBorders>
          </w:tcPr>
          <w:p w:rsidR="00AB70CC" w:rsidRPr="009E5FC7" w:rsidRDefault="00AB70CC" w:rsidP="00A85596">
            <w:pPr>
              <w:jc w:val="center"/>
            </w:pPr>
            <w:r w:rsidRPr="009E5FC7">
              <w:t>КРИПК и ПРО</w:t>
            </w:r>
          </w:p>
          <w:p w:rsidR="00AB70CC" w:rsidRPr="009E5FC7" w:rsidRDefault="00AB70CC" w:rsidP="00A85596">
            <w:pPr>
              <w:jc w:val="center"/>
            </w:pPr>
            <w:r w:rsidRPr="009E5FC7">
              <w:t>2012</w:t>
            </w:r>
          </w:p>
          <w:p w:rsidR="00AB70CC" w:rsidRPr="009E5FC7" w:rsidRDefault="00AB70CC" w:rsidP="00A85596">
            <w:pPr>
              <w:jc w:val="center"/>
            </w:pPr>
          </w:p>
        </w:tc>
        <w:tc>
          <w:tcPr>
            <w:tcW w:w="476" w:type="pct"/>
            <w:tcBorders>
              <w:left w:val="single" w:sz="4" w:space="0" w:color="auto"/>
            </w:tcBorders>
          </w:tcPr>
          <w:p w:rsidR="00AB70CC" w:rsidRPr="009E5FC7" w:rsidRDefault="00AB70CC" w:rsidP="00A85596">
            <w:pPr>
              <w:rPr>
                <w:color w:val="FF0000"/>
                <w:lang w:val="ru-RU"/>
              </w:rPr>
            </w:pPr>
            <w:r w:rsidRPr="009E5FC7">
              <w:rPr>
                <w:color w:val="FF0000"/>
              </w:rPr>
              <w:t>высшая, 201</w:t>
            </w:r>
            <w:r w:rsidRPr="009E5FC7">
              <w:rPr>
                <w:color w:val="FF0000"/>
                <w:lang w:val="ru-RU"/>
              </w:rPr>
              <w:t>5</w:t>
            </w:r>
          </w:p>
        </w:tc>
      </w:tr>
      <w:tr w:rsidR="00AB70CC" w:rsidRPr="009E5FC7" w:rsidTr="00A85596">
        <w:tc>
          <w:tcPr>
            <w:tcW w:w="280" w:type="pct"/>
          </w:tcPr>
          <w:p w:rsidR="00AB70CC" w:rsidRPr="009E5FC7" w:rsidRDefault="00AB70CC" w:rsidP="00A85596">
            <w:pPr>
              <w:tabs>
                <w:tab w:val="left" w:pos="-426"/>
              </w:tabs>
              <w:ind w:right="-143"/>
              <w:jc w:val="both"/>
              <w:rPr>
                <w:bCs/>
              </w:rPr>
            </w:pPr>
          </w:p>
        </w:tc>
        <w:tc>
          <w:tcPr>
            <w:tcW w:w="792" w:type="pct"/>
          </w:tcPr>
          <w:p w:rsidR="00AB70CC" w:rsidRPr="009E5FC7" w:rsidRDefault="00AB70CC" w:rsidP="00A85596">
            <w:r w:rsidRPr="009E5FC7">
              <w:t>Колупаева Елена Валерьевна</w:t>
            </w:r>
          </w:p>
        </w:tc>
        <w:tc>
          <w:tcPr>
            <w:tcW w:w="559" w:type="pct"/>
          </w:tcPr>
          <w:p w:rsidR="00AB70CC" w:rsidRPr="009E5FC7" w:rsidRDefault="00AB70CC" w:rsidP="00A85596">
            <w:pPr>
              <w:tabs>
                <w:tab w:val="left" w:pos="-426"/>
              </w:tabs>
              <w:ind w:left="142" w:right="-143"/>
            </w:pPr>
            <w:r w:rsidRPr="009E5FC7">
              <w:t>Учитель английского языка</w:t>
            </w:r>
          </w:p>
        </w:tc>
        <w:tc>
          <w:tcPr>
            <w:tcW w:w="512" w:type="pct"/>
          </w:tcPr>
          <w:p w:rsidR="00AB70CC" w:rsidRPr="009E5FC7" w:rsidRDefault="00AB70CC" w:rsidP="00A85596">
            <w:pPr>
              <w:jc w:val="center"/>
            </w:pPr>
            <w:r w:rsidRPr="009E5FC7">
              <w:t>24.09.1979</w:t>
            </w:r>
          </w:p>
        </w:tc>
        <w:tc>
          <w:tcPr>
            <w:tcW w:w="889" w:type="pct"/>
          </w:tcPr>
          <w:p w:rsidR="00AB70CC" w:rsidRPr="009E5FC7" w:rsidRDefault="00AB70CC" w:rsidP="00A85596">
            <w:pPr>
              <w:rPr>
                <w:lang w:val="ru-RU"/>
              </w:rPr>
            </w:pPr>
            <w:r w:rsidRPr="009E5FC7">
              <w:rPr>
                <w:lang w:val="ru-RU"/>
              </w:rPr>
              <w:t xml:space="preserve">НГПИ, дополнительная специализация «Английский язык» </w:t>
            </w:r>
            <w:r w:rsidRPr="009E5FC7">
              <w:rPr>
                <w:lang w:val="ru-RU"/>
              </w:rPr>
              <w:lastRenderedPageBreak/>
              <w:t>2001</w:t>
            </w:r>
          </w:p>
        </w:tc>
        <w:tc>
          <w:tcPr>
            <w:tcW w:w="278" w:type="pct"/>
          </w:tcPr>
          <w:p w:rsidR="00AB70CC" w:rsidRPr="009E5FC7" w:rsidRDefault="00AB70CC" w:rsidP="00A85596">
            <w:r w:rsidRPr="009E5FC7">
              <w:lastRenderedPageBreak/>
              <w:t>13</w:t>
            </w:r>
          </w:p>
        </w:tc>
        <w:tc>
          <w:tcPr>
            <w:tcW w:w="233" w:type="pct"/>
          </w:tcPr>
          <w:p w:rsidR="00AB70CC" w:rsidRPr="009E5FC7" w:rsidRDefault="00AB70CC" w:rsidP="00A85596">
            <w:r w:rsidRPr="009E5FC7">
              <w:t>13</w:t>
            </w:r>
          </w:p>
        </w:tc>
        <w:tc>
          <w:tcPr>
            <w:tcW w:w="286" w:type="pct"/>
          </w:tcPr>
          <w:p w:rsidR="00AB70CC" w:rsidRPr="000152C0" w:rsidRDefault="000152C0" w:rsidP="000152C0">
            <w:pPr>
              <w:jc w:val="center"/>
              <w:rPr>
                <w:lang w:val="ru-RU"/>
              </w:rPr>
            </w:pPr>
            <w:r>
              <w:rPr>
                <w:lang w:val="ru-RU"/>
              </w:rPr>
              <w:t>1</w:t>
            </w:r>
          </w:p>
        </w:tc>
        <w:tc>
          <w:tcPr>
            <w:tcW w:w="695" w:type="pct"/>
            <w:tcBorders>
              <w:right w:val="single" w:sz="4" w:space="0" w:color="auto"/>
            </w:tcBorders>
          </w:tcPr>
          <w:p w:rsidR="00AB70CC" w:rsidRPr="009E5FC7" w:rsidRDefault="00AB70CC" w:rsidP="00A85596">
            <w:pPr>
              <w:jc w:val="center"/>
            </w:pPr>
            <w:r w:rsidRPr="009E5FC7">
              <w:t>КРИПК и ПРО</w:t>
            </w:r>
          </w:p>
          <w:p w:rsidR="00AB70CC" w:rsidRPr="009E5FC7" w:rsidRDefault="00AB70CC" w:rsidP="00A85596">
            <w:pPr>
              <w:jc w:val="center"/>
            </w:pPr>
            <w:r w:rsidRPr="009E5FC7">
              <w:t>2012</w:t>
            </w:r>
          </w:p>
          <w:p w:rsidR="00AB70CC" w:rsidRPr="009E5FC7" w:rsidRDefault="00AB70CC" w:rsidP="00A85596"/>
        </w:tc>
        <w:tc>
          <w:tcPr>
            <w:tcW w:w="476" w:type="pct"/>
            <w:tcBorders>
              <w:left w:val="single" w:sz="4" w:space="0" w:color="auto"/>
            </w:tcBorders>
          </w:tcPr>
          <w:p w:rsidR="00AB70CC" w:rsidRPr="009E5FC7" w:rsidRDefault="00AB70CC" w:rsidP="00A85596">
            <w:pPr>
              <w:rPr>
                <w:color w:val="FF0000"/>
                <w:lang w:val="ru-RU"/>
              </w:rPr>
            </w:pPr>
            <w:r w:rsidRPr="009E5FC7">
              <w:rPr>
                <w:color w:val="FF0000"/>
              </w:rPr>
              <w:t>Вторая, 201</w:t>
            </w:r>
            <w:r w:rsidRPr="009E5FC7">
              <w:rPr>
                <w:color w:val="FF0000"/>
                <w:lang w:val="ru-RU"/>
              </w:rPr>
              <w:t>5</w:t>
            </w:r>
          </w:p>
        </w:tc>
      </w:tr>
      <w:tr w:rsidR="00AB70CC" w:rsidRPr="009E5FC7" w:rsidTr="00A85596">
        <w:tc>
          <w:tcPr>
            <w:tcW w:w="280" w:type="pct"/>
          </w:tcPr>
          <w:p w:rsidR="00AB70CC" w:rsidRPr="009E5FC7" w:rsidRDefault="00AB70CC" w:rsidP="00A85596">
            <w:pPr>
              <w:tabs>
                <w:tab w:val="left" w:pos="-426"/>
              </w:tabs>
              <w:ind w:right="-143"/>
              <w:rPr>
                <w:bCs/>
              </w:rPr>
            </w:pPr>
          </w:p>
        </w:tc>
        <w:tc>
          <w:tcPr>
            <w:tcW w:w="792" w:type="pct"/>
          </w:tcPr>
          <w:p w:rsidR="00AB70CC" w:rsidRPr="009E5FC7" w:rsidRDefault="00AB70CC" w:rsidP="00A85596">
            <w:r w:rsidRPr="009E5FC7">
              <w:t xml:space="preserve">Клещенок Марина Сергеевна </w:t>
            </w:r>
          </w:p>
        </w:tc>
        <w:tc>
          <w:tcPr>
            <w:tcW w:w="559" w:type="pct"/>
          </w:tcPr>
          <w:p w:rsidR="00AB70CC" w:rsidRPr="009E5FC7" w:rsidRDefault="00AB70CC" w:rsidP="00A85596">
            <w:pPr>
              <w:tabs>
                <w:tab w:val="left" w:pos="-426"/>
              </w:tabs>
              <w:ind w:left="142" w:right="-143"/>
            </w:pPr>
            <w:r w:rsidRPr="009E5FC7">
              <w:t>Учитель математики</w:t>
            </w:r>
          </w:p>
        </w:tc>
        <w:tc>
          <w:tcPr>
            <w:tcW w:w="512" w:type="pct"/>
          </w:tcPr>
          <w:p w:rsidR="00AB70CC" w:rsidRPr="009E5FC7" w:rsidRDefault="00AB70CC" w:rsidP="00A85596">
            <w:pPr>
              <w:jc w:val="center"/>
            </w:pPr>
            <w:r w:rsidRPr="009E5FC7">
              <w:t>16.01.1966</w:t>
            </w:r>
          </w:p>
        </w:tc>
        <w:tc>
          <w:tcPr>
            <w:tcW w:w="889" w:type="pct"/>
          </w:tcPr>
          <w:p w:rsidR="00AB70CC" w:rsidRPr="009E5FC7" w:rsidRDefault="00AB70CC" w:rsidP="00A85596">
            <w:pPr>
              <w:rPr>
                <w:lang w:val="ru-RU"/>
              </w:rPr>
            </w:pPr>
            <w:r w:rsidRPr="009E5FC7">
              <w:rPr>
                <w:lang w:val="ru-RU"/>
              </w:rPr>
              <w:t xml:space="preserve">ГПИ г. Барнаул, «Математика», учитель математики </w:t>
            </w:r>
            <w:smartTag w:uri="urn:schemas-microsoft-com:office:smarttags" w:element="metricconverter">
              <w:smartTagPr>
                <w:attr w:name="ProductID" w:val="1988 г"/>
              </w:smartTagPr>
              <w:r w:rsidRPr="009E5FC7">
                <w:rPr>
                  <w:lang w:val="ru-RU"/>
                </w:rPr>
                <w:t>1988 г</w:t>
              </w:r>
            </w:smartTag>
          </w:p>
        </w:tc>
        <w:tc>
          <w:tcPr>
            <w:tcW w:w="278" w:type="pct"/>
          </w:tcPr>
          <w:p w:rsidR="00AB70CC" w:rsidRPr="009E5FC7" w:rsidRDefault="00AB70CC" w:rsidP="00A85596">
            <w:pPr>
              <w:jc w:val="center"/>
            </w:pPr>
            <w:r w:rsidRPr="009E5FC7">
              <w:t>27</w:t>
            </w:r>
          </w:p>
        </w:tc>
        <w:tc>
          <w:tcPr>
            <w:tcW w:w="233" w:type="pct"/>
          </w:tcPr>
          <w:p w:rsidR="00AB70CC" w:rsidRPr="009E5FC7" w:rsidRDefault="00AB70CC" w:rsidP="00A85596">
            <w:pPr>
              <w:jc w:val="center"/>
            </w:pPr>
            <w:r w:rsidRPr="009E5FC7">
              <w:t>27</w:t>
            </w:r>
          </w:p>
        </w:tc>
        <w:tc>
          <w:tcPr>
            <w:tcW w:w="286" w:type="pct"/>
          </w:tcPr>
          <w:p w:rsidR="00AB70CC" w:rsidRPr="009E5FC7" w:rsidRDefault="00AB70CC" w:rsidP="00A85596">
            <w:pPr>
              <w:jc w:val="center"/>
            </w:pPr>
            <w:r w:rsidRPr="009E5FC7">
              <w:t>27</w:t>
            </w:r>
          </w:p>
        </w:tc>
        <w:tc>
          <w:tcPr>
            <w:tcW w:w="695" w:type="pct"/>
            <w:tcBorders>
              <w:right w:val="single" w:sz="4" w:space="0" w:color="auto"/>
            </w:tcBorders>
          </w:tcPr>
          <w:p w:rsidR="00AB70CC" w:rsidRPr="009E5FC7" w:rsidRDefault="00AB70CC" w:rsidP="00A85596">
            <w:pPr>
              <w:jc w:val="center"/>
            </w:pPr>
            <w:r w:rsidRPr="009E5FC7">
              <w:t>КРИПК и ПРО,</w:t>
            </w:r>
          </w:p>
          <w:p w:rsidR="00AB70CC" w:rsidRPr="009E5FC7" w:rsidRDefault="00AB70CC" w:rsidP="00A85596">
            <w:pPr>
              <w:jc w:val="center"/>
            </w:pPr>
            <w:r w:rsidRPr="009E5FC7">
              <w:t>2014</w:t>
            </w:r>
          </w:p>
        </w:tc>
        <w:tc>
          <w:tcPr>
            <w:tcW w:w="476" w:type="pct"/>
            <w:tcBorders>
              <w:left w:val="single" w:sz="4" w:space="0" w:color="auto"/>
            </w:tcBorders>
          </w:tcPr>
          <w:p w:rsidR="00AB70CC" w:rsidRPr="009E5FC7" w:rsidRDefault="00AB70CC" w:rsidP="00A85596">
            <w:r w:rsidRPr="009E5FC7">
              <w:t>первая, 2015</w:t>
            </w:r>
          </w:p>
        </w:tc>
      </w:tr>
      <w:tr w:rsidR="00AB70CC" w:rsidRPr="009E5FC7" w:rsidTr="00A85596">
        <w:tc>
          <w:tcPr>
            <w:tcW w:w="280" w:type="pct"/>
          </w:tcPr>
          <w:p w:rsidR="00AB70CC" w:rsidRPr="009E5FC7" w:rsidRDefault="00AB70CC" w:rsidP="00A85596">
            <w:pPr>
              <w:tabs>
                <w:tab w:val="left" w:pos="-426"/>
              </w:tabs>
              <w:ind w:right="-143"/>
              <w:rPr>
                <w:bCs/>
              </w:rPr>
            </w:pPr>
          </w:p>
        </w:tc>
        <w:tc>
          <w:tcPr>
            <w:tcW w:w="792" w:type="pct"/>
          </w:tcPr>
          <w:p w:rsidR="00AB70CC" w:rsidRPr="009E5FC7" w:rsidRDefault="00AB70CC" w:rsidP="00A85596">
            <w:r w:rsidRPr="009E5FC7">
              <w:t xml:space="preserve">Устинова Вера Анатольевна </w:t>
            </w:r>
          </w:p>
        </w:tc>
        <w:tc>
          <w:tcPr>
            <w:tcW w:w="559" w:type="pct"/>
          </w:tcPr>
          <w:p w:rsidR="00AB70CC" w:rsidRPr="009E5FC7" w:rsidRDefault="00AB70CC" w:rsidP="00A85596">
            <w:pPr>
              <w:tabs>
                <w:tab w:val="left" w:pos="-426"/>
              </w:tabs>
              <w:ind w:left="142" w:right="-143"/>
            </w:pPr>
            <w:r w:rsidRPr="009E5FC7">
              <w:t>Учитель математики</w:t>
            </w:r>
          </w:p>
        </w:tc>
        <w:tc>
          <w:tcPr>
            <w:tcW w:w="512" w:type="pct"/>
          </w:tcPr>
          <w:p w:rsidR="00AB70CC" w:rsidRPr="009E5FC7" w:rsidRDefault="00AB70CC" w:rsidP="00A85596">
            <w:r w:rsidRPr="009E5FC7">
              <w:t>14.11.1974</w:t>
            </w:r>
          </w:p>
        </w:tc>
        <w:tc>
          <w:tcPr>
            <w:tcW w:w="889" w:type="pct"/>
          </w:tcPr>
          <w:p w:rsidR="00AB70CC" w:rsidRPr="009E5FC7" w:rsidRDefault="00AB70CC" w:rsidP="00A85596">
            <w:pPr>
              <w:rPr>
                <w:lang w:val="ru-RU"/>
              </w:rPr>
            </w:pPr>
            <w:r w:rsidRPr="009E5FC7">
              <w:rPr>
                <w:lang w:val="ru-RU"/>
              </w:rPr>
              <w:t xml:space="preserve">Кыргызский Государственный  Национальный университет , </w:t>
            </w:r>
            <w:smartTag w:uri="urn:schemas-microsoft-com:office:smarttags" w:element="metricconverter">
              <w:smartTagPr>
                <w:attr w:name="ProductID" w:val="1996 г"/>
              </w:smartTagPr>
              <w:r w:rsidRPr="009E5FC7">
                <w:rPr>
                  <w:lang w:val="ru-RU"/>
                </w:rPr>
                <w:t>1996 г</w:t>
              </w:r>
            </w:smartTag>
            <w:r w:rsidRPr="009E5FC7">
              <w:rPr>
                <w:lang w:val="ru-RU"/>
              </w:rPr>
              <w:t>. «Математика» Преподаватель</w:t>
            </w:r>
          </w:p>
        </w:tc>
        <w:tc>
          <w:tcPr>
            <w:tcW w:w="278" w:type="pct"/>
          </w:tcPr>
          <w:p w:rsidR="00AB70CC" w:rsidRPr="009E5FC7" w:rsidRDefault="00AB70CC" w:rsidP="00A85596">
            <w:pPr>
              <w:jc w:val="center"/>
            </w:pPr>
            <w:r w:rsidRPr="009E5FC7">
              <w:t>18</w:t>
            </w:r>
          </w:p>
        </w:tc>
        <w:tc>
          <w:tcPr>
            <w:tcW w:w="233" w:type="pct"/>
          </w:tcPr>
          <w:p w:rsidR="00AB70CC" w:rsidRPr="009E5FC7" w:rsidRDefault="00AB70CC" w:rsidP="00A85596">
            <w:pPr>
              <w:jc w:val="center"/>
            </w:pPr>
            <w:r w:rsidRPr="009E5FC7">
              <w:t>18</w:t>
            </w:r>
          </w:p>
        </w:tc>
        <w:tc>
          <w:tcPr>
            <w:tcW w:w="286" w:type="pct"/>
          </w:tcPr>
          <w:p w:rsidR="00AB70CC" w:rsidRPr="009E5FC7" w:rsidRDefault="00AB70CC" w:rsidP="00A85596">
            <w:pPr>
              <w:jc w:val="center"/>
            </w:pPr>
            <w:r w:rsidRPr="009E5FC7">
              <w:t>11</w:t>
            </w:r>
          </w:p>
        </w:tc>
        <w:tc>
          <w:tcPr>
            <w:tcW w:w="695" w:type="pct"/>
            <w:tcBorders>
              <w:right w:val="single" w:sz="4" w:space="0" w:color="auto"/>
            </w:tcBorders>
          </w:tcPr>
          <w:p w:rsidR="00AB70CC" w:rsidRPr="009E5FC7" w:rsidRDefault="00AB70CC" w:rsidP="00A85596">
            <w:pPr>
              <w:rPr>
                <w:lang w:val="ru-RU"/>
              </w:rPr>
            </w:pPr>
            <w:r w:rsidRPr="009E5FC7">
              <w:t>КРИПК и ПРО, 2015</w:t>
            </w:r>
          </w:p>
          <w:p w:rsidR="00AB70CC" w:rsidRPr="009E5FC7" w:rsidRDefault="00AB70CC" w:rsidP="00A85596"/>
        </w:tc>
        <w:tc>
          <w:tcPr>
            <w:tcW w:w="476" w:type="pct"/>
            <w:tcBorders>
              <w:left w:val="single" w:sz="4" w:space="0" w:color="auto"/>
            </w:tcBorders>
          </w:tcPr>
          <w:p w:rsidR="00AB70CC" w:rsidRPr="009E5FC7" w:rsidRDefault="00AB70CC" w:rsidP="00A85596">
            <w:r w:rsidRPr="009E5FC7">
              <w:t>Первая,</w:t>
            </w:r>
          </w:p>
          <w:p w:rsidR="00AB70CC" w:rsidRPr="009E5FC7" w:rsidRDefault="00AB70CC" w:rsidP="00A85596">
            <w:pPr>
              <w:jc w:val="center"/>
            </w:pPr>
            <w:r w:rsidRPr="009E5FC7">
              <w:t>2014</w:t>
            </w:r>
          </w:p>
        </w:tc>
      </w:tr>
      <w:tr w:rsidR="00AB70CC" w:rsidRPr="009E5FC7" w:rsidTr="00A85596">
        <w:tc>
          <w:tcPr>
            <w:tcW w:w="280" w:type="pct"/>
          </w:tcPr>
          <w:p w:rsidR="00AB70CC" w:rsidRPr="009E5FC7" w:rsidRDefault="00AB70CC" w:rsidP="00A85596">
            <w:pPr>
              <w:tabs>
                <w:tab w:val="left" w:pos="-426"/>
              </w:tabs>
              <w:ind w:right="-143"/>
              <w:rPr>
                <w:bCs/>
              </w:rPr>
            </w:pPr>
          </w:p>
        </w:tc>
        <w:tc>
          <w:tcPr>
            <w:tcW w:w="792" w:type="pct"/>
          </w:tcPr>
          <w:p w:rsidR="00AB70CC" w:rsidRPr="009E5FC7" w:rsidRDefault="00AB70CC" w:rsidP="00A85596">
            <w:r w:rsidRPr="009E5FC7">
              <w:t xml:space="preserve">Пятина Наталья Владимировна </w:t>
            </w:r>
          </w:p>
        </w:tc>
        <w:tc>
          <w:tcPr>
            <w:tcW w:w="559" w:type="pct"/>
          </w:tcPr>
          <w:p w:rsidR="00AB70CC" w:rsidRPr="009E5FC7" w:rsidRDefault="00AB70CC" w:rsidP="00A85596">
            <w:pPr>
              <w:tabs>
                <w:tab w:val="left" w:pos="-426"/>
              </w:tabs>
              <w:ind w:left="142" w:right="-143"/>
            </w:pPr>
            <w:r w:rsidRPr="009E5FC7">
              <w:t>Учитель математики</w:t>
            </w:r>
          </w:p>
        </w:tc>
        <w:tc>
          <w:tcPr>
            <w:tcW w:w="512" w:type="pct"/>
          </w:tcPr>
          <w:p w:rsidR="00AB70CC" w:rsidRPr="009E5FC7" w:rsidRDefault="00AB70CC" w:rsidP="00A85596">
            <w:pPr>
              <w:jc w:val="center"/>
            </w:pPr>
            <w:r w:rsidRPr="009E5FC7">
              <w:t>03.02.1955.</w:t>
            </w:r>
          </w:p>
        </w:tc>
        <w:tc>
          <w:tcPr>
            <w:tcW w:w="889" w:type="pct"/>
          </w:tcPr>
          <w:p w:rsidR="00AB70CC" w:rsidRPr="009E5FC7" w:rsidRDefault="00AB70CC" w:rsidP="00A85596">
            <w:pPr>
              <w:rPr>
                <w:lang w:val="ru-RU"/>
              </w:rPr>
            </w:pPr>
            <w:r w:rsidRPr="009E5FC7">
              <w:rPr>
                <w:lang w:val="ru-RU"/>
              </w:rPr>
              <w:t xml:space="preserve">Высшее, Омский государственный педагогический университет, Изобразительное искусство и черчение, </w:t>
            </w:r>
            <w:smartTag w:uri="urn:schemas-microsoft-com:office:smarttags" w:element="metricconverter">
              <w:smartTagPr>
                <w:attr w:name="ProductID" w:val="1996 г"/>
              </w:smartTagPr>
              <w:r w:rsidRPr="009E5FC7">
                <w:rPr>
                  <w:lang w:val="ru-RU"/>
                </w:rPr>
                <w:t>1996 г.</w:t>
              </w:r>
            </w:smartTag>
          </w:p>
        </w:tc>
        <w:tc>
          <w:tcPr>
            <w:tcW w:w="278" w:type="pct"/>
          </w:tcPr>
          <w:p w:rsidR="00AB70CC" w:rsidRPr="009E5FC7" w:rsidRDefault="00AB70CC" w:rsidP="00A85596">
            <w:pPr>
              <w:jc w:val="center"/>
            </w:pPr>
            <w:r w:rsidRPr="009E5FC7">
              <w:t>23</w:t>
            </w:r>
          </w:p>
        </w:tc>
        <w:tc>
          <w:tcPr>
            <w:tcW w:w="233" w:type="pct"/>
          </w:tcPr>
          <w:p w:rsidR="00AB70CC" w:rsidRPr="009E5FC7" w:rsidRDefault="00AB70CC" w:rsidP="00A85596">
            <w:pPr>
              <w:jc w:val="center"/>
            </w:pPr>
            <w:r w:rsidRPr="009E5FC7">
              <w:t>23</w:t>
            </w:r>
          </w:p>
        </w:tc>
        <w:tc>
          <w:tcPr>
            <w:tcW w:w="286" w:type="pct"/>
          </w:tcPr>
          <w:p w:rsidR="00AB70CC" w:rsidRPr="009E5FC7" w:rsidRDefault="00AB70CC" w:rsidP="00A85596">
            <w:pPr>
              <w:jc w:val="center"/>
            </w:pPr>
            <w:r w:rsidRPr="009E5FC7">
              <w:t>22</w:t>
            </w:r>
          </w:p>
        </w:tc>
        <w:tc>
          <w:tcPr>
            <w:tcW w:w="695" w:type="pct"/>
            <w:tcBorders>
              <w:right w:val="single" w:sz="4" w:space="0" w:color="auto"/>
            </w:tcBorders>
          </w:tcPr>
          <w:p w:rsidR="00AB70CC" w:rsidRPr="009E5FC7" w:rsidRDefault="00AB70CC" w:rsidP="00A85596">
            <w:pPr>
              <w:jc w:val="center"/>
            </w:pPr>
            <w:r w:rsidRPr="009E5FC7">
              <w:t>КРИПК и ПРО</w:t>
            </w:r>
          </w:p>
          <w:p w:rsidR="00AB70CC" w:rsidRPr="009E5FC7" w:rsidRDefault="00AB70CC" w:rsidP="00A85596">
            <w:pPr>
              <w:jc w:val="center"/>
            </w:pPr>
            <w:r w:rsidRPr="009E5FC7">
              <w:t>2012</w:t>
            </w:r>
          </w:p>
          <w:p w:rsidR="00AB70CC" w:rsidRPr="009E5FC7" w:rsidRDefault="00AB70CC" w:rsidP="00A85596">
            <w:pPr>
              <w:jc w:val="center"/>
            </w:pPr>
          </w:p>
        </w:tc>
        <w:tc>
          <w:tcPr>
            <w:tcW w:w="476" w:type="pct"/>
            <w:tcBorders>
              <w:left w:val="single" w:sz="4" w:space="0" w:color="auto"/>
            </w:tcBorders>
          </w:tcPr>
          <w:p w:rsidR="00AB70CC" w:rsidRPr="009E5FC7" w:rsidRDefault="00AB70CC" w:rsidP="00A85596">
            <w:r w:rsidRPr="009E5FC7">
              <w:t>высшая, 2014</w:t>
            </w:r>
          </w:p>
        </w:tc>
      </w:tr>
      <w:tr w:rsidR="00AB70CC" w:rsidRPr="009E5FC7" w:rsidTr="00A85596">
        <w:tc>
          <w:tcPr>
            <w:tcW w:w="280" w:type="pct"/>
          </w:tcPr>
          <w:p w:rsidR="00AB70CC" w:rsidRPr="009E5FC7" w:rsidRDefault="00AB70CC" w:rsidP="00A85596">
            <w:pPr>
              <w:tabs>
                <w:tab w:val="left" w:pos="-426"/>
              </w:tabs>
              <w:ind w:right="-143"/>
              <w:rPr>
                <w:bCs/>
              </w:rPr>
            </w:pPr>
          </w:p>
        </w:tc>
        <w:tc>
          <w:tcPr>
            <w:tcW w:w="792" w:type="pct"/>
          </w:tcPr>
          <w:p w:rsidR="00AB70CC" w:rsidRPr="009E5FC7" w:rsidRDefault="00AB70CC" w:rsidP="00A85596">
            <w:r w:rsidRPr="009E5FC7">
              <w:t xml:space="preserve">Зус Анна Николаевна </w:t>
            </w:r>
          </w:p>
        </w:tc>
        <w:tc>
          <w:tcPr>
            <w:tcW w:w="559" w:type="pct"/>
          </w:tcPr>
          <w:p w:rsidR="00AB70CC" w:rsidRPr="009E5FC7" w:rsidRDefault="00AB70CC" w:rsidP="00A85596">
            <w:pPr>
              <w:tabs>
                <w:tab w:val="left" w:pos="-426"/>
              </w:tabs>
              <w:ind w:right="-143"/>
            </w:pPr>
            <w:r w:rsidRPr="009E5FC7">
              <w:t>Учитель</w:t>
            </w:r>
          </w:p>
          <w:p w:rsidR="00AB70CC" w:rsidRPr="009E5FC7" w:rsidRDefault="00AB70CC" w:rsidP="00A85596">
            <w:pPr>
              <w:tabs>
                <w:tab w:val="left" w:pos="-426"/>
              </w:tabs>
              <w:ind w:right="-143"/>
            </w:pPr>
            <w:r w:rsidRPr="009E5FC7">
              <w:t xml:space="preserve">информатики </w:t>
            </w:r>
          </w:p>
        </w:tc>
        <w:tc>
          <w:tcPr>
            <w:tcW w:w="512" w:type="pct"/>
          </w:tcPr>
          <w:p w:rsidR="00AB70CC" w:rsidRPr="009E5FC7" w:rsidRDefault="00AB70CC" w:rsidP="00A85596">
            <w:pPr>
              <w:jc w:val="center"/>
            </w:pPr>
            <w:r w:rsidRPr="009E5FC7">
              <w:t>18.08.1984</w:t>
            </w:r>
          </w:p>
        </w:tc>
        <w:tc>
          <w:tcPr>
            <w:tcW w:w="889" w:type="pct"/>
          </w:tcPr>
          <w:p w:rsidR="00AB70CC" w:rsidRPr="009E5FC7" w:rsidRDefault="00AB70CC" w:rsidP="00A85596">
            <w:pPr>
              <w:rPr>
                <w:lang w:val="ru-RU"/>
              </w:rPr>
            </w:pPr>
            <w:r w:rsidRPr="009E5FC7">
              <w:rPr>
                <w:lang w:val="ru-RU"/>
              </w:rPr>
              <w:t xml:space="preserve">Кузбасская государственная педагогическая академия, учитель информатики  </w:t>
            </w:r>
            <w:smartTag w:uri="urn:schemas-microsoft-com:office:smarttags" w:element="metricconverter">
              <w:smartTagPr>
                <w:attr w:name="ProductID" w:val="2007 г"/>
              </w:smartTagPr>
              <w:r w:rsidRPr="009E5FC7">
                <w:rPr>
                  <w:lang w:val="ru-RU"/>
                </w:rPr>
                <w:t>2007 г</w:t>
              </w:r>
            </w:smartTag>
            <w:r w:rsidRPr="009E5FC7">
              <w:rPr>
                <w:lang w:val="ru-RU"/>
              </w:rPr>
              <w:t xml:space="preserve">. </w:t>
            </w:r>
          </w:p>
        </w:tc>
        <w:tc>
          <w:tcPr>
            <w:tcW w:w="278" w:type="pct"/>
          </w:tcPr>
          <w:p w:rsidR="00AB70CC" w:rsidRPr="009E5FC7" w:rsidRDefault="00AB70CC" w:rsidP="00A85596">
            <w:pPr>
              <w:jc w:val="center"/>
            </w:pPr>
            <w:r w:rsidRPr="009E5FC7">
              <w:t>9</w:t>
            </w:r>
          </w:p>
        </w:tc>
        <w:tc>
          <w:tcPr>
            <w:tcW w:w="233" w:type="pct"/>
          </w:tcPr>
          <w:p w:rsidR="00AB70CC" w:rsidRPr="009E5FC7" w:rsidRDefault="00AB70CC" w:rsidP="00A85596">
            <w:pPr>
              <w:jc w:val="center"/>
            </w:pPr>
            <w:r w:rsidRPr="009E5FC7">
              <w:t>9</w:t>
            </w:r>
          </w:p>
        </w:tc>
        <w:tc>
          <w:tcPr>
            <w:tcW w:w="286" w:type="pct"/>
          </w:tcPr>
          <w:p w:rsidR="00AB70CC" w:rsidRPr="009E5FC7" w:rsidRDefault="00AB70CC" w:rsidP="00A85596">
            <w:pPr>
              <w:jc w:val="center"/>
            </w:pPr>
            <w:r w:rsidRPr="009E5FC7">
              <w:t>7</w:t>
            </w:r>
          </w:p>
        </w:tc>
        <w:tc>
          <w:tcPr>
            <w:tcW w:w="695" w:type="pct"/>
            <w:tcBorders>
              <w:right w:val="single" w:sz="4" w:space="0" w:color="auto"/>
            </w:tcBorders>
          </w:tcPr>
          <w:p w:rsidR="00AB70CC" w:rsidRPr="009E5FC7" w:rsidRDefault="00AB70CC" w:rsidP="00A85596">
            <w:pPr>
              <w:jc w:val="center"/>
            </w:pPr>
            <w:r w:rsidRPr="009E5FC7">
              <w:t xml:space="preserve">КРИПК и ПРО </w:t>
            </w:r>
          </w:p>
          <w:p w:rsidR="00AB70CC" w:rsidRPr="009E5FC7" w:rsidRDefault="00AB70CC" w:rsidP="00A85596">
            <w:pPr>
              <w:jc w:val="center"/>
            </w:pPr>
            <w:r w:rsidRPr="009E5FC7">
              <w:t>2013</w:t>
            </w:r>
          </w:p>
        </w:tc>
        <w:tc>
          <w:tcPr>
            <w:tcW w:w="476" w:type="pct"/>
            <w:tcBorders>
              <w:left w:val="single" w:sz="4" w:space="0" w:color="auto"/>
            </w:tcBorders>
          </w:tcPr>
          <w:p w:rsidR="00AB70CC" w:rsidRPr="009E5FC7" w:rsidRDefault="00AB70CC" w:rsidP="00A85596">
            <w:r w:rsidRPr="009E5FC7">
              <w:t>первая, 2013</w:t>
            </w:r>
          </w:p>
        </w:tc>
      </w:tr>
      <w:tr w:rsidR="00AB70CC" w:rsidRPr="009E5FC7" w:rsidTr="00A85596">
        <w:tc>
          <w:tcPr>
            <w:tcW w:w="280" w:type="pct"/>
          </w:tcPr>
          <w:p w:rsidR="00AB70CC" w:rsidRPr="009E5FC7" w:rsidRDefault="00AB70CC" w:rsidP="00A85596">
            <w:pPr>
              <w:tabs>
                <w:tab w:val="left" w:pos="-426"/>
              </w:tabs>
              <w:ind w:right="-143"/>
              <w:jc w:val="both"/>
              <w:rPr>
                <w:bCs/>
              </w:rPr>
            </w:pPr>
          </w:p>
        </w:tc>
        <w:tc>
          <w:tcPr>
            <w:tcW w:w="792" w:type="pct"/>
          </w:tcPr>
          <w:p w:rsidR="00AB70CC" w:rsidRPr="009E5FC7" w:rsidRDefault="00AB70CC" w:rsidP="00A85596">
            <w:r w:rsidRPr="009E5FC7">
              <w:t xml:space="preserve">Плотникова Елена Ильинична </w:t>
            </w:r>
          </w:p>
        </w:tc>
        <w:tc>
          <w:tcPr>
            <w:tcW w:w="559" w:type="pct"/>
          </w:tcPr>
          <w:p w:rsidR="00AB70CC" w:rsidRPr="009E5FC7" w:rsidRDefault="00AB70CC" w:rsidP="00A85596">
            <w:pPr>
              <w:tabs>
                <w:tab w:val="left" w:pos="-426"/>
              </w:tabs>
              <w:ind w:left="142" w:right="-143"/>
            </w:pPr>
            <w:r w:rsidRPr="009E5FC7">
              <w:t xml:space="preserve">Учитель истории и обществознания </w:t>
            </w:r>
          </w:p>
        </w:tc>
        <w:tc>
          <w:tcPr>
            <w:tcW w:w="512" w:type="pct"/>
          </w:tcPr>
          <w:p w:rsidR="00AB70CC" w:rsidRPr="009E5FC7" w:rsidRDefault="00AB70CC" w:rsidP="00A85596">
            <w:pPr>
              <w:jc w:val="center"/>
            </w:pPr>
            <w:r w:rsidRPr="009E5FC7">
              <w:t>19.03.1971</w:t>
            </w:r>
          </w:p>
        </w:tc>
        <w:tc>
          <w:tcPr>
            <w:tcW w:w="889" w:type="pct"/>
          </w:tcPr>
          <w:p w:rsidR="00AB70CC" w:rsidRPr="009E5FC7" w:rsidRDefault="00AB70CC" w:rsidP="00A85596">
            <w:pPr>
              <w:rPr>
                <w:lang w:val="ru-RU"/>
              </w:rPr>
            </w:pPr>
            <w:r w:rsidRPr="009E5FC7">
              <w:rPr>
                <w:lang w:val="ru-RU"/>
              </w:rPr>
              <w:t>Кем ГУ, «История», историк, преподаватель 1993г.</w:t>
            </w:r>
          </w:p>
        </w:tc>
        <w:tc>
          <w:tcPr>
            <w:tcW w:w="278" w:type="pct"/>
          </w:tcPr>
          <w:p w:rsidR="00AB70CC" w:rsidRPr="009E5FC7" w:rsidRDefault="00AB70CC" w:rsidP="00A85596">
            <w:pPr>
              <w:jc w:val="center"/>
            </w:pPr>
            <w:r w:rsidRPr="009E5FC7">
              <w:t>19</w:t>
            </w:r>
          </w:p>
        </w:tc>
        <w:tc>
          <w:tcPr>
            <w:tcW w:w="233" w:type="pct"/>
          </w:tcPr>
          <w:p w:rsidR="00AB70CC" w:rsidRPr="009E5FC7" w:rsidRDefault="00AB70CC" w:rsidP="00A85596">
            <w:pPr>
              <w:jc w:val="center"/>
            </w:pPr>
            <w:r w:rsidRPr="009E5FC7">
              <w:t>19</w:t>
            </w:r>
          </w:p>
        </w:tc>
        <w:tc>
          <w:tcPr>
            <w:tcW w:w="286" w:type="pct"/>
          </w:tcPr>
          <w:p w:rsidR="00AB70CC" w:rsidRPr="009E5FC7" w:rsidRDefault="00AB70CC" w:rsidP="00A85596">
            <w:pPr>
              <w:jc w:val="center"/>
            </w:pPr>
            <w:r w:rsidRPr="009E5FC7">
              <w:t>19</w:t>
            </w:r>
          </w:p>
        </w:tc>
        <w:tc>
          <w:tcPr>
            <w:tcW w:w="695" w:type="pct"/>
            <w:tcBorders>
              <w:right w:val="single" w:sz="4" w:space="0" w:color="auto"/>
            </w:tcBorders>
          </w:tcPr>
          <w:p w:rsidR="00AB70CC" w:rsidRPr="009E5FC7" w:rsidRDefault="00AB70CC" w:rsidP="00A85596">
            <w:pPr>
              <w:jc w:val="center"/>
            </w:pPr>
            <w:r w:rsidRPr="009E5FC7">
              <w:t xml:space="preserve">КРИПК и ПРО </w:t>
            </w:r>
          </w:p>
          <w:p w:rsidR="00AB70CC" w:rsidRPr="009E5FC7" w:rsidRDefault="00AB70CC" w:rsidP="00A85596">
            <w:pPr>
              <w:jc w:val="center"/>
            </w:pPr>
            <w:r w:rsidRPr="009E5FC7">
              <w:t>2012</w:t>
            </w:r>
          </w:p>
          <w:p w:rsidR="00AB70CC" w:rsidRPr="009E5FC7" w:rsidRDefault="00AB70CC" w:rsidP="00A85596">
            <w:pPr>
              <w:jc w:val="center"/>
            </w:pPr>
          </w:p>
        </w:tc>
        <w:tc>
          <w:tcPr>
            <w:tcW w:w="476" w:type="pct"/>
          </w:tcPr>
          <w:p w:rsidR="00AB70CC" w:rsidRPr="009E5FC7" w:rsidRDefault="00AB70CC" w:rsidP="00A85596">
            <w:r w:rsidRPr="009E5FC7">
              <w:t>первая, 2010</w:t>
            </w:r>
          </w:p>
        </w:tc>
      </w:tr>
      <w:tr w:rsidR="00AB70CC" w:rsidRPr="000152C0" w:rsidTr="00A85596">
        <w:tc>
          <w:tcPr>
            <w:tcW w:w="280" w:type="pct"/>
          </w:tcPr>
          <w:p w:rsidR="00AB70CC" w:rsidRPr="009E5FC7" w:rsidRDefault="00AB70CC" w:rsidP="00A85596">
            <w:pPr>
              <w:tabs>
                <w:tab w:val="left" w:pos="-426"/>
              </w:tabs>
              <w:ind w:right="-143"/>
              <w:jc w:val="both"/>
              <w:rPr>
                <w:bCs/>
                <w:color w:val="FF0000"/>
              </w:rPr>
            </w:pPr>
          </w:p>
        </w:tc>
        <w:tc>
          <w:tcPr>
            <w:tcW w:w="792" w:type="pct"/>
          </w:tcPr>
          <w:p w:rsidR="00AB70CC" w:rsidRPr="009E5FC7" w:rsidRDefault="00AB70CC" w:rsidP="00A85596">
            <w:pPr>
              <w:rPr>
                <w:color w:val="FF0000"/>
                <w:lang w:val="ru-RU"/>
              </w:rPr>
            </w:pPr>
            <w:r w:rsidRPr="009E5FC7">
              <w:rPr>
                <w:color w:val="FF0000"/>
                <w:lang w:val="ru-RU"/>
              </w:rPr>
              <w:t xml:space="preserve">Спиридонова Юлия Олеговна </w:t>
            </w:r>
          </w:p>
        </w:tc>
        <w:tc>
          <w:tcPr>
            <w:tcW w:w="559" w:type="pct"/>
          </w:tcPr>
          <w:p w:rsidR="00AB70CC" w:rsidRPr="009E5FC7" w:rsidRDefault="00AB70CC" w:rsidP="00A85596">
            <w:pPr>
              <w:jc w:val="center"/>
              <w:rPr>
                <w:color w:val="FF0000"/>
              </w:rPr>
            </w:pPr>
            <w:r w:rsidRPr="009E5FC7">
              <w:rPr>
                <w:color w:val="FF0000"/>
              </w:rPr>
              <w:t xml:space="preserve">Учитель  географии </w:t>
            </w:r>
          </w:p>
        </w:tc>
        <w:tc>
          <w:tcPr>
            <w:tcW w:w="512" w:type="pct"/>
          </w:tcPr>
          <w:p w:rsidR="00AB70CC" w:rsidRPr="000152C0" w:rsidRDefault="000152C0" w:rsidP="00A85596">
            <w:pPr>
              <w:jc w:val="center"/>
              <w:rPr>
                <w:color w:val="FF0000"/>
                <w:lang w:val="ru-RU"/>
              </w:rPr>
            </w:pPr>
            <w:r>
              <w:rPr>
                <w:color w:val="FF0000"/>
                <w:lang w:val="ru-RU"/>
              </w:rPr>
              <w:t>04.02.1998</w:t>
            </w:r>
          </w:p>
        </w:tc>
        <w:tc>
          <w:tcPr>
            <w:tcW w:w="889" w:type="pct"/>
          </w:tcPr>
          <w:p w:rsidR="00AB70CC" w:rsidRPr="009E5FC7" w:rsidRDefault="000152C0" w:rsidP="00A85596">
            <w:pPr>
              <w:rPr>
                <w:color w:val="FF0000"/>
                <w:lang w:val="ru-RU"/>
              </w:rPr>
            </w:pPr>
            <w:r>
              <w:rPr>
                <w:lang w:val="ru-RU"/>
              </w:rPr>
              <w:t>Биф</w:t>
            </w:r>
            <w:r w:rsidRPr="009E5FC7">
              <w:rPr>
                <w:lang w:val="ru-RU"/>
              </w:rPr>
              <w:t>Кем ГУ</w:t>
            </w:r>
            <w:r>
              <w:rPr>
                <w:lang w:val="ru-RU"/>
              </w:rPr>
              <w:t>, «история». преподаватель</w:t>
            </w:r>
          </w:p>
        </w:tc>
        <w:tc>
          <w:tcPr>
            <w:tcW w:w="278" w:type="pct"/>
          </w:tcPr>
          <w:p w:rsidR="00AB70CC" w:rsidRPr="000152C0" w:rsidRDefault="000152C0" w:rsidP="00A85596">
            <w:pPr>
              <w:jc w:val="center"/>
              <w:rPr>
                <w:color w:val="FF0000"/>
                <w:lang w:val="ru-RU"/>
              </w:rPr>
            </w:pPr>
            <w:r>
              <w:rPr>
                <w:color w:val="FF0000"/>
                <w:lang w:val="ru-RU"/>
              </w:rPr>
              <w:t>4</w:t>
            </w:r>
          </w:p>
        </w:tc>
        <w:tc>
          <w:tcPr>
            <w:tcW w:w="233" w:type="pct"/>
          </w:tcPr>
          <w:p w:rsidR="00AB70CC" w:rsidRPr="000152C0" w:rsidRDefault="000152C0" w:rsidP="00A85596">
            <w:pPr>
              <w:jc w:val="center"/>
              <w:rPr>
                <w:color w:val="FF0000"/>
                <w:lang w:val="ru-RU"/>
              </w:rPr>
            </w:pPr>
            <w:r>
              <w:rPr>
                <w:color w:val="FF0000"/>
                <w:lang w:val="ru-RU"/>
              </w:rPr>
              <w:t>4</w:t>
            </w:r>
          </w:p>
        </w:tc>
        <w:tc>
          <w:tcPr>
            <w:tcW w:w="286" w:type="pct"/>
          </w:tcPr>
          <w:p w:rsidR="00AB70CC" w:rsidRPr="000152C0" w:rsidRDefault="000152C0" w:rsidP="00A85596">
            <w:pPr>
              <w:jc w:val="center"/>
              <w:rPr>
                <w:color w:val="FF0000"/>
                <w:lang w:val="ru-RU"/>
              </w:rPr>
            </w:pPr>
            <w:r>
              <w:rPr>
                <w:color w:val="FF0000"/>
                <w:lang w:val="ru-RU"/>
              </w:rPr>
              <w:t>0</w:t>
            </w:r>
          </w:p>
        </w:tc>
        <w:tc>
          <w:tcPr>
            <w:tcW w:w="695" w:type="pct"/>
            <w:tcBorders>
              <w:right w:val="single" w:sz="4" w:space="0" w:color="auto"/>
            </w:tcBorders>
          </w:tcPr>
          <w:p w:rsidR="00AB70CC" w:rsidRPr="000152C0" w:rsidRDefault="00AB70CC" w:rsidP="00A85596">
            <w:pPr>
              <w:jc w:val="center"/>
              <w:rPr>
                <w:color w:val="FF0000"/>
                <w:lang w:val="ru-RU"/>
              </w:rPr>
            </w:pPr>
          </w:p>
        </w:tc>
        <w:tc>
          <w:tcPr>
            <w:tcW w:w="476" w:type="pct"/>
          </w:tcPr>
          <w:p w:rsidR="00AB70CC" w:rsidRPr="000152C0" w:rsidRDefault="00AB70CC" w:rsidP="00A85596">
            <w:pPr>
              <w:rPr>
                <w:color w:val="FF0000"/>
                <w:lang w:val="ru-RU"/>
              </w:rPr>
            </w:pPr>
          </w:p>
        </w:tc>
      </w:tr>
      <w:tr w:rsidR="00AB70CC" w:rsidRPr="009E5FC7" w:rsidTr="00A85596">
        <w:tc>
          <w:tcPr>
            <w:tcW w:w="280" w:type="pct"/>
          </w:tcPr>
          <w:p w:rsidR="00AB70CC" w:rsidRPr="000152C0" w:rsidRDefault="00AB70CC" w:rsidP="00A85596">
            <w:pPr>
              <w:tabs>
                <w:tab w:val="left" w:pos="-426"/>
              </w:tabs>
              <w:ind w:right="-143"/>
              <w:jc w:val="both"/>
              <w:rPr>
                <w:bCs/>
                <w:lang w:val="ru-RU"/>
              </w:rPr>
            </w:pPr>
          </w:p>
        </w:tc>
        <w:tc>
          <w:tcPr>
            <w:tcW w:w="792" w:type="pct"/>
          </w:tcPr>
          <w:p w:rsidR="00AB70CC" w:rsidRPr="000152C0" w:rsidRDefault="00AB70CC" w:rsidP="00A85596">
            <w:pPr>
              <w:rPr>
                <w:lang w:val="ru-RU"/>
              </w:rPr>
            </w:pPr>
            <w:r w:rsidRPr="000152C0">
              <w:rPr>
                <w:lang w:val="ru-RU"/>
              </w:rPr>
              <w:t>Ваулина</w:t>
            </w:r>
          </w:p>
          <w:p w:rsidR="00AB70CC" w:rsidRPr="000152C0" w:rsidRDefault="00AB70CC" w:rsidP="00A85596">
            <w:pPr>
              <w:rPr>
                <w:lang w:val="ru-RU"/>
              </w:rPr>
            </w:pPr>
            <w:r w:rsidRPr="000152C0">
              <w:rPr>
                <w:lang w:val="ru-RU"/>
              </w:rPr>
              <w:t>Марина</w:t>
            </w:r>
          </w:p>
          <w:p w:rsidR="00AB70CC" w:rsidRPr="000152C0" w:rsidRDefault="00AB70CC" w:rsidP="00A85596">
            <w:pPr>
              <w:rPr>
                <w:lang w:val="ru-RU"/>
              </w:rPr>
            </w:pPr>
            <w:r w:rsidRPr="000152C0">
              <w:rPr>
                <w:lang w:val="ru-RU"/>
              </w:rPr>
              <w:t>Владимировна</w:t>
            </w:r>
          </w:p>
        </w:tc>
        <w:tc>
          <w:tcPr>
            <w:tcW w:w="559" w:type="pct"/>
          </w:tcPr>
          <w:p w:rsidR="00AB70CC" w:rsidRPr="000152C0" w:rsidRDefault="00AB70CC" w:rsidP="00A85596">
            <w:pPr>
              <w:tabs>
                <w:tab w:val="left" w:pos="-426"/>
              </w:tabs>
              <w:ind w:right="-143"/>
              <w:rPr>
                <w:lang w:val="ru-RU"/>
              </w:rPr>
            </w:pPr>
            <w:r w:rsidRPr="000152C0">
              <w:rPr>
                <w:lang w:val="ru-RU"/>
              </w:rPr>
              <w:t xml:space="preserve">Учитель биологии </w:t>
            </w:r>
          </w:p>
        </w:tc>
        <w:tc>
          <w:tcPr>
            <w:tcW w:w="512" w:type="pct"/>
          </w:tcPr>
          <w:p w:rsidR="00AB70CC" w:rsidRPr="000152C0" w:rsidRDefault="00AB70CC" w:rsidP="00A85596">
            <w:pPr>
              <w:jc w:val="center"/>
              <w:rPr>
                <w:lang w:val="ru-RU"/>
              </w:rPr>
            </w:pPr>
            <w:r w:rsidRPr="000152C0">
              <w:rPr>
                <w:lang w:val="ru-RU"/>
              </w:rPr>
              <w:t>03.08.</w:t>
            </w:r>
          </w:p>
          <w:p w:rsidR="00AB70CC" w:rsidRPr="000152C0" w:rsidRDefault="00AB70CC" w:rsidP="00A85596">
            <w:pPr>
              <w:jc w:val="center"/>
              <w:rPr>
                <w:lang w:val="ru-RU"/>
              </w:rPr>
            </w:pPr>
            <w:r w:rsidRPr="000152C0">
              <w:rPr>
                <w:lang w:val="ru-RU"/>
              </w:rPr>
              <w:t>1967</w:t>
            </w:r>
          </w:p>
        </w:tc>
        <w:tc>
          <w:tcPr>
            <w:tcW w:w="889" w:type="pct"/>
          </w:tcPr>
          <w:p w:rsidR="00AB70CC" w:rsidRPr="009E5FC7" w:rsidRDefault="00AB70CC" w:rsidP="00A85596">
            <w:pPr>
              <w:rPr>
                <w:lang w:val="ru-RU"/>
              </w:rPr>
            </w:pPr>
            <w:r w:rsidRPr="009E5FC7">
              <w:rPr>
                <w:lang w:val="ru-RU"/>
              </w:rPr>
              <w:t>Кемеровский государственный сельскохозяйственный институт, биология, учитель биологии, 2009</w:t>
            </w:r>
          </w:p>
        </w:tc>
        <w:tc>
          <w:tcPr>
            <w:tcW w:w="278" w:type="pct"/>
          </w:tcPr>
          <w:p w:rsidR="00AB70CC" w:rsidRPr="009E5FC7" w:rsidRDefault="00AB70CC" w:rsidP="00A85596">
            <w:pPr>
              <w:jc w:val="center"/>
            </w:pPr>
            <w:r w:rsidRPr="009E5FC7">
              <w:t>22</w:t>
            </w:r>
          </w:p>
        </w:tc>
        <w:tc>
          <w:tcPr>
            <w:tcW w:w="233" w:type="pct"/>
          </w:tcPr>
          <w:p w:rsidR="00AB70CC" w:rsidRPr="009E5FC7" w:rsidRDefault="00AB70CC" w:rsidP="00A85596">
            <w:pPr>
              <w:jc w:val="center"/>
            </w:pPr>
            <w:r w:rsidRPr="009E5FC7">
              <w:t>22</w:t>
            </w:r>
          </w:p>
        </w:tc>
        <w:tc>
          <w:tcPr>
            <w:tcW w:w="286" w:type="pct"/>
          </w:tcPr>
          <w:p w:rsidR="00AB70CC" w:rsidRPr="009E5FC7" w:rsidRDefault="00AB70CC" w:rsidP="00A85596">
            <w:pPr>
              <w:jc w:val="center"/>
            </w:pPr>
            <w:r w:rsidRPr="009E5FC7">
              <w:t>2</w:t>
            </w:r>
          </w:p>
        </w:tc>
        <w:tc>
          <w:tcPr>
            <w:tcW w:w="695" w:type="pct"/>
            <w:tcBorders>
              <w:right w:val="single" w:sz="4" w:space="0" w:color="auto"/>
            </w:tcBorders>
          </w:tcPr>
          <w:p w:rsidR="00AB70CC" w:rsidRPr="009E5FC7" w:rsidRDefault="00AB70CC" w:rsidP="00A85596">
            <w:pPr>
              <w:jc w:val="center"/>
            </w:pPr>
            <w:r w:rsidRPr="009E5FC7">
              <w:t>КРИПК и ПРО, 2014</w:t>
            </w:r>
          </w:p>
        </w:tc>
        <w:tc>
          <w:tcPr>
            <w:tcW w:w="476" w:type="pct"/>
          </w:tcPr>
          <w:p w:rsidR="00AB70CC" w:rsidRPr="009E5FC7" w:rsidRDefault="00AB70CC" w:rsidP="00A85596">
            <w:r w:rsidRPr="009E5FC7">
              <w:t>Соответствие , 2014</w:t>
            </w:r>
          </w:p>
          <w:p w:rsidR="00AB70CC" w:rsidRPr="009E5FC7" w:rsidRDefault="00AB70CC" w:rsidP="00A85596">
            <w:r w:rsidRPr="009E5FC7">
              <w:t>(б/к)</w:t>
            </w:r>
          </w:p>
        </w:tc>
      </w:tr>
      <w:tr w:rsidR="00623157" w:rsidRPr="00623157" w:rsidTr="00A85596">
        <w:tc>
          <w:tcPr>
            <w:tcW w:w="280" w:type="pct"/>
          </w:tcPr>
          <w:p w:rsidR="00623157" w:rsidRPr="009E5FC7" w:rsidRDefault="00623157" w:rsidP="00A85596">
            <w:pPr>
              <w:tabs>
                <w:tab w:val="left" w:pos="-426"/>
              </w:tabs>
              <w:ind w:right="-143"/>
              <w:rPr>
                <w:bCs/>
                <w:color w:val="FF0000"/>
              </w:rPr>
            </w:pPr>
          </w:p>
        </w:tc>
        <w:tc>
          <w:tcPr>
            <w:tcW w:w="792" w:type="pct"/>
          </w:tcPr>
          <w:p w:rsidR="00623157" w:rsidRPr="009E5FC7" w:rsidRDefault="00623157" w:rsidP="00A85596">
            <w:pPr>
              <w:rPr>
                <w:color w:val="FF0000"/>
                <w:lang w:val="ru-RU"/>
              </w:rPr>
            </w:pPr>
            <w:r w:rsidRPr="009E5FC7">
              <w:rPr>
                <w:color w:val="FF0000"/>
                <w:lang w:val="ru-RU"/>
              </w:rPr>
              <w:t xml:space="preserve">Бабенко  Лариса </w:t>
            </w:r>
            <w:r w:rsidRPr="009E5FC7">
              <w:rPr>
                <w:color w:val="FF0000"/>
                <w:lang w:val="ru-RU"/>
              </w:rPr>
              <w:lastRenderedPageBreak/>
              <w:t xml:space="preserve">Викторовна </w:t>
            </w:r>
          </w:p>
        </w:tc>
        <w:tc>
          <w:tcPr>
            <w:tcW w:w="559" w:type="pct"/>
          </w:tcPr>
          <w:p w:rsidR="00623157" w:rsidRPr="009E5FC7" w:rsidRDefault="00623157" w:rsidP="00A85596">
            <w:pPr>
              <w:jc w:val="center"/>
              <w:rPr>
                <w:color w:val="FF0000"/>
              </w:rPr>
            </w:pPr>
            <w:r w:rsidRPr="009E5FC7">
              <w:rPr>
                <w:color w:val="FF0000"/>
              </w:rPr>
              <w:lastRenderedPageBreak/>
              <w:t xml:space="preserve">Учитель </w:t>
            </w:r>
          </w:p>
        </w:tc>
        <w:tc>
          <w:tcPr>
            <w:tcW w:w="512" w:type="pct"/>
          </w:tcPr>
          <w:p w:rsidR="00623157" w:rsidRPr="000152C0" w:rsidRDefault="00623157" w:rsidP="00A85596">
            <w:pPr>
              <w:jc w:val="center"/>
              <w:rPr>
                <w:color w:val="FF0000"/>
                <w:lang w:val="ru-RU"/>
              </w:rPr>
            </w:pPr>
            <w:r>
              <w:rPr>
                <w:color w:val="FF0000"/>
                <w:lang w:val="ru-RU"/>
              </w:rPr>
              <w:t>02.01.1969</w:t>
            </w:r>
          </w:p>
        </w:tc>
        <w:tc>
          <w:tcPr>
            <w:tcW w:w="889" w:type="pct"/>
          </w:tcPr>
          <w:p w:rsidR="00623157" w:rsidRDefault="00623157" w:rsidP="00A85596">
            <w:pPr>
              <w:rPr>
                <w:color w:val="FF0000"/>
                <w:lang w:val="ru-RU"/>
              </w:rPr>
            </w:pPr>
            <w:r>
              <w:rPr>
                <w:color w:val="FF0000"/>
                <w:lang w:val="ru-RU"/>
              </w:rPr>
              <w:t xml:space="preserve">Новокузнецкий </w:t>
            </w:r>
            <w:r>
              <w:rPr>
                <w:color w:val="FF0000"/>
                <w:lang w:val="ru-RU"/>
              </w:rPr>
              <w:lastRenderedPageBreak/>
              <w:t>государственный педагогичесекий институт, «труд», 1994</w:t>
            </w:r>
          </w:p>
          <w:p w:rsidR="00623157" w:rsidRPr="000152C0" w:rsidRDefault="00623157" w:rsidP="00A85596">
            <w:pPr>
              <w:rPr>
                <w:color w:val="FF0000"/>
                <w:lang w:val="ru-RU"/>
              </w:rPr>
            </w:pPr>
            <w:r>
              <w:rPr>
                <w:color w:val="FF0000"/>
                <w:lang w:val="ru-RU"/>
              </w:rPr>
              <w:t>ГОУ ДПО (ПК)С КРИПК И ПРО 2009 г. направление переподготовки «Физика»</w:t>
            </w:r>
          </w:p>
        </w:tc>
        <w:tc>
          <w:tcPr>
            <w:tcW w:w="278" w:type="pct"/>
          </w:tcPr>
          <w:p w:rsidR="00623157" w:rsidRPr="00623157" w:rsidRDefault="00623157" w:rsidP="00A85596">
            <w:pPr>
              <w:jc w:val="center"/>
              <w:rPr>
                <w:color w:val="FF0000"/>
                <w:lang w:val="ru-RU"/>
              </w:rPr>
            </w:pPr>
            <w:r>
              <w:rPr>
                <w:color w:val="FF0000"/>
                <w:lang w:val="ru-RU"/>
              </w:rPr>
              <w:lastRenderedPageBreak/>
              <w:t>22</w:t>
            </w:r>
          </w:p>
        </w:tc>
        <w:tc>
          <w:tcPr>
            <w:tcW w:w="233" w:type="pct"/>
          </w:tcPr>
          <w:p w:rsidR="00623157" w:rsidRPr="00623157" w:rsidRDefault="00623157" w:rsidP="00623157">
            <w:pPr>
              <w:jc w:val="center"/>
              <w:rPr>
                <w:color w:val="FF0000"/>
                <w:lang w:val="ru-RU"/>
              </w:rPr>
            </w:pPr>
            <w:r>
              <w:rPr>
                <w:color w:val="FF0000"/>
                <w:lang w:val="ru-RU"/>
              </w:rPr>
              <w:t>22</w:t>
            </w:r>
          </w:p>
        </w:tc>
        <w:tc>
          <w:tcPr>
            <w:tcW w:w="286" w:type="pct"/>
          </w:tcPr>
          <w:p w:rsidR="00623157" w:rsidRPr="00623157" w:rsidRDefault="00623157" w:rsidP="00A85596">
            <w:pPr>
              <w:rPr>
                <w:color w:val="FF0000"/>
                <w:lang w:val="ru-RU"/>
              </w:rPr>
            </w:pPr>
            <w:r>
              <w:rPr>
                <w:color w:val="FF0000"/>
                <w:lang w:val="ru-RU"/>
              </w:rPr>
              <w:t>0</w:t>
            </w:r>
          </w:p>
        </w:tc>
        <w:tc>
          <w:tcPr>
            <w:tcW w:w="695" w:type="pct"/>
            <w:tcBorders>
              <w:right w:val="single" w:sz="4" w:space="0" w:color="auto"/>
            </w:tcBorders>
          </w:tcPr>
          <w:p w:rsidR="00623157" w:rsidRPr="00623157" w:rsidRDefault="00623157" w:rsidP="007A1368">
            <w:pPr>
              <w:jc w:val="center"/>
              <w:rPr>
                <w:lang w:val="ru-RU"/>
              </w:rPr>
            </w:pPr>
            <w:r w:rsidRPr="00623157">
              <w:rPr>
                <w:lang w:val="ru-RU"/>
              </w:rPr>
              <w:t xml:space="preserve">КРИПК и ПРО </w:t>
            </w:r>
          </w:p>
          <w:p w:rsidR="00623157" w:rsidRPr="00623157" w:rsidRDefault="00623157" w:rsidP="007A1368">
            <w:pPr>
              <w:jc w:val="center"/>
              <w:rPr>
                <w:lang w:val="ru-RU"/>
              </w:rPr>
            </w:pPr>
            <w:r w:rsidRPr="00623157">
              <w:rPr>
                <w:lang w:val="ru-RU"/>
              </w:rPr>
              <w:lastRenderedPageBreak/>
              <w:t>2012</w:t>
            </w:r>
          </w:p>
          <w:p w:rsidR="00623157" w:rsidRPr="00623157" w:rsidRDefault="00623157" w:rsidP="007A1368">
            <w:pPr>
              <w:jc w:val="center"/>
              <w:rPr>
                <w:lang w:val="ru-RU"/>
              </w:rPr>
            </w:pPr>
          </w:p>
        </w:tc>
        <w:tc>
          <w:tcPr>
            <w:tcW w:w="476" w:type="pct"/>
          </w:tcPr>
          <w:p w:rsidR="00623157" w:rsidRPr="00623157" w:rsidRDefault="00623157" w:rsidP="00A85596">
            <w:pPr>
              <w:rPr>
                <w:color w:val="FF0000"/>
                <w:lang w:val="ru-RU"/>
              </w:rPr>
            </w:pPr>
            <w:r>
              <w:rPr>
                <w:color w:val="FF0000"/>
                <w:lang w:val="ru-RU"/>
              </w:rPr>
              <w:lastRenderedPageBreak/>
              <w:t xml:space="preserve">Вторая, </w:t>
            </w:r>
            <w:r>
              <w:rPr>
                <w:color w:val="FF0000"/>
                <w:lang w:val="ru-RU"/>
              </w:rPr>
              <w:lastRenderedPageBreak/>
              <w:t>2010</w:t>
            </w:r>
          </w:p>
        </w:tc>
      </w:tr>
      <w:tr w:rsidR="00623157" w:rsidRPr="009E5FC7" w:rsidTr="00AB70CC">
        <w:tc>
          <w:tcPr>
            <w:tcW w:w="280" w:type="pct"/>
          </w:tcPr>
          <w:p w:rsidR="00623157" w:rsidRPr="00623157" w:rsidRDefault="00623157" w:rsidP="00A85596">
            <w:pPr>
              <w:tabs>
                <w:tab w:val="left" w:pos="-426"/>
              </w:tabs>
              <w:ind w:right="-143"/>
              <w:rPr>
                <w:bCs/>
                <w:lang w:val="ru-RU"/>
              </w:rPr>
            </w:pPr>
          </w:p>
        </w:tc>
        <w:tc>
          <w:tcPr>
            <w:tcW w:w="792" w:type="pct"/>
          </w:tcPr>
          <w:p w:rsidR="00623157" w:rsidRPr="00623157" w:rsidRDefault="00623157" w:rsidP="00A85596">
            <w:pPr>
              <w:rPr>
                <w:lang w:val="ru-RU"/>
              </w:rPr>
            </w:pPr>
            <w:r w:rsidRPr="00623157">
              <w:rPr>
                <w:lang w:val="ru-RU"/>
              </w:rPr>
              <w:t>Елсукова</w:t>
            </w:r>
          </w:p>
          <w:p w:rsidR="00623157" w:rsidRPr="00623157" w:rsidRDefault="00623157" w:rsidP="00A85596">
            <w:pPr>
              <w:rPr>
                <w:lang w:val="ru-RU"/>
              </w:rPr>
            </w:pPr>
            <w:r w:rsidRPr="00623157">
              <w:rPr>
                <w:lang w:val="ru-RU"/>
              </w:rPr>
              <w:t>Любовь</w:t>
            </w:r>
          </w:p>
          <w:p w:rsidR="00623157" w:rsidRPr="00623157" w:rsidRDefault="00623157" w:rsidP="00A85596">
            <w:pPr>
              <w:rPr>
                <w:lang w:val="ru-RU"/>
              </w:rPr>
            </w:pPr>
            <w:r w:rsidRPr="00623157">
              <w:rPr>
                <w:lang w:val="ru-RU"/>
              </w:rPr>
              <w:t>Аркадьевна</w:t>
            </w:r>
          </w:p>
        </w:tc>
        <w:tc>
          <w:tcPr>
            <w:tcW w:w="559" w:type="pct"/>
          </w:tcPr>
          <w:p w:rsidR="00623157" w:rsidRPr="00623157" w:rsidRDefault="00623157" w:rsidP="00A85596">
            <w:pPr>
              <w:tabs>
                <w:tab w:val="left" w:pos="-426"/>
              </w:tabs>
              <w:ind w:left="142" w:right="-143"/>
              <w:rPr>
                <w:lang w:val="ru-RU"/>
              </w:rPr>
            </w:pPr>
            <w:r w:rsidRPr="00623157">
              <w:rPr>
                <w:lang w:val="ru-RU"/>
              </w:rPr>
              <w:t>Учитель химии</w:t>
            </w:r>
          </w:p>
        </w:tc>
        <w:tc>
          <w:tcPr>
            <w:tcW w:w="512" w:type="pct"/>
          </w:tcPr>
          <w:p w:rsidR="00623157" w:rsidRPr="00623157" w:rsidRDefault="00623157" w:rsidP="00A85596">
            <w:pPr>
              <w:jc w:val="center"/>
              <w:rPr>
                <w:lang w:val="ru-RU"/>
              </w:rPr>
            </w:pPr>
            <w:r w:rsidRPr="00623157">
              <w:rPr>
                <w:lang w:val="ru-RU"/>
              </w:rPr>
              <w:t>08.01.1061</w:t>
            </w:r>
          </w:p>
        </w:tc>
        <w:tc>
          <w:tcPr>
            <w:tcW w:w="889" w:type="pct"/>
          </w:tcPr>
          <w:p w:rsidR="00623157" w:rsidRPr="009E5FC7" w:rsidRDefault="00623157" w:rsidP="00A85596">
            <w:pPr>
              <w:rPr>
                <w:lang w:val="ru-RU"/>
              </w:rPr>
            </w:pPr>
            <w:r w:rsidRPr="009E5FC7">
              <w:rPr>
                <w:lang w:val="ru-RU"/>
              </w:rPr>
              <w:t>Высшее, Кемеровский государственный университет, «Химия» 1987г.,</w:t>
            </w:r>
          </w:p>
        </w:tc>
        <w:tc>
          <w:tcPr>
            <w:tcW w:w="278" w:type="pct"/>
          </w:tcPr>
          <w:p w:rsidR="00623157" w:rsidRPr="009E5FC7" w:rsidRDefault="00623157" w:rsidP="00A85596">
            <w:pPr>
              <w:jc w:val="center"/>
            </w:pPr>
            <w:r w:rsidRPr="009E5FC7">
              <w:t>32</w:t>
            </w:r>
          </w:p>
        </w:tc>
        <w:tc>
          <w:tcPr>
            <w:tcW w:w="233" w:type="pct"/>
          </w:tcPr>
          <w:p w:rsidR="00623157" w:rsidRPr="009E5FC7" w:rsidRDefault="00623157" w:rsidP="00A85596">
            <w:pPr>
              <w:jc w:val="center"/>
            </w:pPr>
            <w:r w:rsidRPr="009E5FC7">
              <w:t>31</w:t>
            </w:r>
          </w:p>
        </w:tc>
        <w:tc>
          <w:tcPr>
            <w:tcW w:w="286" w:type="pct"/>
          </w:tcPr>
          <w:p w:rsidR="00623157" w:rsidRPr="009E5FC7" w:rsidRDefault="00623157" w:rsidP="00A85596">
            <w:pPr>
              <w:jc w:val="center"/>
            </w:pPr>
            <w:r w:rsidRPr="009E5FC7">
              <w:t>3</w:t>
            </w:r>
          </w:p>
        </w:tc>
        <w:tc>
          <w:tcPr>
            <w:tcW w:w="695" w:type="pct"/>
            <w:tcBorders>
              <w:right w:val="single" w:sz="4" w:space="0" w:color="auto"/>
            </w:tcBorders>
          </w:tcPr>
          <w:p w:rsidR="00623157" w:rsidRPr="009E5FC7" w:rsidRDefault="00623157" w:rsidP="00A85596">
            <w:pPr>
              <w:jc w:val="center"/>
            </w:pPr>
            <w:r w:rsidRPr="009E5FC7">
              <w:t xml:space="preserve">КРИПК и ПРО, </w:t>
            </w:r>
          </w:p>
          <w:p w:rsidR="00623157" w:rsidRPr="009E5FC7" w:rsidRDefault="00623157" w:rsidP="00A85596">
            <w:pPr>
              <w:jc w:val="center"/>
            </w:pPr>
            <w:r w:rsidRPr="009E5FC7">
              <w:t>2014</w:t>
            </w:r>
          </w:p>
        </w:tc>
        <w:tc>
          <w:tcPr>
            <w:tcW w:w="476" w:type="pct"/>
            <w:tcBorders>
              <w:bottom w:val="single" w:sz="4" w:space="0" w:color="auto"/>
            </w:tcBorders>
          </w:tcPr>
          <w:p w:rsidR="00623157" w:rsidRPr="00623157" w:rsidRDefault="00623157" w:rsidP="00623157">
            <w:pPr>
              <w:jc w:val="center"/>
              <w:rPr>
                <w:lang w:val="ru-RU"/>
              </w:rPr>
            </w:pPr>
            <w:r>
              <w:t>Высшая, 201</w:t>
            </w:r>
            <w:r>
              <w:rPr>
                <w:lang w:val="ru-RU"/>
              </w:rPr>
              <w:t>5</w:t>
            </w:r>
          </w:p>
        </w:tc>
      </w:tr>
      <w:tr w:rsidR="00623157" w:rsidRPr="00623157" w:rsidTr="00AB70CC">
        <w:tc>
          <w:tcPr>
            <w:tcW w:w="280" w:type="pct"/>
          </w:tcPr>
          <w:p w:rsidR="00623157" w:rsidRPr="009E5FC7" w:rsidRDefault="00623157" w:rsidP="00A85596">
            <w:pPr>
              <w:tabs>
                <w:tab w:val="left" w:pos="-426"/>
              </w:tabs>
              <w:ind w:right="-143"/>
              <w:rPr>
                <w:bCs/>
              </w:rPr>
            </w:pPr>
          </w:p>
        </w:tc>
        <w:tc>
          <w:tcPr>
            <w:tcW w:w="792" w:type="pct"/>
          </w:tcPr>
          <w:p w:rsidR="00623157" w:rsidRPr="009E5FC7" w:rsidRDefault="00623157" w:rsidP="00A85596">
            <w:pPr>
              <w:rPr>
                <w:lang w:val="ru-RU"/>
              </w:rPr>
            </w:pPr>
            <w:r w:rsidRPr="009E5FC7">
              <w:rPr>
                <w:lang w:val="ru-RU"/>
              </w:rPr>
              <w:t xml:space="preserve">Болдырева Ольга Федоровна </w:t>
            </w:r>
          </w:p>
          <w:p w:rsidR="00623157" w:rsidRPr="009E5FC7" w:rsidRDefault="00623157" w:rsidP="00A85596">
            <w:pPr>
              <w:rPr>
                <w:lang w:val="ru-RU"/>
              </w:rPr>
            </w:pPr>
          </w:p>
        </w:tc>
        <w:tc>
          <w:tcPr>
            <w:tcW w:w="559" w:type="pct"/>
          </w:tcPr>
          <w:p w:rsidR="00623157" w:rsidRPr="009E5FC7" w:rsidRDefault="00623157" w:rsidP="00A85596">
            <w:pPr>
              <w:tabs>
                <w:tab w:val="left" w:pos="-426"/>
              </w:tabs>
              <w:ind w:left="142" w:right="-143"/>
            </w:pPr>
            <w:r w:rsidRPr="009E5FC7">
              <w:t>Учитель музыки</w:t>
            </w:r>
          </w:p>
        </w:tc>
        <w:tc>
          <w:tcPr>
            <w:tcW w:w="512" w:type="pct"/>
          </w:tcPr>
          <w:p w:rsidR="00623157" w:rsidRPr="00623157" w:rsidRDefault="00623157" w:rsidP="00A85596">
            <w:pPr>
              <w:jc w:val="center"/>
              <w:rPr>
                <w:lang w:val="ru-RU"/>
              </w:rPr>
            </w:pPr>
            <w:r>
              <w:rPr>
                <w:lang w:val="ru-RU"/>
              </w:rPr>
              <w:t>11.11.1968</w:t>
            </w:r>
          </w:p>
        </w:tc>
        <w:tc>
          <w:tcPr>
            <w:tcW w:w="889" w:type="pct"/>
          </w:tcPr>
          <w:p w:rsidR="00623157" w:rsidRPr="00623157" w:rsidRDefault="00623157" w:rsidP="00A85596">
            <w:pPr>
              <w:rPr>
                <w:lang w:val="ru-RU"/>
              </w:rPr>
            </w:pPr>
            <w:r>
              <w:rPr>
                <w:lang w:val="ru-RU"/>
              </w:rPr>
              <w:t>Прокопьевское музыкальное училище, 1989 г., фортепиано</w:t>
            </w:r>
          </w:p>
        </w:tc>
        <w:tc>
          <w:tcPr>
            <w:tcW w:w="278" w:type="pct"/>
          </w:tcPr>
          <w:p w:rsidR="00623157" w:rsidRPr="00623157" w:rsidRDefault="00623157" w:rsidP="00A85596">
            <w:pPr>
              <w:jc w:val="center"/>
              <w:rPr>
                <w:lang w:val="ru-RU"/>
              </w:rPr>
            </w:pPr>
            <w:r>
              <w:rPr>
                <w:lang w:val="ru-RU"/>
              </w:rPr>
              <w:t>26</w:t>
            </w:r>
          </w:p>
        </w:tc>
        <w:tc>
          <w:tcPr>
            <w:tcW w:w="233" w:type="pct"/>
          </w:tcPr>
          <w:p w:rsidR="00623157" w:rsidRPr="00623157" w:rsidRDefault="00623157" w:rsidP="00A85596">
            <w:pPr>
              <w:jc w:val="center"/>
              <w:rPr>
                <w:lang w:val="ru-RU"/>
              </w:rPr>
            </w:pPr>
            <w:r>
              <w:rPr>
                <w:lang w:val="ru-RU"/>
              </w:rPr>
              <w:t>26</w:t>
            </w:r>
          </w:p>
        </w:tc>
        <w:tc>
          <w:tcPr>
            <w:tcW w:w="286" w:type="pct"/>
          </w:tcPr>
          <w:p w:rsidR="00623157" w:rsidRPr="00623157" w:rsidRDefault="00623157" w:rsidP="00A85596">
            <w:pPr>
              <w:rPr>
                <w:lang w:val="ru-RU"/>
              </w:rPr>
            </w:pPr>
            <w:r>
              <w:rPr>
                <w:lang w:val="ru-RU"/>
              </w:rPr>
              <w:t>0</w:t>
            </w:r>
          </w:p>
        </w:tc>
        <w:tc>
          <w:tcPr>
            <w:tcW w:w="695" w:type="pct"/>
            <w:tcBorders>
              <w:right w:val="single" w:sz="4" w:space="0" w:color="auto"/>
            </w:tcBorders>
          </w:tcPr>
          <w:p w:rsidR="00623157" w:rsidRPr="009E5FC7" w:rsidRDefault="00623157" w:rsidP="007A1368">
            <w:pPr>
              <w:jc w:val="center"/>
            </w:pPr>
            <w:r w:rsidRPr="009E5FC7">
              <w:t xml:space="preserve">КРИПК и ПРО, </w:t>
            </w:r>
          </w:p>
          <w:p w:rsidR="00623157" w:rsidRPr="009E5FC7" w:rsidRDefault="00623157" w:rsidP="007A1368">
            <w:pPr>
              <w:jc w:val="center"/>
            </w:pPr>
            <w:r w:rsidRPr="009E5FC7">
              <w:t>2014</w:t>
            </w:r>
          </w:p>
        </w:tc>
        <w:tc>
          <w:tcPr>
            <w:tcW w:w="476" w:type="pct"/>
            <w:tcBorders>
              <w:top w:val="single" w:sz="4" w:space="0" w:color="auto"/>
              <w:bottom w:val="single" w:sz="4" w:space="0" w:color="000000"/>
              <w:right w:val="single" w:sz="4" w:space="0" w:color="auto"/>
            </w:tcBorders>
            <w:shd w:val="clear" w:color="auto" w:fill="auto"/>
          </w:tcPr>
          <w:p w:rsidR="00623157" w:rsidRPr="009E5FC7" w:rsidRDefault="00623157" w:rsidP="007A1368">
            <w:r w:rsidRPr="009E5FC7">
              <w:t>Высшая, 2010</w:t>
            </w:r>
          </w:p>
        </w:tc>
      </w:tr>
      <w:tr w:rsidR="00623157" w:rsidRPr="009E5FC7" w:rsidTr="00AB70CC">
        <w:tc>
          <w:tcPr>
            <w:tcW w:w="280" w:type="pct"/>
          </w:tcPr>
          <w:p w:rsidR="00623157" w:rsidRPr="00623157" w:rsidRDefault="00623157" w:rsidP="00A85596">
            <w:pPr>
              <w:tabs>
                <w:tab w:val="left" w:pos="-426"/>
              </w:tabs>
              <w:ind w:right="-143"/>
              <w:rPr>
                <w:bCs/>
                <w:lang w:val="ru-RU"/>
              </w:rPr>
            </w:pPr>
          </w:p>
        </w:tc>
        <w:tc>
          <w:tcPr>
            <w:tcW w:w="792" w:type="pct"/>
          </w:tcPr>
          <w:p w:rsidR="00623157" w:rsidRPr="00623157" w:rsidRDefault="00623157" w:rsidP="00A85596">
            <w:pPr>
              <w:rPr>
                <w:lang w:val="ru-RU"/>
              </w:rPr>
            </w:pPr>
            <w:r w:rsidRPr="00623157">
              <w:rPr>
                <w:lang w:val="ru-RU"/>
              </w:rPr>
              <w:t xml:space="preserve">Гудова Наталья Викторовна </w:t>
            </w:r>
          </w:p>
        </w:tc>
        <w:tc>
          <w:tcPr>
            <w:tcW w:w="559" w:type="pct"/>
          </w:tcPr>
          <w:p w:rsidR="00623157" w:rsidRPr="00623157" w:rsidRDefault="00623157" w:rsidP="00A85596">
            <w:pPr>
              <w:tabs>
                <w:tab w:val="left" w:pos="-426"/>
              </w:tabs>
              <w:ind w:left="142" w:right="-143"/>
              <w:rPr>
                <w:lang w:val="ru-RU"/>
              </w:rPr>
            </w:pPr>
            <w:r w:rsidRPr="00623157">
              <w:rPr>
                <w:lang w:val="ru-RU"/>
              </w:rPr>
              <w:t>Учитель технологии, обж</w:t>
            </w:r>
          </w:p>
        </w:tc>
        <w:tc>
          <w:tcPr>
            <w:tcW w:w="512" w:type="pct"/>
          </w:tcPr>
          <w:p w:rsidR="00623157" w:rsidRPr="00623157" w:rsidRDefault="00623157" w:rsidP="00A85596">
            <w:pPr>
              <w:jc w:val="center"/>
              <w:rPr>
                <w:lang w:val="ru-RU"/>
              </w:rPr>
            </w:pPr>
            <w:r w:rsidRPr="00623157">
              <w:rPr>
                <w:lang w:val="ru-RU"/>
              </w:rPr>
              <w:t>01.10.</w:t>
            </w:r>
          </w:p>
          <w:p w:rsidR="00623157" w:rsidRPr="00623157" w:rsidRDefault="00623157" w:rsidP="00A85596">
            <w:pPr>
              <w:jc w:val="center"/>
              <w:rPr>
                <w:lang w:val="ru-RU"/>
              </w:rPr>
            </w:pPr>
            <w:r w:rsidRPr="00623157">
              <w:rPr>
                <w:lang w:val="ru-RU"/>
              </w:rPr>
              <w:t>1972</w:t>
            </w:r>
          </w:p>
        </w:tc>
        <w:tc>
          <w:tcPr>
            <w:tcW w:w="889" w:type="pct"/>
          </w:tcPr>
          <w:p w:rsidR="00623157" w:rsidRPr="009E5FC7" w:rsidRDefault="00623157" w:rsidP="00A85596">
            <w:pPr>
              <w:rPr>
                <w:lang w:val="ru-RU"/>
              </w:rPr>
            </w:pPr>
            <w:r w:rsidRPr="009E5FC7">
              <w:rPr>
                <w:lang w:val="ru-RU"/>
              </w:rPr>
              <w:t>КРИПК и ПРО 2003г., «Учитель технологии и предпринимательства».</w:t>
            </w:r>
          </w:p>
          <w:p w:rsidR="00623157" w:rsidRPr="009E5FC7" w:rsidRDefault="00623157" w:rsidP="00A85596">
            <w:r w:rsidRPr="009E5FC7">
              <w:t>Беловское педагогическое училище, 1992</w:t>
            </w:r>
          </w:p>
        </w:tc>
        <w:tc>
          <w:tcPr>
            <w:tcW w:w="278" w:type="pct"/>
          </w:tcPr>
          <w:p w:rsidR="00623157" w:rsidRPr="009E5FC7" w:rsidRDefault="00623157" w:rsidP="00A85596">
            <w:pPr>
              <w:jc w:val="center"/>
            </w:pPr>
            <w:r w:rsidRPr="009E5FC7">
              <w:t>21</w:t>
            </w:r>
          </w:p>
        </w:tc>
        <w:tc>
          <w:tcPr>
            <w:tcW w:w="233" w:type="pct"/>
          </w:tcPr>
          <w:p w:rsidR="00623157" w:rsidRPr="009E5FC7" w:rsidRDefault="00623157" w:rsidP="00A85596">
            <w:pPr>
              <w:jc w:val="center"/>
            </w:pPr>
            <w:r w:rsidRPr="009E5FC7">
              <w:t>21</w:t>
            </w:r>
          </w:p>
        </w:tc>
        <w:tc>
          <w:tcPr>
            <w:tcW w:w="286" w:type="pct"/>
          </w:tcPr>
          <w:p w:rsidR="00623157" w:rsidRPr="009E5FC7" w:rsidRDefault="00623157" w:rsidP="00A85596">
            <w:pPr>
              <w:jc w:val="center"/>
            </w:pPr>
            <w:r w:rsidRPr="009E5FC7">
              <w:t>17</w:t>
            </w:r>
          </w:p>
        </w:tc>
        <w:tc>
          <w:tcPr>
            <w:tcW w:w="695" w:type="pct"/>
            <w:tcBorders>
              <w:right w:val="single" w:sz="4" w:space="0" w:color="auto"/>
            </w:tcBorders>
          </w:tcPr>
          <w:p w:rsidR="00623157" w:rsidRPr="009E5FC7" w:rsidRDefault="00623157" w:rsidP="00A85596">
            <w:pPr>
              <w:jc w:val="center"/>
            </w:pPr>
            <w:r w:rsidRPr="009E5FC7">
              <w:t>КРИПК и ПРО</w:t>
            </w:r>
          </w:p>
          <w:p w:rsidR="00623157" w:rsidRPr="009E5FC7" w:rsidRDefault="00623157" w:rsidP="00A85596">
            <w:pPr>
              <w:jc w:val="center"/>
            </w:pPr>
            <w:r w:rsidRPr="009E5FC7">
              <w:t xml:space="preserve">2012 </w:t>
            </w:r>
          </w:p>
          <w:p w:rsidR="00623157" w:rsidRPr="009E5FC7" w:rsidRDefault="00623157" w:rsidP="00A85596">
            <w:pPr>
              <w:jc w:val="center"/>
            </w:pPr>
          </w:p>
        </w:tc>
        <w:tc>
          <w:tcPr>
            <w:tcW w:w="476" w:type="pct"/>
            <w:tcBorders>
              <w:top w:val="single" w:sz="4" w:space="0" w:color="000000"/>
            </w:tcBorders>
          </w:tcPr>
          <w:p w:rsidR="00623157" w:rsidRPr="009E5FC7" w:rsidRDefault="00623157" w:rsidP="00A85596">
            <w:r w:rsidRPr="009E5FC7">
              <w:t>Первая, 2014</w:t>
            </w:r>
          </w:p>
        </w:tc>
      </w:tr>
      <w:tr w:rsidR="00623157" w:rsidRPr="009E5FC7" w:rsidTr="00A85596">
        <w:tc>
          <w:tcPr>
            <w:tcW w:w="280" w:type="pct"/>
          </w:tcPr>
          <w:p w:rsidR="00623157" w:rsidRPr="009E5FC7" w:rsidRDefault="00623157" w:rsidP="00A85596">
            <w:pPr>
              <w:tabs>
                <w:tab w:val="left" w:pos="-426"/>
              </w:tabs>
              <w:ind w:right="-143"/>
              <w:rPr>
                <w:bCs/>
              </w:rPr>
            </w:pPr>
          </w:p>
        </w:tc>
        <w:tc>
          <w:tcPr>
            <w:tcW w:w="792" w:type="pct"/>
          </w:tcPr>
          <w:p w:rsidR="00623157" w:rsidRPr="009E5FC7" w:rsidRDefault="00623157" w:rsidP="007A1368">
            <w:pPr>
              <w:rPr>
                <w:color w:val="FF0000"/>
                <w:lang w:val="ru-RU"/>
              </w:rPr>
            </w:pPr>
            <w:r w:rsidRPr="009E5FC7">
              <w:rPr>
                <w:color w:val="FF0000"/>
                <w:lang w:val="ru-RU"/>
              </w:rPr>
              <w:t xml:space="preserve">Бабенко  Лариса Викторовна </w:t>
            </w:r>
          </w:p>
        </w:tc>
        <w:tc>
          <w:tcPr>
            <w:tcW w:w="559" w:type="pct"/>
          </w:tcPr>
          <w:p w:rsidR="00623157" w:rsidRPr="009E5FC7" w:rsidRDefault="00623157" w:rsidP="00A85596">
            <w:pPr>
              <w:tabs>
                <w:tab w:val="left" w:pos="-426"/>
              </w:tabs>
              <w:ind w:left="142" w:right="-143"/>
            </w:pPr>
            <w:r w:rsidRPr="009E5FC7">
              <w:t>Учитель технологии</w:t>
            </w:r>
          </w:p>
        </w:tc>
        <w:tc>
          <w:tcPr>
            <w:tcW w:w="512" w:type="pct"/>
          </w:tcPr>
          <w:p w:rsidR="00623157" w:rsidRPr="000152C0" w:rsidRDefault="00623157" w:rsidP="007A1368">
            <w:pPr>
              <w:jc w:val="center"/>
              <w:rPr>
                <w:color w:val="FF0000"/>
                <w:lang w:val="ru-RU"/>
              </w:rPr>
            </w:pPr>
            <w:r>
              <w:rPr>
                <w:color w:val="FF0000"/>
                <w:lang w:val="ru-RU"/>
              </w:rPr>
              <w:t>02.01.1969</w:t>
            </w:r>
          </w:p>
        </w:tc>
        <w:tc>
          <w:tcPr>
            <w:tcW w:w="889" w:type="pct"/>
          </w:tcPr>
          <w:p w:rsidR="00623157" w:rsidRDefault="00623157" w:rsidP="007A1368">
            <w:pPr>
              <w:rPr>
                <w:color w:val="FF0000"/>
                <w:lang w:val="ru-RU"/>
              </w:rPr>
            </w:pPr>
            <w:r>
              <w:rPr>
                <w:color w:val="FF0000"/>
                <w:lang w:val="ru-RU"/>
              </w:rPr>
              <w:t>Новокузнецкий государственный педагогичесекий институт, «труд», 1994</w:t>
            </w:r>
          </w:p>
          <w:p w:rsidR="00623157" w:rsidRPr="000152C0" w:rsidRDefault="00623157" w:rsidP="007A1368">
            <w:pPr>
              <w:rPr>
                <w:color w:val="FF0000"/>
                <w:lang w:val="ru-RU"/>
              </w:rPr>
            </w:pPr>
          </w:p>
        </w:tc>
        <w:tc>
          <w:tcPr>
            <w:tcW w:w="278" w:type="pct"/>
          </w:tcPr>
          <w:p w:rsidR="00623157" w:rsidRPr="00623157" w:rsidRDefault="00623157" w:rsidP="007A1368">
            <w:pPr>
              <w:jc w:val="center"/>
              <w:rPr>
                <w:color w:val="FF0000"/>
                <w:lang w:val="ru-RU"/>
              </w:rPr>
            </w:pPr>
            <w:r>
              <w:rPr>
                <w:color w:val="FF0000"/>
                <w:lang w:val="ru-RU"/>
              </w:rPr>
              <w:t>22</w:t>
            </w:r>
          </w:p>
        </w:tc>
        <w:tc>
          <w:tcPr>
            <w:tcW w:w="233" w:type="pct"/>
          </w:tcPr>
          <w:p w:rsidR="00623157" w:rsidRPr="00623157" w:rsidRDefault="00623157" w:rsidP="00623157">
            <w:pPr>
              <w:jc w:val="center"/>
              <w:rPr>
                <w:color w:val="FF0000"/>
                <w:lang w:val="ru-RU"/>
              </w:rPr>
            </w:pPr>
            <w:r>
              <w:rPr>
                <w:color w:val="FF0000"/>
                <w:lang w:val="ru-RU"/>
              </w:rPr>
              <w:t>22</w:t>
            </w:r>
          </w:p>
        </w:tc>
        <w:tc>
          <w:tcPr>
            <w:tcW w:w="286" w:type="pct"/>
          </w:tcPr>
          <w:p w:rsidR="00623157" w:rsidRPr="00623157" w:rsidRDefault="00623157" w:rsidP="007A1368">
            <w:pPr>
              <w:rPr>
                <w:color w:val="FF0000"/>
                <w:lang w:val="ru-RU"/>
              </w:rPr>
            </w:pPr>
            <w:r>
              <w:rPr>
                <w:color w:val="FF0000"/>
                <w:lang w:val="ru-RU"/>
              </w:rPr>
              <w:t>0</w:t>
            </w:r>
          </w:p>
        </w:tc>
        <w:tc>
          <w:tcPr>
            <w:tcW w:w="695" w:type="pct"/>
            <w:tcBorders>
              <w:right w:val="single" w:sz="4" w:space="0" w:color="auto"/>
            </w:tcBorders>
          </w:tcPr>
          <w:p w:rsidR="00623157" w:rsidRPr="009E5FC7" w:rsidRDefault="00623157" w:rsidP="00A85596">
            <w:r w:rsidRPr="009E5FC7">
              <w:t xml:space="preserve">КРИПК и ПРО </w:t>
            </w:r>
          </w:p>
          <w:p w:rsidR="00623157" w:rsidRPr="009E5FC7" w:rsidRDefault="00623157" w:rsidP="00623157">
            <w:pPr>
              <w:jc w:val="center"/>
            </w:pPr>
            <w:r>
              <w:t>201</w:t>
            </w:r>
            <w:r>
              <w:rPr>
                <w:lang w:val="ru-RU"/>
              </w:rPr>
              <w:t>3</w:t>
            </w:r>
            <w:r w:rsidRPr="009E5FC7">
              <w:t xml:space="preserve"> г.</w:t>
            </w:r>
          </w:p>
        </w:tc>
        <w:tc>
          <w:tcPr>
            <w:tcW w:w="476" w:type="pct"/>
            <w:tcBorders>
              <w:top w:val="single" w:sz="4" w:space="0" w:color="auto"/>
              <w:bottom w:val="single" w:sz="4" w:space="0" w:color="auto"/>
              <w:right w:val="single" w:sz="4" w:space="0" w:color="auto"/>
            </w:tcBorders>
            <w:shd w:val="clear" w:color="auto" w:fill="auto"/>
          </w:tcPr>
          <w:p w:rsidR="00623157" w:rsidRPr="00623157" w:rsidRDefault="00623157" w:rsidP="00623157">
            <w:pPr>
              <w:jc w:val="center"/>
              <w:rPr>
                <w:color w:val="FF0000"/>
                <w:lang w:val="ru-RU"/>
              </w:rPr>
            </w:pPr>
            <w:r>
              <w:rPr>
                <w:color w:val="FF0000"/>
                <w:lang w:val="ru-RU"/>
              </w:rPr>
              <w:t>Вторая, 2010</w:t>
            </w:r>
          </w:p>
        </w:tc>
      </w:tr>
      <w:tr w:rsidR="00623157" w:rsidRPr="009E5FC7" w:rsidTr="00A85596">
        <w:tc>
          <w:tcPr>
            <w:tcW w:w="280" w:type="pct"/>
          </w:tcPr>
          <w:p w:rsidR="00623157" w:rsidRPr="009E5FC7" w:rsidRDefault="00623157" w:rsidP="00A85596">
            <w:pPr>
              <w:tabs>
                <w:tab w:val="left" w:pos="-426"/>
              </w:tabs>
              <w:ind w:right="-143"/>
              <w:rPr>
                <w:bCs/>
              </w:rPr>
            </w:pPr>
          </w:p>
        </w:tc>
        <w:tc>
          <w:tcPr>
            <w:tcW w:w="792" w:type="pct"/>
          </w:tcPr>
          <w:p w:rsidR="00623157" w:rsidRPr="009E5FC7" w:rsidRDefault="00623157" w:rsidP="00A85596">
            <w:r w:rsidRPr="009E5FC7">
              <w:t xml:space="preserve">Хохлова Татьяна Владимировна </w:t>
            </w:r>
          </w:p>
        </w:tc>
        <w:tc>
          <w:tcPr>
            <w:tcW w:w="559" w:type="pct"/>
          </w:tcPr>
          <w:p w:rsidR="00623157" w:rsidRPr="009E5FC7" w:rsidRDefault="00623157" w:rsidP="00A85596">
            <w:pPr>
              <w:tabs>
                <w:tab w:val="left" w:pos="-426"/>
              </w:tabs>
              <w:ind w:left="142" w:right="-143"/>
            </w:pPr>
          </w:p>
        </w:tc>
        <w:tc>
          <w:tcPr>
            <w:tcW w:w="512" w:type="pct"/>
          </w:tcPr>
          <w:p w:rsidR="00623157" w:rsidRPr="009E5FC7" w:rsidRDefault="00623157" w:rsidP="00A85596">
            <w:pPr>
              <w:jc w:val="center"/>
            </w:pPr>
            <w:r w:rsidRPr="009E5FC7">
              <w:t>31.08.1977</w:t>
            </w:r>
          </w:p>
        </w:tc>
        <w:tc>
          <w:tcPr>
            <w:tcW w:w="889" w:type="pct"/>
          </w:tcPr>
          <w:p w:rsidR="00623157" w:rsidRPr="009E5FC7" w:rsidRDefault="00623157" w:rsidP="00A85596">
            <w:pPr>
              <w:rPr>
                <w:lang w:val="ru-RU"/>
              </w:rPr>
            </w:pPr>
            <w:r w:rsidRPr="009E5FC7">
              <w:rPr>
                <w:lang w:val="ru-RU"/>
              </w:rPr>
              <w:t xml:space="preserve">Ср. проф. Кемеровский индустриально- педагогический колледж, </w:t>
            </w:r>
            <w:smartTag w:uri="urn:schemas-microsoft-com:office:smarttags" w:element="metricconverter">
              <w:smartTagPr>
                <w:attr w:name="ProductID" w:val="1998 г"/>
              </w:smartTagPr>
              <w:r w:rsidRPr="009E5FC7">
                <w:rPr>
                  <w:lang w:val="ru-RU"/>
                </w:rPr>
                <w:t>1998 г</w:t>
              </w:r>
            </w:smartTag>
            <w:r w:rsidRPr="009E5FC7">
              <w:rPr>
                <w:lang w:val="ru-RU"/>
              </w:rPr>
              <w:t xml:space="preserve">. «Физическая культура»,  </w:t>
            </w:r>
          </w:p>
          <w:p w:rsidR="00623157" w:rsidRPr="009E5FC7" w:rsidRDefault="00623157" w:rsidP="00A85596">
            <w:r w:rsidRPr="009E5FC7">
              <w:t xml:space="preserve">преподаватель физической культуры  </w:t>
            </w:r>
          </w:p>
        </w:tc>
        <w:tc>
          <w:tcPr>
            <w:tcW w:w="278" w:type="pct"/>
          </w:tcPr>
          <w:p w:rsidR="00623157" w:rsidRPr="009E5FC7" w:rsidRDefault="00623157" w:rsidP="00A85596">
            <w:pPr>
              <w:jc w:val="center"/>
            </w:pPr>
            <w:r w:rsidRPr="009E5FC7">
              <w:t>18</w:t>
            </w:r>
          </w:p>
        </w:tc>
        <w:tc>
          <w:tcPr>
            <w:tcW w:w="233" w:type="pct"/>
          </w:tcPr>
          <w:p w:rsidR="00623157" w:rsidRPr="009E5FC7" w:rsidRDefault="00623157" w:rsidP="00A85596">
            <w:pPr>
              <w:jc w:val="center"/>
            </w:pPr>
            <w:r w:rsidRPr="009E5FC7">
              <w:t>18</w:t>
            </w:r>
          </w:p>
        </w:tc>
        <w:tc>
          <w:tcPr>
            <w:tcW w:w="286" w:type="pct"/>
          </w:tcPr>
          <w:p w:rsidR="00623157" w:rsidRPr="009E5FC7" w:rsidRDefault="00623157" w:rsidP="00A85596">
            <w:pPr>
              <w:jc w:val="center"/>
            </w:pPr>
            <w:r w:rsidRPr="009E5FC7">
              <w:t>15</w:t>
            </w:r>
          </w:p>
        </w:tc>
        <w:tc>
          <w:tcPr>
            <w:tcW w:w="695" w:type="pct"/>
            <w:tcBorders>
              <w:right w:val="single" w:sz="4" w:space="0" w:color="auto"/>
            </w:tcBorders>
          </w:tcPr>
          <w:p w:rsidR="00623157" w:rsidRPr="009E5FC7" w:rsidRDefault="00623157" w:rsidP="00A85596">
            <w:pPr>
              <w:jc w:val="center"/>
            </w:pPr>
            <w:r w:rsidRPr="009E5FC7">
              <w:t xml:space="preserve">КРИПК и ПРО, 2012 </w:t>
            </w:r>
          </w:p>
        </w:tc>
        <w:tc>
          <w:tcPr>
            <w:tcW w:w="476" w:type="pct"/>
            <w:tcBorders>
              <w:top w:val="single" w:sz="4" w:space="0" w:color="auto"/>
              <w:bottom w:val="single" w:sz="4" w:space="0" w:color="auto"/>
              <w:right w:val="single" w:sz="4" w:space="0" w:color="auto"/>
            </w:tcBorders>
            <w:shd w:val="clear" w:color="auto" w:fill="auto"/>
          </w:tcPr>
          <w:p w:rsidR="00623157" w:rsidRPr="009E5FC7" w:rsidRDefault="00623157" w:rsidP="00A85596">
            <w:r w:rsidRPr="009E5FC7">
              <w:t>первая, 2013</w:t>
            </w:r>
          </w:p>
        </w:tc>
      </w:tr>
    </w:tbl>
    <w:p w:rsidR="00A85596" w:rsidRPr="009E5FC7" w:rsidRDefault="00A85596" w:rsidP="00A85596">
      <w:pPr>
        <w:tabs>
          <w:tab w:val="left" w:pos="-426"/>
        </w:tabs>
        <w:ind w:left="142" w:right="-143"/>
        <w:rPr>
          <w:b/>
        </w:rPr>
      </w:pPr>
      <w:r w:rsidRPr="009E5FC7">
        <w:rPr>
          <w:b/>
        </w:rPr>
        <w:t xml:space="preserve">                    </w:t>
      </w:r>
    </w:p>
    <w:p w:rsidR="00A85596" w:rsidRPr="004B0C05" w:rsidRDefault="00A85596" w:rsidP="00A85596">
      <w:r w:rsidRPr="004B0C05">
        <w:rPr>
          <w:b/>
        </w:rPr>
        <w:lastRenderedPageBreak/>
        <w:t xml:space="preserve">                                                                                                                      </w:t>
      </w:r>
    </w:p>
    <w:p w:rsidR="00A85596" w:rsidRPr="004B0C05" w:rsidRDefault="00A85596" w:rsidP="00A85596">
      <w:pPr>
        <w:tabs>
          <w:tab w:val="left" w:pos="-426"/>
          <w:tab w:val="left" w:pos="720"/>
        </w:tabs>
        <w:ind w:left="142" w:right="-143" w:firstLine="454"/>
        <w:jc w:val="both"/>
        <w:rPr>
          <w:lang w:val="ru-RU"/>
        </w:rPr>
      </w:pPr>
      <w:r w:rsidRPr="004B0C05">
        <w:rPr>
          <w:lang w:val="ru-RU"/>
        </w:rPr>
        <w:t>Одним из условий готовности  МБОУ СОШ №11 города Белово к введению Федерального государственного образовательного стандарта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85596" w:rsidRPr="004B0C05" w:rsidRDefault="00A85596" w:rsidP="00A85596">
      <w:pPr>
        <w:jc w:val="center"/>
        <w:rPr>
          <w:b/>
          <w:lang w:val="ru-RU"/>
        </w:rPr>
      </w:pPr>
      <w:r w:rsidRPr="004B0C05">
        <w:rPr>
          <w:b/>
          <w:lang w:val="ru-RU"/>
        </w:rPr>
        <w:t xml:space="preserve">             План  методической работы, обеспечивающий сопровождение введения ФГОС ООО в МБОУ СОШ №1</w:t>
      </w:r>
      <w:r w:rsidR="00C97DA7">
        <w:rPr>
          <w:b/>
          <w:lang w:val="ru-RU"/>
        </w:rPr>
        <w:t>1</w:t>
      </w:r>
      <w:r w:rsidRPr="004B0C05">
        <w:rPr>
          <w:b/>
          <w:lang w:val="ru-RU"/>
        </w:rPr>
        <w:t xml:space="preserve">  города Белово</w:t>
      </w:r>
    </w:p>
    <w:tbl>
      <w:tblPr>
        <w:tblW w:w="155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26"/>
        <w:gridCol w:w="1985"/>
        <w:gridCol w:w="1842"/>
        <w:gridCol w:w="1985"/>
        <w:gridCol w:w="1984"/>
        <w:gridCol w:w="1701"/>
        <w:gridCol w:w="1701"/>
        <w:gridCol w:w="244"/>
        <w:gridCol w:w="19"/>
      </w:tblGrid>
      <w:tr w:rsidR="00A85596" w:rsidRPr="004B0C05" w:rsidTr="0023408E">
        <w:trPr>
          <w:gridAfter w:val="2"/>
          <w:wAfter w:w="263" w:type="dxa"/>
        </w:trPr>
        <w:tc>
          <w:tcPr>
            <w:tcW w:w="1985" w:type="dxa"/>
          </w:tcPr>
          <w:p w:rsidR="00A85596" w:rsidRPr="004B0C05" w:rsidRDefault="00A85596" w:rsidP="00A85596">
            <w:pPr>
              <w:rPr>
                <w:b/>
              </w:rPr>
            </w:pPr>
            <w:r w:rsidRPr="004B0C05">
              <w:rPr>
                <w:b/>
              </w:rPr>
              <w:t>Основные направления</w:t>
            </w:r>
          </w:p>
        </w:tc>
        <w:tc>
          <w:tcPr>
            <w:tcW w:w="2126" w:type="dxa"/>
          </w:tcPr>
          <w:p w:rsidR="00A85596" w:rsidRPr="004B0C05" w:rsidRDefault="00A85596" w:rsidP="00A85596">
            <w:pPr>
              <w:rPr>
                <w:b/>
              </w:rPr>
            </w:pPr>
            <w:r w:rsidRPr="004B0C05">
              <w:rPr>
                <w:b/>
              </w:rPr>
              <w:t xml:space="preserve">Январь-июнь </w:t>
            </w:r>
          </w:p>
          <w:p w:rsidR="00A85596" w:rsidRPr="004B0C05" w:rsidRDefault="00A85596" w:rsidP="00A85596">
            <w:pPr>
              <w:rPr>
                <w:b/>
              </w:rPr>
            </w:pPr>
            <w:r w:rsidRPr="004B0C05">
              <w:rPr>
                <w:b/>
              </w:rPr>
              <w:t>2014г.</w:t>
            </w:r>
          </w:p>
        </w:tc>
        <w:tc>
          <w:tcPr>
            <w:tcW w:w="1985" w:type="dxa"/>
          </w:tcPr>
          <w:p w:rsidR="00A85596" w:rsidRPr="004B0C05" w:rsidRDefault="00A85596" w:rsidP="00A85596">
            <w:pPr>
              <w:rPr>
                <w:b/>
              </w:rPr>
            </w:pPr>
            <w:r w:rsidRPr="004B0C05">
              <w:rPr>
                <w:b/>
              </w:rPr>
              <w:t>Июль-август</w:t>
            </w:r>
          </w:p>
          <w:p w:rsidR="00A85596" w:rsidRPr="004B0C05" w:rsidRDefault="00A85596" w:rsidP="00A85596">
            <w:pPr>
              <w:tabs>
                <w:tab w:val="right" w:pos="1769"/>
              </w:tabs>
              <w:rPr>
                <w:b/>
              </w:rPr>
            </w:pPr>
            <w:r w:rsidRPr="004B0C05">
              <w:rPr>
                <w:b/>
              </w:rPr>
              <w:t>2014г.</w:t>
            </w:r>
            <w:r w:rsidRPr="004B0C05">
              <w:rPr>
                <w:b/>
              </w:rPr>
              <w:tab/>
            </w:r>
          </w:p>
        </w:tc>
        <w:tc>
          <w:tcPr>
            <w:tcW w:w="1842" w:type="dxa"/>
          </w:tcPr>
          <w:p w:rsidR="00A85596" w:rsidRPr="004B0C05" w:rsidRDefault="00A85596" w:rsidP="00A85596">
            <w:pPr>
              <w:rPr>
                <w:b/>
              </w:rPr>
            </w:pPr>
            <w:r w:rsidRPr="004B0C05">
              <w:rPr>
                <w:b/>
              </w:rPr>
              <w:t xml:space="preserve"> </w:t>
            </w:r>
          </w:p>
          <w:p w:rsidR="00A85596" w:rsidRPr="004B0C05" w:rsidRDefault="00A85596" w:rsidP="00A85596">
            <w:pPr>
              <w:rPr>
                <w:b/>
              </w:rPr>
            </w:pPr>
            <w:r w:rsidRPr="004B0C05">
              <w:rPr>
                <w:b/>
              </w:rPr>
              <w:t>2014/2015 уч.г.</w:t>
            </w:r>
          </w:p>
        </w:tc>
        <w:tc>
          <w:tcPr>
            <w:tcW w:w="1985" w:type="dxa"/>
          </w:tcPr>
          <w:p w:rsidR="00A85596" w:rsidRPr="004B0C05" w:rsidRDefault="00A85596" w:rsidP="00A85596">
            <w:pPr>
              <w:rPr>
                <w:b/>
              </w:rPr>
            </w:pPr>
            <w:r w:rsidRPr="004B0C05">
              <w:rPr>
                <w:b/>
              </w:rPr>
              <w:t xml:space="preserve"> </w:t>
            </w:r>
          </w:p>
          <w:p w:rsidR="00A85596" w:rsidRPr="004B0C05" w:rsidRDefault="00A85596" w:rsidP="00A85596">
            <w:pPr>
              <w:rPr>
                <w:b/>
              </w:rPr>
            </w:pPr>
            <w:r w:rsidRPr="004B0C05">
              <w:rPr>
                <w:b/>
              </w:rPr>
              <w:t>2015/2016 уч.г.</w:t>
            </w:r>
          </w:p>
        </w:tc>
        <w:tc>
          <w:tcPr>
            <w:tcW w:w="1984" w:type="dxa"/>
          </w:tcPr>
          <w:p w:rsidR="00A85596" w:rsidRPr="004B0C05" w:rsidRDefault="00A85596" w:rsidP="00A85596">
            <w:pPr>
              <w:rPr>
                <w:b/>
              </w:rPr>
            </w:pPr>
            <w:r w:rsidRPr="004B0C05">
              <w:rPr>
                <w:b/>
              </w:rPr>
              <w:t xml:space="preserve"> </w:t>
            </w:r>
          </w:p>
          <w:p w:rsidR="00A85596" w:rsidRPr="004B0C05" w:rsidRDefault="00A85596" w:rsidP="00A85596">
            <w:pPr>
              <w:rPr>
                <w:b/>
              </w:rPr>
            </w:pPr>
            <w:r w:rsidRPr="004B0C05">
              <w:rPr>
                <w:b/>
              </w:rPr>
              <w:t>2016/2017 уч.г.</w:t>
            </w:r>
          </w:p>
        </w:tc>
        <w:tc>
          <w:tcPr>
            <w:tcW w:w="1701" w:type="dxa"/>
            <w:vAlign w:val="center"/>
          </w:tcPr>
          <w:p w:rsidR="00A85596" w:rsidRPr="004B0C05" w:rsidRDefault="00A85596" w:rsidP="00A85596">
            <w:pPr>
              <w:rPr>
                <w:b/>
              </w:rPr>
            </w:pPr>
          </w:p>
          <w:p w:rsidR="00A85596" w:rsidRPr="004B0C05" w:rsidRDefault="00A85596" w:rsidP="00A85596">
            <w:pPr>
              <w:rPr>
                <w:b/>
              </w:rPr>
            </w:pPr>
            <w:r w:rsidRPr="004B0C05">
              <w:rPr>
                <w:b/>
              </w:rPr>
              <w:t xml:space="preserve">2017/2018уч.г </w:t>
            </w:r>
          </w:p>
        </w:tc>
        <w:tc>
          <w:tcPr>
            <w:tcW w:w="1701" w:type="dxa"/>
            <w:tcBorders>
              <w:right w:val="single" w:sz="4" w:space="0" w:color="auto"/>
            </w:tcBorders>
            <w:vAlign w:val="center"/>
          </w:tcPr>
          <w:p w:rsidR="00A85596" w:rsidRPr="004B0C05" w:rsidRDefault="00A85596" w:rsidP="00A85596">
            <w:pPr>
              <w:rPr>
                <w:b/>
              </w:rPr>
            </w:pPr>
          </w:p>
          <w:p w:rsidR="00A85596" w:rsidRPr="004B0C05" w:rsidRDefault="00A85596" w:rsidP="00A85596">
            <w:pPr>
              <w:rPr>
                <w:b/>
              </w:rPr>
            </w:pPr>
            <w:r w:rsidRPr="004B0C05">
              <w:rPr>
                <w:b/>
              </w:rPr>
              <w:t>2018/2019уч.г.</w:t>
            </w:r>
          </w:p>
        </w:tc>
      </w:tr>
      <w:tr w:rsidR="00A85596" w:rsidRPr="004B0C05" w:rsidTr="0023408E">
        <w:trPr>
          <w:gridAfter w:val="2"/>
          <w:wAfter w:w="263" w:type="dxa"/>
        </w:trPr>
        <w:tc>
          <w:tcPr>
            <w:tcW w:w="1985" w:type="dxa"/>
          </w:tcPr>
          <w:p w:rsidR="00A85596" w:rsidRPr="004B0C05" w:rsidRDefault="00A85596" w:rsidP="00A85596">
            <w:pPr>
              <w:rPr>
                <w:lang w:val="ru-RU"/>
              </w:rPr>
            </w:pPr>
            <w:r w:rsidRPr="004B0C05">
              <w:rPr>
                <w:lang w:val="ru-RU"/>
              </w:rPr>
              <w:t>Подготовительная работа по введению ФГОС в основной школе</w:t>
            </w:r>
          </w:p>
        </w:tc>
        <w:tc>
          <w:tcPr>
            <w:tcW w:w="2126" w:type="dxa"/>
          </w:tcPr>
          <w:p w:rsidR="00A85596" w:rsidRPr="004B0C05" w:rsidRDefault="00A85596" w:rsidP="00A85596">
            <w:pPr>
              <w:rPr>
                <w:lang w:val="ru-RU"/>
              </w:rPr>
            </w:pPr>
            <w:r w:rsidRPr="004B0C05">
              <w:rPr>
                <w:lang w:val="ru-RU"/>
              </w:rPr>
              <w:t>Анализ материально-технической  оснащенности школы, кадровой и методической обеспеченности.</w:t>
            </w:r>
          </w:p>
          <w:p w:rsidR="00A85596" w:rsidRPr="004B0C05" w:rsidRDefault="00A85596" w:rsidP="00A85596">
            <w:r w:rsidRPr="004B0C05">
              <w:t>Разработка необходимой документации.</w:t>
            </w:r>
          </w:p>
        </w:tc>
        <w:tc>
          <w:tcPr>
            <w:tcW w:w="1985" w:type="dxa"/>
          </w:tcPr>
          <w:p w:rsidR="00A85596" w:rsidRPr="004B0C05" w:rsidRDefault="00A85596" w:rsidP="00A85596">
            <w:r w:rsidRPr="004B0C05">
              <w:t>Разработка необходимой документации</w:t>
            </w:r>
          </w:p>
        </w:tc>
        <w:tc>
          <w:tcPr>
            <w:tcW w:w="1842" w:type="dxa"/>
          </w:tcPr>
          <w:p w:rsidR="00A85596" w:rsidRPr="004B0C05" w:rsidRDefault="00A85596" w:rsidP="00A85596"/>
        </w:tc>
        <w:tc>
          <w:tcPr>
            <w:tcW w:w="1985" w:type="dxa"/>
          </w:tcPr>
          <w:p w:rsidR="00A85596" w:rsidRPr="004B0C05" w:rsidRDefault="00A85596" w:rsidP="00A85596"/>
        </w:tc>
        <w:tc>
          <w:tcPr>
            <w:tcW w:w="1984" w:type="dxa"/>
          </w:tcPr>
          <w:p w:rsidR="00A85596" w:rsidRPr="004B0C05" w:rsidRDefault="00A85596" w:rsidP="00A85596"/>
        </w:tc>
        <w:tc>
          <w:tcPr>
            <w:tcW w:w="1701" w:type="dxa"/>
          </w:tcPr>
          <w:p w:rsidR="00A85596" w:rsidRPr="004B0C05" w:rsidRDefault="00A85596" w:rsidP="00A85596"/>
        </w:tc>
        <w:tc>
          <w:tcPr>
            <w:tcW w:w="1701" w:type="dxa"/>
            <w:tcBorders>
              <w:right w:val="single" w:sz="4" w:space="0" w:color="auto"/>
            </w:tcBorders>
          </w:tcPr>
          <w:p w:rsidR="00A85596" w:rsidRPr="004B0C05" w:rsidRDefault="00A85596" w:rsidP="00A85596"/>
        </w:tc>
      </w:tr>
      <w:tr w:rsidR="00A85596" w:rsidRPr="00B25320" w:rsidTr="0023408E">
        <w:trPr>
          <w:gridAfter w:val="2"/>
          <w:wAfter w:w="263" w:type="dxa"/>
        </w:trPr>
        <w:tc>
          <w:tcPr>
            <w:tcW w:w="1985" w:type="dxa"/>
          </w:tcPr>
          <w:p w:rsidR="00A85596" w:rsidRPr="004B0C05" w:rsidRDefault="00A85596" w:rsidP="00A85596">
            <w:r w:rsidRPr="004B0C05">
              <w:t>Повышение квалификации педагогических работников</w:t>
            </w:r>
          </w:p>
        </w:tc>
        <w:tc>
          <w:tcPr>
            <w:tcW w:w="2126" w:type="dxa"/>
          </w:tcPr>
          <w:p w:rsidR="00A85596" w:rsidRPr="004B0C05" w:rsidRDefault="00A85596" w:rsidP="00A85596">
            <w:pPr>
              <w:pStyle w:val="af9"/>
              <w:ind w:left="42"/>
            </w:pPr>
            <w:r w:rsidRPr="004B0C05">
              <w:t>Повышение предметной квалификации педагогов на курсах КРИПК и ПРО.</w:t>
            </w:r>
          </w:p>
          <w:p w:rsidR="00A85596" w:rsidRPr="004B0C05" w:rsidRDefault="00A85596" w:rsidP="00A85596">
            <w:pPr>
              <w:pStyle w:val="af9"/>
              <w:ind w:left="42"/>
            </w:pPr>
          </w:p>
        </w:tc>
        <w:tc>
          <w:tcPr>
            <w:tcW w:w="1985" w:type="dxa"/>
          </w:tcPr>
          <w:p w:rsidR="00A85596" w:rsidRPr="004B0C05" w:rsidRDefault="00A85596" w:rsidP="00A85596">
            <w:pPr>
              <w:rPr>
                <w:lang w:val="ru-RU"/>
              </w:rPr>
            </w:pPr>
            <w:r w:rsidRPr="004B0C05">
              <w:rPr>
                <w:lang w:val="ru-RU"/>
              </w:rPr>
              <w:t>Составление графика повышения квалификации на  учебный год.</w:t>
            </w:r>
          </w:p>
        </w:tc>
        <w:tc>
          <w:tcPr>
            <w:tcW w:w="1842" w:type="dxa"/>
          </w:tcPr>
          <w:p w:rsidR="00A85596" w:rsidRPr="004B0C05" w:rsidRDefault="00A85596" w:rsidP="00A85596">
            <w:pPr>
              <w:rPr>
                <w:lang w:val="ru-RU"/>
              </w:rPr>
            </w:pPr>
            <w:r w:rsidRPr="004B0C05">
              <w:rPr>
                <w:lang w:val="ru-RU"/>
              </w:rPr>
              <w:t>Составление графика повышения квалификации на  учебный год.</w:t>
            </w:r>
          </w:p>
        </w:tc>
        <w:tc>
          <w:tcPr>
            <w:tcW w:w="1985" w:type="dxa"/>
          </w:tcPr>
          <w:p w:rsidR="00A85596" w:rsidRPr="004B0C05" w:rsidRDefault="00A85596" w:rsidP="00A85596">
            <w:pPr>
              <w:rPr>
                <w:lang w:val="ru-RU"/>
              </w:rPr>
            </w:pPr>
            <w:r w:rsidRPr="004B0C05">
              <w:rPr>
                <w:lang w:val="ru-RU"/>
              </w:rPr>
              <w:t>Составление графика повышения квалификации на  учебный год.</w:t>
            </w:r>
          </w:p>
        </w:tc>
        <w:tc>
          <w:tcPr>
            <w:tcW w:w="1984" w:type="dxa"/>
          </w:tcPr>
          <w:p w:rsidR="00A85596" w:rsidRPr="004B0C05" w:rsidRDefault="00A85596" w:rsidP="00A85596">
            <w:pPr>
              <w:rPr>
                <w:lang w:val="ru-RU"/>
              </w:rPr>
            </w:pPr>
            <w:r w:rsidRPr="004B0C05">
              <w:rPr>
                <w:lang w:val="ru-RU"/>
              </w:rPr>
              <w:t>Составление графика повышения квалификации на  учебный год.</w:t>
            </w:r>
          </w:p>
        </w:tc>
        <w:tc>
          <w:tcPr>
            <w:tcW w:w="1701" w:type="dxa"/>
          </w:tcPr>
          <w:p w:rsidR="00A85596" w:rsidRPr="004B0C05" w:rsidRDefault="00A85596" w:rsidP="00A85596">
            <w:pPr>
              <w:rPr>
                <w:lang w:val="ru-RU"/>
              </w:rPr>
            </w:pPr>
            <w:r w:rsidRPr="004B0C05">
              <w:rPr>
                <w:lang w:val="ru-RU"/>
              </w:rPr>
              <w:t>Составление графика повышения квалификации на  учебный год.</w:t>
            </w:r>
          </w:p>
        </w:tc>
        <w:tc>
          <w:tcPr>
            <w:tcW w:w="1701" w:type="dxa"/>
            <w:tcBorders>
              <w:right w:val="single" w:sz="4" w:space="0" w:color="auto"/>
            </w:tcBorders>
          </w:tcPr>
          <w:p w:rsidR="00A85596" w:rsidRPr="004B0C05" w:rsidRDefault="00A85596" w:rsidP="00A85596">
            <w:pPr>
              <w:rPr>
                <w:lang w:val="ru-RU"/>
              </w:rPr>
            </w:pPr>
            <w:r w:rsidRPr="004B0C05">
              <w:rPr>
                <w:lang w:val="ru-RU"/>
              </w:rPr>
              <w:t>Составление графика повышения квалификации на  учебный год.</w:t>
            </w:r>
          </w:p>
        </w:tc>
      </w:tr>
      <w:tr w:rsidR="001B18E7" w:rsidRPr="00B25320" w:rsidTr="0023408E">
        <w:trPr>
          <w:gridAfter w:val="2"/>
          <w:wAfter w:w="263" w:type="dxa"/>
        </w:trPr>
        <w:tc>
          <w:tcPr>
            <w:tcW w:w="1985" w:type="dxa"/>
          </w:tcPr>
          <w:p w:rsidR="001B18E7" w:rsidRPr="004B0C05" w:rsidRDefault="001B18E7" w:rsidP="00A85596">
            <w:r w:rsidRPr="004B0C05">
              <w:t>Педагогические советы</w:t>
            </w:r>
          </w:p>
        </w:tc>
        <w:tc>
          <w:tcPr>
            <w:tcW w:w="2126" w:type="dxa"/>
          </w:tcPr>
          <w:p w:rsidR="001B18E7" w:rsidRPr="004B0C05" w:rsidRDefault="001B18E7" w:rsidP="00A85596">
            <w:r w:rsidRPr="004B0C05">
              <w:t xml:space="preserve"> </w:t>
            </w:r>
          </w:p>
        </w:tc>
        <w:tc>
          <w:tcPr>
            <w:tcW w:w="1985" w:type="dxa"/>
          </w:tcPr>
          <w:p w:rsidR="001B18E7" w:rsidRPr="004B0C05" w:rsidRDefault="001B18E7" w:rsidP="00A85596">
            <w:pPr>
              <w:rPr>
                <w:lang w:val="ru-RU"/>
              </w:rPr>
            </w:pPr>
            <w:r w:rsidRPr="004B0C05">
              <w:rPr>
                <w:lang w:val="ru-RU"/>
              </w:rPr>
              <w:t>Итоги  подготовки к  введению ФГОС  ООО, задачи на 2014/2015 учебный год</w:t>
            </w:r>
          </w:p>
        </w:tc>
        <w:tc>
          <w:tcPr>
            <w:tcW w:w="1842" w:type="dxa"/>
          </w:tcPr>
          <w:p w:rsidR="001B18E7" w:rsidRPr="004B0C05" w:rsidRDefault="001B18E7" w:rsidP="00A85596">
            <w:pPr>
              <w:rPr>
                <w:color w:val="FF0000"/>
                <w:lang w:val="ru-RU"/>
              </w:rPr>
            </w:pPr>
          </w:p>
          <w:p w:rsidR="001B18E7" w:rsidRPr="004B0C05" w:rsidRDefault="001B18E7" w:rsidP="00A85596">
            <w:pPr>
              <w:rPr>
                <w:color w:val="FF0000"/>
                <w:lang w:val="ru-RU"/>
              </w:rPr>
            </w:pPr>
          </w:p>
        </w:tc>
        <w:tc>
          <w:tcPr>
            <w:tcW w:w="1985" w:type="dxa"/>
          </w:tcPr>
          <w:p w:rsidR="001B18E7" w:rsidRPr="001B18E7" w:rsidRDefault="001B18E7" w:rsidP="007A1368">
            <w:pPr>
              <w:spacing w:after="120"/>
              <w:rPr>
                <w:color w:val="FF0000"/>
                <w:lang w:val="ru-RU"/>
              </w:rPr>
            </w:pPr>
            <w:r w:rsidRPr="001B18E7">
              <w:rPr>
                <w:lang w:val="ru-RU"/>
              </w:rPr>
              <w:t>Системно-деятельностный подход и пути его реализации в условиях ФГОС ОО:  опыт, проблемы и перспективы</w:t>
            </w:r>
          </w:p>
        </w:tc>
        <w:tc>
          <w:tcPr>
            <w:tcW w:w="1984" w:type="dxa"/>
          </w:tcPr>
          <w:p w:rsidR="001B18E7" w:rsidRPr="004B0C05" w:rsidRDefault="001B18E7" w:rsidP="00A85596">
            <w:pPr>
              <w:rPr>
                <w:color w:val="FF0000"/>
                <w:lang w:val="ru-RU"/>
              </w:rPr>
            </w:pPr>
          </w:p>
        </w:tc>
        <w:tc>
          <w:tcPr>
            <w:tcW w:w="1701" w:type="dxa"/>
          </w:tcPr>
          <w:p w:rsidR="001B18E7" w:rsidRPr="004B0C05" w:rsidRDefault="001B18E7" w:rsidP="00A85596">
            <w:pPr>
              <w:rPr>
                <w:color w:val="FF0000"/>
                <w:lang w:val="ru-RU"/>
              </w:rPr>
            </w:pPr>
            <w:r w:rsidRPr="004B0C05">
              <w:rPr>
                <w:color w:val="FF0000"/>
                <w:lang w:val="ru-RU"/>
              </w:rPr>
              <w:t xml:space="preserve">Результаты введения ФГОС в основной школе </w:t>
            </w:r>
          </w:p>
        </w:tc>
        <w:tc>
          <w:tcPr>
            <w:tcW w:w="1701" w:type="dxa"/>
            <w:tcBorders>
              <w:right w:val="single" w:sz="4" w:space="0" w:color="auto"/>
            </w:tcBorders>
          </w:tcPr>
          <w:p w:rsidR="001B18E7" w:rsidRPr="004B0C05" w:rsidRDefault="001B18E7" w:rsidP="00A85596">
            <w:pPr>
              <w:rPr>
                <w:color w:val="FF0000"/>
                <w:lang w:val="ru-RU"/>
              </w:rPr>
            </w:pPr>
            <w:r w:rsidRPr="004B0C05">
              <w:rPr>
                <w:color w:val="FF0000"/>
                <w:lang w:val="ru-RU"/>
              </w:rPr>
              <w:t>Итоги реализации плана ФГОС ООО</w:t>
            </w:r>
          </w:p>
        </w:tc>
      </w:tr>
      <w:tr w:rsidR="001B18E7" w:rsidRPr="00B25320" w:rsidTr="0023408E">
        <w:trPr>
          <w:gridAfter w:val="2"/>
          <w:wAfter w:w="263" w:type="dxa"/>
        </w:trPr>
        <w:tc>
          <w:tcPr>
            <w:tcW w:w="1985" w:type="dxa"/>
          </w:tcPr>
          <w:p w:rsidR="001B18E7" w:rsidRPr="004B0C05" w:rsidRDefault="001B18E7" w:rsidP="00A85596">
            <w:r w:rsidRPr="004B0C05">
              <w:lastRenderedPageBreak/>
              <w:t>Методические</w:t>
            </w:r>
          </w:p>
          <w:p w:rsidR="001B18E7" w:rsidRPr="004B0C05" w:rsidRDefault="001B18E7" w:rsidP="00A85596">
            <w:r w:rsidRPr="004B0C05">
              <w:t>советы</w:t>
            </w:r>
          </w:p>
        </w:tc>
        <w:tc>
          <w:tcPr>
            <w:tcW w:w="2126" w:type="dxa"/>
          </w:tcPr>
          <w:p w:rsidR="001B18E7" w:rsidRPr="004B0C05" w:rsidRDefault="001B18E7" w:rsidP="00A85596">
            <w:pPr>
              <w:rPr>
                <w:lang w:val="ru-RU"/>
              </w:rPr>
            </w:pPr>
            <w:r w:rsidRPr="004B0C05">
              <w:rPr>
                <w:lang w:val="ru-RU"/>
              </w:rPr>
              <w:t>Экспертиза рабочих программ учебных предметов, курсов</w:t>
            </w:r>
          </w:p>
        </w:tc>
        <w:tc>
          <w:tcPr>
            <w:tcW w:w="1985" w:type="dxa"/>
          </w:tcPr>
          <w:p w:rsidR="001B18E7" w:rsidRPr="004B0C05" w:rsidRDefault="001B18E7" w:rsidP="00A85596">
            <w:pPr>
              <w:rPr>
                <w:lang w:val="ru-RU"/>
              </w:rPr>
            </w:pPr>
          </w:p>
        </w:tc>
        <w:tc>
          <w:tcPr>
            <w:tcW w:w="1842" w:type="dxa"/>
          </w:tcPr>
          <w:p w:rsidR="001B18E7" w:rsidRPr="004B0C05" w:rsidRDefault="001B18E7" w:rsidP="00A85596">
            <w:pPr>
              <w:rPr>
                <w:color w:val="FF0000"/>
                <w:lang w:val="ru-RU"/>
              </w:rPr>
            </w:pPr>
            <w:r w:rsidRPr="004B0C05">
              <w:rPr>
                <w:color w:val="FF0000"/>
                <w:lang w:val="ru-RU"/>
              </w:rPr>
              <w:t>Обсуждение хода реализации введения ФГОС ООО в 5-х классах школы</w:t>
            </w:r>
          </w:p>
        </w:tc>
        <w:tc>
          <w:tcPr>
            <w:tcW w:w="1985" w:type="dxa"/>
          </w:tcPr>
          <w:p w:rsidR="001B18E7" w:rsidRPr="004B0C05" w:rsidRDefault="001B18E7" w:rsidP="00A85596">
            <w:pPr>
              <w:rPr>
                <w:color w:val="FF0000"/>
                <w:lang w:val="ru-RU"/>
              </w:rPr>
            </w:pPr>
            <w:r w:rsidRPr="004B0C05">
              <w:rPr>
                <w:color w:val="FF0000"/>
                <w:lang w:val="ru-RU"/>
              </w:rPr>
              <w:t xml:space="preserve">Промежуточные итоги обучения и воспитания в рамках введения ФГОС </w:t>
            </w:r>
          </w:p>
        </w:tc>
        <w:tc>
          <w:tcPr>
            <w:tcW w:w="1984" w:type="dxa"/>
          </w:tcPr>
          <w:p w:rsidR="001B18E7" w:rsidRPr="004B0C05" w:rsidRDefault="001B18E7" w:rsidP="00A85596">
            <w:pPr>
              <w:rPr>
                <w:color w:val="FF0000"/>
                <w:lang w:val="ru-RU"/>
              </w:rPr>
            </w:pPr>
            <w:r w:rsidRPr="004B0C05">
              <w:rPr>
                <w:color w:val="FF0000"/>
                <w:lang w:val="ru-RU"/>
              </w:rPr>
              <w:t>Классификация общеучебных умений учащихся основной школы</w:t>
            </w:r>
          </w:p>
        </w:tc>
        <w:tc>
          <w:tcPr>
            <w:tcW w:w="1701" w:type="dxa"/>
          </w:tcPr>
          <w:p w:rsidR="001B18E7" w:rsidRPr="004B0C05" w:rsidRDefault="001B18E7" w:rsidP="00A85596">
            <w:pPr>
              <w:rPr>
                <w:color w:val="FF0000"/>
                <w:lang w:val="ru-RU"/>
              </w:rPr>
            </w:pPr>
          </w:p>
        </w:tc>
        <w:tc>
          <w:tcPr>
            <w:tcW w:w="1701" w:type="dxa"/>
            <w:tcBorders>
              <w:right w:val="single" w:sz="4" w:space="0" w:color="auto"/>
            </w:tcBorders>
          </w:tcPr>
          <w:p w:rsidR="001B18E7" w:rsidRPr="004B0C05" w:rsidRDefault="001B18E7" w:rsidP="00A85596">
            <w:pPr>
              <w:rPr>
                <w:color w:val="FF0000"/>
                <w:lang w:val="ru-RU"/>
              </w:rPr>
            </w:pPr>
          </w:p>
        </w:tc>
      </w:tr>
      <w:tr w:rsidR="001B18E7" w:rsidRPr="00B25320" w:rsidTr="0023408E">
        <w:trPr>
          <w:gridAfter w:val="2"/>
          <w:wAfter w:w="263" w:type="dxa"/>
        </w:trPr>
        <w:tc>
          <w:tcPr>
            <w:tcW w:w="1985" w:type="dxa"/>
          </w:tcPr>
          <w:p w:rsidR="001B18E7" w:rsidRPr="004B0C05" w:rsidRDefault="001B18E7" w:rsidP="00A85596">
            <w:r w:rsidRPr="004B0C05">
              <w:t>Семинары</w:t>
            </w:r>
          </w:p>
        </w:tc>
        <w:tc>
          <w:tcPr>
            <w:tcW w:w="2126" w:type="dxa"/>
          </w:tcPr>
          <w:p w:rsidR="001B18E7" w:rsidRPr="004B0C05" w:rsidRDefault="001B18E7" w:rsidP="00A85596"/>
        </w:tc>
        <w:tc>
          <w:tcPr>
            <w:tcW w:w="1985" w:type="dxa"/>
          </w:tcPr>
          <w:p w:rsidR="001B18E7" w:rsidRPr="004B0C05" w:rsidRDefault="001B18E7" w:rsidP="00A85596"/>
        </w:tc>
        <w:tc>
          <w:tcPr>
            <w:tcW w:w="1842" w:type="dxa"/>
          </w:tcPr>
          <w:p w:rsidR="001B18E7" w:rsidRPr="004B0C05" w:rsidRDefault="001B18E7" w:rsidP="00A85596">
            <w:pPr>
              <w:rPr>
                <w:bCs/>
                <w:lang w:val="ru-RU"/>
              </w:rPr>
            </w:pPr>
            <w:r w:rsidRPr="004B0C05">
              <w:rPr>
                <w:bCs/>
                <w:lang w:val="ru-RU"/>
              </w:rPr>
              <w:t>Технология системно – деятельностного подхода</w:t>
            </w:r>
          </w:p>
          <w:p w:rsidR="001B18E7" w:rsidRPr="004B0C05" w:rsidRDefault="001B18E7" w:rsidP="00A85596">
            <w:pPr>
              <w:rPr>
                <w:bCs/>
                <w:lang w:val="ru-RU"/>
              </w:rPr>
            </w:pPr>
          </w:p>
          <w:p w:rsidR="001B18E7" w:rsidRPr="004B0C05" w:rsidRDefault="001B18E7" w:rsidP="00A85596">
            <w:pPr>
              <w:rPr>
                <w:color w:val="FF0000"/>
                <w:lang w:val="ru-RU"/>
              </w:rPr>
            </w:pPr>
            <w:r w:rsidRPr="004B0C05">
              <w:rPr>
                <w:bCs/>
                <w:lang w:val="ru-RU"/>
              </w:rPr>
              <w:t>Конструирование урока в рамках системно – деятельностного подхода</w:t>
            </w:r>
          </w:p>
        </w:tc>
        <w:tc>
          <w:tcPr>
            <w:tcW w:w="1985" w:type="dxa"/>
          </w:tcPr>
          <w:p w:rsidR="001B18E7" w:rsidRDefault="001B18E7" w:rsidP="00A85596">
            <w:pPr>
              <w:rPr>
                <w:lang w:val="ru-RU"/>
              </w:rPr>
            </w:pPr>
            <w:r w:rsidRPr="007F0BF9">
              <w:rPr>
                <w:lang w:val="ru-RU"/>
              </w:rPr>
              <w:t>Система оценки предметных результатов</w:t>
            </w:r>
          </w:p>
          <w:p w:rsidR="001B18E7" w:rsidRDefault="001B18E7" w:rsidP="00A85596">
            <w:pPr>
              <w:rPr>
                <w:lang w:val="ru-RU"/>
              </w:rPr>
            </w:pPr>
          </w:p>
          <w:p w:rsidR="001B18E7" w:rsidRPr="001B18E7" w:rsidRDefault="001B18E7" w:rsidP="001B18E7">
            <w:pPr>
              <w:rPr>
                <w:lang w:val="ru-RU"/>
              </w:rPr>
            </w:pPr>
            <w:r w:rsidRPr="001B18E7">
              <w:rPr>
                <w:color w:val="000000"/>
                <w:shd w:val="clear" w:color="auto" w:fill="FFFFFF"/>
                <w:lang w:val="ru-RU"/>
              </w:rPr>
              <w:t>Организация проектной и исследовательской деятельности учащихся в условиях реализации ФГОС ОО</w:t>
            </w:r>
          </w:p>
          <w:p w:rsidR="001B18E7" w:rsidRDefault="001B18E7" w:rsidP="00A85596">
            <w:pPr>
              <w:rPr>
                <w:color w:val="FF0000"/>
                <w:lang w:val="ru-RU"/>
              </w:rPr>
            </w:pPr>
          </w:p>
          <w:p w:rsidR="001B18E7" w:rsidRPr="001B18E7" w:rsidRDefault="001B18E7" w:rsidP="00A85596">
            <w:pPr>
              <w:rPr>
                <w:color w:val="FF0000"/>
                <w:lang w:val="ru-RU"/>
              </w:rPr>
            </w:pPr>
            <w:r w:rsidRPr="001B18E7">
              <w:rPr>
                <w:lang w:val="ru-RU"/>
              </w:rPr>
              <w:t>Реализация личностных УУД через внеурочную деятельность</w:t>
            </w:r>
          </w:p>
        </w:tc>
        <w:tc>
          <w:tcPr>
            <w:tcW w:w="1984" w:type="dxa"/>
          </w:tcPr>
          <w:p w:rsidR="001B18E7" w:rsidRPr="004B0C05" w:rsidRDefault="001B18E7" w:rsidP="007A1368">
            <w:pPr>
              <w:rPr>
                <w:color w:val="FF0000"/>
                <w:lang w:val="ru-RU"/>
              </w:rPr>
            </w:pPr>
            <w:r w:rsidRPr="004B0C05">
              <w:rPr>
                <w:color w:val="FF0000"/>
                <w:lang w:val="ru-RU"/>
              </w:rPr>
              <w:t xml:space="preserve">«Использование материальной базы школы в учебно-воспитательном процессе» </w:t>
            </w:r>
          </w:p>
        </w:tc>
        <w:tc>
          <w:tcPr>
            <w:tcW w:w="1701" w:type="dxa"/>
          </w:tcPr>
          <w:p w:rsidR="001B18E7" w:rsidRPr="004B0C05" w:rsidRDefault="001B18E7" w:rsidP="00A85596">
            <w:pPr>
              <w:rPr>
                <w:color w:val="FF0000"/>
                <w:lang w:val="ru-RU"/>
              </w:rPr>
            </w:pPr>
            <w:r w:rsidRPr="004B0C05">
              <w:rPr>
                <w:color w:val="FF0000"/>
                <w:lang w:val="ru-RU"/>
              </w:rPr>
              <w:t xml:space="preserve">«Использова-ние ЭОР в образователь-ном процессе» </w:t>
            </w:r>
          </w:p>
        </w:tc>
        <w:tc>
          <w:tcPr>
            <w:tcW w:w="1701" w:type="dxa"/>
            <w:tcBorders>
              <w:right w:val="single" w:sz="4" w:space="0" w:color="auto"/>
            </w:tcBorders>
          </w:tcPr>
          <w:p w:rsidR="001B18E7" w:rsidRPr="004B0C05" w:rsidRDefault="001B18E7" w:rsidP="00A85596">
            <w:pPr>
              <w:rPr>
                <w:color w:val="FF0000"/>
                <w:lang w:val="ru-RU"/>
              </w:rPr>
            </w:pPr>
          </w:p>
        </w:tc>
      </w:tr>
      <w:tr w:rsidR="001B18E7" w:rsidRPr="00B25320" w:rsidTr="0023408E">
        <w:trPr>
          <w:trHeight w:val="1139"/>
        </w:trPr>
        <w:tc>
          <w:tcPr>
            <w:tcW w:w="1985" w:type="dxa"/>
          </w:tcPr>
          <w:p w:rsidR="001B18E7" w:rsidRPr="004B0C05" w:rsidRDefault="001B18E7" w:rsidP="00A85596">
            <w:r w:rsidRPr="004B0C05">
              <w:t>Тренинги</w:t>
            </w:r>
          </w:p>
        </w:tc>
        <w:tc>
          <w:tcPr>
            <w:tcW w:w="2126" w:type="dxa"/>
          </w:tcPr>
          <w:p w:rsidR="001B18E7" w:rsidRPr="004B0C05" w:rsidRDefault="001B18E7" w:rsidP="00A85596">
            <w:r w:rsidRPr="004B0C05">
              <w:t xml:space="preserve"> </w:t>
            </w:r>
          </w:p>
        </w:tc>
        <w:tc>
          <w:tcPr>
            <w:tcW w:w="1985" w:type="dxa"/>
          </w:tcPr>
          <w:p w:rsidR="001B18E7" w:rsidRPr="004B0C05" w:rsidRDefault="001B18E7" w:rsidP="00A85596"/>
        </w:tc>
        <w:tc>
          <w:tcPr>
            <w:tcW w:w="1842" w:type="dxa"/>
          </w:tcPr>
          <w:p w:rsidR="001B18E7" w:rsidRPr="004B0C05" w:rsidRDefault="001B18E7" w:rsidP="00A85596">
            <w:r w:rsidRPr="004B0C05">
              <w:t xml:space="preserve">Современный урок. Какой он? </w:t>
            </w:r>
          </w:p>
          <w:p w:rsidR="001B18E7" w:rsidRPr="004B0C05" w:rsidRDefault="001B18E7" w:rsidP="00A85596"/>
        </w:tc>
        <w:tc>
          <w:tcPr>
            <w:tcW w:w="1985" w:type="dxa"/>
          </w:tcPr>
          <w:p w:rsidR="001B18E7" w:rsidRPr="004B0C05" w:rsidRDefault="001B18E7" w:rsidP="00A85596"/>
        </w:tc>
        <w:tc>
          <w:tcPr>
            <w:tcW w:w="1984" w:type="dxa"/>
          </w:tcPr>
          <w:p w:rsidR="001B18E7" w:rsidRPr="004B0C05" w:rsidRDefault="001B18E7" w:rsidP="00A85596">
            <w:pPr>
              <w:rPr>
                <w:lang w:val="ru-RU"/>
              </w:rPr>
            </w:pPr>
            <w:r w:rsidRPr="004B0C05">
              <w:rPr>
                <w:lang w:val="ru-RU"/>
              </w:rPr>
              <w:t>Подготовка Портфолио учителя к аттестации</w:t>
            </w:r>
          </w:p>
        </w:tc>
        <w:tc>
          <w:tcPr>
            <w:tcW w:w="1701" w:type="dxa"/>
          </w:tcPr>
          <w:p w:rsidR="001B18E7" w:rsidRPr="004B0C05" w:rsidRDefault="001B18E7" w:rsidP="00A85596">
            <w:pPr>
              <w:rPr>
                <w:lang w:val="ru-RU"/>
              </w:rPr>
            </w:pPr>
          </w:p>
        </w:tc>
        <w:tc>
          <w:tcPr>
            <w:tcW w:w="1964" w:type="dxa"/>
            <w:gridSpan w:val="3"/>
            <w:tcBorders>
              <w:right w:val="single" w:sz="4" w:space="0" w:color="auto"/>
            </w:tcBorders>
          </w:tcPr>
          <w:p w:rsidR="001B18E7" w:rsidRPr="004B0C05" w:rsidRDefault="001B18E7" w:rsidP="00A85596">
            <w:pPr>
              <w:rPr>
                <w:lang w:val="ru-RU"/>
              </w:rPr>
            </w:pPr>
          </w:p>
        </w:tc>
      </w:tr>
      <w:tr w:rsidR="001B18E7" w:rsidRPr="00B25320" w:rsidTr="0023408E">
        <w:tc>
          <w:tcPr>
            <w:tcW w:w="1985" w:type="dxa"/>
          </w:tcPr>
          <w:p w:rsidR="001B18E7" w:rsidRPr="004B0C05" w:rsidRDefault="001B18E7" w:rsidP="00A85596">
            <w:r w:rsidRPr="004B0C05">
              <w:t>Диагностика профессиональных возможностей педагогов</w:t>
            </w:r>
          </w:p>
          <w:p w:rsidR="001B18E7" w:rsidRPr="004B0C05" w:rsidRDefault="001B18E7" w:rsidP="00A85596"/>
        </w:tc>
        <w:tc>
          <w:tcPr>
            <w:tcW w:w="2126" w:type="dxa"/>
          </w:tcPr>
          <w:p w:rsidR="001B18E7" w:rsidRPr="004B0C05" w:rsidRDefault="001B18E7" w:rsidP="00A85596">
            <w:r w:rsidRPr="004B0C05">
              <w:rPr>
                <w:lang w:val="ru-RU"/>
              </w:rPr>
              <w:lastRenderedPageBreak/>
              <w:t xml:space="preserve">Анкетирование «Определение отношения педагогов школы к введению </w:t>
            </w:r>
            <w:r w:rsidRPr="004B0C05">
              <w:lastRenderedPageBreak/>
              <w:t>ФГОС»</w:t>
            </w:r>
          </w:p>
        </w:tc>
        <w:tc>
          <w:tcPr>
            <w:tcW w:w="1985" w:type="dxa"/>
          </w:tcPr>
          <w:p w:rsidR="001B18E7" w:rsidRPr="004B0C05" w:rsidRDefault="001B18E7" w:rsidP="00A85596"/>
        </w:tc>
        <w:tc>
          <w:tcPr>
            <w:tcW w:w="1842" w:type="dxa"/>
          </w:tcPr>
          <w:p w:rsidR="001B18E7" w:rsidRPr="004B0C05" w:rsidRDefault="001B18E7" w:rsidP="00A85596">
            <w:r w:rsidRPr="004B0C05">
              <w:t>«Профессиональная компетентность учителя»</w:t>
            </w:r>
          </w:p>
          <w:p w:rsidR="001B18E7" w:rsidRPr="004B0C05" w:rsidRDefault="001B18E7" w:rsidP="00A85596">
            <w:r w:rsidRPr="004B0C05">
              <w:t xml:space="preserve"> </w:t>
            </w:r>
          </w:p>
        </w:tc>
        <w:tc>
          <w:tcPr>
            <w:tcW w:w="1985" w:type="dxa"/>
          </w:tcPr>
          <w:p w:rsidR="001B18E7" w:rsidRPr="004B0C05" w:rsidRDefault="001B18E7" w:rsidP="00A85596">
            <w:pPr>
              <w:rPr>
                <w:lang w:val="ru-RU"/>
              </w:rPr>
            </w:pPr>
            <w:r w:rsidRPr="004B0C05">
              <w:rPr>
                <w:lang w:val="ru-RU"/>
              </w:rPr>
              <w:t xml:space="preserve">Диагностика «Сотрудничество учителей школы: Ориентация на </w:t>
            </w:r>
            <w:r w:rsidRPr="004B0C05">
              <w:rPr>
                <w:lang w:val="ru-RU"/>
              </w:rPr>
              <w:lastRenderedPageBreak/>
              <w:t>совместные достижения»</w:t>
            </w:r>
          </w:p>
        </w:tc>
        <w:tc>
          <w:tcPr>
            <w:tcW w:w="1984" w:type="dxa"/>
          </w:tcPr>
          <w:p w:rsidR="001B18E7" w:rsidRPr="004B0C05" w:rsidRDefault="001B18E7" w:rsidP="00A85596">
            <w:pPr>
              <w:rPr>
                <w:lang w:val="ru-RU"/>
              </w:rPr>
            </w:pPr>
            <w:r w:rsidRPr="004B0C05">
              <w:rPr>
                <w:lang w:val="ru-RU"/>
              </w:rPr>
              <w:lastRenderedPageBreak/>
              <w:t>Диагностика «Стиль взаимоотношений в коллективе»</w:t>
            </w:r>
          </w:p>
          <w:p w:rsidR="001B18E7" w:rsidRPr="004B0C05" w:rsidRDefault="001B18E7" w:rsidP="00A85596">
            <w:pPr>
              <w:rPr>
                <w:lang w:val="ru-RU"/>
              </w:rPr>
            </w:pPr>
            <w:r w:rsidRPr="004B0C05">
              <w:rPr>
                <w:lang w:val="ru-RU"/>
              </w:rPr>
              <w:t xml:space="preserve"> </w:t>
            </w:r>
          </w:p>
        </w:tc>
        <w:tc>
          <w:tcPr>
            <w:tcW w:w="1701" w:type="dxa"/>
          </w:tcPr>
          <w:p w:rsidR="001B18E7" w:rsidRPr="004B0C05" w:rsidRDefault="001B18E7" w:rsidP="00A85596">
            <w:pPr>
              <w:rPr>
                <w:lang w:val="ru-RU"/>
              </w:rPr>
            </w:pPr>
          </w:p>
        </w:tc>
        <w:tc>
          <w:tcPr>
            <w:tcW w:w="1964" w:type="dxa"/>
            <w:gridSpan w:val="3"/>
            <w:tcBorders>
              <w:right w:val="single" w:sz="4" w:space="0" w:color="auto"/>
            </w:tcBorders>
          </w:tcPr>
          <w:p w:rsidR="001B18E7" w:rsidRPr="004B0C05" w:rsidRDefault="001B18E7" w:rsidP="00A85596">
            <w:pPr>
              <w:rPr>
                <w:lang w:val="ru-RU"/>
              </w:rPr>
            </w:pPr>
          </w:p>
        </w:tc>
      </w:tr>
      <w:tr w:rsidR="001B18E7" w:rsidRPr="00B25320" w:rsidTr="0023408E">
        <w:trPr>
          <w:trHeight w:val="557"/>
        </w:trPr>
        <w:tc>
          <w:tcPr>
            <w:tcW w:w="1985" w:type="dxa"/>
          </w:tcPr>
          <w:p w:rsidR="001B18E7" w:rsidRPr="004B0C05" w:rsidRDefault="001B18E7" w:rsidP="00A85596">
            <w:pPr>
              <w:rPr>
                <w:lang w:val="ru-RU"/>
              </w:rPr>
            </w:pPr>
            <w:r w:rsidRPr="004B0C05">
              <w:rPr>
                <w:lang w:val="ru-RU"/>
              </w:rPr>
              <w:lastRenderedPageBreak/>
              <w:t>Деятельность рабочей группы по  введению ФГОС в основной школе</w:t>
            </w:r>
          </w:p>
        </w:tc>
        <w:tc>
          <w:tcPr>
            <w:tcW w:w="2126" w:type="dxa"/>
          </w:tcPr>
          <w:p w:rsidR="001B18E7" w:rsidRPr="004B0C05" w:rsidRDefault="001B18E7" w:rsidP="00A85596">
            <w:pPr>
              <w:rPr>
                <w:lang w:val="ru-RU"/>
              </w:rPr>
            </w:pPr>
            <w:r w:rsidRPr="004B0C05">
              <w:rPr>
                <w:lang w:val="ru-RU"/>
              </w:rPr>
              <w:t>Планирование работы.</w:t>
            </w:r>
          </w:p>
          <w:p w:rsidR="001B18E7" w:rsidRPr="004B0C05" w:rsidRDefault="001B18E7" w:rsidP="00A85596">
            <w:pPr>
              <w:rPr>
                <w:lang w:val="ru-RU"/>
              </w:rPr>
            </w:pPr>
            <w:r w:rsidRPr="004B0C05">
              <w:rPr>
                <w:lang w:val="ru-RU"/>
              </w:rPr>
              <w:t>Разработка и утверждение рабочих программ учебных предметов и внеурочной деятельности 5-9 классов.</w:t>
            </w:r>
          </w:p>
          <w:p w:rsidR="001B18E7" w:rsidRPr="004B0C05" w:rsidRDefault="001B18E7" w:rsidP="00A85596">
            <w:pPr>
              <w:rPr>
                <w:lang w:val="ru-RU"/>
              </w:rPr>
            </w:pPr>
            <w:r w:rsidRPr="004B0C05">
              <w:rPr>
                <w:lang w:val="ru-RU"/>
              </w:rPr>
              <w:t>Разработка и утверждение ООП ООО</w:t>
            </w:r>
          </w:p>
        </w:tc>
        <w:tc>
          <w:tcPr>
            <w:tcW w:w="1985" w:type="dxa"/>
          </w:tcPr>
          <w:p w:rsidR="001B18E7" w:rsidRPr="004B0C05" w:rsidRDefault="001B18E7" w:rsidP="00A85596">
            <w:pPr>
              <w:rPr>
                <w:lang w:val="ru-RU"/>
              </w:rPr>
            </w:pPr>
          </w:p>
        </w:tc>
        <w:tc>
          <w:tcPr>
            <w:tcW w:w="1842" w:type="dxa"/>
          </w:tcPr>
          <w:p w:rsidR="001B18E7" w:rsidRPr="004B0C05" w:rsidRDefault="001B18E7" w:rsidP="00A85596">
            <w:pPr>
              <w:rPr>
                <w:lang w:val="ru-RU"/>
              </w:rPr>
            </w:pPr>
            <w:r w:rsidRPr="004B0C05">
              <w:rPr>
                <w:lang w:val="ru-RU"/>
              </w:rPr>
              <w:t xml:space="preserve">Анализ и корректировка рабочих программ </w:t>
            </w:r>
          </w:p>
        </w:tc>
        <w:tc>
          <w:tcPr>
            <w:tcW w:w="1985" w:type="dxa"/>
          </w:tcPr>
          <w:p w:rsidR="001B18E7" w:rsidRPr="004B0C05" w:rsidRDefault="001B18E7" w:rsidP="00A85596">
            <w:pPr>
              <w:rPr>
                <w:lang w:val="ru-RU"/>
              </w:rPr>
            </w:pPr>
            <w:r w:rsidRPr="004B0C05">
              <w:rPr>
                <w:lang w:val="ru-RU"/>
              </w:rPr>
              <w:t xml:space="preserve">Анализ и корректировка рабочих программ </w:t>
            </w:r>
          </w:p>
        </w:tc>
        <w:tc>
          <w:tcPr>
            <w:tcW w:w="1984" w:type="dxa"/>
          </w:tcPr>
          <w:p w:rsidR="001B18E7" w:rsidRPr="004B0C05" w:rsidRDefault="001B18E7" w:rsidP="00A85596">
            <w:pPr>
              <w:rPr>
                <w:lang w:val="ru-RU"/>
              </w:rPr>
            </w:pPr>
            <w:r w:rsidRPr="004B0C05">
              <w:rPr>
                <w:lang w:val="ru-RU"/>
              </w:rPr>
              <w:t xml:space="preserve">Анализ и корректировка рабочих программ </w:t>
            </w:r>
          </w:p>
        </w:tc>
        <w:tc>
          <w:tcPr>
            <w:tcW w:w="1701" w:type="dxa"/>
          </w:tcPr>
          <w:p w:rsidR="001B18E7" w:rsidRPr="004B0C05" w:rsidRDefault="001B18E7" w:rsidP="00A85596">
            <w:pPr>
              <w:rPr>
                <w:lang w:val="ru-RU"/>
              </w:rPr>
            </w:pPr>
            <w:r w:rsidRPr="004B0C05">
              <w:rPr>
                <w:lang w:val="ru-RU"/>
              </w:rPr>
              <w:t xml:space="preserve">Анализ и корректировка рабочих программ </w:t>
            </w:r>
          </w:p>
        </w:tc>
        <w:tc>
          <w:tcPr>
            <w:tcW w:w="1964" w:type="dxa"/>
            <w:gridSpan w:val="3"/>
            <w:tcBorders>
              <w:right w:val="single" w:sz="4" w:space="0" w:color="auto"/>
            </w:tcBorders>
          </w:tcPr>
          <w:p w:rsidR="001B18E7" w:rsidRPr="004B0C05" w:rsidRDefault="001B18E7" w:rsidP="00A85596">
            <w:pPr>
              <w:rPr>
                <w:lang w:val="ru-RU"/>
              </w:rPr>
            </w:pPr>
            <w:r w:rsidRPr="004B0C05">
              <w:rPr>
                <w:lang w:val="ru-RU"/>
              </w:rPr>
              <w:t xml:space="preserve">Анализ и корректировка рабочих программ </w:t>
            </w:r>
          </w:p>
        </w:tc>
      </w:tr>
      <w:tr w:rsidR="001B18E7" w:rsidRPr="004B0C05" w:rsidTr="0023408E">
        <w:tc>
          <w:tcPr>
            <w:tcW w:w="1985" w:type="dxa"/>
          </w:tcPr>
          <w:p w:rsidR="001B18E7" w:rsidRPr="004B0C05" w:rsidRDefault="001B18E7" w:rsidP="00A85596">
            <w:r w:rsidRPr="004B0C05">
              <w:t>Работа библиотеки</w:t>
            </w:r>
          </w:p>
        </w:tc>
        <w:tc>
          <w:tcPr>
            <w:tcW w:w="2126" w:type="dxa"/>
          </w:tcPr>
          <w:p w:rsidR="001B18E7" w:rsidRPr="004B0C05" w:rsidRDefault="001B18E7" w:rsidP="00A85596">
            <w:pPr>
              <w:rPr>
                <w:lang w:val="ru-RU"/>
              </w:rPr>
            </w:pPr>
            <w:r w:rsidRPr="004B0C05">
              <w:rPr>
                <w:lang w:val="ru-RU"/>
              </w:rPr>
              <w:t>Анализ учебного фонда. Составление заказа для приобретения УМК по новым ФГОС для 5 классов</w:t>
            </w:r>
          </w:p>
        </w:tc>
        <w:tc>
          <w:tcPr>
            <w:tcW w:w="1985" w:type="dxa"/>
          </w:tcPr>
          <w:p w:rsidR="001B18E7" w:rsidRPr="004B0C05" w:rsidRDefault="001B18E7" w:rsidP="00A85596">
            <w:pPr>
              <w:rPr>
                <w:lang w:val="ru-RU"/>
              </w:rPr>
            </w:pPr>
            <w:r w:rsidRPr="004B0C05">
              <w:rPr>
                <w:lang w:val="ru-RU"/>
              </w:rPr>
              <w:t xml:space="preserve">Обеспечение учебниками и методической литературой </w:t>
            </w:r>
          </w:p>
        </w:tc>
        <w:tc>
          <w:tcPr>
            <w:tcW w:w="1842" w:type="dxa"/>
          </w:tcPr>
          <w:p w:rsidR="001B18E7" w:rsidRPr="004B0C05" w:rsidRDefault="001B18E7" w:rsidP="00A85596">
            <w:r w:rsidRPr="004B0C05">
              <w:t>Методическая поддержка и консультирование</w:t>
            </w:r>
          </w:p>
          <w:p w:rsidR="001B18E7" w:rsidRPr="004B0C05" w:rsidRDefault="001B18E7" w:rsidP="00A85596">
            <w:r w:rsidRPr="004B0C05">
              <w:t xml:space="preserve"> </w:t>
            </w:r>
          </w:p>
        </w:tc>
        <w:tc>
          <w:tcPr>
            <w:tcW w:w="1985" w:type="dxa"/>
          </w:tcPr>
          <w:p w:rsidR="001B18E7" w:rsidRPr="004B0C05" w:rsidRDefault="001B18E7" w:rsidP="00A85596">
            <w:r w:rsidRPr="004B0C05">
              <w:t>Методическая поддержка и консультирование</w:t>
            </w:r>
          </w:p>
          <w:p w:rsidR="001B18E7" w:rsidRPr="004B0C05" w:rsidRDefault="001B18E7" w:rsidP="00A85596">
            <w:r w:rsidRPr="004B0C05">
              <w:t xml:space="preserve"> </w:t>
            </w:r>
          </w:p>
        </w:tc>
        <w:tc>
          <w:tcPr>
            <w:tcW w:w="1984" w:type="dxa"/>
          </w:tcPr>
          <w:p w:rsidR="001B18E7" w:rsidRPr="004B0C05" w:rsidRDefault="001B18E7" w:rsidP="00A85596">
            <w:r w:rsidRPr="004B0C05">
              <w:t>Методическая поддержка и консультирование</w:t>
            </w:r>
          </w:p>
          <w:p w:rsidR="001B18E7" w:rsidRPr="004B0C05" w:rsidRDefault="001B18E7" w:rsidP="00A85596">
            <w:r w:rsidRPr="004B0C05">
              <w:t xml:space="preserve"> </w:t>
            </w:r>
          </w:p>
        </w:tc>
        <w:tc>
          <w:tcPr>
            <w:tcW w:w="1701" w:type="dxa"/>
          </w:tcPr>
          <w:p w:rsidR="001B18E7" w:rsidRPr="004B0C05" w:rsidRDefault="001B18E7" w:rsidP="00A85596">
            <w:r w:rsidRPr="004B0C05">
              <w:t>Методическая поддержка и консультирование</w:t>
            </w:r>
          </w:p>
          <w:p w:rsidR="001B18E7" w:rsidRPr="004B0C05" w:rsidRDefault="001B18E7" w:rsidP="00A85596">
            <w:r w:rsidRPr="004B0C05">
              <w:t xml:space="preserve"> </w:t>
            </w:r>
          </w:p>
        </w:tc>
        <w:tc>
          <w:tcPr>
            <w:tcW w:w="1964" w:type="dxa"/>
            <w:gridSpan w:val="3"/>
            <w:tcBorders>
              <w:right w:val="single" w:sz="4" w:space="0" w:color="auto"/>
            </w:tcBorders>
          </w:tcPr>
          <w:p w:rsidR="001B18E7" w:rsidRPr="004B0C05" w:rsidRDefault="001B18E7" w:rsidP="00A85596">
            <w:r w:rsidRPr="004B0C05">
              <w:t>Методическая поддержка и консультирование</w:t>
            </w:r>
          </w:p>
          <w:p w:rsidR="001B18E7" w:rsidRPr="004B0C05" w:rsidRDefault="001B18E7" w:rsidP="00A85596">
            <w:r w:rsidRPr="004B0C05">
              <w:t xml:space="preserve"> </w:t>
            </w:r>
          </w:p>
        </w:tc>
      </w:tr>
      <w:tr w:rsidR="001B18E7" w:rsidRPr="00B25320" w:rsidTr="0023408E">
        <w:trPr>
          <w:gridAfter w:val="1"/>
          <w:wAfter w:w="19" w:type="dxa"/>
        </w:trPr>
        <w:tc>
          <w:tcPr>
            <w:tcW w:w="1985" w:type="dxa"/>
          </w:tcPr>
          <w:p w:rsidR="001B18E7" w:rsidRPr="004B0C05" w:rsidRDefault="001B18E7" w:rsidP="00A85596">
            <w:r w:rsidRPr="004B0C05">
              <w:t>Управленческая поддержка и консультирование</w:t>
            </w:r>
          </w:p>
        </w:tc>
        <w:tc>
          <w:tcPr>
            <w:tcW w:w="2126" w:type="dxa"/>
          </w:tcPr>
          <w:p w:rsidR="001B18E7" w:rsidRPr="004B0C05" w:rsidRDefault="001B18E7" w:rsidP="00A85596">
            <w:r w:rsidRPr="004B0C05">
              <w:rPr>
                <w:lang w:val="ru-RU"/>
              </w:rPr>
              <w:t xml:space="preserve">Разработка и утверждение плана основных мероприятий по  подготовке к введению </w:t>
            </w:r>
            <w:r w:rsidRPr="004B0C05">
              <w:t>ФГОС ООО в школе</w:t>
            </w:r>
          </w:p>
        </w:tc>
        <w:tc>
          <w:tcPr>
            <w:tcW w:w="1985" w:type="dxa"/>
          </w:tcPr>
          <w:p w:rsidR="001B18E7" w:rsidRPr="004B0C05" w:rsidRDefault="001B18E7" w:rsidP="00A85596"/>
        </w:tc>
        <w:tc>
          <w:tcPr>
            <w:tcW w:w="1842" w:type="dxa"/>
          </w:tcPr>
          <w:p w:rsidR="001B18E7" w:rsidRPr="004B0C05" w:rsidRDefault="001B18E7" w:rsidP="00A85596">
            <w:pPr>
              <w:rPr>
                <w:lang w:val="ru-RU"/>
              </w:rPr>
            </w:pPr>
            <w:r w:rsidRPr="004B0C05">
              <w:rPr>
                <w:lang w:val="ru-RU"/>
              </w:rPr>
              <w:t xml:space="preserve">Психолого-дидактический анализ урока. </w:t>
            </w:r>
          </w:p>
          <w:p w:rsidR="001B18E7" w:rsidRPr="004B0C05" w:rsidRDefault="001B18E7" w:rsidP="00A85596">
            <w:pPr>
              <w:rPr>
                <w:lang w:val="ru-RU"/>
              </w:rPr>
            </w:pPr>
            <w:r w:rsidRPr="004B0C05">
              <w:rPr>
                <w:lang w:val="ru-RU"/>
              </w:rPr>
              <w:t>Контроль и изучение документации (планы, рабочие программы, классные журналы)</w:t>
            </w:r>
          </w:p>
        </w:tc>
        <w:tc>
          <w:tcPr>
            <w:tcW w:w="1985" w:type="dxa"/>
          </w:tcPr>
          <w:p w:rsidR="001B18E7" w:rsidRPr="004B0C05" w:rsidRDefault="001B18E7" w:rsidP="00A85596">
            <w:pPr>
              <w:rPr>
                <w:lang w:val="ru-RU"/>
              </w:rPr>
            </w:pPr>
            <w:r w:rsidRPr="004B0C05">
              <w:rPr>
                <w:lang w:val="ru-RU"/>
              </w:rPr>
              <w:t xml:space="preserve">Итоговый контроль и анализ усвоения стандартов учащихся  </w:t>
            </w:r>
          </w:p>
        </w:tc>
        <w:tc>
          <w:tcPr>
            <w:tcW w:w="1984" w:type="dxa"/>
          </w:tcPr>
          <w:p w:rsidR="001B18E7" w:rsidRPr="004B0C05" w:rsidRDefault="001B18E7" w:rsidP="00A85596">
            <w:pPr>
              <w:rPr>
                <w:lang w:val="ru-RU"/>
              </w:rPr>
            </w:pPr>
            <w:r w:rsidRPr="004B0C05">
              <w:rPr>
                <w:lang w:val="ru-RU"/>
              </w:rPr>
              <w:t xml:space="preserve">Итоговый контроль и анализ усвоения стандартов учащихся  </w:t>
            </w:r>
          </w:p>
          <w:p w:rsidR="001B18E7" w:rsidRPr="004B0C05" w:rsidRDefault="001B18E7" w:rsidP="00A85596">
            <w:pPr>
              <w:rPr>
                <w:lang w:val="ru-RU"/>
              </w:rPr>
            </w:pPr>
            <w:r w:rsidRPr="004B0C05">
              <w:rPr>
                <w:lang w:val="ru-RU"/>
              </w:rPr>
              <w:t xml:space="preserve"> </w:t>
            </w:r>
          </w:p>
        </w:tc>
        <w:tc>
          <w:tcPr>
            <w:tcW w:w="1701" w:type="dxa"/>
          </w:tcPr>
          <w:p w:rsidR="001B18E7" w:rsidRPr="004B0C05" w:rsidRDefault="001B18E7" w:rsidP="00A85596">
            <w:pPr>
              <w:rPr>
                <w:lang w:val="ru-RU"/>
              </w:rPr>
            </w:pPr>
            <w:r w:rsidRPr="004B0C05">
              <w:rPr>
                <w:lang w:val="ru-RU"/>
              </w:rPr>
              <w:t xml:space="preserve">Итоговый контроль и анализ усвоения стандартов учащихся  </w:t>
            </w:r>
          </w:p>
          <w:p w:rsidR="001B18E7" w:rsidRPr="004B0C05" w:rsidRDefault="001B18E7" w:rsidP="00A85596">
            <w:pPr>
              <w:rPr>
                <w:lang w:val="ru-RU"/>
              </w:rPr>
            </w:pPr>
          </w:p>
        </w:tc>
        <w:tc>
          <w:tcPr>
            <w:tcW w:w="1945" w:type="dxa"/>
            <w:gridSpan w:val="2"/>
            <w:tcBorders>
              <w:right w:val="single" w:sz="4" w:space="0" w:color="auto"/>
            </w:tcBorders>
          </w:tcPr>
          <w:p w:rsidR="001B18E7" w:rsidRPr="004B0C05" w:rsidRDefault="001B18E7" w:rsidP="00A85596">
            <w:pPr>
              <w:rPr>
                <w:lang w:val="ru-RU"/>
              </w:rPr>
            </w:pPr>
            <w:r w:rsidRPr="004B0C05">
              <w:rPr>
                <w:lang w:val="ru-RU"/>
              </w:rPr>
              <w:t xml:space="preserve">Итоговый контроль и анализ усвоения стандартов учащихся    </w:t>
            </w:r>
          </w:p>
          <w:p w:rsidR="001B18E7" w:rsidRPr="004B0C05" w:rsidRDefault="001B18E7" w:rsidP="00A85596">
            <w:pPr>
              <w:rPr>
                <w:lang w:val="ru-RU"/>
              </w:rPr>
            </w:pPr>
          </w:p>
        </w:tc>
      </w:tr>
      <w:tr w:rsidR="001B18E7" w:rsidRPr="00B25320" w:rsidTr="0023408E">
        <w:trPr>
          <w:gridAfter w:val="1"/>
          <w:wAfter w:w="19" w:type="dxa"/>
          <w:trHeight w:val="3177"/>
        </w:trPr>
        <w:tc>
          <w:tcPr>
            <w:tcW w:w="1985" w:type="dxa"/>
          </w:tcPr>
          <w:p w:rsidR="001B18E7" w:rsidRPr="004B0C05" w:rsidRDefault="001B18E7" w:rsidP="00A85596">
            <w:pPr>
              <w:rPr>
                <w:lang w:val="ru-RU"/>
              </w:rPr>
            </w:pPr>
            <w:r w:rsidRPr="004B0C05">
              <w:rPr>
                <w:lang w:val="ru-RU"/>
              </w:rPr>
              <w:lastRenderedPageBreak/>
              <w:t>Изучение и распространение передового опыта</w:t>
            </w:r>
          </w:p>
        </w:tc>
        <w:tc>
          <w:tcPr>
            <w:tcW w:w="2126" w:type="dxa"/>
          </w:tcPr>
          <w:p w:rsidR="001B18E7" w:rsidRPr="004B0C05" w:rsidRDefault="001B18E7" w:rsidP="00A85596">
            <w:pPr>
              <w:rPr>
                <w:lang w:val="ru-RU"/>
              </w:rPr>
            </w:pPr>
            <w:r w:rsidRPr="004B0C05">
              <w:rPr>
                <w:lang w:val="ru-RU"/>
              </w:rPr>
              <w:t>Анализ результатов работы по новым ФГОС в начальной школе.</w:t>
            </w:r>
          </w:p>
          <w:p w:rsidR="001B18E7" w:rsidRPr="004B0C05" w:rsidRDefault="001B18E7" w:rsidP="00A85596">
            <w:pPr>
              <w:rPr>
                <w:lang w:val="ru-RU"/>
              </w:rPr>
            </w:pPr>
            <w:r w:rsidRPr="004B0C05">
              <w:rPr>
                <w:lang w:val="ru-RU"/>
              </w:rPr>
              <w:t>Анализ результатов учебной деятельности школы</w:t>
            </w:r>
          </w:p>
        </w:tc>
        <w:tc>
          <w:tcPr>
            <w:tcW w:w="1985" w:type="dxa"/>
          </w:tcPr>
          <w:p w:rsidR="001B18E7" w:rsidRPr="004B0C05" w:rsidRDefault="001B18E7" w:rsidP="00A85596">
            <w:pPr>
              <w:rPr>
                <w:lang w:val="ru-RU"/>
              </w:rPr>
            </w:pPr>
            <w:r w:rsidRPr="004B0C05">
              <w:rPr>
                <w:lang w:val="ru-RU"/>
              </w:rPr>
              <w:t xml:space="preserve"> </w:t>
            </w:r>
          </w:p>
        </w:tc>
        <w:tc>
          <w:tcPr>
            <w:tcW w:w="1842" w:type="dxa"/>
          </w:tcPr>
          <w:p w:rsidR="001B18E7" w:rsidRPr="004B0C05" w:rsidRDefault="001B18E7" w:rsidP="00A85596">
            <w:pPr>
              <w:rPr>
                <w:lang w:val="ru-RU"/>
              </w:rPr>
            </w:pPr>
          </w:p>
        </w:tc>
        <w:tc>
          <w:tcPr>
            <w:tcW w:w="1985" w:type="dxa"/>
          </w:tcPr>
          <w:p w:rsidR="001B18E7" w:rsidRPr="004B0C05" w:rsidRDefault="001B18E7" w:rsidP="00A85596">
            <w:pPr>
              <w:rPr>
                <w:lang w:val="ru-RU"/>
              </w:rPr>
            </w:pPr>
            <w:r w:rsidRPr="004B0C05">
              <w:rPr>
                <w:lang w:val="ru-RU"/>
              </w:rPr>
              <w:t>Открытые занятия внеурочной деятельности  в 5-х классах.</w:t>
            </w:r>
          </w:p>
          <w:p w:rsidR="001B18E7" w:rsidRPr="004B0C05" w:rsidRDefault="001B18E7" w:rsidP="00A85596">
            <w:pPr>
              <w:rPr>
                <w:lang w:val="ru-RU"/>
              </w:rPr>
            </w:pPr>
            <w:r w:rsidRPr="004B0C05">
              <w:rPr>
                <w:lang w:val="ru-RU"/>
              </w:rPr>
              <w:t>Обобщение опыта по организации внеурочной деятельности учащихся 5-9 классов школы.</w:t>
            </w:r>
          </w:p>
        </w:tc>
        <w:tc>
          <w:tcPr>
            <w:tcW w:w="1984" w:type="dxa"/>
          </w:tcPr>
          <w:p w:rsidR="001B18E7" w:rsidRPr="004B0C05" w:rsidRDefault="001B18E7" w:rsidP="00A85596">
            <w:pPr>
              <w:rPr>
                <w:lang w:val="ru-RU"/>
              </w:rPr>
            </w:pPr>
            <w:r w:rsidRPr="004B0C05">
              <w:rPr>
                <w:lang w:val="ru-RU"/>
              </w:rPr>
              <w:t>Открытые уроки в 5-х классах.</w:t>
            </w:r>
          </w:p>
          <w:p w:rsidR="001B18E7" w:rsidRPr="004B0C05" w:rsidRDefault="001B18E7" w:rsidP="00A85596">
            <w:pPr>
              <w:rPr>
                <w:lang w:val="ru-RU"/>
              </w:rPr>
            </w:pPr>
            <w:r w:rsidRPr="004B0C05">
              <w:rPr>
                <w:lang w:val="ru-RU"/>
              </w:rPr>
              <w:t>Обобщение опыта по организации  урочной деятельности учащихся 5-9 классов школы в рамках ФГОС.</w:t>
            </w:r>
          </w:p>
          <w:p w:rsidR="001B18E7" w:rsidRPr="004B0C05" w:rsidRDefault="001B18E7" w:rsidP="00A85596">
            <w:pPr>
              <w:rPr>
                <w:lang w:val="ru-RU"/>
              </w:rPr>
            </w:pPr>
          </w:p>
        </w:tc>
        <w:tc>
          <w:tcPr>
            <w:tcW w:w="1701" w:type="dxa"/>
          </w:tcPr>
          <w:p w:rsidR="001B18E7" w:rsidRPr="004B0C05" w:rsidRDefault="001B18E7" w:rsidP="00A85596">
            <w:pPr>
              <w:rPr>
                <w:lang w:val="ru-RU"/>
              </w:rPr>
            </w:pPr>
          </w:p>
        </w:tc>
        <w:tc>
          <w:tcPr>
            <w:tcW w:w="1945" w:type="dxa"/>
            <w:gridSpan w:val="2"/>
            <w:tcBorders>
              <w:right w:val="single" w:sz="4" w:space="0" w:color="auto"/>
            </w:tcBorders>
          </w:tcPr>
          <w:p w:rsidR="001B18E7" w:rsidRPr="004B0C05" w:rsidRDefault="001B18E7" w:rsidP="00A85596">
            <w:pPr>
              <w:rPr>
                <w:lang w:val="ru-RU"/>
              </w:rPr>
            </w:pPr>
          </w:p>
        </w:tc>
      </w:tr>
    </w:tbl>
    <w:p w:rsidR="00A85596" w:rsidRPr="004B0C05" w:rsidRDefault="00A85596" w:rsidP="00A85596">
      <w:pPr>
        <w:tabs>
          <w:tab w:val="left" w:pos="-426"/>
        </w:tabs>
        <w:ind w:right="-142"/>
        <w:rPr>
          <w:lang w:val="ru-RU"/>
        </w:rPr>
      </w:pPr>
      <w:r w:rsidRPr="004B0C05">
        <w:rPr>
          <w:lang w:val="ru-RU"/>
        </w:rPr>
        <w:t>В школе широко и эффективно используются  современные ИКТ  в деятельности ОУ, включая такие её виды, как урочная и  внеурочная.</w:t>
      </w:r>
    </w:p>
    <w:p w:rsidR="00A85596" w:rsidRPr="004B0C05" w:rsidRDefault="00A85596" w:rsidP="00A85596">
      <w:pPr>
        <w:tabs>
          <w:tab w:val="left" w:pos="-426"/>
        </w:tabs>
        <w:ind w:left="142" w:right="-142"/>
      </w:pPr>
      <w:r w:rsidRPr="004B0C05">
        <w:t>ИКТ  используются:</w:t>
      </w:r>
    </w:p>
    <w:p w:rsidR="00A85596" w:rsidRPr="004B0C05" w:rsidRDefault="00A85596" w:rsidP="00445CE0">
      <w:pPr>
        <w:widowControl/>
        <w:numPr>
          <w:ilvl w:val="0"/>
          <w:numId w:val="4"/>
        </w:numPr>
        <w:tabs>
          <w:tab w:val="left" w:pos="-426"/>
        </w:tabs>
        <w:autoSpaceDE/>
        <w:autoSpaceDN/>
        <w:adjustRightInd/>
        <w:ind w:left="142" w:right="-142"/>
        <w:rPr>
          <w:lang w:val="ru-RU"/>
        </w:rPr>
      </w:pPr>
      <w:r w:rsidRPr="004B0C05">
        <w:rPr>
          <w:lang w:val="ru-RU"/>
        </w:rPr>
        <w:t>При подготовке педагогов к проведению и во время проведения учебных занятий.</w:t>
      </w:r>
    </w:p>
    <w:p w:rsidR="00A85596" w:rsidRPr="004B0C05" w:rsidRDefault="00A85596" w:rsidP="00445CE0">
      <w:pPr>
        <w:widowControl/>
        <w:numPr>
          <w:ilvl w:val="0"/>
          <w:numId w:val="4"/>
        </w:numPr>
        <w:tabs>
          <w:tab w:val="left" w:pos="-426"/>
        </w:tabs>
        <w:autoSpaceDE/>
        <w:autoSpaceDN/>
        <w:adjustRightInd/>
        <w:ind w:left="142" w:right="-142"/>
      </w:pPr>
      <w:r w:rsidRPr="004B0C05">
        <w:t xml:space="preserve">При индивидуальной подготовке </w:t>
      </w:r>
      <w:r w:rsidR="00D05DD3" w:rsidRPr="004B0C05">
        <w:t>учащихся</w:t>
      </w:r>
      <w:r w:rsidRPr="004B0C05">
        <w:t>.</w:t>
      </w:r>
    </w:p>
    <w:p w:rsidR="00A85596" w:rsidRPr="004B0C05" w:rsidRDefault="00A85596" w:rsidP="00445CE0">
      <w:pPr>
        <w:widowControl/>
        <w:numPr>
          <w:ilvl w:val="0"/>
          <w:numId w:val="4"/>
        </w:numPr>
        <w:tabs>
          <w:tab w:val="left" w:pos="-426"/>
        </w:tabs>
        <w:autoSpaceDE/>
        <w:autoSpaceDN/>
        <w:adjustRightInd/>
        <w:ind w:left="142" w:right="-142"/>
        <w:rPr>
          <w:lang w:val="ru-RU"/>
        </w:rPr>
      </w:pPr>
      <w:r w:rsidRPr="004B0C05">
        <w:rPr>
          <w:lang w:val="ru-RU"/>
        </w:rPr>
        <w:t>При измерении, контроле и оценке результатов обучения.</w:t>
      </w:r>
    </w:p>
    <w:p w:rsidR="00A85596" w:rsidRPr="004B0C05" w:rsidRDefault="00A85596" w:rsidP="00445CE0">
      <w:pPr>
        <w:widowControl/>
        <w:numPr>
          <w:ilvl w:val="0"/>
          <w:numId w:val="4"/>
        </w:numPr>
        <w:tabs>
          <w:tab w:val="left" w:pos="-426"/>
        </w:tabs>
        <w:autoSpaceDE/>
        <w:autoSpaceDN/>
        <w:adjustRightInd/>
        <w:ind w:left="142" w:right="-142"/>
      </w:pPr>
      <w:r w:rsidRPr="004B0C05">
        <w:t>При управлении ОУ.</w:t>
      </w:r>
    </w:p>
    <w:p w:rsidR="00A85596" w:rsidRPr="004B0C05" w:rsidRDefault="00A85596" w:rsidP="00A85596">
      <w:pPr>
        <w:tabs>
          <w:tab w:val="left" w:pos="-426"/>
        </w:tabs>
        <w:ind w:left="142" w:right="-142"/>
        <w:jc w:val="both"/>
        <w:rPr>
          <w:lang w:val="ru-RU"/>
        </w:rPr>
      </w:pPr>
      <w:r w:rsidRPr="004B0C05">
        <w:rPr>
          <w:lang w:val="ru-RU"/>
        </w:rPr>
        <w:t>Для эффективного использования ИКТ запланировано расширение информационно – образовательной среды ОУ. При этом под информационно – образовательной средой (ИОС) понимается система инструментов и ресурсов, обеспечивающих условия для реализации образовательной деятельности ОУ на основе  ИКТ.</w:t>
      </w:r>
    </w:p>
    <w:p w:rsidR="00A85596" w:rsidRPr="004B0C05" w:rsidRDefault="00A85596" w:rsidP="00A85596">
      <w:pPr>
        <w:tabs>
          <w:tab w:val="left" w:pos="-426"/>
        </w:tabs>
        <w:ind w:left="142" w:right="-142"/>
        <w:jc w:val="both"/>
        <w:rPr>
          <w:lang w:val="ru-RU"/>
        </w:rPr>
      </w:pPr>
      <w:r w:rsidRPr="004B0C05">
        <w:rPr>
          <w:lang w:val="ru-RU"/>
        </w:rPr>
        <w:t>Основными элементами ИОС являются вычислительная и информационно - телекоммуникационная инфраструктура, прикладные программы и информационные ресурсы, документация, а также организационные системы</w:t>
      </w:r>
    </w:p>
    <w:p w:rsidR="00A85596" w:rsidRPr="004B0C05" w:rsidRDefault="00A85596" w:rsidP="00A85596">
      <w:pPr>
        <w:tabs>
          <w:tab w:val="left" w:pos="-426"/>
          <w:tab w:val="left" w:pos="2629"/>
        </w:tabs>
        <w:ind w:right="-143"/>
        <w:rPr>
          <w:lang w:val="ru-RU"/>
        </w:rPr>
      </w:pPr>
    </w:p>
    <w:p w:rsidR="00A85596" w:rsidRPr="004B0C05" w:rsidRDefault="00A85596" w:rsidP="00A85596">
      <w:pPr>
        <w:pStyle w:val="dash041e005f0431005f044b005f0447005f043d005f044b005f04390"/>
        <w:spacing w:before="0" w:beforeAutospacing="0" w:after="0" w:afterAutospacing="0"/>
        <w:ind w:firstLine="454"/>
        <w:jc w:val="both"/>
        <w:rPr>
          <w:color w:val="000000"/>
        </w:rPr>
      </w:pPr>
      <w:r w:rsidRPr="004B0C05">
        <w:rPr>
          <w:b/>
        </w:rPr>
        <w:t xml:space="preserve">3.2.2. </w:t>
      </w:r>
      <w:r w:rsidRPr="004B0C05">
        <w:rPr>
          <w:b/>
          <w:bCs/>
          <w:color w:val="000000"/>
        </w:rPr>
        <w:t>П</w:t>
      </w:r>
      <w:r w:rsidRPr="004B0C05">
        <w:rPr>
          <w:rStyle w:val="dash041e005f0431005f044b005f0447005f043d005f044b005f0439005f005fchar1char10"/>
          <w:b/>
          <w:bCs/>
          <w:color w:val="000000"/>
        </w:rPr>
        <w:t>сихолого-педагогические условия реализации основной образовательной программы основного общего образования.</w:t>
      </w:r>
    </w:p>
    <w:p w:rsidR="00A85596" w:rsidRPr="004B0C05" w:rsidRDefault="00A85596" w:rsidP="00A85596">
      <w:pPr>
        <w:pStyle w:val="dash041e005f0431005f044b005f0447005f043d005f044b005f04390"/>
        <w:spacing w:before="0" w:beforeAutospacing="0" w:after="0" w:afterAutospacing="0"/>
        <w:ind w:firstLine="454"/>
        <w:jc w:val="both"/>
        <w:rPr>
          <w:color w:val="000000"/>
        </w:rPr>
      </w:pPr>
      <w:r w:rsidRPr="004B0C05">
        <w:rPr>
          <w:color w:val="000000"/>
        </w:rPr>
        <w:t xml:space="preserve">       </w:t>
      </w:r>
    </w:p>
    <w:p w:rsidR="00A85596" w:rsidRPr="004B0C05" w:rsidRDefault="00A85596" w:rsidP="00A85596">
      <w:pPr>
        <w:pStyle w:val="2210"/>
        <w:keepNext/>
        <w:keepLines/>
        <w:shd w:val="clear" w:color="auto" w:fill="auto"/>
        <w:tabs>
          <w:tab w:val="left" w:pos="-426"/>
        </w:tabs>
        <w:spacing w:before="0" w:after="0" w:line="240" w:lineRule="auto"/>
        <w:ind w:left="142" w:right="-143" w:firstLine="454"/>
        <w:jc w:val="left"/>
        <w:rPr>
          <w:b w:val="0"/>
          <w:bCs w:val="0"/>
          <w:sz w:val="24"/>
          <w:szCs w:val="24"/>
        </w:rPr>
      </w:pPr>
      <w:r w:rsidRPr="004B0C05">
        <w:rPr>
          <w:sz w:val="24"/>
          <w:szCs w:val="24"/>
        </w:rPr>
        <w:t xml:space="preserve"> </w:t>
      </w:r>
      <w:r w:rsidRPr="004B0C05">
        <w:rPr>
          <w:b w:val="0"/>
          <w:bCs w:val="0"/>
          <w:sz w:val="24"/>
          <w:szCs w:val="24"/>
        </w:rPr>
        <w:t>обеспечивают:</w:t>
      </w:r>
    </w:p>
    <w:p w:rsidR="00A85596" w:rsidRPr="004B0C05" w:rsidRDefault="00A85596" w:rsidP="00A85596">
      <w:pPr>
        <w:pStyle w:val="ac"/>
        <w:shd w:val="clear" w:color="auto" w:fill="FFFFFF"/>
        <w:tabs>
          <w:tab w:val="left" w:pos="-426"/>
        </w:tabs>
        <w:spacing w:before="0" w:beforeAutospacing="0" w:after="0" w:afterAutospacing="0"/>
        <w:ind w:left="142" w:right="-143"/>
        <w:jc w:val="both"/>
        <w:textAlignment w:val="baseline"/>
      </w:pPr>
    </w:p>
    <w:p w:rsidR="00A85596" w:rsidRPr="004B0C05" w:rsidRDefault="00A85596" w:rsidP="00A85596">
      <w:pPr>
        <w:pStyle w:val="ac"/>
        <w:shd w:val="clear" w:color="auto" w:fill="FFFFFF"/>
        <w:tabs>
          <w:tab w:val="left" w:pos="-426"/>
        </w:tabs>
        <w:spacing w:before="0" w:beforeAutospacing="0" w:after="0" w:afterAutospacing="0"/>
        <w:ind w:left="142" w:right="-143"/>
        <w:jc w:val="both"/>
        <w:textAlignment w:val="baseline"/>
      </w:pPr>
      <w:r w:rsidRPr="004B0C05">
        <w:t xml:space="preserve">— преемственность содержания и форм организации </w:t>
      </w:r>
      <w:r w:rsidR="005F5B41" w:rsidRPr="004B0C05">
        <w:t>образовательной деятельности</w:t>
      </w:r>
      <w:r w:rsidRPr="004B0C05">
        <w:t xml:space="preserve"> по отношению к ступени основного общего образования;</w:t>
      </w:r>
    </w:p>
    <w:p w:rsidR="00A85596" w:rsidRPr="004B0C05" w:rsidRDefault="00A85596" w:rsidP="00A85596">
      <w:pPr>
        <w:pStyle w:val="ac"/>
        <w:shd w:val="clear" w:color="auto" w:fill="FFFFFF"/>
        <w:tabs>
          <w:tab w:val="left" w:pos="-426"/>
        </w:tabs>
        <w:spacing w:before="0" w:beforeAutospacing="0" w:after="0" w:afterAutospacing="0"/>
        <w:ind w:left="142" w:right="-143"/>
        <w:jc w:val="both"/>
        <w:textAlignment w:val="baseline"/>
      </w:pPr>
      <w:r w:rsidRPr="004B0C05">
        <w:t xml:space="preserve">— учёт специфики возрастного и психофизического развития </w:t>
      </w:r>
      <w:r w:rsidR="00D05DD3" w:rsidRPr="004B0C05">
        <w:t>учащихся</w:t>
      </w:r>
      <w:r w:rsidRPr="004B0C05">
        <w:t>, в том числе особенностей подросткового и юношеского возраста;</w:t>
      </w:r>
    </w:p>
    <w:p w:rsidR="00A85596" w:rsidRPr="004B0C05" w:rsidRDefault="00A85596" w:rsidP="00A85596">
      <w:pPr>
        <w:pStyle w:val="ac"/>
        <w:shd w:val="clear" w:color="auto" w:fill="FFFFFF"/>
        <w:tabs>
          <w:tab w:val="left" w:pos="-426"/>
        </w:tabs>
        <w:spacing w:before="0" w:beforeAutospacing="0" w:after="0" w:afterAutospacing="0"/>
        <w:ind w:left="142" w:right="-143"/>
        <w:jc w:val="both"/>
        <w:textAlignment w:val="baseline"/>
      </w:pPr>
      <w:r w:rsidRPr="004B0C05">
        <w:t xml:space="preserve">— формирование и развитие психолого-педагогической компетентности </w:t>
      </w:r>
      <w:r w:rsidR="00D05DD3" w:rsidRPr="004B0C05">
        <w:t>учащихся</w:t>
      </w:r>
      <w:r w:rsidRPr="004B0C05">
        <w:t>, педагогических и административных работников, родителей (законных представителей);</w:t>
      </w:r>
    </w:p>
    <w:p w:rsidR="00A85596" w:rsidRPr="004B0C05" w:rsidRDefault="00A85596" w:rsidP="00A85596">
      <w:pPr>
        <w:pStyle w:val="ac"/>
        <w:shd w:val="clear" w:color="auto" w:fill="FFFFFF"/>
        <w:tabs>
          <w:tab w:val="left" w:pos="-426"/>
        </w:tabs>
        <w:spacing w:before="0" w:beforeAutospacing="0" w:after="0" w:afterAutospacing="0"/>
        <w:ind w:left="142" w:right="-143"/>
        <w:jc w:val="both"/>
        <w:textAlignment w:val="baseline"/>
      </w:pPr>
      <w:r w:rsidRPr="004B0C05">
        <w:lastRenderedPageBreak/>
        <w:t xml:space="preserve">— вариативность направлений психолого-педагогического сопровождения участников </w:t>
      </w:r>
      <w:r w:rsidR="005F5B41" w:rsidRPr="004B0C05">
        <w:t>образовательной деятельности</w:t>
      </w:r>
      <w:r w:rsidRPr="004B0C05">
        <w:t xml:space="preserve"> (сохранение и укрепление психического здоровья </w:t>
      </w:r>
      <w:r w:rsidR="00D05DD3" w:rsidRPr="004B0C05">
        <w:t>учащихся</w:t>
      </w:r>
      <w:r w:rsidRPr="004B0C05">
        <w:t>, формирование ценности здоровья и безопасного образа жизни, развитие экологической культуры);</w:t>
      </w:r>
    </w:p>
    <w:p w:rsidR="00A85596" w:rsidRPr="004B0C05" w:rsidRDefault="00A85596" w:rsidP="00A85596">
      <w:pPr>
        <w:pStyle w:val="ac"/>
        <w:shd w:val="clear" w:color="auto" w:fill="FFFFFF"/>
        <w:tabs>
          <w:tab w:val="left" w:pos="-426"/>
        </w:tabs>
        <w:spacing w:before="0" w:beforeAutospacing="0" w:after="0" w:afterAutospacing="0"/>
        <w:ind w:left="142" w:right="-143"/>
        <w:jc w:val="both"/>
        <w:textAlignment w:val="baseline"/>
      </w:pPr>
      <w:r w:rsidRPr="004B0C05">
        <w:t xml:space="preserve">— дифференциацию и индивидуализацию обучения; мониторинг возможностей и способностей </w:t>
      </w:r>
      <w:r w:rsidR="00D05DD3" w:rsidRPr="004B0C05">
        <w:t>учащихся</w:t>
      </w:r>
      <w:r w:rsidRPr="004B0C05">
        <w:t>; выявление и поддержку одарённых детей, детей с особыми образовательными потребностями; психолого-педагогическую поддержка участников олимпиадного движения;</w:t>
      </w:r>
    </w:p>
    <w:p w:rsidR="00A85596" w:rsidRPr="004B0C05" w:rsidRDefault="00A85596" w:rsidP="00A85596">
      <w:pPr>
        <w:pStyle w:val="ac"/>
        <w:shd w:val="clear" w:color="auto" w:fill="FFFFFF"/>
        <w:tabs>
          <w:tab w:val="left" w:pos="-426"/>
        </w:tabs>
        <w:spacing w:before="0" w:beforeAutospacing="0" w:after="0" w:afterAutospacing="0"/>
        <w:ind w:left="142" w:right="-143"/>
        <w:jc w:val="both"/>
        <w:textAlignment w:val="baseline"/>
      </w:pPr>
      <w:r w:rsidRPr="004B0C05">
        <w:t>—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
    <w:p w:rsidR="00A85596" w:rsidRPr="004B0C05" w:rsidRDefault="00A85596" w:rsidP="00A85596">
      <w:pPr>
        <w:pStyle w:val="ac"/>
        <w:shd w:val="clear" w:color="auto" w:fill="FFFFFF"/>
        <w:tabs>
          <w:tab w:val="left" w:pos="-426"/>
        </w:tabs>
        <w:spacing w:before="0" w:beforeAutospacing="0" w:after="0" w:afterAutospacing="0"/>
        <w:ind w:left="142" w:right="-143"/>
        <w:jc w:val="both"/>
        <w:textAlignment w:val="baseline"/>
      </w:pPr>
      <w:r w:rsidRPr="004B0C05">
        <w:t>— диверсификацию уровней психолого-педагогического сопровождения (индивидуальный, групповой, уровень класса, уровень учреждения);</w:t>
      </w:r>
    </w:p>
    <w:p w:rsidR="00A85596" w:rsidRPr="004B0C05" w:rsidRDefault="00A85596" w:rsidP="00A85596">
      <w:pPr>
        <w:pStyle w:val="ac"/>
        <w:shd w:val="clear" w:color="auto" w:fill="FFFFFF"/>
        <w:tabs>
          <w:tab w:val="left" w:pos="-426"/>
        </w:tabs>
        <w:spacing w:before="0" w:beforeAutospacing="0" w:after="0" w:afterAutospacing="0"/>
        <w:ind w:left="142" w:right="-143"/>
        <w:jc w:val="both"/>
        <w:textAlignment w:val="baseline"/>
      </w:pPr>
      <w:r w:rsidRPr="004B0C05">
        <w:t xml:space="preserve">— вариативность форм психолого-педагогического сопровождения участников </w:t>
      </w:r>
      <w:r w:rsidR="005F5B41" w:rsidRPr="004B0C05">
        <w:t>образовательной деятельности</w:t>
      </w:r>
      <w:r w:rsidRPr="004B0C05">
        <w:t xml:space="preserve"> (профилактика, диагностика, консультирование, коррекционная работа, развивающая работа, экспертиза и др.)</w:t>
      </w:r>
    </w:p>
    <w:p w:rsidR="00A85596" w:rsidRPr="004B0C05" w:rsidRDefault="00A85596" w:rsidP="00A85596">
      <w:pPr>
        <w:pStyle w:val="dash041e005f0431005f044b005f0447005f043d005f044b005f04390"/>
        <w:spacing w:before="0" w:beforeAutospacing="0" w:after="0" w:afterAutospacing="0"/>
        <w:ind w:firstLine="454"/>
        <w:jc w:val="both"/>
        <w:rPr>
          <w:b/>
        </w:rPr>
      </w:pPr>
    </w:p>
    <w:p w:rsidR="00A85596" w:rsidRPr="004B0C05" w:rsidRDefault="00A85596" w:rsidP="00A85596">
      <w:pPr>
        <w:pStyle w:val="dash041e005f0431005f044b005f0447005f043d005f044b005f04390"/>
        <w:spacing w:before="0" w:beforeAutospacing="0" w:after="0" w:afterAutospacing="0"/>
        <w:ind w:firstLine="454"/>
        <w:jc w:val="both"/>
      </w:pPr>
      <w:r w:rsidRPr="004B0C05">
        <w:rPr>
          <w:b/>
        </w:rPr>
        <w:t>Ожидаемые результаты  внедрения системы  психолого-педагогического сопровождения</w:t>
      </w:r>
      <w:r w:rsidRPr="004B0C05">
        <w:t>:</w:t>
      </w:r>
    </w:p>
    <w:p w:rsidR="00A85596" w:rsidRPr="004B0C05" w:rsidRDefault="00A85596" w:rsidP="00A85596">
      <w:pPr>
        <w:ind w:left="360"/>
        <w:jc w:val="both"/>
        <w:rPr>
          <w:lang w:val="ru-RU"/>
        </w:rPr>
      </w:pPr>
      <w:r w:rsidRPr="004B0C05">
        <w:rPr>
          <w:lang w:val="ru-RU"/>
        </w:rPr>
        <w:t>- успешная адаптация  и  гармоничное развитие учащихся, способных к дальнейшему развитию своего личностного, физического, интеллектуального и других потенциалов;</w:t>
      </w:r>
    </w:p>
    <w:p w:rsidR="00A85596" w:rsidRPr="004B0C05" w:rsidRDefault="00A85596" w:rsidP="00A85596">
      <w:pPr>
        <w:ind w:left="360"/>
        <w:jc w:val="both"/>
        <w:rPr>
          <w:lang w:val="ru-RU"/>
        </w:rPr>
      </w:pPr>
      <w:r w:rsidRPr="004B0C05">
        <w:rPr>
          <w:lang w:val="ru-RU"/>
        </w:rPr>
        <w:t>- успешная адаптация и социализация выпускников школы;</w:t>
      </w:r>
    </w:p>
    <w:p w:rsidR="00A85596" w:rsidRPr="004B0C05" w:rsidRDefault="00A85596" w:rsidP="00A85596">
      <w:pPr>
        <w:ind w:left="360"/>
        <w:jc w:val="both"/>
        <w:rPr>
          <w:lang w:val="ru-RU"/>
        </w:rPr>
      </w:pPr>
      <w:r w:rsidRPr="004B0C05">
        <w:rPr>
          <w:lang w:val="ru-RU"/>
        </w:rPr>
        <w:t>- создание мониторинга психологического статуса школьников.</w:t>
      </w:r>
    </w:p>
    <w:p w:rsidR="00A85596" w:rsidRPr="004B0C05" w:rsidRDefault="00A85596" w:rsidP="00A85596">
      <w:pPr>
        <w:pStyle w:val="af9"/>
        <w:tabs>
          <w:tab w:val="left" w:pos="-426"/>
        </w:tabs>
        <w:ind w:left="142" w:right="-143"/>
        <w:jc w:val="both"/>
        <w:rPr>
          <w:i/>
          <w:iCs/>
          <w:color w:val="1A171B"/>
        </w:rPr>
      </w:pPr>
      <w:r w:rsidRPr="004B0C05">
        <w:rPr>
          <w:b/>
        </w:rPr>
        <w:t>3.2.3. Финансовое обеспечение реализации основной образовательной программы  основного общего образования.</w:t>
      </w:r>
      <w:r w:rsidRPr="004B0C05">
        <w:rPr>
          <w:i/>
          <w:iCs/>
          <w:color w:val="1A171B"/>
        </w:rPr>
        <w:t xml:space="preserve"> </w:t>
      </w:r>
    </w:p>
    <w:p w:rsidR="00A85596" w:rsidRPr="004B0C05" w:rsidRDefault="00A85596" w:rsidP="00A85596">
      <w:pPr>
        <w:pStyle w:val="af9"/>
        <w:tabs>
          <w:tab w:val="left" w:pos="-426"/>
        </w:tabs>
        <w:ind w:left="142" w:right="-143"/>
        <w:rPr>
          <w:i/>
          <w:iCs/>
          <w:color w:val="1A171B"/>
        </w:rPr>
      </w:pPr>
    </w:p>
    <w:p w:rsidR="00A85596" w:rsidRPr="004B0C05" w:rsidRDefault="00A85596" w:rsidP="00A85596">
      <w:pPr>
        <w:pStyle w:val="af9"/>
        <w:tabs>
          <w:tab w:val="left" w:pos="-426"/>
        </w:tabs>
        <w:ind w:left="142" w:right="-143"/>
        <w:rPr>
          <w:b/>
        </w:rPr>
      </w:pPr>
      <w:r w:rsidRPr="004B0C05">
        <w:rPr>
          <w:i/>
          <w:iCs/>
          <w:color w:val="1A171B"/>
        </w:rPr>
        <w:t xml:space="preserve">Финансовое обеспечение </w:t>
      </w:r>
      <w:r w:rsidRPr="004B0C05">
        <w:rPr>
          <w:color w:val="1A171B"/>
        </w:rPr>
        <w:t>реализации основной образовательной программы основного общего образования опирается на исполне</w:t>
      </w:r>
      <w:r w:rsidRPr="004B0C05">
        <w:rPr>
          <w:color w:val="1A171B"/>
        </w:rPr>
        <w:softHyphen/>
        <w:t>ние расходных обязательств, обеспечивающих конституционное право граждан на бесплатное и общедоступное общее образование</w:t>
      </w:r>
    </w:p>
    <w:p w:rsidR="00A85596" w:rsidRPr="004B0C05" w:rsidRDefault="00A85596" w:rsidP="00A85596">
      <w:pPr>
        <w:tabs>
          <w:tab w:val="left" w:pos="-426"/>
        </w:tabs>
        <w:ind w:left="142" w:right="-143"/>
        <w:jc w:val="both"/>
      </w:pPr>
      <w:r w:rsidRPr="004B0C05">
        <w:rPr>
          <w:lang w:val="ru-RU"/>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w:t>
      </w:r>
      <w:r w:rsidRPr="004B0C05">
        <w:t>Расчётный подушевой норматив включает:</w:t>
      </w:r>
    </w:p>
    <w:p w:rsidR="00A85596" w:rsidRPr="004B0C05" w:rsidRDefault="00A85596" w:rsidP="00445CE0">
      <w:pPr>
        <w:widowControl/>
        <w:numPr>
          <w:ilvl w:val="0"/>
          <w:numId w:val="3"/>
        </w:numPr>
        <w:tabs>
          <w:tab w:val="left" w:pos="-426"/>
        </w:tabs>
        <w:autoSpaceDE/>
        <w:autoSpaceDN/>
        <w:adjustRightInd/>
        <w:ind w:left="142" w:right="-143"/>
        <w:jc w:val="both"/>
        <w:rPr>
          <w:lang w:val="ru-RU"/>
        </w:rPr>
      </w:pPr>
      <w:r w:rsidRPr="004B0C05">
        <w:rPr>
          <w:lang w:val="ru-RU"/>
        </w:rPr>
        <w:t>Расходы на оплату труда работников ОУ с учётом районных коэффициентов к заработной плате, включая компенсации и выплаты.</w:t>
      </w:r>
    </w:p>
    <w:p w:rsidR="00A85596" w:rsidRPr="004B0C05" w:rsidRDefault="00A85596" w:rsidP="00445CE0">
      <w:pPr>
        <w:widowControl/>
        <w:numPr>
          <w:ilvl w:val="0"/>
          <w:numId w:val="3"/>
        </w:numPr>
        <w:tabs>
          <w:tab w:val="left" w:pos="-426"/>
        </w:tabs>
        <w:autoSpaceDE/>
        <w:autoSpaceDN/>
        <w:adjustRightInd/>
        <w:ind w:left="142" w:right="-143"/>
        <w:jc w:val="both"/>
        <w:rPr>
          <w:lang w:val="ru-RU"/>
        </w:rPr>
      </w:pPr>
      <w:r w:rsidRPr="004B0C05">
        <w:rPr>
          <w:lang w:val="ru-RU"/>
        </w:rPr>
        <w:t>Расходы, связанные с обучением, повышением квалификации, самообразованием педагогических  административно – управленческих  работников.</w:t>
      </w:r>
    </w:p>
    <w:p w:rsidR="00A85596" w:rsidRPr="004B0C05" w:rsidRDefault="00A85596" w:rsidP="00445CE0">
      <w:pPr>
        <w:widowControl/>
        <w:numPr>
          <w:ilvl w:val="0"/>
          <w:numId w:val="3"/>
        </w:numPr>
        <w:tabs>
          <w:tab w:val="left" w:pos="-426"/>
        </w:tabs>
        <w:autoSpaceDE/>
        <w:autoSpaceDN/>
        <w:adjustRightInd/>
        <w:ind w:left="142" w:right="-143"/>
        <w:jc w:val="both"/>
        <w:rPr>
          <w:lang w:val="ru-RU"/>
        </w:rPr>
      </w:pPr>
      <w:r w:rsidRPr="004B0C05">
        <w:rPr>
          <w:lang w:val="ru-RU"/>
        </w:rPr>
        <w:t xml:space="preserve">Расходы на учебно – методическое и информационное обеспечение </w:t>
      </w:r>
      <w:r w:rsidR="005F5B41" w:rsidRPr="004B0C05">
        <w:rPr>
          <w:lang w:val="ru-RU"/>
        </w:rPr>
        <w:t>образовательной деятельности</w:t>
      </w:r>
      <w:r w:rsidRPr="004B0C05">
        <w:rPr>
          <w:lang w:val="ru-RU"/>
        </w:rPr>
        <w:t xml:space="preserve"> (учебники и учебные пособия, учебно- методическую литературу,  технические средства обучения, услуги связи, в том числе Интернет – трафика и др.).</w:t>
      </w:r>
    </w:p>
    <w:p w:rsidR="00A85596" w:rsidRPr="004B0C05" w:rsidRDefault="00A85596" w:rsidP="00445CE0">
      <w:pPr>
        <w:widowControl/>
        <w:numPr>
          <w:ilvl w:val="0"/>
          <w:numId w:val="3"/>
        </w:numPr>
        <w:tabs>
          <w:tab w:val="left" w:pos="-426"/>
        </w:tabs>
        <w:autoSpaceDE/>
        <w:autoSpaceDN/>
        <w:adjustRightInd/>
        <w:ind w:left="142" w:right="-143"/>
        <w:jc w:val="both"/>
        <w:rPr>
          <w:lang w:val="ru-RU"/>
        </w:rPr>
      </w:pPr>
      <w:r w:rsidRPr="004B0C05">
        <w:rPr>
          <w:lang w:val="ru-RU"/>
        </w:rPr>
        <w:t>Затраты на  приобретение расходных материалов.</w:t>
      </w:r>
    </w:p>
    <w:p w:rsidR="00A85596" w:rsidRPr="004B0C05" w:rsidRDefault="00A85596" w:rsidP="00445CE0">
      <w:pPr>
        <w:widowControl/>
        <w:numPr>
          <w:ilvl w:val="0"/>
          <w:numId w:val="3"/>
        </w:numPr>
        <w:shd w:val="clear" w:color="auto" w:fill="FFFFFF"/>
        <w:tabs>
          <w:tab w:val="left" w:pos="-426"/>
        </w:tabs>
        <w:autoSpaceDE/>
        <w:autoSpaceDN/>
        <w:adjustRightInd/>
        <w:ind w:left="142" w:right="-143"/>
        <w:jc w:val="both"/>
      </w:pPr>
      <w:r w:rsidRPr="004B0C05">
        <w:t xml:space="preserve">Хозяйственные расходы. </w:t>
      </w:r>
    </w:p>
    <w:p w:rsidR="00A85596" w:rsidRPr="004B0C05" w:rsidRDefault="00A85596" w:rsidP="00A85596">
      <w:pPr>
        <w:shd w:val="clear" w:color="auto" w:fill="FFFFFF"/>
        <w:tabs>
          <w:tab w:val="left" w:pos="-426"/>
        </w:tabs>
        <w:ind w:left="142" w:right="-143"/>
        <w:jc w:val="both"/>
        <w:rPr>
          <w:lang w:val="ru-RU"/>
        </w:rPr>
      </w:pPr>
      <w:r w:rsidRPr="004B0C05">
        <w:rPr>
          <w:lang w:val="ru-RU"/>
        </w:rPr>
        <w:t>В связи с требованиями ФГОС ООО при расчёте регионального подушевого норматива учитываются затраты рабочего време</w:t>
      </w:r>
      <w:r w:rsidRPr="004B0C05">
        <w:rPr>
          <w:lang w:val="ru-RU"/>
        </w:rPr>
        <w:softHyphen/>
        <w:t>ни педагогических работников образовательных учреждений на уроч</w:t>
      </w:r>
      <w:r w:rsidRPr="004B0C05">
        <w:rPr>
          <w:lang w:val="ru-RU"/>
        </w:rPr>
        <w:softHyphen/>
        <w:t xml:space="preserve">ную и внеурочную деятельность, включая все виды работ (учебная, </w:t>
      </w:r>
      <w:r w:rsidRPr="004B0C05">
        <w:rPr>
          <w:lang w:val="ru-RU"/>
        </w:rPr>
        <w:lastRenderedPageBreak/>
        <w:t>воспитательная методическая и т. п.), входящие в трудовые обязан</w:t>
      </w:r>
      <w:r w:rsidRPr="004B0C05">
        <w:rPr>
          <w:lang w:val="ru-RU"/>
        </w:rPr>
        <w:softHyphen/>
        <w:t>ности конкретных педагогических работников.</w:t>
      </w:r>
    </w:p>
    <w:p w:rsidR="00A85596" w:rsidRPr="004B0C05" w:rsidRDefault="00A85596" w:rsidP="00445CE0">
      <w:pPr>
        <w:widowControl/>
        <w:numPr>
          <w:ilvl w:val="0"/>
          <w:numId w:val="3"/>
        </w:numPr>
        <w:tabs>
          <w:tab w:val="left" w:pos="-426"/>
        </w:tabs>
        <w:autoSpaceDE/>
        <w:autoSpaceDN/>
        <w:adjustRightInd/>
        <w:ind w:left="142" w:right="-143"/>
        <w:jc w:val="both"/>
        <w:rPr>
          <w:lang w:val="ru-RU"/>
        </w:rPr>
      </w:pPr>
      <w:r w:rsidRPr="004B0C05">
        <w:rPr>
          <w:lang w:val="ru-RU"/>
        </w:rPr>
        <w:t>Формирование фонда оплаты труда образовательного учрежде</w:t>
      </w:r>
      <w:r w:rsidRPr="004B0C05">
        <w:rPr>
          <w:lang w:val="ru-RU"/>
        </w:rPr>
        <w:softHyphen/>
        <w:t>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w:t>
      </w:r>
      <w:r w:rsidRPr="004B0C05">
        <w:rPr>
          <w:lang w:val="ru-RU"/>
        </w:rPr>
        <w:softHyphen/>
        <w:t xml:space="preserve">ством </w:t>
      </w:r>
      <w:r w:rsidR="00D05DD3" w:rsidRPr="004B0C05">
        <w:rPr>
          <w:lang w:val="ru-RU"/>
        </w:rPr>
        <w:t>учащихся</w:t>
      </w:r>
      <w:r w:rsidRPr="004B0C05">
        <w:rPr>
          <w:lang w:val="ru-RU"/>
        </w:rPr>
        <w:t xml:space="preserve"> и соответствующими поправочными коэффици</w:t>
      </w:r>
      <w:r w:rsidRPr="004B0C05">
        <w:rPr>
          <w:lang w:val="ru-RU"/>
        </w:rPr>
        <w:softHyphen/>
        <w:t>ентами, и отражается в смете образовательного учреждения.</w:t>
      </w:r>
    </w:p>
    <w:p w:rsidR="00A85596" w:rsidRPr="004B0C05" w:rsidRDefault="00A85596" w:rsidP="00445CE0">
      <w:pPr>
        <w:widowControl/>
        <w:numPr>
          <w:ilvl w:val="0"/>
          <w:numId w:val="3"/>
        </w:numPr>
        <w:tabs>
          <w:tab w:val="left" w:pos="-426"/>
        </w:tabs>
        <w:autoSpaceDE/>
        <w:autoSpaceDN/>
        <w:adjustRightInd/>
        <w:ind w:left="142" w:right="-143"/>
        <w:jc w:val="both"/>
        <w:rPr>
          <w:lang w:val="ru-RU"/>
        </w:rPr>
      </w:pPr>
      <w:r w:rsidRPr="004B0C05">
        <w:rPr>
          <w:lang w:val="ru-RU"/>
        </w:rPr>
        <w:t>Фонд оплаты труда образовательного учреждения состоит из базо</w:t>
      </w:r>
      <w:r w:rsidRPr="004B0C05">
        <w:rPr>
          <w:lang w:val="ru-RU"/>
        </w:rPr>
        <w:softHyphen/>
        <w:t>вой части, стимулирующей части и централизованного фонда.</w:t>
      </w:r>
    </w:p>
    <w:p w:rsidR="00A85596" w:rsidRPr="004B0C05" w:rsidRDefault="00A85596" w:rsidP="00445CE0">
      <w:pPr>
        <w:widowControl/>
        <w:numPr>
          <w:ilvl w:val="0"/>
          <w:numId w:val="3"/>
        </w:numPr>
        <w:tabs>
          <w:tab w:val="left" w:pos="-426"/>
        </w:tabs>
        <w:autoSpaceDE/>
        <w:autoSpaceDN/>
        <w:adjustRightInd/>
        <w:ind w:left="142" w:right="-143"/>
        <w:jc w:val="both"/>
        <w:rPr>
          <w:lang w:val="ru-RU"/>
        </w:rPr>
      </w:pPr>
      <w:r w:rsidRPr="004B0C05">
        <w:rPr>
          <w:lang w:val="ru-RU"/>
        </w:rPr>
        <w:t xml:space="preserve">Размеры, порядок и условия осуществления стимулирующих выплат определяются в локальных актах образовательного учреждения. </w:t>
      </w:r>
    </w:p>
    <w:p w:rsidR="00A85596" w:rsidRPr="004B0C05" w:rsidRDefault="00A85596" w:rsidP="00A85596">
      <w:pPr>
        <w:shd w:val="clear" w:color="auto" w:fill="FFFFFF"/>
        <w:tabs>
          <w:tab w:val="left" w:pos="-426"/>
        </w:tabs>
        <w:ind w:left="142" w:right="-143" w:firstLine="283"/>
        <w:jc w:val="both"/>
        <w:rPr>
          <w:lang w:val="ru-RU"/>
        </w:rPr>
      </w:pPr>
      <w:r w:rsidRPr="004B0C05">
        <w:rPr>
          <w:lang w:val="ru-RU"/>
        </w:rPr>
        <w:t>В распределении стимулирующей части фонда оплаты труда предусматривается участие органов самоуправления (Управляющего совета ОУ).</w:t>
      </w:r>
    </w:p>
    <w:p w:rsidR="00A85596" w:rsidRPr="004B0C05" w:rsidRDefault="00A85596" w:rsidP="00A85596">
      <w:pPr>
        <w:shd w:val="clear" w:color="auto" w:fill="FFFFFF"/>
        <w:tabs>
          <w:tab w:val="left" w:pos="-426"/>
        </w:tabs>
        <w:ind w:left="142" w:right="-143" w:firstLine="283"/>
        <w:jc w:val="both"/>
        <w:rPr>
          <w:lang w:val="ru-RU"/>
        </w:rPr>
      </w:pPr>
    </w:p>
    <w:p w:rsidR="00A85596" w:rsidRPr="004B0C05" w:rsidRDefault="00A85596" w:rsidP="00A85596">
      <w:pPr>
        <w:tabs>
          <w:tab w:val="left" w:pos="-426"/>
        </w:tabs>
        <w:ind w:left="142" w:right="-143"/>
        <w:rPr>
          <w:b/>
          <w:lang w:val="ru-RU"/>
        </w:rPr>
      </w:pPr>
      <w:r w:rsidRPr="004B0C05">
        <w:rPr>
          <w:b/>
          <w:lang w:val="ru-RU"/>
        </w:rPr>
        <w:t xml:space="preserve">3.2.4. Материально-технические   условия  реализации  основной образовательной программы. </w:t>
      </w:r>
    </w:p>
    <w:p w:rsidR="00A85596" w:rsidRPr="004B0C05" w:rsidRDefault="00A85596" w:rsidP="00A85596">
      <w:pPr>
        <w:tabs>
          <w:tab w:val="left" w:pos="-426"/>
        </w:tabs>
        <w:ind w:left="142" w:right="-143"/>
        <w:jc w:val="both"/>
        <w:rPr>
          <w:lang w:val="ru-RU"/>
        </w:rPr>
      </w:pPr>
      <w:r w:rsidRPr="004B0C05">
        <w:rPr>
          <w:lang w:val="ru-RU"/>
        </w:rPr>
        <w:t xml:space="preserve">           Материально – технические условия реализации основной образовательной  программы основного общего образования включают в себя </w:t>
      </w:r>
      <w:r w:rsidRPr="004B0C05">
        <w:rPr>
          <w:color w:val="000000"/>
          <w:lang w:val="ru-RU"/>
        </w:rPr>
        <w:t xml:space="preserve">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а также </w:t>
      </w:r>
      <w:r w:rsidRPr="004B0C05">
        <w:rPr>
          <w:lang w:val="ru-RU"/>
        </w:rPr>
        <w:t>параметры и характеристики: санитарно – гигиенические условия, санитарно – бытовые условия, пожарная  и  электробезопасность, охрана труда,  текущий ремонт, капитальный ремонт.</w:t>
      </w:r>
    </w:p>
    <w:p w:rsidR="00A85596" w:rsidRPr="004B0C05" w:rsidRDefault="00A85596" w:rsidP="00A85596">
      <w:pPr>
        <w:shd w:val="clear" w:color="auto" w:fill="FFFFFF"/>
        <w:tabs>
          <w:tab w:val="left" w:pos="-426"/>
        </w:tabs>
        <w:ind w:left="142" w:right="-143" w:firstLine="706"/>
        <w:jc w:val="both"/>
        <w:rPr>
          <w:lang w:val="ru-RU"/>
        </w:rPr>
      </w:pPr>
      <w:r w:rsidRPr="004B0C05">
        <w:rPr>
          <w:color w:val="000000"/>
          <w:lang w:val="ru-RU"/>
        </w:rPr>
        <w:t xml:space="preserve">Материально-техническое и информационное оснащение </w:t>
      </w:r>
      <w:r w:rsidR="005F5B41" w:rsidRPr="004B0C05">
        <w:rPr>
          <w:color w:val="000000"/>
          <w:lang w:val="ru-RU"/>
        </w:rPr>
        <w:t>образовательной деятельности</w:t>
      </w:r>
      <w:r w:rsidRPr="004B0C05">
        <w:rPr>
          <w:color w:val="000000"/>
          <w:lang w:val="ru-RU"/>
        </w:rPr>
        <w:t xml:space="preserve"> обеспечивает возможность:</w:t>
      </w:r>
    </w:p>
    <w:p w:rsidR="00A85596" w:rsidRPr="004B0C05" w:rsidRDefault="00A85596" w:rsidP="00E70352">
      <w:pPr>
        <w:pStyle w:val="af9"/>
        <w:widowControl w:val="0"/>
        <w:numPr>
          <w:ilvl w:val="0"/>
          <w:numId w:val="25"/>
        </w:numPr>
        <w:shd w:val="clear" w:color="auto" w:fill="FFFFFF"/>
        <w:tabs>
          <w:tab w:val="left" w:pos="-426"/>
          <w:tab w:val="left" w:pos="355"/>
        </w:tabs>
        <w:autoSpaceDE w:val="0"/>
        <w:autoSpaceDN w:val="0"/>
        <w:adjustRightInd w:val="0"/>
        <w:ind w:right="-143"/>
        <w:jc w:val="both"/>
        <w:rPr>
          <w:b/>
          <w:bCs/>
          <w:color w:val="000000"/>
        </w:rPr>
      </w:pPr>
      <w:r w:rsidRPr="004B0C05">
        <w:rPr>
          <w:color w:val="000000"/>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85596" w:rsidRPr="004B0C05" w:rsidRDefault="00A85596" w:rsidP="00E70352">
      <w:pPr>
        <w:pStyle w:val="af9"/>
        <w:widowControl w:val="0"/>
        <w:numPr>
          <w:ilvl w:val="0"/>
          <w:numId w:val="25"/>
        </w:numPr>
        <w:shd w:val="clear" w:color="auto" w:fill="FFFFFF"/>
        <w:tabs>
          <w:tab w:val="left" w:pos="-426"/>
          <w:tab w:val="left" w:pos="355"/>
        </w:tabs>
        <w:autoSpaceDE w:val="0"/>
        <w:autoSpaceDN w:val="0"/>
        <w:adjustRightInd w:val="0"/>
        <w:ind w:right="-143"/>
        <w:rPr>
          <w:b/>
          <w:bCs/>
          <w:color w:val="000000"/>
        </w:rPr>
      </w:pPr>
      <w:r w:rsidRPr="004B0C05">
        <w:rPr>
          <w:color w:val="000000"/>
        </w:rPr>
        <w:t>получения информации различными способами  (поиск информации в сети Интернет, работа в библиотеке и др.);</w:t>
      </w:r>
    </w:p>
    <w:p w:rsidR="00A85596" w:rsidRPr="004B0C05" w:rsidRDefault="00A85596" w:rsidP="00E70352">
      <w:pPr>
        <w:pStyle w:val="af9"/>
        <w:widowControl w:val="0"/>
        <w:numPr>
          <w:ilvl w:val="0"/>
          <w:numId w:val="25"/>
        </w:numPr>
        <w:shd w:val="clear" w:color="auto" w:fill="FFFFFF"/>
        <w:tabs>
          <w:tab w:val="left" w:pos="-426"/>
          <w:tab w:val="left" w:pos="355"/>
        </w:tabs>
        <w:autoSpaceDE w:val="0"/>
        <w:autoSpaceDN w:val="0"/>
        <w:adjustRightInd w:val="0"/>
        <w:ind w:right="-143"/>
        <w:rPr>
          <w:b/>
          <w:bCs/>
          <w:color w:val="000000"/>
        </w:rPr>
      </w:pPr>
      <w:r w:rsidRPr="004B0C05">
        <w:rPr>
          <w:color w:val="000000"/>
          <w:spacing w:val="-1"/>
        </w:rPr>
        <w:t>физического развития, участия в спортивных соревнованиях  и играх;</w:t>
      </w:r>
    </w:p>
    <w:p w:rsidR="00A85596" w:rsidRPr="004B0C05" w:rsidRDefault="00A85596" w:rsidP="00E70352">
      <w:pPr>
        <w:pStyle w:val="af9"/>
        <w:widowControl w:val="0"/>
        <w:numPr>
          <w:ilvl w:val="0"/>
          <w:numId w:val="25"/>
        </w:numPr>
        <w:shd w:val="clear" w:color="auto" w:fill="FFFFFF"/>
        <w:tabs>
          <w:tab w:val="left" w:pos="-426"/>
          <w:tab w:val="left" w:pos="355"/>
        </w:tabs>
        <w:autoSpaceDE w:val="0"/>
        <w:autoSpaceDN w:val="0"/>
        <w:adjustRightInd w:val="0"/>
        <w:ind w:right="-143"/>
        <w:rPr>
          <w:b/>
          <w:bCs/>
          <w:color w:val="000000"/>
        </w:rPr>
      </w:pPr>
      <w:r w:rsidRPr="004B0C05">
        <w:rPr>
          <w:color w:val="000000"/>
        </w:rPr>
        <w:t>размещения своих материалов  и работ в информационной среде образовательного учреждения;</w:t>
      </w:r>
    </w:p>
    <w:p w:rsidR="00A85596" w:rsidRPr="004B0C05" w:rsidRDefault="00A85596" w:rsidP="00E70352">
      <w:pPr>
        <w:pStyle w:val="af9"/>
        <w:widowControl w:val="0"/>
        <w:numPr>
          <w:ilvl w:val="0"/>
          <w:numId w:val="25"/>
        </w:numPr>
        <w:shd w:val="clear" w:color="auto" w:fill="FFFFFF"/>
        <w:tabs>
          <w:tab w:val="left" w:pos="-426"/>
          <w:tab w:val="left" w:pos="355"/>
        </w:tabs>
        <w:autoSpaceDE w:val="0"/>
        <w:autoSpaceDN w:val="0"/>
        <w:adjustRightInd w:val="0"/>
        <w:ind w:right="-143"/>
        <w:rPr>
          <w:b/>
          <w:bCs/>
          <w:color w:val="000000"/>
        </w:rPr>
      </w:pPr>
      <w:r w:rsidRPr="004B0C05">
        <w:rPr>
          <w:color w:val="000000"/>
          <w:spacing w:val="-2"/>
        </w:rPr>
        <w:t xml:space="preserve">проведения   массовых мероприятий, собраний, конференций, представлений; организации </w:t>
      </w:r>
      <w:r w:rsidRPr="004B0C05">
        <w:rPr>
          <w:spacing w:val="-2"/>
        </w:rPr>
        <w:t>отдыха и</w:t>
      </w:r>
      <w:r w:rsidRPr="004B0C05">
        <w:rPr>
          <w:color w:val="000000"/>
          <w:spacing w:val="-2"/>
        </w:rPr>
        <w:t xml:space="preserve"> питания.</w:t>
      </w:r>
    </w:p>
    <w:p w:rsidR="00A85596" w:rsidRPr="004B0C05" w:rsidRDefault="00A85596" w:rsidP="00A85596">
      <w:pPr>
        <w:pStyle w:val="af3"/>
        <w:tabs>
          <w:tab w:val="left" w:pos="-426"/>
        </w:tabs>
        <w:spacing w:after="0"/>
        <w:ind w:left="142" w:right="-143"/>
        <w:jc w:val="both"/>
        <w:rPr>
          <w:i/>
        </w:rPr>
      </w:pPr>
      <w:r w:rsidRPr="004B0C05">
        <w:rPr>
          <w:i/>
        </w:rPr>
        <w:t xml:space="preserve">         </w:t>
      </w:r>
    </w:p>
    <w:p w:rsidR="00A85596" w:rsidRPr="004B0C05" w:rsidRDefault="00A85596" w:rsidP="00A85596">
      <w:pPr>
        <w:pStyle w:val="af3"/>
        <w:tabs>
          <w:tab w:val="left" w:pos="-426"/>
        </w:tabs>
        <w:spacing w:after="0"/>
        <w:ind w:right="-143"/>
        <w:jc w:val="both"/>
        <w:rPr>
          <w:b/>
          <w:i/>
        </w:rPr>
      </w:pPr>
      <w:r w:rsidRPr="004B0C05">
        <w:rPr>
          <w:b/>
          <w:i/>
        </w:rPr>
        <w:t>Школа располагает материальной и информационной базой, которая обеспечивает организацию всех видов деятельности  школьников второй ступени.</w:t>
      </w:r>
    </w:p>
    <w:p w:rsidR="00A85596" w:rsidRPr="004B0C05" w:rsidRDefault="00A85596" w:rsidP="00A85596">
      <w:pPr>
        <w:pStyle w:val="af3"/>
        <w:tabs>
          <w:tab w:val="left" w:pos="-426"/>
        </w:tabs>
        <w:spacing w:after="0"/>
        <w:ind w:right="-143"/>
        <w:jc w:val="both"/>
      </w:pPr>
      <w:r w:rsidRPr="004B0C05">
        <w:rPr>
          <w:b/>
        </w:rPr>
        <w:t xml:space="preserve">Санитарно-гигиенические </w:t>
      </w:r>
      <w:r w:rsidRPr="004B0C05">
        <w:rPr>
          <w:i/>
        </w:rPr>
        <w:t xml:space="preserve"> </w:t>
      </w:r>
      <w:r w:rsidRPr="004B0C05">
        <w:t>условия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w:t>
      </w:r>
    </w:p>
    <w:p w:rsidR="00A85596" w:rsidRPr="004B0C05" w:rsidRDefault="00A85596" w:rsidP="00A85596">
      <w:pPr>
        <w:pStyle w:val="af3"/>
        <w:tabs>
          <w:tab w:val="left" w:pos="-426"/>
        </w:tabs>
        <w:spacing w:after="0"/>
        <w:ind w:right="-143"/>
        <w:jc w:val="both"/>
      </w:pPr>
      <w:r w:rsidRPr="004B0C05">
        <w:rPr>
          <w:b/>
        </w:rPr>
        <w:t>Санитарно-бытовые</w:t>
      </w:r>
      <w:r w:rsidRPr="004B0C05">
        <w:rPr>
          <w:i/>
        </w:rPr>
        <w:t xml:space="preserve"> – </w:t>
      </w:r>
      <w:r w:rsidRPr="004B0C05">
        <w:t xml:space="preserve">гардероб  для  </w:t>
      </w:r>
      <w:r w:rsidR="00D05DD3" w:rsidRPr="004B0C05">
        <w:t>учащихся</w:t>
      </w:r>
      <w:r w:rsidRPr="004B0C05">
        <w:t xml:space="preserve"> в вестибюле школы, имеется 4 туалета, спортзал с  раздевалками для мальчиков и девочек. Для подвижных игр имеется спортивная площадка.</w:t>
      </w:r>
    </w:p>
    <w:p w:rsidR="00A85596" w:rsidRPr="004B0C05" w:rsidRDefault="00A85596" w:rsidP="00A85596">
      <w:pPr>
        <w:pStyle w:val="af3"/>
        <w:tabs>
          <w:tab w:val="left" w:pos="-426"/>
        </w:tabs>
        <w:spacing w:after="0"/>
        <w:ind w:right="-143"/>
        <w:jc w:val="both"/>
        <w:rPr>
          <w:i/>
        </w:rPr>
      </w:pPr>
      <w:r w:rsidRPr="004B0C05">
        <w:rPr>
          <w:b/>
        </w:rPr>
        <w:t xml:space="preserve">Обеспечение  пожарной  и  электробезопасности </w:t>
      </w:r>
      <w:r w:rsidRPr="004B0C05">
        <w:t>–</w:t>
      </w:r>
      <w:r w:rsidRPr="004B0C05">
        <w:rPr>
          <w:i/>
        </w:rPr>
        <w:t xml:space="preserve"> соответствуют нормам ФЗ от 21.12.1994 № 64 – ФЗ  «О пожарной безопасности». Система автоматической пожарной сигнализации установлена  в  мае 2008 года.</w:t>
      </w:r>
    </w:p>
    <w:p w:rsidR="00A85596" w:rsidRPr="004B0C05" w:rsidRDefault="00A85596" w:rsidP="00A85596">
      <w:pPr>
        <w:pStyle w:val="af3"/>
        <w:tabs>
          <w:tab w:val="left" w:pos="-426"/>
        </w:tabs>
        <w:spacing w:after="0"/>
        <w:ind w:right="-143"/>
        <w:jc w:val="both"/>
      </w:pPr>
      <w:r w:rsidRPr="004B0C05">
        <w:rPr>
          <w:b/>
        </w:rPr>
        <w:t>Соблюдение требований охраны труда –</w:t>
      </w:r>
      <w:r w:rsidRPr="004B0C05">
        <w:rPr>
          <w:i/>
        </w:rPr>
        <w:t xml:space="preserve"> </w:t>
      </w:r>
      <w:r w:rsidRPr="004B0C05">
        <w:t>соответствует Постановлению Минтруда от 17.02.2002 г. и № 29 от 13.01.2003 г., ТК РФ.</w:t>
      </w:r>
    </w:p>
    <w:p w:rsidR="00A85596" w:rsidRPr="004B0C05" w:rsidRDefault="00A85596" w:rsidP="00A85596">
      <w:pPr>
        <w:pStyle w:val="af3"/>
        <w:tabs>
          <w:tab w:val="left" w:pos="-426"/>
        </w:tabs>
        <w:spacing w:after="0"/>
        <w:ind w:right="-143"/>
        <w:jc w:val="both"/>
      </w:pPr>
      <w:r w:rsidRPr="004B0C05">
        <w:rPr>
          <w:b/>
        </w:rPr>
        <w:lastRenderedPageBreak/>
        <w:t>Соблюдение сроков и необходимых объемов ремонта –</w:t>
      </w:r>
      <w:r w:rsidRPr="004B0C05">
        <w:t xml:space="preserve"> текущий капитальный ремонт проводится в соответствии с планами адресных программ и возможностями сметы расходов. </w:t>
      </w:r>
    </w:p>
    <w:p w:rsidR="00A85596" w:rsidRPr="004B0C05" w:rsidRDefault="00A85596" w:rsidP="00A85596">
      <w:pPr>
        <w:pStyle w:val="af3"/>
        <w:tabs>
          <w:tab w:val="left" w:pos="-426"/>
        </w:tabs>
        <w:spacing w:after="0"/>
        <w:ind w:right="-143"/>
        <w:jc w:val="both"/>
      </w:pPr>
      <w:r w:rsidRPr="004B0C05">
        <w:rPr>
          <w:b/>
        </w:rPr>
        <w:t xml:space="preserve">Соответствие требованиям библиотек – </w:t>
      </w:r>
      <w:r w:rsidRPr="004B0C05">
        <w:t xml:space="preserve">библиотека </w:t>
      </w:r>
      <w:r w:rsidRPr="004B0C05">
        <w:rPr>
          <w:b/>
        </w:rPr>
        <w:t xml:space="preserve"> </w:t>
      </w:r>
      <w:r w:rsidRPr="004B0C05">
        <w:t>расположена на первом  этаже школы. Состоит из библиотечного фонда и читального зала, обеспечена компьютером с выходом в Интернет, копировальной техникой.</w:t>
      </w:r>
    </w:p>
    <w:p w:rsidR="00A85596" w:rsidRPr="004B0C05" w:rsidRDefault="00A85596" w:rsidP="00A85596">
      <w:pPr>
        <w:tabs>
          <w:tab w:val="left" w:pos="-426"/>
        </w:tabs>
        <w:ind w:right="-143"/>
        <w:jc w:val="both"/>
        <w:rPr>
          <w:lang w:val="ru-RU"/>
        </w:rPr>
      </w:pPr>
      <w:r w:rsidRPr="004B0C05">
        <w:rPr>
          <w:b/>
          <w:lang w:val="ru-RU"/>
        </w:rPr>
        <w:t xml:space="preserve">Соответствие  требованиям к зданию ОУ – </w:t>
      </w:r>
      <w:r w:rsidRPr="004B0C05">
        <w:rPr>
          <w:lang w:val="ru-RU"/>
        </w:rPr>
        <w:t xml:space="preserve">располагается в здании 1967 года постройки, архитектура здания – типовой проект. Количество кабинетов основной школы – 14,  имеется актовый зал, спортивный зал, спортивная площадка, библиотека, музей,  кабинет домоводства, столярно-слесарная мастерская. </w:t>
      </w:r>
    </w:p>
    <w:p w:rsidR="00A85596" w:rsidRPr="004B0C05" w:rsidRDefault="00A85596" w:rsidP="00A85596">
      <w:pPr>
        <w:pStyle w:val="af3"/>
        <w:tabs>
          <w:tab w:val="left" w:pos="-426"/>
        </w:tabs>
        <w:spacing w:after="0"/>
        <w:ind w:left="142" w:right="-143"/>
        <w:jc w:val="both"/>
        <w:rPr>
          <w:i/>
        </w:rPr>
      </w:pPr>
      <w:r w:rsidRPr="004B0C05">
        <w:rPr>
          <w:b/>
        </w:rPr>
        <w:t xml:space="preserve">Соответствие требованиям к помещению для питания. </w:t>
      </w:r>
      <w:r w:rsidRPr="004B0C05">
        <w:t>Пищеблок, склад,</w:t>
      </w:r>
      <w:r w:rsidRPr="004B0C05">
        <w:rPr>
          <w:b/>
        </w:rPr>
        <w:t xml:space="preserve">  </w:t>
      </w:r>
      <w:r w:rsidRPr="004B0C05">
        <w:t>обеденный зал на 90 посадочных мест, работает на сырье.</w:t>
      </w:r>
    </w:p>
    <w:p w:rsidR="00A85596" w:rsidRPr="004B0C05" w:rsidRDefault="00A85596" w:rsidP="00A85596">
      <w:pPr>
        <w:tabs>
          <w:tab w:val="left" w:pos="-426"/>
        </w:tabs>
        <w:ind w:left="142" w:right="-143"/>
        <w:jc w:val="both"/>
        <w:rPr>
          <w:lang w:val="ru-RU"/>
        </w:rPr>
      </w:pPr>
      <w:r w:rsidRPr="004B0C05">
        <w:rPr>
          <w:b/>
          <w:lang w:val="ru-RU"/>
        </w:rPr>
        <w:t>Медицинское обслуживание</w:t>
      </w:r>
      <w:r w:rsidRPr="004B0C05">
        <w:rPr>
          <w:lang w:val="ru-RU"/>
        </w:rPr>
        <w:t xml:space="preserve">. В школе имеется медицинский кабинет,  оборудованный   дополнительно  процедурным  кабинетом. </w:t>
      </w:r>
      <w:r w:rsidRPr="004B0C05">
        <w:rPr>
          <w:b/>
          <w:lang w:val="ru-RU"/>
        </w:rPr>
        <w:t xml:space="preserve">                                         </w:t>
      </w:r>
      <w:r w:rsidRPr="004B0C05">
        <w:rPr>
          <w:lang w:val="ru-RU"/>
        </w:rPr>
        <w:t xml:space="preserve"> </w:t>
      </w:r>
    </w:p>
    <w:p w:rsidR="00A85596" w:rsidRPr="004B0C05" w:rsidRDefault="00A85596" w:rsidP="00A85596">
      <w:pPr>
        <w:shd w:val="clear" w:color="auto" w:fill="FFFFFF"/>
        <w:tabs>
          <w:tab w:val="left" w:pos="-426"/>
        </w:tabs>
        <w:ind w:left="142" w:right="-143" w:firstLine="710"/>
        <w:jc w:val="both"/>
        <w:rPr>
          <w:lang w:val="ru-RU"/>
        </w:rPr>
      </w:pPr>
      <w:r w:rsidRPr="004B0C05">
        <w:rPr>
          <w:color w:val="000000"/>
          <w:lang w:val="ru-RU"/>
        </w:rPr>
        <w:t>Требования  к  материально-техническим  условиям  направлены на создание современной предметно-образовательной среды обучения основной  школы с учетом целей, устанавливаемых ФГОС ООО.</w:t>
      </w:r>
    </w:p>
    <w:p w:rsidR="00A85596" w:rsidRPr="004B0C05" w:rsidRDefault="00A85596" w:rsidP="00A85596">
      <w:pPr>
        <w:shd w:val="clear" w:color="auto" w:fill="FFFFFF"/>
        <w:tabs>
          <w:tab w:val="left" w:pos="-426"/>
        </w:tabs>
        <w:ind w:left="142" w:right="-143" w:firstLine="283"/>
        <w:jc w:val="both"/>
        <w:rPr>
          <w:lang w:val="ru-RU"/>
        </w:rPr>
      </w:pPr>
      <w:r w:rsidRPr="004B0C05">
        <w:rPr>
          <w:lang w:val="ru-RU"/>
        </w:rPr>
        <w:t>Критериальными источниками оценки учебно-материального обе</w:t>
      </w:r>
      <w:r w:rsidRPr="004B0C05">
        <w:rPr>
          <w:lang w:val="ru-RU"/>
        </w:rPr>
        <w:softHyphen/>
        <w:t xml:space="preserve">спечения </w:t>
      </w:r>
      <w:r w:rsidR="005F5B41" w:rsidRPr="004B0C05">
        <w:rPr>
          <w:lang w:val="ru-RU"/>
        </w:rPr>
        <w:t>образовательной деятельности</w:t>
      </w:r>
      <w:r w:rsidRPr="004B0C05">
        <w:rPr>
          <w:lang w:val="ru-RU"/>
        </w:rPr>
        <w:t xml:space="preserve"> являются требования Федерального государственного образовательного стандарта основного общего образования,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w:t>
      </w:r>
      <w:r w:rsidRPr="004B0C05">
        <w:rPr>
          <w:lang w:val="ru-RU"/>
        </w:rPr>
        <w:softHyphen/>
        <w:t>ствующие методические рекомендации, в том числе:</w:t>
      </w:r>
    </w:p>
    <w:p w:rsidR="00A85596" w:rsidRPr="004B0C05" w:rsidRDefault="00A85596" w:rsidP="00A85596">
      <w:pPr>
        <w:shd w:val="clear" w:color="auto" w:fill="FFFFFF"/>
        <w:tabs>
          <w:tab w:val="left" w:pos="-426"/>
        </w:tabs>
        <w:ind w:left="142" w:right="-143" w:firstLine="283"/>
        <w:jc w:val="both"/>
        <w:rPr>
          <w:lang w:val="ru-RU"/>
        </w:rPr>
      </w:pPr>
      <w:r w:rsidRPr="004B0C05">
        <w:rPr>
          <w:lang w:val="ru-RU"/>
        </w:rPr>
        <w:t>– письмо Департамента государственной политики в сфере образо</w:t>
      </w:r>
      <w:r w:rsidRPr="004B0C05">
        <w:rPr>
          <w:lang w:val="ru-RU"/>
        </w:rPr>
        <w:softHyphen/>
        <w:t>вания Минобрнауки России от 1 апреля 2005 г. № 03-417 «О Перечне учебного и компьютерного оборудования для оснащения общеобразо</w:t>
      </w:r>
      <w:r w:rsidRPr="004B0C05">
        <w:rPr>
          <w:lang w:val="ru-RU"/>
        </w:rPr>
        <w:softHyphen/>
        <w:t>вательных учреждений»;</w:t>
      </w:r>
    </w:p>
    <w:p w:rsidR="00A85596" w:rsidRPr="004B0C05" w:rsidRDefault="00A85596" w:rsidP="00A85596">
      <w:pPr>
        <w:shd w:val="clear" w:color="auto" w:fill="FFFFFF"/>
        <w:tabs>
          <w:tab w:val="left" w:pos="-426"/>
        </w:tabs>
        <w:ind w:left="142" w:right="-143" w:firstLine="283"/>
        <w:jc w:val="both"/>
        <w:rPr>
          <w:lang w:val="ru-RU"/>
        </w:rPr>
      </w:pPr>
      <w:r w:rsidRPr="004B0C05">
        <w:rPr>
          <w:lang w:val="ru-RU"/>
        </w:rPr>
        <w:t>– перечни рекомендуемой учебной литературы и цифровых образо</w:t>
      </w:r>
      <w:r w:rsidRPr="004B0C05">
        <w:rPr>
          <w:lang w:val="ru-RU"/>
        </w:rPr>
        <w:softHyphen/>
        <w:t>вательных ресурсов.</w:t>
      </w:r>
    </w:p>
    <w:p w:rsidR="00A85596" w:rsidRPr="004B0C05" w:rsidRDefault="00A85596" w:rsidP="00A85596">
      <w:pPr>
        <w:shd w:val="clear" w:color="auto" w:fill="FFFFFF"/>
        <w:tabs>
          <w:tab w:val="left" w:pos="-426"/>
        </w:tabs>
        <w:ind w:left="142" w:right="-143" w:firstLine="283"/>
        <w:jc w:val="both"/>
        <w:rPr>
          <w:lang w:val="ru-RU"/>
        </w:rPr>
      </w:pPr>
    </w:p>
    <w:p w:rsidR="00A85596" w:rsidRPr="004B0C05" w:rsidRDefault="00A85596" w:rsidP="00A85596">
      <w:pPr>
        <w:pStyle w:val="Default0"/>
      </w:pPr>
      <w:r w:rsidRPr="004B0C05">
        <w:rPr>
          <w:b/>
        </w:rPr>
        <w:t xml:space="preserve">              </w:t>
      </w:r>
      <w:r w:rsidRPr="004B0C05">
        <w:t xml:space="preserve">В соответствии с Перечнем основными компонентами учебного оборудования являются: </w:t>
      </w:r>
    </w:p>
    <w:p w:rsidR="00A85596" w:rsidRPr="004B0C05" w:rsidRDefault="00A85596" w:rsidP="00A85596">
      <w:pPr>
        <w:pStyle w:val="Default0"/>
      </w:pPr>
      <w:r w:rsidRPr="004B0C05">
        <w:t xml:space="preserve">- книгопечатная продукция; </w:t>
      </w:r>
    </w:p>
    <w:p w:rsidR="00A85596" w:rsidRPr="004B0C05" w:rsidRDefault="00A85596" w:rsidP="00A85596">
      <w:pPr>
        <w:pStyle w:val="Default0"/>
      </w:pPr>
      <w:r w:rsidRPr="004B0C05">
        <w:t xml:space="preserve">- печатные пособия; </w:t>
      </w:r>
    </w:p>
    <w:p w:rsidR="00A85596" w:rsidRPr="004B0C05" w:rsidRDefault="00A85596" w:rsidP="00A85596">
      <w:pPr>
        <w:pStyle w:val="Default0"/>
      </w:pPr>
      <w:r w:rsidRPr="004B0C05">
        <w:t xml:space="preserve">- экранно-звуковые пособия, в том числе в цифровом виде, интерактивные доски; </w:t>
      </w:r>
    </w:p>
    <w:p w:rsidR="00A85596" w:rsidRPr="004B0C05" w:rsidRDefault="00A85596" w:rsidP="00A85596">
      <w:pPr>
        <w:pStyle w:val="Default0"/>
      </w:pPr>
      <w:r w:rsidRPr="004B0C05">
        <w:t xml:space="preserve">- технические средства обучения    (средства информационно-коммуникационных технологий); </w:t>
      </w:r>
    </w:p>
    <w:p w:rsidR="00A85596" w:rsidRPr="004B0C05" w:rsidRDefault="00A85596" w:rsidP="00A85596">
      <w:pPr>
        <w:pStyle w:val="Default0"/>
      </w:pPr>
      <w:r w:rsidRPr="004B0C05">
        <w:rPr>
          <w:b/>
          <w:bCs/>
        </w:rPr>
        <w:t xml:space="preserve">- </w:t>
      </w:r>
      <w:r w:rsidRPr="004B0C05">
        <w:t xml:space="preserve">учебно-практическое и учебно-лабораторное оборудование; </w:t>
      </w:r>
    </w:p>
    <w:p w:rsidR="00A85596" w:rsidRPr="004B0C05" w:rsidRDefault="00A85596" w:rsidP="00A85596">
      <w:pPr>
        <w:pStyle w:val="Default0"/>
      </w:pPr>
      <w:r w:rsidRPr="004B0C05">
        <w:t xml:space="preserve">- натуральные объекты. </w:t>
      </w:r>
    </w:p>
    <w:p w:rsidR="00A85596" w:rsidRPr="004B0C05" w:rsidRDefault="00A85596" w:rsidP="00A85596">
      <w:pPr>
        <w:ind w:firstLine="454"/>
        <w:jc w:val="both"/>
        <w:rPr>
          <w:lang w:val="ru-RU"/>
        </w:rPr>
      </w:pPr>
      <w:r w:rsidRPr="004B0C05">
        <w:rPr>
          <w:lang w:val="ru-RU"/>
        </w:rPr>
        <w:t>Конкретное наполнение тех или иных компонентов определяется в зависимости от содержания учебных предметов.</w:t>
      </w:r>
    </w:p>
    <w:p w:rsidR="00A85596" w:rsidRPr="004B0C05" w:rsidRDefault="00A85596" w:rsidP="00A85596">
      <w:pPr>
        <w:ind w:firstLine="454"/>
        <w:jc w:val="both"/>
        <w:rPr>
          <w:lang w:val="ru-RU"/>
        </w:rPr>
      </w:pPr>
    </w:p>
    <w:p w:rsidR="002464C7" w:rsidRPr="004B0C05" w:rsidRDefault="002464C7" w:rsidP="00A85596">
      <w:pPr>
        <w:ind w:firstLine="454"/>
        <w:jc w:val="both"/>
        <w:rPr>
          <w:lang w:val="ru-RU"/>
        </w:rPr>
      </w:pPr>
    </w:p>
    <w:p w:rsidR="002464C7" w:rsidRPr="004B0C05" w:rsidRDefault="002464C7" w:rsidP="00A85596">
      <w:pPr>
        <w:ind w:firstLine="454"/>
        <w:jc w:val="both"/>
        <w:rPr>
          <w:lang w:val="ru-RU"/>
        </w:rPr>
      </w:pPr>
    </w:p>
    <w:p w:rsidR="002464C7" w:rsidRPr="004B0C05" w:rsidRDefault="002464C7" w:rsidP="00A85596">
      <w:pPr>
        <w:ind w:firstLine="454"/>
        <w:jc w:val="both"/>
        <w:rPr>
          <w:lang w:val="ru-RU"/>
        </w:rPr>
      </w:pPr>
    </w:p>
    <w:p w:rsidR="002464C7" w:rsidRPr="004B0C05" w:rsidRDefault="002464C7" w:rsidP="00A85596">
      <w:pPr>
        <w:ind w:firstLine="454"/>
        <w:jc w:val="both"/>
        <w:rPr>
          <w:lang w:val="ru-RU"/>
        </w:rPr>
      </w:pPr>
    </w:p>
    <w:p w:rsidR="002464C7" w:rsidRPr="004B0C05" w:rsidRDefault="002464C7" w:rsidP="00A85596">
      <w:pPr>
        <w:ind w:firstLine="454"/>
        <w:jc w:val="both"/>
        <w:rPr>
          <w:lang w:val="ru-RU"/>
        </w:rPr>
      </w:pPr>
    </w:p>
    <w:p w:rsidR="002464C7" w:rsidRPr="004B0C05" w:rsidRDefault="002464C7" w:rsidP="00A85596">
      <w:pPr>
        <w:ind w:firstLine="454"/>
        <w:jc w:val="both"/>
        <w:rPr>
          <w:lang w:val="ru-RU"/>
        </w:rPr>
      </w:pPr>
    </w:p>
    <w:p w:rsidR="00A85596" w:rsidRPr="004B0C05" w:rsidRDefault="00A85596" w:rsidP="00F92DFF">
      <w:pPr>
        <w:ind w:firstLine="454"/>
        <w:rPr>
          <w:b/>
          <w:lang w:val="ru-RU"/>
        </w:rPr>
      </w:pPr>
      <w:r w:rsidRPr="004B0C05">
        <w:rPr>
          <w:b/>
          <w:lang w:val="ru-RU"/>
        </w:rPr>
        <w:lastRenderedPageBreak/>
        <w:t>Оценка материально-технических условий реализации основной образовательной программы</w:t>
      </w:r>
    </w:p>
    <w:p w:rsidR="00A85596" w:rsidRPr="004B0C05" w:rsidRDefault="00A85596" w:rsidP="00A85596">
      <w:pPr>
        <w:ind w:firstLine="454"/>
        <w:jc w:val="both"/>
        <w:rPr>
          <w:b/>
        </w:rPr>
      </w:pPr>
      <w:r w:rsidRPr="004B0C05">
        <w:rPr>
          <w:b/>
          <w:lang w:val="ru-RU"/>
        </w:rPr>
        <w:t xml:space="preserve">                                                                  </w:t>
      </w:r>
      <w:r w:rsidRPr="004B0C05">
        <w:rPr>
          <w:b/>
        </w:rPr>
        <w:t>основного общего образования</w:t>
      </w:r>
    </w:p>
    <w:p w:rsidR="00A85596" w:rsidRPr="004B0C05" w:rsidRDefault="00A85596" w:rsidP="00A85596">
      <w:pPr>
        <w:shd w:val="clear" w:color="auto" w:fill="FFFFFF"/>
        <w:ind w:firstLine="510"/>
        <w:jc w:val="right"/>
      </w:pPr>
      <w:r w:rsidRPr="004B0C05">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5847"/>
        <w:gridCol w:w="3442"/>
        <w:gridCol w:w="4561"/>
      </w:tblGrid>
      <w:tr w:rsidR="00A85596" w:rsidRPr="00B25320" w:rsidTr="00A85596">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jc w:val="center"/>
              <w:rPr>
                <w:b/>
              </w:rPr>
            </w:pPr>
            <w:r w:rsidRPr="004B0C05">
              <w:rPr>
                <w:b/>
              </w:rPr>
              <w:t>№ п/п</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jc w:val="center"/>
              <w:rPr>
                <w:b/>
              </w:rPr>
            </w:pPr>
            <w:r w:rsidRPr="004B0C05">
              <w:rPr>
                <w:b/>
              </w:rPr>
              <w:t>Необходимое оборудование и оснащение</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jc w:val="center"/>
              <w:rPr>
                <w:b/>
              </w:rPr>
            </w:pPr>
            <w:r w:rsidRPr="004B0C05">
              <w:rPr>
                <w:b/>
              </w:rPr>
              <w:t>Необходимо/ Имеются в наличии</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af3"/>
              <w:shd w:val="clear" w:color="auto" w:fill="FFFFFF"/>
              <w:spacing w:after="0"/>
              <w:jc w:val="center"/>
              <w:rPr>
                <w:b/>
              </w:rPr>
            </w:pPr>
            <w:r w:rsidRPr="004B0C05">
              <w:rPr>
                <w:b/>
              </w:rPr>
              <w:t>Меры по приведению условий в соответствие с требованиями Стандарта и сроки их реализации</w:t>
            </w:r>
          </w:p>
        </w:tc>
      </w:tr>
      <w:tr w:rsidR="00A85596" w:rsidRPr="004B0C05" w:rsidTr="00A85596">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1.</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default"/>
              <w:shd w:val="clear" w:color="auto" w:fill="FFFFFF"/>
              <w:rPr>
                <w:rFonts w:eastAsia="Calibri"/>
              </w:rPr>
            </w:pPr>
            <w:r w:rsidRPr="004B0C05">
              <w:rPr>
                <w:rStyle w:val="default005f005fchar1char1"/>
                <w:rFonts w:eastAsia="Calibri"/>
              </w:rPr>
              <w:t xml:space="preserve">учебные кабинеты с автоматизированными рабочими местами </w:t>
            </w:r>
            <w:r w:rsidR="00D05DD3" w:rsidRPr="004B0C05">
              <w:rPr>
                <w:rStyle w:val="default005f005fchar1char1"/>
                <w:rFonts w:eastAsia="Calibri"/>
              </w:rPr>
              <w:t>учащихся</w:t>
            </w:r>
            <w:r w:rsidRPr="004B0C05">
              <w:rPr>
                <w:rStyle w:val="default005f005fchar1char1"/>
                <w:rFonts w:eastAsia="Calibri"/>
              </w:rPr>
              <w:t xml:space="preserve"> 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rPr>
                <w:lang w:val="ru-RU"/>
              </w:rPr>
            </w:pPr>
            <w:r w:rsidRPr="004B0C05">
              <w:rPr>
                <w:lang w:val="ru-RU"/>
              </w:rPr>
              <w:t>Частично  (мобильный ком-пьютерный класс, кабинет информатики)</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до 2019 г.</w:t>
            </w:r>
          </w:p>
        </w:tc>
      </w:tr>
      <w:tr w:rsidR="00A85596" w:rsidRPr="004B0C05" w:rsidTr="00A85596">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2.</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default"/>
              <w:shd w:val="clear" w:color="auto" w:fill="FFFFFF"/>
              <w:rPr>
                <w:rFonts w:eastAsia="Calibri"/>
              </w:rPr>
            </w:pPr>
            <w:r w:rsidRPr="004B0C05">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частично</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до 2019г.</w:t>
            </w:r>
          </w:p>
        </w:tc>
      </w:tr>
      <w:tr w:rsidR="00A85596" w:rsidRPr="004B0C05" w:rsidTr="00A85596">
        <w:trPr>
          <w:trHeight w:val="822"/>
        </w:trPr>
        <w:tc>
          <w:tcPr>
            <w:tcW w:w="0" w:type="auto"/>
            <w:tcBorders>
              <w:top w:val="single" w:sz="4" w:space="0" w:color="auto"/>
              <w:left w:val="single" w:sz="4" w:space="0" w:color="auto"/>
              <w:bottom w:val="single" w:sz="4" w:space="0" w:color="auto"/>
              <w:right w:val="single" w:sz="4" w:space="0" w:color="auto"/>
            </w:tcBorders>
          </w:tcPr>
          <w:p w:rsidR="00A85596" w:rsidRPr="004B0C05" w:rsidRDefault="00A85596" w:rsidP="00A85596">
            <w:pPr>
              <w:shd w:val="clear" w:color="auto" w:fill="FFFFFF"/>
            </w:pPr>
            <w:r w:rsidRPr="004B0C05">
              <w:t>3.</w:t>
            </w:r>
          </w:p>
          <w:p w:rsidR="00A85596" w:rsidRPr="004B0C05" w:rsidRDefault="00A85596" w:rsidP="00A85596">
            <w:pPr>
              <w:shd w:val="clear" w:color="auto" w:fill="FFFFFF"/>
            </w:pPr>
          </w:p>
          <w:p w:rsidR="00A85596" w:rsidRPr="004B0C05" w:rsidRDefault="00A85596" w:rsidP="00A85596">
            <w:pPr>
              <w:shd w:val="clear" w:color="auto" w:fill="FFFFFF"/>
            </w:pP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default"/>
              <w:shd w:val="clear" w:color="auto" w:fill="FFFFFF"/>
              <w:rPr>
                <w:rFonts w:eastAsia="Calibri"/>
              </w:rPr>
            </w:pPr>
            <w:r w:rsidRPr="004B0C05">
              <w:rPr>
                <w:rStyle w:val="default005f005fchar1char1"/>
                <w:rFonts w:eastAsia="Calibri"/>
              </w:rPr>
              <w:t>необходимые для реализации учебной и внеурочной деятельности  лаборатории и мастерские;</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частично</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до 2019 г.</w:t>
            </w:r>
          </w:p>
        </w:tc>
      </w:tr>
      <w:tr w:rsidR="00A85596" w:rsidRPr="004B0C05" w:rsidTr="00A85596">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4.</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default"/>
              <w:shd w:val="clear" w:color="auto" w:fill="FFFFFF"/>
              <w:rPr>
                <w:rStyle w:val="default005f005fchar1char1"/>
                <w:rFonts w:eastAsia="Calibri"/>
              </w:rPr>
            </w:pPr>
            <w:r w:rsidRPr="004B0C05">
              <w:rPr>
                <w:rStyle w:val="default005f005fchar1char1"/>
                <w:rFonts w:eastAsia="Calibri"/>
              </w:rPr>
              <w:t>наличие выхода в Интернет</w:t>
            </w:r>
          </w:p>
          <w:p w:rsidR="00A85596" w:rsidRPr="004B0C05" w:rsidRDefault="00A85596" w:rsidP="00A85596">
            <w:pPr>
              <w:pStyle w:val="default"/>
              <w:shd w:val="clear" w:color="auto" w:fill="FFFFFF"/>
              <w:rPr>
                <w:rStyle w:val="default005f005fchar1char1"/>
                <w:rFonts w:eastAsia="Calibri"/>
              </w:rPr>
            </w:pPr>
            <w:r w:rsidRPr="004B0C05">
              <w:rPr>
                <w:lang w:val="en-US"/>
              </w:rPr>
              <w:t>ADSL</w:t>
            </w:r>
            <w:r w:rsidRPr="004B0C05">
              <w:t xml:space="preserve"> и  телефонная линия, беспроводная линия</w:t>
            </w:r>
          </w:p>
        </w:tc>
        <w:tc>
          <w:tcPr>
            <w:tcW w:w="0" w:type="auto"/>
            <w:tcBorders>
              <w:top w:val="single" w:sz="4" w:space="0" w:color="auto"/>
              <w:left w:val="single" w:sz="4" w:space="0" w:color="auto"/>
              <w:bottom w:val="single" w:sz="4" w:space="0" w:color="auto"/>
              <w:right w:val="single" w:sz="4" w:space="0" w:color="auto"/>
            </w:tcBorders>
          </w:tcPr>
          <w:p w:rsidR="00A85596" w:rsidRPr="004B0C05" w:rsidRDefault="00A85596" w:rsidP="00A85596">
            <w:pPr>
              <w:shd w:val="clear" w:color="auto" w:fill="FFFFFF"/>
              <w:rPr>
                <w:lang w:val="ru-RU"/>
              </w:rPr>
            </w:pPr>
          </w:p>
          <w:p w:rsidR="00A85596" w:rsidRPr="004B0C05" w:rsidRDefault="00A85596" w:rsidP="00A85596">
            <w:pPr>
              <w:shd w:val="clear" w:color="auto" w:fill="FFFFFF"/>
            </w:pPr>
            <w:r w:rsidRPr="004B0C05">
              <w:t>да</w:t>
            </w:r>
          </w:p>
          <w:p w:rsidR="00A85596" w:rsidRPr="004B0C05" w:rsidRDefault="00A85596" w:rsidP="00A85596">
            <w:pPr>
              <w:shd w:val="clear" w:color="auto" w:fill="FFFFFF"/>
            </w:pPr>
          </w:p>
        </w:tc>
        <w:tc>
          <w:tcPr>
            <w:tcW w:w="0" w:type="auto"/>
            <w:tcBorders>
              <w:top w:val="single" w:sz="4" w:space="0" w:color="auto"/>
              <w:left w:val="single" w:sz="4" w:space="0" w:color="auto"/>
              <w:bottom w:val="single" w:sz="4" w:space="0" w:color="auto"/>
              <w:right w:val="single" w:sz="4" w:space="0" w:color="auto"/>
            </w:tcBorders>
          </w:tcPr>
          <w:p w:rsidR="00A85596" w:rsidRPr="004B0C05" w:rsidRDefault="00A85596" w:rsidP="00A85596">
            <w:pPr>
              <w:shd w:val="clear" w:color="auto" w:fill="FFFFFF"/>
            </w:pPr>
          </w:p>
          <w:p w:rsidR="00A85596" w:rsidRPr="004B0C05" w:rsidRDefault="00A85596" w:rsidP="00A85596">
            <w:pPr>
              <w:shd w:val="clear" w:color="auto" w:fill="FFFFFF"/>
            </w:pPr>
          </w:p>
          <w:p w:rsidR="00A85596" w:rsidRPr="004B0C05" w:rsidRDefault="00A85596" w:rsidP="00A85596">
            <w:pPr>
              <w:shd w:val="clear" w:color="auto" w:fill="FFFFFF"/>
            </w:pPr>
          </w:p>
        </w:tc>
      </w:tr>
      <w:tr w:rsidR="00A85596" w:rsidRPr="004B0C05" w:rsidTr="00A85596">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5.</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default"/>
              <w:shd w:val="clear" w:color="auto" w:fill="FFFFFF"/>
              <w:rPr>
                <w:rStyle w:val="default005f005fchar1char1"/>
                <w:rFonts w:eastAsia="Calibri"/>
              </w:rPr>
            </w:pPr>
            <w:r w:rsidRPr="004B0C05">
              <w:rPr>
                <w:rStyle w:val="default005f005fchar1char1"/>
                <w:rFonts w:eastAsia="Calibri"/>
              </w:rPr>
              <w:t>обновление компьютерного класса</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да</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до 2020 г.</w:t>
            </w:r>
          </w:p>
        </w:tc>
      </w:tr>
      <w:tr w:rsidR="00A85596" w:rsidRPr="004B0C05" w:rsidTr="00A85596">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6.</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default"/>
              <w:shd w:val="clear" w:color="auto" w:fill="FFFFFF"/>
              <w:rPr>
                <w:rStyle w:val="default005f005fchar1char1"/>
                <w:rFonts w:eastAsia="Calibri"/>
              </w:rPr>
            </w:pPr>
            <w:r w:rsidRPr="004B0C05">
              <w:rPr>
                <w:rStyle w:val="default005f005fchar1char1"/>
                <w:rFonts w:eastAsia="Calibri"/>
              </w:rPr>
              <w:t>наличие и обновление сайта</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да</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в течение года</w:t>
            </w:r>
          </w:p>
        </w:tc>
      </w:tr>
      <w:tr w:rsidR="00A85596" w:rsidRPr="004B0C05" w:rsidTr="00A85596">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7.</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default"/>
              <w:shd w:val="clear" w:color="auto" w:fill="FFFFFF"/>
              <w:rPr>
                <w:rStyle w:val="default005f005fchar1char1"/>
                <w:rFonts w:eastAsia="Calibri"/>
              </w:rPr>
            </w:pPr>
            <w:r w:rsidRPr="004B0C05">
              <w:rPr>
                <w:rStyle w:val="default005f005fchar1char1"/>
                <w:rFonts w:eastAsia="Calibri"/>
              </w:rPr>
              <w:t>увеличение количества образовательных ресурсов и подключение их к локальной сети</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частично</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до 2020 года</w:t>
            </w:r>
          </w:p>
        </w:tc>
      </w:tr>
      <w:tr w:rsidR="00A85596" w:rsidRPr="004B0C05" w:rsidTr="00A85596">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8.</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default"/>
              <w:shd w:val="clear" w:color="auto" w:fill="FFFFFF"/>
              <w:rPr>
                <w:rStyle w:val="default005f005fchar1char1"/>
                <w:rFonts w:eastAsia="Calibri"/>
              </w:rPr>
            </w:pPr>
            <w:r w:rsidRPr="004B0C05">
              <w:rPr>
                <w:rStyle w:val="default005f005fchar1char1"/>
                <w:rFonts w:eastAsia="Calibri"/>
              </w:rPr>
              <w:t>увеличение количества современного компьютерного оборудования:</w:t>
            </w:r>
          </w:p>
          <w:p w:rsidR="00A85596" w:rsidRPr="004B0C05" w:rsidRDefault="00A85596" w:rsidP="00A85596">
            <w:pPr>
              <w:pStyle w:val="default"/>
              <w:shd w:val="clear" w:color="auto" w:fill="FFFFFF"/>
              <w:rPr>
                <w:rStyle w:val="default005f005fchar1char1"/>
                <w:rFonts w:eastAsia="Calibri"/>
              </w:rPr>
            </w:pPr>
            <w:r w:rsidRPr="004B0C05">
              <w:rPr>
                <w:rStyle w:val="default005f005fchar1char1"/>
                <w:rFonts w:eastAsia="Calibri"/>
              </w:rPr>
              <w:t>- проекторов</w:t>
            </w:r>
          </w:p>
          <w:p w:rsidR="00A85596" w:rsidRPr="004B0C05" w:rsidRDefault="00A85596" w:rsidP="00A85596">
            <w:pPr>
              <w:pStyle w:val="default"/>
              <w:shd w:val="clear" w:color="auto" w:fill="FFFFFF"/>
              <w:rPr>
                <w:rStyle w:val="default005f005fchar1char1"/>
                <w:rFonts w:eastAsia="Calibri"/>
              </w:rPr>
            </w:pPr>
            <w:r w:rsidRPr="004B0C05">
              <w:rPr>
                <w:rStyle w:val="default005f005fchar1char1"/>
                <w:rFonts w:eastAsia="Calibri"/>
              </w:rPr>
              <w:t>- интерактивных досок</w:t>
            </w:r>
          </w:p>
          <w:p w:rsidR="00A85596" w:rsidRPr="004B0C05" w:rsidRDefault="00A85596" w:rsidP="00A85596">
            <w:pPr>
              <w:pStyle w:val="default"/>
              <w:shd w:val="clear" w:color="auto" w:fill="FFFFFF"/>
              <w:rPr>
                <w:rStyle w:val="default005f005fchar1char1"/>
                <w:rFonts w:eastAsia="Calibri"/>
              </w:rPr>
            </w:pPr>
            <w:r w:rsidRPr="004B0C05">
              <w:rPr>
                <w:rStyle w:val="default005f005fchar1char1"/>
                <w:rFonts w:eastAsia="Calibri"/>
              </w:rPr>
              <w:t>- ноутбуков</w:t>
            </w:r>
          </w:p>
          <w:p w:rsidR="00A85596" w:rsidRPr="004B0C05" w:rsidRDefault="00A85596" w:rsidP="00A85596">
            <w:pPr>
              <w:pStyle w:val="default"/>
              <w:shd w:val="clear" w:color="auto" w:fill="FFFFFF"/>
              <w:rPr>
                <w:rStyle w:val="default005f005fchar1char1"/>
                <w:rFonts w:eastAsia="Calibri"/>
              </w:rPr>
            </w:pPr>
          </w:p>
        </w:tc>
        <w:tc>
          <w:tcPr>
            <w:tcW w:w="0" w:type="auto"/>
            <w:tcBorders>
              <w:top w:val="single" w:sz="4" w:space="0" w:color="auto"/>
              <w:left w:val="single" w:sz="4" w:space="0" w:color="auto"/>
              <w:bottom w:val="single" w:sz="4" w:space="0" w:color="auto"/>
              <w:right w:val="single" w:sz="4" w:space="0" w:color="auto"/>
            </w:tcBorders>
          </w:tcPr>
          <w:p w:rsidR="00A85596" w:rsidRPr="004B0C05" w:rsidRDefault="00A85596" w:rsidP="00A85596">
            <w:pPr>
              <w:shd w:val="clear" w:color="auto" w:fill="FFFFFF"/>
            </w:pPr>
            <w:r w:rsidRPr="004B0C05">
              <w:t>частично</w:t>
            </w:r>
          </w:p>
          <w:p w:rsidR="00A85596" w:rsidRPr="004B0C05" w:rsidRDefault="00A85596" w:rsidP="00A85596">
            <w:pPr>
              <w:shd w:val="clear" w:color="auto" w:fill="FFFFFF"/>
            </w:pPr>
          </w:p>
          <w:p w:rsidR="00A85596" w:rsidRPr="004B0C05" w:rsidRDefault="00A85596" w:rsidP="00A85596">
            <w:pPr>
              <w:shd w:val="clear" w:color="auto" w:fill="FFFFFF"/>
            </w:pPr>
          </w:p>
        </w:tc>
        <w:tc>
          <w:tcPr>
            <w:tcW w:w="0" w:type="auto"/>
            <w:tcBorders>
              <w:top w:val="single" w:sz="4" w:space="0" w:color="auto"/>
              <w:left w:val="single" w:sz="4" w:space="0" w:color="auto"/>
              <w:bottom w:val="single" w:sz="4" w:space="0" w:color="auto"/>
              <w:right w:val="single" w:sz="4" w:space="0" w:color="auto"/>
            </w:tcBorders>
          </w:tcPr>
          <w:p w:rsidR="00A85596" w:rsidRPr="004B0C05" w:rsidRDefault="00A85596" w:rsidP="00A85596">
            <w:pPr>
              <w:shd w:val="clear" w:color="auto" w:fill="FFFFFF"/>
              <w:rPr>
                <w:b/>
              </w:rPr>
            </w:pPr>
          </w:p>
          <w:p w:rsidR="00A85596" w:rsidRPr="004B0C05" w:rsidRDefault="00A85596" w:rsidP="00A85596">
            <w:pPr>
              <w:shd w:val="clear" w:color="auto" w:fill="FFFFFF"/>
              <w:rPr>
                <w:b/>
              </w:rPr>
            </w:pPr>
          </w:p>
          <w:p w:rsidR="00A85596" w:rsidRPr="004B0C05" w:rsidRDefault="00A85596" w:rsidP="00A85596">
            <w:pPr>
              <w:shd w:val="clear" w:color="auto" w:fill="FFFFFF"/>
              <w:rPr>
                <w:b/>
              </w:rPr>
            </w:pPr>
          </w:p>
          <w:p w:rsidR="00A85596" w:rsidRPr="004B0C05" w:rsidRDefault="00A85596" w:rsidP="00A85596">
            <w:pPr>
              <w:shd w:val="clear" w:color="auto" w:fill="FFFFFF"/>
            </w:pPr>
            <w:r w:rsidRPr="004B0C05">
              <w:t>ежегодно</w:t>
            </w:r>
          </w:p>
        </w:tc>
      </w:tr>
      <w:tr w:rsidR="00A85596" w:rsidRPr="004B0C05" w:rsidTr="00A85596">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9.</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pStyle w:val="default"/>
              <w:shd w:val="clear" w:color="auto" w:fill="FFFFFF"/>
              <w:rPr>
                <w:rStyle w:val="default005f005fchar1char1"/>
                <w:rFonts w:eastAsia="Calibri"/>
              </w:rPr>
            </w:pPr>
            <w:r w:rsidRPr="004B0C05">
              <w:rPr>
                <w:rStyle w:val="default005f005fchar1char1"/>
                <w:rFonts w:eastAsia="Calibri"/>
              </w:rPr>
              <w:t>наличие  медиатеки</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частично</w:t>
            </w:r>
          </w:p>
        </w:tc>
        <w:tc>
          <w:tcPr>
            <w:tcW w:w="0" w:type="auto"/>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pPr>
            <w:r w:rsidRPr="004B0C05">
              <w:t>до 2020г.</w:t>
            </w:r>
          </w:p>
        </w:tc>
      </w:tr>
    </w:tbl>
    <w:p w:rsidR="00A85596" w:rsidRPr="004B0C05" w:rsidRDefault="00A85596" w:rsidP="00A85596">
      <w:pPr>
        <w:shd w:val="clear" w:color="auto" w:fill="FFFFFF"/>
        <w:ind w:firstLine="510"/>
        <w:jc w:val="center"/>
        <w:rPr>
          <w:b/>
          <w:color w:val="FF0000"/>
        </w:rPr>
      </w:pPr>
    </w:p>
    <w:p w:rsidR="00A85596" w:rsidRPr="004B0C05" w:rsidRDefault="00A85596" w:rsidP="00A85596">
      <w:pPr>
        <w:shd w:val="clear" w:color="auto" w:fill="FFFFFF"/>
        <w:ind w:firstLine="510"/>
        <w:jc w:val="center"/>
        <w:rPr>
          <w:b/>
          <w:color w:val="FF0000"/>
        </w:rPr>
      </w:pPr>
    </w:p>
    <w:p w:rsidR="00A85596" w:rsidRPr="004B0C05" w:rsidRDefault="00A85596" w:rsidP="00A85596">
      <w:pPr>
        <w:shd w:val="clear" w:color="auto" w:fill="FFFFFF"/>
        <w:ind w:firstLine="510"/>
        <w:jc w:val="center"/>
        <w:rPr>
          <w:b/>
          <w:color w:val="FF0000"/>
          <w:lang w:val="ru-RU"/>
        </w:rPr>
      </w:pPr>
    </w:p>
    <w:p w:rsidR="008E3BBA" w:rsidRPr="004B0C05" w:rsidRDefault="008E3BBA" w:rsidP="00A85596">
      <w:pPr>
        <w:shd w:val="clear" w:color="auto" w:fill="FFFFFF"/>
        <w:ind w:firstLine="510"/>
        <w:jc w:val="center"/>
        <w:rPr>
          <w:b/>
          <w:color w:val="FF0000"/>
          <w:lang w:val="ru-RU"/>
        </w:rPr>
      </w:pPr>
    </w:p>
    <w:p w:rsidR="00A85596" w:rsidRPr="004B0C05" w:rsidRDefault="00A85596" w:rsidP="00A85596">
      <w:pPr>
        <w:shd w:val="clear" w:color="auto" w:fill="FFFFFF"/>
        <w:ind w:firstLine="510"/>
        <w:jc w:val="right"/>
      </w:pPr>
      <w:r w:rsidRPr="004B0C05">
        <w:t>Таблица 2.</w:t>
      </w:r>
    </w:p>
    <w:p w:rsidR="00A85596" w:rsidRPr="004B0C05" w:rsidRDefault="00A85596" w:rsidP="00A85596">
      <w:pPr>
        <w:shd w:val="clear" w:color="auto" w:fill="FFFFFF"/>
        <w:ind w:firstLine="510"/>
        <w:jc w:val="center"/>
        <w:rPr>
          <w:b/>
          <w:lang w:val="ru-RU"/>
        </w:rPr>
      </w:pPr>
      <w:r w:rsidRPr="004B0C05">
        <w:rPr>
          <w:b/>
          <w:lang w:val="ru-RU"/>
        </w:rPr>
        <w:lastRenderedPageBreak/>
        <w:t>3.2.5.</w:t>
      </w:r>
      <w:r w:rsidRPr="004B0C05">
        <w:rPr>
          <w:b/>
        </w:rPr>
        <w:t> </w:t>
      </w:r>
      <w:r w:rsidRPr="004B0C05">
        <w:rPr>
          <w:b/>
          <w:lang w:val="ru-RU"/>
        </w:rPr>
        <w:t>Информационно-методические условия реализации основной образовательной программы основного общего образования.</w:t>
      </w:r>
    </w:p>
    <w:p w:rsidR="00A85596" w:rsidRPr="004B0C05" w:rsidRDefault="00A85596" w:rsidP="00A85596">
      <w:pPr>
        <w:shd w:val="clear" w:color="auto" w:fill="FFFFFF"/>
        <w:ind w:firstLine="510"/>
        <w:jc w:val="both"/>
        <w:rPr>
          <w:b/>
          <w:i/>
          <w:lang w:val="ru-RU"/>
        </w:rPr>
      </w:pPr>
      <w:r w:rsidRPr="004B0C05">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4B0C05">
        <w:rPr>
          <w:vertAlign w:val="superscript"/>
          <w:lang w:val="ru-RU"/>
        </w:rPr>
        <w:t>.</w:t>
      </w:r>
    </w:p>
    <w:p w:rsidR="00A85596" w:rsidRPr="004B0C05" w:rsidRDefault="00A85596" w:rsidP="00A85596">
      <w:pPr>
        <w:shd w:val="clear" w:color="auto" w:fill="FFFFFF"/>
        <w:ind w:firstLine="510"/>
        <w:jc w:val="both"/>
        <w:rPr>
          <w:b/>
          <w:bCs/>
          <w:i/>
          <w:lang w:val="ru-RU"/>
        </w:rPr>
      </w:pPr>
      <w:r w:rsidRPr="004B0C05">
        <w:rPr>
          <w:b/>
          <w:bCs/>
          <w:i/>
          <w:lang w:val="ru-RU"/>
        </w:rPr>
        <w:t>Создаваемая в школе ИОС  строится в соответствии со следующей иерархией:</w:t>
      </w:r>
    </w:p>
    <w:p w:rsidR="00A85596" w:rsidRPr="004B0C05" w:rsidRDefault="00A85596" w:rsidP="00E70352">
      <w:pPr>
        <w:numPr>
          <w:ilvl w:val="0"/>
          <w:numId w:val="16"/>
        </w:numPr>
        <w:shd w:val="clear" w:color="auto" w:fill="FFFFFF"/>
        <w:jc w:val="both"/>
        <w:rPr>
          <w:bCs/>
          <w:lang w:val="ru-RU"/>
        </w:rPr>
      </w:pPr>
      <w:r w:rsidRPr="004B0C05">
        <w:rPr>
          <w:bCs/>
          <w:lang w:val="ru-RU"/>
        </w:rPr>
        <w:t xml:space="preserve">единая информационно-образовательная среда страны, </w:t>
      </w:r>
    </w:p>
    <w:p w:rsidR="00A85596" w:rsidRPr="004B0C05" w:rsidRDefault="00A85596" w:rsidP="00E70352">
      <w:pPr>
        <w:numPr>
          <w:ilvl w:val="0"/>
          <w:numId w:val="16"/>
        </w:numPr>
        <w:shd w:val="clear" w:color="auto" w:fill="FFFFFF"/>
        <w:jc w:val="both"/>
        <w:rPr>
          <w:lang w:val="ru-RU"/>
        </w:rPr>
      </w:pPr>
      <w:r w:rsidRPr="004B0C05">
        <w:rPr>
          <w:bCs/>
          <w:lang w:val="ru-RU"/>
        </w:rPr>
        <w:t xml:space="preserve">единая информационно-образовательная среда региона, </w:t>
      </w:r>
    </w:p>
    <w:p w:rsidR="00A85596" w:rsidRPr="004B0C05" w:rsidRDefault="00A85596" w:rsidP="00E70352">
      <w:pPr>
        <w:numPr>
          <w:ilvl w:val="0"/>
          <w:numId w:val="16"/>
        </w:numPr>
        <w:shd w:val="clear" w:color="auto" w:fill="FFFFFF"/>
        <w:jc w:val="both"/>
        <w:rPr>
          <w:bCs/>
          <w:lang w:val="ru-RU"/>
        </w:rPr>
      </w:pPr>
      <w:r w:rsidRPr="004B0C05">
        <w:rPr>
          <w:bCs/>
          <w:lang w:val="ru-RU"/>
        </w:rPr>
        <w:t xml:space="preserve">информационно-образовательная среда образовательного учреждения, </w:t>
      </w:r>
    </w:p>
    <w:p w:rsidR="00A85596" w:rsidRPr="004B0C05" w:rsidRDefault="00A85596" w:rsidP="00E70352">
      <w:pPr>
        <w:numPr>
          <w:ilvl w:val="0"/>
          <w:numId w:val="16"/>
        </w:numPr>
        <w:shd w:val="clear" w:color="auto" w:fill="FFFFFF"/>
        <w:jc w:val="both"/>
        <w:rPr>
          <w:bCs/>
        </w:rPr>
      </w:pPr>
      <w:r w:rsidRPr="004B0C05">
        <w:rPr>
          <w:bCs/>
        </w:rPr>
        <w:t xml:space="preserve">предметная информационно-образовательная среда, </w:t>
      </w:r>
    </w:p>
    <w:p w:rsidR="00A85596" w:rsidRPr="004B0C05" w:rsidRDefault="00A85596" w:rsidP="00E70352">
      <w:pPr>
        <w:numPr>
          <w:ilvl w:val="0"/>
          <w:numId w:val="16"/>
        </w:numPr>
        <w:shd w:val="clear" w:color="auto" w:fill="FFFFFF"/>
        <w:jc w:val="both"/>
        <w:rPr>
          <w:bCs/>
        </w:rPr>
      </w:pPr>
      <w:r w:rsidRPr="004B0C05">
        <w:rPr>
          <w:bCs/>
        </w:rPr>
        <w:t xml:space="preserve">информационно-образовательная среда УМК, </w:t>
      </w:r>
    </w:p>
    <w:p w:rsidR="00A85596" w:rsidRPr="004B0C05" w:rsidRDefault="00A85596" w:rsidP="00E70352">
      <w:pPr>
        <w:numPr>
          <w:ilvl w:val="0"/>
          <w:numId w:val="16"/>
        </w:numPr>
        <w:shd w:val="clear" w:color="auto" w:fill="FFFFFF"/>
        <w:jc w:val="both"/>
        <w:rPr>
          <w:bCs/>
          <w:lang w:val="ru-RU"/>
        </w:rPr>
      </w:pPr>
      <w:r w:rsidRPr="004B0C05">
        <w:rPr>
          <w:bCs/>
          <w:lang w:val="ru-RU"/>
        </w:rPr>
        <w:t xml:space="preserve">информационно-образовательная среда компонентов УМК, </w:t>
      </w:r>
    </w:p>
    <w:p w:rsidR="00A85596" w:rsidRPr="004B0C05" w:rsidRDefault="00A85596" w:rsidP="00E70352">
      <w:pPr>
        <w:numPr>
          <w:ilvl w:val="0"/>
          <w:numId w:val="16"/>
        </w:numPr>
        <w:shd w:val="clear" w:color="auto" w:fill="FFFFFF"/>
        <w:jc w:val="both"/>
        <w:rPr>
          <w:bCs/>
          <w:lang w:val="ru-RU"/>
        </w:rPr>
      </w:pPr>
      <w:r w:rsidRPr="004B0C05">
        <w:rPr>
          <w:bCs/>
          <w:lang w:val="ru-RU"/>
        </w:rPr>
        <w:t>информационно-образовательная среда элементов УМК.</w:t>
      </w:r>
    </w:p>
    <w:p w:rsidR="00A85596" w:rsidRPr="004B0C05" w:rsidRDefault="00A85596" w:rsidP="00A85596">
      <w:pPr>
        <w:shd w:val="clear" w:color="auto" w:fill="FFFFFF"/>
        <w:ind w:firstLine="510"/>
        <w:jc w:val="both"/>
        <w:rPr>
          <w:b/>
          <w:i/>
          <w:lang w:val="ru-RU"/>
        </w:rPr>
      </w:pPr>
    </w:p>
    <w:p w:rsidR="00A85596" w:rsidRPr="004B0C05" w:rsidRDefault="00A85596" w:rsidP="00A85596">
      <w:pPr>
        <w:shd w:val="clear" w:color="auto" w:fill="FFFFFF"/>
        <w:ind w:firstLine="510"/>
        <w:jc w:val="both"/>
        <w:outlineLvl w:val="0"/>
        <w:rPr>
          <w:b/>
          <w:i/>
        </w:rPr>
      </w:pPr>
      <w:r w:rsidRPr="004B0C05">
        <w:rPr>
          <w:b/>
          <w:i/>
        </w:rPr>
        <w:t>Основными элементами ИОС являются:</w:t>
      </w:r>
    </w:p>
    <w:p w:rsidR="00A85596" w:rsidRPr="004B0C05" w:rsidRDefault="00A85596" w:rsidP="00E70352">
      <w:pPr>
        <w:numPr>
          <w:ilvl w:val="0"/>
          <w:numId w:val="17"/>
        </w:numPr>
        <w:shd w:val="clear" w:color="auto" w:fill="FFFFFF"/>
        <w:jc w:val="both"/>
        <w:rPr>
          <w:lang w:val="ru-RU"/>
        </w:rPr>
      </w:pPr>
      <w:r w:rsidRPr="004B0C05">
        <w:rPr>
          <w:lang w:val="ru-RU"/>
        </w:rPr>
        <w:t>информационно-образовательные ресурсы в виде печатной продукции;</w:t>
      </w:r>
    </w:p>
    <w:p w:rsidR="00A85596" w:rsidRPr="004B0C05" w:rsidRDefault="00A85596" w:rsidP="00E70352">
      <w:pPr>
        <w:numPr>
          <w:ilvl w:val="0"/>
          <w:numId w:val="17"/>
        </w:numPr>
        <w:shd w:val="clear" w:color="auto" w:fill="FFFFFF"/>
        <w:jc w:val="both"/>
        <w:rPr>
          <w:lang w:val="ru-RU"/>
        </w:rPr>
      </w:pPr>
      <w:r w:rsidRPr="004B0C05">
        <w:rPr>
          <w:lang w:val="ru-RU"/>
        </w:rPr>
        <w:t>информационно-образовательные ресурсы на сменных оптических носителях;</w:t>
      </w:r>
    </w:p>
    <w:p w:rsidR="00A85596" w:rsidRPr="004B0C05" w:rsidRDefault="00A85596" w:rsidP="00E70352">
      <w:pPr>
        <w:numPr>
          <w:ilvl w:val="0"/>
          <w:numId w:val="17"/>
        </w:numPr>
        <w:shd w:val="clear" w:color="auto" w:fill="FFFFFF"/>
        <w:jc w:val="both"/>
        <w:rPr>
          <w:lang w:val="ru-RU"/>
        </w:rPr>
      </w:pPr>
      <w:r w:rsidRPr="004B0C05">
        <w:rPr>
          <w:lang w:val="ru-RU"/>
        </w:rPr>
        <w:t>информационно-образовательные ресурсы сети Интернет;</w:t>
      </w:r>
    </w:p>
    <w:p w:rsidR="00A85596" w:rsidRPr="004B0C05" w:rsidRDefault="00A85596" w:rsidP="00E70352">
      <w:pPr>
        <w:numPr>
          <w:ilvl w:val="0"/>
          <w:numId w:val="17"/>
        </w:numPr>
        <w:shd w:val="clear" w:color="auto" w:fill="FFFFFF"/>
        <w:jc w:val="both"/>
        <w:rPr>
          <w:lang w:val="ru-RU"/>
        </w:rPr>
      </w:pPr>
      <w:r w:rsidRPr="004B0C05">
        <w:rPr>
          <w:lang w:val="ru-RU"/>
        </w:rPr>
        <w:t>вычислительная и информационно-телекоммуникационная инфраструктура;</w:t>
      </w:r>
    </w:p>
    <w:p w:rsidR="00A85596" w:rsidRPr="004B0C05" w:rsidRDefault="00A85596" w:rsidP="00E70352">
      <w:pPr>
        <w:numPr>
          <w:ilvl w:val="0"/>
          <w:numId w:val="17"/>
        </w:numPr>
        <w:shd w:val="clear" w:color="auto" w:fill="FFFFFF"/>
        <w:jc w:val="both"/>
        <w:rPr>
          <w:lang w:val="ru-RU"/>
        </w:rPr>
      </w:pPr>
      <w:r w:rsidRPr="004B0C05">
        <w:rPr>
          <w:lang w:val="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A85596" w:rsidRPr="004B0C05" w:rsidRDefault="00A85596" w:rsidP="00A85596">
      <w:pPr>
        <w:shd w:val="clear" w:color="auto" w:fill="FFFFFF"/>
        <w:ind w:firstLine="510"/>
        <w:jc w:val="both"/>
        <w:rPr>
          <w:bCs/>
          <w:lang w:val="ru-RU"/>
        </w:rPr>
      </w:pPr>
      <w:r w:rsidRPr="004B0C05">
        <w:rPr>
          <w:b/>
          <w:bCs/>
          <w:i/>
          <w:lang w:val="ru-RU"/>
        </w:rPr>
        <w:t>Оборудование</w:t>
      </w:r>
      <w:r w:rsidRPr="004B0C05">
        <w:rPr>
          <w:bCs/>
          <w:lang w:val="ru-RU"/>
        </w:rPr>
        <w:t xml:space="preserve">  отвечает современным требованиям и обеспечивает использование ИКТ: </w:t>
      </w:r>
    </w:p>
    <w:p w:rsidR="00A85596" w:rsidRPr="004B0C05" w:rsidRDefault="00A85596" w:rsidP="00E70352">
      <w:pPr>
        <w:numPr>
          <w:ilvl w:val="0"/>
          <w:numId w:val="18"/>
        </w:numPr>
        <w:shd w:val="clear" w:color="auto" w:fill="FFFFFF"/>
        <w:jc w:val="both"/>
      </w:pPr>
      <w:r w:rsidRPr="004B0C05">
        <w:t xml:space="preserve">в учебной деятельности; </w:t>
      </w:r>
    </w:p>
    <w:p w:rsidR="00A85596" w:rsidRPr="004B0C05" w:rsidRDefault="00A85596" w:rsidP="00E70352">
      <w:pPr>
        <w:numPr>
          <w:ilvl w:val="0"/>
          <w:numId w:val="18"/>
        </w:numPr>
        <w:shd w:val="clear" w:color="auto" w:fill="FFFFFF"/>
        <w:jc w:val="both"/>
      </w:pPr>
      <w:r w:rsidRPr="004B0C05">
        <w:t xml:space="preserve">во внеурочной деятельности; </w:t>
      </w:r>
    </w:p>
    <w:p w:rsidR="00A85596" w:rsidRPr="004B0C05" w:rsidRDefault="00A85596" w:rsidP="00E70352">
      <w:pPr>
        <w:numPr>
          <w:ilvl w:val="0"/>
          <w:numId w:val="18"/>
        </w:numPr>
        <w:shd w:val="clear" w:color="auto" w:fill="FFFFFF"/>
        <w:jc w:val="both"/>
        <w:rPr>
          <w:lang w:val="ru-RU"/>
        </w:rPr>
      </w:pPr>
      <w:r w:rsidRPr="004B0C05">
        <w:rPr>
          <w:lang w:val="ru-RU"/>
        </w:rPr>
        <w:t xml:space="preserve">в исследовательской и проектной деятельности; </w:t>
      </w:r>
    </w:p>
    <w:p w:rsidR="00A85596" w:rsidRPr="004B0C05" w:rsidRDefault="00A85596" w:rsidP="00E70352">
      <w:pPr>
        <w:numPr>
          <w:ilvl w:val="0"/>
          <w:numId w:val="18"/>
        </w:numPr>
        <w:shd w:val="clear" w:color="auto" w:fill="FFFFFF"/>
        <w:jc w:val="both"/>
        <w:rPr>
          <w:lang w:val="ru-RU"/>
        </w:rPr>
      </w:pPr>
      <w:r w:rsidRPr="004B0C05">
        <w:rPr>
          <w:lang w:val="ru-RU"/>
        </w:rPr>
        <w:t xml:space="preserve">при измерении, контроле и оценке результатов образования; </w:t>
      </w:r>
    </w:p>
    <w:p w:rsidR="00A85596" w:rsidRPr="004B0C05" w:rsidRDefault="00A85596" w:rsidP="00E70352">
      <w:pPr>
        <w:numPr>
          <w:ilvl w:val="0"/>
          <w:numId w:val="18"/>
        </w:numPr>
        <w:shd w:val="clear" w:color="auto" w:fill="FFFFFF"/>
        <w:rPr>
          <w:b/>
          <w:bCs/>
        </w:rPr>
      </w:pPr>
      <w:r w:rsidRPr="004B0C05">
        <w:t>в административной деятельности.</w:t>
      </w:r>
      <w:r w:rsidRPr="004B0C05">
        <w:rPr>
          <w:b/>
          <w:bCs/>
        </w:rPr>
        <w:t xml:space="preserve">                                                                              </w:t>
      </w:r>
    </w:p>
    <w:p w:rsidR="00A85596" w:rsidRPr="004B0C05" w:rsidRDefault="00A85596" w:rsidP="00A85596">
      <w:pPr>
        <w:pStyle w:val="af3"/>
        <w:tabs>
          <w:tab w:val="left" w:pos="284"/>
        </w:tabs>
        <w:spacing w:after="0"/>
        <w:jc w:val="center"/>
        <w:rPr>
          <w:b/>
          <w:bCs/>
        </w:rPr>
      </w:pPr>
    </w:p>
    <w:p w:rsidR="00A85596" w:rsidRPr="004B0C05" w:rsidRDefault="00A85596" w:rsidP="00A85596">
      <w:pPr>
        <w:pStyle w:val="af3"/>
        <w:tabs>
          <w:tab w:val="left" w:pos="284"/>
        </w:tabs>
        <w:spacing w:after="0"/>
        <w:jc w:val="center"/>
        <w:rPr>
          <w:b/>
          <w:bCs/>
        </w:rPr>
      </w:pPr>
    </w:p>
    <w:p w:rsidR="008E3BBA" w:rsidRPr="004B0C05" w:rsidRDefault="008E3BBA" w:rsidP="00A85596">
      <w:pPr>
        <w:pStyle w:val="af3"/>
        <w:tabs>
          <w:tab w:val="left" w:pos="284"/>
        </w:tabs>
        <w:spacing w:after="0"/>
        <w:jc w:val="center"/>
        <w:rPr>
          <w:b/>
          <w:bCs/>
        </w:rPr>
      </w:pPr>
    </w:p>
    <w:p w:rsidR="008E3BBA" w:rsidRPr="004B0C05" w:rsidRDefault="008E3BBA" w:rsidP="00A85596">
      <w:pPr>
        <w:pStyle w:val="af3"/>
        <w:tabs>
          <w:tab w:val="left" w:pos="284"/>
        </w:tabs>
        <w:spacing w:after="0"/>
        <w:jc w:val="center"/>
        <w:rPr>
          <w:b/>
          <w:bCs/>
        </w:rPr>
      </w:pPr>
    </w:p>
    <w:p w:rsidR="008E3BBA" w:rsidRPr="004B0C05" w:rsidRDefault="008E3BBA" w:rsidP="00A85596">
      <w:pPr>
        <w:pStyle w:val="af3"/>
        <w:tabs>
          <w:tab w:val="left" w:pos="284"/>
        </w:tabs>
        <w:spacing w:after="0"/>
        <w:jc w:val="center"/>
        <w:rPr>
          <w:b/>
          <w:bCs/>
        </w:rPr>
      </w:pPr>
    </w:p>
    <w:p w:rsidR="008E3BBA" w:rsidRPr="004B0C05" w:rsidRDefault="008E3BBA" w:rsidP="00A85596">
      <w:pPr>
        <w:pStyle w:val="af3"/>
        <w:tabs>
          <w:tab w:val="left" w:pos="284"/>
        </w:tabs>
        <w:spacing w:after="0"/>
        <w:jc w:val="center"/>
        <w:rPr>
          <w:b/>
          <w:bCs/>
        </w:rPr>
      </w:pPr>
    </w:p>
    <w:p w:rsidR="008E3BBA" w:rsidRPr="004B0C05" w:rsidRDefault="008E3BBA" w:rsidP="00A85596">
      <w:pPr>
        <w:pStyle w:val="af3"/>
        <w:tabs>
          <w:tab w:val="left" w:pos="284"/>
        </w:tabs>
        <w:spacing w:after="0"/>
        <w:jc w:val="center"/>
        <w:rPr>
          <w:b/>
          <w:bCs/>
        </w:rPr>
      </w:pPr>
    </w:p>
    <w:p w:rsidR="00A85596" w:rsidRPr="004B0C05" w:rsidRDefault="00A85596" w:rsidP="00A85596">
      <w:pPr>
        <w:pStyle w:val="af3"/>
        <w:tabs>
          <w:tab w:val="left" w:pos="284"/>
        </w:tabs>
        <w:spacing w:after="0"/>
        <w:jc w:val="center"/>
        <w:rPr>
          <w:b/>
        </w:rPr>
      </w:pPr>
      <w:r w:rsidRPr="004B0C05">
        <w:rPr>
          <w:b/>
          <w:bCs/>
        </w:rPr>
        <w:lastRenderedPageBreak/>
        <w:t>Э</w:t>
      </w:r>
      <w:r w:rsidRPr="004B0C05">
        <w:rPr>
          <w:b/>
        </w:rPr>
        <w:t>лектронные учебные программы, учебники, пособия</w:t>
      </w:r>
    </w:p>
    <w:p w:rsidR="00A85596" w:rsidRPr="004B0C05" w:rsidRDefault="00A85596" w:rsidP="00A85596">
      <w:pPr>
        <w:pStyle w:val="af3"/>
        <w:tabs>
          <w:tab w:val="left" w:pos="284"/>
        </w:tabs>
        <w:spacing w:after="0"/>
        <w:jc w:val="right"/>
        <w:rPr>
          <w:i/>
        </w:rPr>
      </w:pPr>
      <w:r w:rsidRPr="004B0C05">
        <w:t xml:space="preserve">                               </w:t>
      </w:r>
    </w:p>
    <w:tbl>
      <w:tblPr>
        <w:tblW w:w="14502" w:type="dxa"/>
        <w:tblInd w:w="348" w:type="dxa"/>
        <w:tblBorders>
          <w:top w:val="single" w:sz="4" w:space="0" w:color="auto"/>
          <w:left w:val="single" w:sz="4" w:space="0" w:color="auto"/>
          <w:bottom w:val="single" w:sz="4" w:space="0" w:color="auto"/>
          <w:right w:val="single" w:sz="4" w:space="0" w:color="auto"/>
        </w:tblBorders>
        <w:tblLayout w:type="fixed"/>
        <w:tblLook w:val="0000"/>
      </w:tblPr>
      <w:tblGrid>
        <w:gridCol w:w="4863"/>
        <w:gridCol w:w="3544"/>
        <w:gridCol w:w="6095"/>
      </w:tblGrid>
      <w:tr w:rsidR="00A85596" w:rsidRPr="004B0C05" w:rsidTr="00A85596">
        <w:trPr>
          <w:trHeight w:val="250"/>
        </w:trPr>
        <w:tc>
          <w:tcPr>
            <w:tcW w:w="4863" w:type="dxa"/>
            <w:tcBorders>
              <w:bottom w:val="single" w:sz="4" w:space="0" w:color="auto"/>
              <w:right w:val="single" w:sz="4" w:space="0" w:color="auto"/>
            </w:tcBorders>
          </w:tcPr>
          <w:p w:rsidR="00A85596" w:rsidRPr="004B0C05" w:rsidRDefault="00A85596" w:rsidP="00A85596">
            <w:pPr>
              <w:tabs>
                <w:tab w:val="left" w:pos="284"/>
              </w:tabs>
              <w:jc w:val="center"/>
              <w:rPr>
                <w:b/>
                <w:color w:val="FF0000"/>
              </w:rPr>
            </w:pPr>
            <w:r w:rsidRPr="004B0C05">
              <w:rPr>
                <w:b/>
                <w:color w:val="FF0000"/>
              </w:rPr>
              <w:t xml:space="preserve">Наименование </w:t>
            </w:r>
          </w:p>
        </w:tc>
        <w:tc>
          <w:tcPr>
            <w:tcW w:w="3544" w:type="dxa"/>
            <w:tcBorders>
              <w:left w:val="single" w:sz="4" w:space="0" w:color="auto"/>
              <w:bottom w:val="single" w:sz="4" w:space="0" w:color="auto"/>
              <w:right w:val="single" w:sz="4" w:space="0" w:color="auto"/>
            </w:tcBorders>
          </w:tcPr>
          <w:p w:rsidR="00A85596" w:rsidRPr="004B0C05" w:rsidRDefault="00A85596" w:rsidP="00A85596">
            <w:pPr>
              <w:tabs>
                <w:tab w:val="left" w:pos="284"/>
              </w:tabs>
              <w:jc w:val="center"/>
              <w:rPr>
                <w:b/>
                <w:color w:val="FF0000"/>
              </w:rPr>
            </w:pPr>
            <w:r w:rsidRPr="004B0C05">
              <w:rPr>
                <w:b/>
                <w:color w:val="FF0000"/>
              </w:rPr>
              <w:t>Разработчики</w:t>
            </w:r>
          </w:p>
        </w:tc>
        <w:tc>
          <w:tcPr>
            <w:tcW w:w="6095" w:type="dxa"/>
            <w:tcBorders>
              <w:left w:val="single" w:sz="4" w:space="0" w:color="auto"/>
              <w:bottom w:val="single" w:sz="4" w:space="0" w:color="auto"/>
            </w:tcBorders>
          </w:tcPr>
          <w:p w:rsidR="00A85596" w:rsidRPr="004B0C05" w:rsidRDefault="00A85596" w:rsidP="00A85596">
            <w:pPr>
              <w:tabs>
                <w:tab w:val="left" w:pos="284"/>
              </w:tabs>
              <w:jc w:val="center"/>
              <w:rPr>
                <w:b/>
                <w:color w:val="FF0000"/>
              </w:rPr>
            </w:pPr>
            <w:r w:rsidRPr="004B0C05">
              <w:rPr>
                <w:b/>
                <w:color w:val="FF0000"/>
              </w:rPr>
              <w:t>Применение</w:t>
            </w:r>
          </w:p>
        </w:tc>
      </w:tr>
      <w:tr w:rsidR="00A85596" w:rsidRPr="00B25320" w:rsidTr="00A85596">
        <w:trPr>
          <w:trHeight w:val="250"/>
        </w:trPr>
        <w:tc>
          <w:tcPr>
            <w:tcW w:w="4863" w:type="dxa"/>
            <w:tcBorders>
              <w:bottom w:val="single" w:sz="4" w:space="0" w:color="auto"/>
              <w:right w:val="single" w:sz="4" w:space="0" w:color="auto"/>
            </w:tcBorders>
          </w:tcPr>
          <w:p w:rsidR="00A85596" w:rsidRPr="004B0C05" w:rsidRDefault="00A85596" w:rsidP="00A85596">
            <w:pPr>
              <w:tabs>
                <w:tab w:val="left" w:pos="284"/>
              </w:tabs>
              <w:jc w:val="center"/>
              <w:rPr>
                <w:color w:val="FF0000"/>
              </w:rPr>
            </w:pPr>
            <w:r w:rsidRPr="004B0C05">
              <w:rPr>
                <w:color w:val="FF0000"/>
              </w:rPr>
              <w:t>История России: XX век</w:t>
            </w:r>
          </w:p>
        </w:tc>
        <w:tc>
          <w:tcPr>
            <w:tcW w:w="3544" w:type="dxa"/>
            <w:tcBorders>
              <w:left w:val="single" w:sz="4" w:space="0" w:color="auto"/>
              <w:bottom w:val="single" w:sz="4" w:space="0" w:color="auto"/>
              <w:right w:val="single" w:sz="4" w:space="0" w:color="auto"/>
            </w:tcBorders>
          </w:tcPr>
          <w:p w:rsidR="00A85596" w:rsidRPr="004B0C05" w:rsidRDefault="00A85596" w:rsidP="00A85596">
            <w:pPr>
              <w:tabs>
                <w:tab w:val="left" w:pos="284"/>
              </w:tabs>
              <w:jc w:val="center"/>
              <w:rPr>
                <w:color w:val="FF0000"/>
              </w:rPr>
            </w:pPr>
            <w:r w:rsidRPr="004B0C05">
              <w:rPr>
                <w:color w:val="FF0000"/>
              </w:rPr>
              <w:t>ООО « Клио Софт»</w:t>
            </w:r>
          </w:p>
        </w:tc>
        <w:tc>
          <w:tcPr>
            <w:tcW w:w="6095" w:type="dxa"/>
            <w:tcBorders>
              <w:left w:val="single" w:sz="4" w:space="0" w:color="auto"/>
              <w:bottom w:val="single" w:sz="4" w:space="0" w:color="auto"/>
            </w:tcBorders>
          </w:tcPr>
          <w:p w:rsidR="00A85596" w:rsidRPr="004B0C05" w:rsidRDefault="00A85596" w:rsidP="00F92DFF">
            <w:pPr>
              <w:tabs>
                <w:tab w:val="left" w:pos="284"/>
              </w:tabs>
              <w:jc w:val="center"/>
              <w:rPr>
                <w:b/>
                <w:color w:val="FF0000"/>
                <w:lang w:val="ru-RU"/>
              </w:rPr>
            </w:pPr>
            <w:r w:rsidRPr="004B0C05">
              <w:rPr>
                <w:color w:val="FF0000"/>
                <w:lang w:val="ru-RU"/>
              </w:rPr>
              <w:t>Преподавател</w:t>
            </w:r>
            <w:r w:rsidR="00F92DFF">
              <w:rPr>
                <w:color w:val="FF0000"/>
                <w:lang w:val="ru-RU"/>
              </w:rPr>
              <w:t xml:space="preserve">ям  </w:t>
            </w:r>
            <w:r w:rsidRPr="004B0C05">
              <w:rPr>
                <w:color w:val="FF0000"/>
                <w:lang w:val="ru-RU"/>
              </w:rPr>
              <w:t>и обучающимся при подготовке к урокам</w:t>
            </w:r>
          </w:p>
        </w:tc>
      </w:tr>
      <w:tr w:rsidR="00A85596" w:rsidRPr="00B25320" w:rsidTr="00A85596">
        <w:trPr>
          <w:trHeight w:val="250"/>
        </w:trPr>
        <w:tc>
          <w:tcPr>
            <w:tcW w:w="4863" w:type="dxa"/>
            <w:tcBorders>
              <w:bottom w:val="single" w:sz="4" w:space="0" w:color="auto"/>
              <w:right w:val="single" w:sz="4" w:space="0" w:color="auto"/>
            </w:tcBorders>
          </w:tcPr>
          <w:p w:rsidR="00A85596" w:rsidRPr="004B0C05" w:rsidRDefault="00A85596" w:rsidP="00A85596">
            <w:pPr>
              <w:tabs>
                <w:tab w:val="left" w:pos="284"/>
              </w:tabs>
              <w:jc w:val="center"/>
              <w:rPr>
                <w:color w:val="FF0000"/>
              </w:rPr>
            </w:pPr>
            <w:r w:rsidRPr="004B0C05">
              <w:rPr>
                <w:color w:val="FF0000"/>
              </w:rPr>
              <w:t>Иллюстрированная история Российского государства</w:t>
            </w:r>
          </w:p>
        </w:tc>
        <w:tc>
          <w:tcPr>
            <w:tcW w:w="3544" w:type="dxa"/>
            <w:tcBorders>
              <w:left w:val="single" w:sz="4" w:space="0" w:color="auto"/>
              <w:bottom w:val="single" w:sz="4" w:space="0" w:color="auto"/>
              <w:right w:val="single" w:sz="4" w:space="0" w:color="auto"/>
            </w:tcBorders>
          </w:tcPr>
          <w:p w:rsidR="00A85596" w:rsidRPr="004B0C05" w:rsidRDefault="00A85596" w:rsidP="00A85596">
            <w:pPr>
              <w:tabs>
                <w:tab w:val="left" w:pos="284"/>
              </w:tabs>
              <w:jc w:val="center"/>
              <w:rPr>
                <w:color w:val="FF0000"/>
              </w:rPr>
            </w:pPr>
            <w:r w:rsidRPr="004B0C05">
              <w:rPr>
                <w:color w:val="FF0000"/>
              </w:rPr>
              <w:t>ООО « Клио Софт»</w:t>
            </w:r>
          </w:p>
        </w:tc>
        <w:tc>
          <w:tcPr>
            <w:tcW w:w="6095" w:type="dxa"/>
            <w:tcBorders>
              <w:left w:val="single" w:sz="4" w:space="0" w:color="auto"/>
              <w:bottom w:val="single" w:sz="4" w:space="0" w:color="auto"/>
            </w:tcBorders>
          </w:tcPr>
          <w:p w:rsidR="00A85596" w:rsidRPr="004B0C05" w:rsidRDefault="00A85596" w:rsidP="00A85596">
            <w:pPr>
              <w:tabs>
                <w:tab w:val="left" w:pos="284"/>
              </w:tabs>
              <w:jc w:val="center"/>
              <w:rPr>
                <w:color w:val="FF0000"/>
                <w:lang w:val="ru-RU"/>
              </w:rPr>
            </w:pPr>
            <w:r w:rsidRPr="004B0C05">
              <w:rPr>
                <w:color w:val="FF0000"/>
                <w:lang w:val="ru-RU"/>
              </w:rPr>
              <w:t>Преподавателям и обучающимся в образовательном процессе.</w:t>
            </w:r>
          </w:p>
        </w:tc>
      </w:tr>
      <w:tr w:rsidR="00A85596" w:rsidRPr="00B25320" w:rsidTr="00A85596">
        <w:trPr>
          <w:trHeight w:val="250"/>
        </w:trPr>
        <w:tc>
          <w:tcPr>
            <w:tcW w:w="4863" w:type="dxa"/>
            <w:tcBorders>
              <w:bottom w:val="single" w:sz="4" w:space="0" w:color="auto"/>
              <w:right w:val="single" w:sz="4" w:space="0" w:color="auto"/>
            </w:tcBorders>
          </w:tcPr>
          <w:p w:rsidR="00A85596" w:rsidRPr="004B0C05" w:rsidRDefault="00A85596" w:rsidP="00A85596">
            <w:pPr>
              <w:tabs>
                <w:tab w:val="left" w:pos="284"/>
              </w:tabs>
              <w:jc w:val="center"/>
              <w:rPr>
                <w:color w:val="FF0000"/>
                <w:lang w:val="ru-RU"/>
              </w:rPr>
            </w:pPr>
            <w:r w:rsidRPr="004B0C05">
              <w:rPr>
                <w:color w:val="FF0000"/>
                <w:lang w:val="ru-RU"/>
              </w:rPr>
              <w:t>Физика. Электронное приложение к учебнику Г.Я. Мякишева, Б.Б. Буховцева, В.М. Чаругина</w:t>
            </w:r>
          </w:p>
        </w:tc>
        <w:tc>
          <w:tcPr>
            <w:tcW w:w="3544" w:type="dxa"/>
            <w:tcBorders>
              <w:left w:val="single" w:sz="4" w:space="0" w:color="auto"/>
              <w:bottom w:val="single" w:sz="4" w:space="0" w:color="auto"/>
              <w:right w:val="single" w:sz="4" w:space="0" w:color="auto"/>
            </w:tcBorders>
          </w:tcPr>
          <w:p w:rsidR="00A85596" w:rsidRPr="004B0C05" w:rsidRDefault="00A85596" w:rsidP="00A85596">
            <w:pPr>
              <w:tabs>
                <w:tab w:val="left" w:pos="284"/>
              </w:tabs>
              <w:jc w:val="center"/>
              <w:rPr>
                <w:color w:val="FF0000"/>
              </w:rPr>
            </w:pPr>
            <w:r w:rsidRPr="004B0C05">
              <w:rPr>
                <w:color w:val="FF0000"/>
              </w:rPr>
              <w:t>ЗАО «Образование-Медиа»</w:t>
            </w:r>
          </w:p>
        </w:tc>
        <w:tc>
          <w:tcPr>
            <w:tcW w:w="6095" w:type="dxa"/>
            <w:tcBorders>
              <w:left w:val="single" w:sz="4" w:space="0" w:color="auto"/>
              <w:bottom w:val="single" w:sz="4" w:space="0" w:color="auto"/>
            </w:tcBorders>
          </w:tcPr>
          <w:p w:rsidR="00A85596" w:rsidRPr="004B0C05" w:rsidRDefault="00A85596" w:rsidP="00A85596">
            <w:pPr>
              <w:tabs>
                <w:tab w:val="left" w:pos="284"/>
              </w:tabs>
              <w:jc w:val="center"/>
              <w:rPr>
                <w:color w:val="FF0000"/>
                <w:lang w:val="ru-RU"/>
              </w:rPr>
            </w:pPr>
            <w:r w:rsidRPr="004B0C05">
              <w:rPr>
                <w:color w:val="FF0000"/>
                <w:lang w:val="ru-RU"/>
              </w:rPr>
              <w:t>Для сопровождения школьного курса физики в 10-11 классах</w:t>
            </w:r>
          </w:p>
        </w:tc>
      </w:tr>
      <w:tr w:rsidR="00A85596" w:rsidRPr="00B25320" w:rsidTr="00A85596">
        <w:trPr>
          <w:trHeight w:val="250"/>
        </w:trPr>
        <w:tc>
          <w:tcPr>
            <w:tcW w:w="4863" w:type="dxa"/>
            <w:tcBorders>
              <w:bottom w:val="single" w:sz="4" w:space="0" w:color="auto"/>
              <w:right w:val="single" w:sz="4" w:space="0" w:color="auto"/>
            </w:tcBorders>
          </w:tcPr>
          <w:p w:rsidR="00A85596" w:rsidRPr="004B0C05" w:rsidRDefault="00A85596" w:rsidP="00A85596">
            <w:pPr>
              <w:tabs>
                <w:tab w:val="left" w:pos="284"/>
              </w:tabs>
              <w:jc w:val="center"/>
              <w:rPr>
                <w:color w:val="FF0000"/>
                <w:lang w:val="ru-RU"/>
              </w:rPr>
            </w:pPr>
            <w:r w:rsidRPr="004B0C05">
              <w:rPr>
                <w:color w:val="FF0000"/>
                <w:lang w:val="ru-RU"/>
              </w:rPr>
              <w:t>Алгебра. Электронный учебник-справочник. 7-11 класс</w:t>
            </w:r>
          </w:p>
        </w:tc>
        <w:tc>
          <w:tcPr>
            <w:tcW w:w="3544" w:type="dxa"/>
            <w:tcBorders>
              <w:left w:val="single" w:sz="4" w:space="0" w:color="auto"/>
              <w:bottom w:val="single" w:sz="4" w:space="0" w:color="auto"/>
              <w:right w:val="single" w:sz="4" w:space="0" w:color="auto"/>
            </w:tcBorders>
          </w:tcPr>
          <w:p w:rsidR="00A85596" w:rsidRPr="004B0C05" w:rsidRDefault="00A85596" w:rsidP="00A85596">
            <w:pPr>
              <w:tabs>
                <w:tab w:val="left" w:pos="284"/>
              </w:tabs>
              <w:jc w:val="center"/>
              <w:rPr>
                <w:color w:val="FF0000"/>
              </w:rPr>
            </w:pPr>
            <w:r w:rsidRPr="004B0C05">
              <w:rPr>
                <w:color w:val="FF0000"/>
              </w:rPr>
              <w:t>ЗАО «Кудиц»</w:t>
            </w:r>
          </w:p>
        </w:tc>
        <w:tc>
          <w:tcPr>
            <w:tcW w:w="6095" w:type="dxa"/>
            <w:tcBorders>
              <w:left w:val="single" w:sz="4" w:space="0" w:color="auto"/>
              <w:bottom w:val="single" w:sz="4" w:space="0" w:color="auto"/>
            </w:tcBorders>
          </w:tcPr>
          <w:p w:rsidR="00A85596" w:rsidRPr="004B0C05" w:rsidRDefault="00A85596" w:rsidP="00A85596">
            <w:pPr>
              <w:tabs>
                <w:tab w:val="left" w:pos="284"/>
              </w:tabs>
              <w:jc w:val="center"/>
              <w:rPr>
                <w:color w:val="FF0000"/>
                <w:lang w:val="ru-RU"/>
              </w:rPr>
            </w:pPr>
            <w:r w:rsidRPr="004B0C05">
              <w:rPr>
                <w:color w:val="FF0000"/>
                <w:lang w:val="ru-RU"/>
              </w:rPr>
              <w:t>Адресовано учителям и обучающимся 7-11 классов</w:t>
            </w:r>
          </w:p>
        </w:tc>
      </w:tr>
      <w:tr w:rsidR="00A85596" w:rsidRPr="00B25320" w:rsidTr="00A85596">
        <w:trPr>
          <w:trHeight w:val="250"/>
        </w:trPr>
        <w:tc>
          <w:tcPr>
            <w:tcW w:w="4863" w:type="dxa"/>
            <w:tcBorders>
              <w:bottom w:val="single" w:sz="4" w:space="0" w:color="auto"/>
              <w:right w:val="single" w:sz="4" w:space="0" w:color="auto"/>
            </w:tcBorders>
          </w:tcPr>
          <w:p w:rsidR="00A85596" w:rsidRPr="004B0C05" w:rsidRDefault="00A85596" w:rsidP="00A85596">
            <w:pPr>
              <w:tabs>
                <w:tab w:val="left" w:pos="284"/>
              </w:tabs>
              <w:jc w:val="center"/>
              <w:rPr>
                <w:color w:val="FF0000"/>
                <w:lang w:val="ru-RU"/>
              </w:rPr>
            </w:pPr>
            <w:r w:rsidRPr="004B0C05">
              <w:rPr>
                <w:color w:val="FF0000"/>
                <w:lang w:val="ru-RU"/>
              </w:rPr>
              <w:t>История России 1945-2008. Электронное приложение к учебнику</w:t>
            </w:r>
          </w:p>
        </w:tc>
        <w:tc>
          <w:tcPr>
            <w:tcW w:w="3544" w:type="dxa"/>
            <w:tcBorders>
              <w:left w:val="single" w:sz="4" w:space="0" w:color="auto"/>
              <w:bottom w:val="single" w:sz="4" w:space="0" w:color="auto"/>
              <w:right w:val="single" w:sz="4" w:space="0" w:color="auto"/>
            </w:tcBorders>
          </w:tcPr>
          <w:p w:rsidR="00A85596" w:rsidRPr="004B0C05" w:rsidRDefault="00A85596" w:rsidP="00A85596">
            <w:pPr>
              <w:tabs>
                <w:tab w:val="left" w:pos="284"/>
              </w:tabs>
              <w:jc w:val="center"/>
              <w:rPr>
                <w:color w:val="FF0000"/>
              </w:rPr>
            </w:pPr>
            <w:r w:rsidRPr="004B0C05">
              <w:rPr>
                <w:color w:val="FF0000"/>
              </w:rPr>
              <w:t>Просвещение</w:t>
            </w:r>
          </w:p>
        </w:tc>
        <w:tc>
          <w:tcPr>
            <w:tcW w:w="6095" w:type="dxa"/>
            <w:tcBorders>
              <w:left w:val="single" w:sz="4" w:space="0" w:color="auto"/>
              <w:bottom w:val="single" w:sz="4" w:space="0" w:color="auto"/>
            </w:tcBorders>
          </w:tcPr>
          <w:p w:rsidR="00A85596" w:rsidRPr="004B0C05" w:rsidRDefault="00A85596" w:rsidP="00A85596">
            <w:pPr>
              <w:tabs>
                <w:tab w:val="left" w:pos="284"/>
              </w:tabs>
              <w:jc w:val="center"/>
              <w:rPr>
                <w:color w:val="FF0000"/>
                <w:lang w:val="ru-RU"/>
              </w:rPr>
            </w:pPr>
            <w:r w:rsidRPr="004B0C05">
              <w:rPr>
                <w:color w:val="FF0000"/>
                <w:lang w:val="ru-RU"/>
              </w:rPr>
              <w:t>Преподавателям в образовательном процессе, обучающимся при подготовке к урокам</w:t>
            </w:r>
          </w:p>
        </w:tc>
      </w:tr>
      <w:tr w:rsidR="00A85596" w:rsidRPr="00B30A63" w:rsidTr="00A85596">
        <w:trPr>
          <w:trHeight w:val="250"/>
        </w:trPr>
        <w:tc>
          <w:tcPr>
            <w:tcW w:w="4863" w:type="dxa"/>
            <w:tcBorders>
              <w:bottom w:val="single" w:sz="4" w:space="0" w:color="auto"/>
              <w:right w:val="single" w:sz="4" w:space="0" w:color="auto"/>
            </w:tcBorders>
          </w:tcPr>
          <w:p w:rsidR="00A85596" w:rsidRPr="004B0C05" w:rsidRDefault="00A85596" w:rsidP="00A85596">
            <w:pPr>
              <w:tabs>
                <w:tab w:val="left" w:pos="284"/>
              </w:tabs>
              <w:jc w:val="center"/>
              <w:rPr>
                <w:color w:val="FF0000"/>
                <w:lang w:val="ru-RU"/>
              </w:rPr>
            </w:pPr>
            <w:r w:rsidRPr="004B0C05">
              <w:rPr>
                <w:color w:val="FF0000"/>
                <w:lang w:val="ru-RU"/>
              </w:rPr>
              <w:t>Вычислительная математика и программирование. Образовательный комплекс</w:t>
            </w:r>
          </w:p>
        </w:tc>
        <w:tc>
          <w:tcPr>
            <w:tcW w:w="3544" w:type="dxa"/>
            <w:tcBorders>
              <w:left w:val="single" w:sz="4" w:space="0" w:color="auto"/>
              <w:bottom w:val="single" w:sz="4" w:space="0" w:color="auto"/>
              <w:right w:val="single" w:sz="4" w:space="0" w:color="auto"/>
            </w:tcBorders>
          </w:tcPr>
          <w:p w:rsidR="00A85596" w:rsidRPr="004B0C05" w:rsidRDefault="00A85596" w:rsidP="00A85596">
            <w:pPr>
              <w:tabs>
                <w:tab w:val="left" w:pos="284"/>
              </w:tabs>
              <w:jc w:val="center"/>
              <w:rPr>
                <w:color w:val="FF0000"/>
              </w:rPr>
            </w:pPr>
            <w:r w:rsidRPr="004B0C05">
              <w:rPr>
                <w:color w:val="FF0000"/>
              </w:rPr>
              <w:t>Министерство образования РФ</w:t>
            </w:r>
          </w:p>
        </w:tc>
        <w:tc>
          <w:tcPr>
            <w:tcW w:w="6095" w:type="dxa"/>
            <w:tcBorders>
              <w:left w:val="single" w:sz="4" w:space="0" w:color="auto"/>
              <w:bottom w:val="single" w:sz="4" w:space="0" w:color="auto"/>
            </w:tcBorders>
          </w:tcPr>
          <w:p w:rsidR="00A85596" w:rsidRPr="004B0C05" w:rsidRDefault="00A85596" w:rsidP="00F92DFF">
            <w:pPr>
              <w:tabs>
                <w:tab w:val="left" w:pos="284"/>
              </w:tabs>
              <w:jc w:val="center"/>
              <w:rPr>
                <w:color w:val="FF0000"/>
                <w:lang w:val="ru-RU"/>
              </w:rPr>
            </w:pPr>
            <w:r w:rsidRPr="004B0C05">
              <w:rPr>
                <w:color w:val="FF0000"/>
                <w:lang w:val="ru-RU"/>
              </w:rPr>
              <w:t xml:space="preserve">Преподавателям и обучающимся </w:t>
            </w:r>
          </w:p>
        </w:tc>
      </w:tr>
      <w:tr w:rsidR="00A85596" w:rsidRPr="00B30A63" w:rsidTr="00A85596">
        <w:trPr>
          <w:trHeight w:val="250"/>
        </w:trPr>
        <w:tc>
          <w:tcPr>
            <w:tcW w:w="4863" w:type="dxa"/>
            <w:tcBorders>
              <w:bottom w:val="single" w:sz="4" w:space="0" w:color="auto"/>
              <w:right w:val="single" w:sz="4" w:space="0" w:color="auto"/>
            </w:tcBorders>
          </w:tcPr>
          <w:p w:rsidR="00A85596" w:rsidRPr="004B0C05" w:rsidRDefault="00A85596" w:rsidP="00A85596">
            <w:pPr>
              <w:tabs>
                <w:tab w:val="left" w:pos="284"/>
              </w:tabs>
              <w:jc w:val="center"/>
              <w:rPr>
                <w:color w:val="FF0000"/>
                <w:lang w:val="ru-RU"/>
              </w:rPr>
            </w:pPr>
            <w:r w:rsidRPr="004B0C05">
              <w:rPr>
                <w:color w:val="FF0000"/>
                <w:lang w:val="ru-RU"/>
              </w:rPr>
              <w:t>Россия на рубеже третьего тысячелетия</w:t>
            </w:r>
          </w:p>
        </w:tc>
        <w:tc>
          <w:tcPr>
            <w:tcW w:w="3544" w:type="dxa"/>
            <w:tcBorders>
              <w:left w:val="single" w:sz="4" w:space="0" w:color="auto"/>
              <w:bottom w:val="single" w:sz="4" w:space="0" w:color="auto"/>
              <w:right w:val="single" w:sz="4" w:space="0" w:color="auto"/>
            </w:tcBorders>
          </w:tcPr>
          <w:p w:rsidR="00A85596" w:rsidRPr="004B0C05" w:rsidRDefault="00A85596" w:rsidP="00A85596">
            <w:pPr>
              <w:tabs>
                <w:tab w:val="left" w:pos="284"/>
              </w:tabs>
              <w:jc w:val="center"/>
              <w:rPr>
                <w:color w:val="FF0000"/>
              </w:rPr>
            </w:pPr>
            <w:r w:rsidRPr="004B0C05">
              <w:rPr>
                <w:color w:val="FF0000"/>
              </w:rPr>
              <w:t>Республиканский мультимедиа центр</w:t>
            </w:r>
          </w:p>
        </w:tc>
        <w:tc>
          <w:tcPr>
            <w:tcW w:w="6095" w:type="dxa"/>
            <w:tcBorders>
              <w:left w:val="single" w:sz="4" w:space="0" w:color="auto"/>
              <w:bottom w:val="single" w:sz="4" w:space="0" w:color="auto"/>
            </w:tcBorders>
          </w:tcPr>
          <w:p w:rsidR="00A85596" w:rsidRPr="004B0C05" w:rsidRDefault="00A85596" w:rsidP="00F92DFF">
            <w:pPr>
              <w:tabs>
                <w:tab w:val="left" w:pos="284"/>
              </w:tabs>
              <w:jc w:val="center"/>
              <w:rPr>
                <w:color w:val="FF0000"/>
                <w:lang w:val="ru-RU"/>
              </w:rPr>
            </w:pPr>
            <w:r w:rsidRPr="004B0C05">
              <w:rPr>
                <w:color w:val="FF0000"/>
                <w:lang w:val="ru-RU"/>
              </w:rPr>
              <w:t xml:space="preserve">Преподавателям и обучающимся </w:t>
            </w:r>
          </w:p>
        </w:tc>
      </w:tr>
      <w:tr w:rsidR="00F92DFF" w:rsidRPr="00B30A63" w:rsidTr="00A85596">
        <w:trPr>
          <w:trHeight w:val="250"/>
        </w:trPr>
        <w:tc>
          <w:tcPr>
            <w:tcW w:w="4863" w:type="dxa"/>
            <w:tcBorders>
              <w:bottom w:val="single" w:sz="4" w:space="0" w:color="auto"/>
              <w:right w:val="single" w:sz="4" w:space="0" w:color="auto"/>
            </w:tcBorders>
          </w:tcPr>
          <w:p w:rsidR="00F92DFF" w:rsidRPr="004B0C05" w:rsidRDefault="00F92DFF" w:rsidP="00A85596">
            <w:pPr>
              <w:tabs>
                <w:tab w:val="left" w:pos="284"/>
              </w:tabs>
              <w:jc w:val="center"/>
              <w:rPr>
                <w:color w:val="FF0000"/>
                <w:lang w:val="ru-RU"/>
              </w:rPr>
            </w:pPr>
            <w:r w:rsidRPr="004B0C05">
              <w:rPr>
                <w:color w:val="FF0000"/>
                <w:lang w:val="ru-RU"/>
              </w:rPr>
              <w:t>Биология. Живой организм. 6 класс, мультимедийная презентация</w:t>
            </w:r>
          </w:p>
        </w:tc>
        <w:tc>
          <w:tcPr>
            <w:tcW w:w="3544" w:type="dxa"/>
            <w:tcBorders>
              <w:left w:val="single" w:sz="4" w:space="0" w:color="auto"/>
              <w:bottom w:val="single" w:sz="4" w:space="0" w:color="auto"/>
              <w:right w:val="single" w:sz="4" w:space="0" w:color="auto"/>
            </w:tcBorders>
          </w:tcPr>
          <w:p w:rsidR="00F92DFF" w:rsidRPr="004B0C05" w:rsidRDefault="00F92DFF" w:rsidP="00A85596">
            <w:pPr>
              <w:tabs>
                <w:tab w:val="left" w:pos="284"/>
              </w:tabs>
              <w:jc w:val="center"/>
              <w:rPr>
                <w:color w:val="FF0000"/>
              </w:rPr>
            </w:pPr>
            <w:r w:rsidRPr="004B0C05">
              <w:rPr>
                <w:color w:val="FF0000"/>
              </w:rPr>
              <w:t>ООО «Дрофа»</w:t>
            </w:r>
          </w:p>
        </w:tc>
        <w:tc>
          <w:tcPr>
            <w:tcW w:w="6095" w:type="dxa"/>
            <w:tcBorders>
              <w:left w:val="single" w:sz="4" w:space="0" w:color="auto"/>
              <w:bottom w:val="single" w:sz="4" w:space="0" w:color="auto"/>
            </w:tcBorders>
          </w:tcPr>
          <w:p w:rsidR="00F92DFF" w:rsidRPr="004B0C05" w:rsidRDefault="00F92DFF"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F92DFF" w:rsidRPr="00B30A63" w:rsidTr="00A85596">
        <w:trPr>
          <w:trHeight w:val="250"/>
        </w:trPr>
        <w:tc>
          <w:tcPr>
            <w:tcW w:w="4863" w:type="dxa"/>
            <w:tcBorders>
              <w:bottom w:val="single" w:sz="4" w:space="0" w:color="auto"/>
              <w:right w:val="single" w:sz="4" w:space="0" w:color="auto"/>
            </w:tcBorders>
          </w:tcPr>
          <w:p w:rsidR="00F92DFF" w:rsidRPr="004B0C05" w:rsidRDefault="00F92DFF" w:rsidP="00A85596">
            <w:pPr>
              <w:tabs>
                <w:tab w:val="left" w:pos="284"/>
              </w:tabs>
              <w:jc w:val="center"/>
              <w:rPr>
                <w:color w:val="FF0000"/>
              </w:rPr>
            </w:pPr>
            <w:r w:rsidRPr="004B0C05">
              <w:rPr>
                <w:color w:val="FF0000"/>
              </w:rPr>
              <w:t>Основы безопасности жизнедеятельности, УМК</w:t>
            </w:r>
          </w:p>
        </w:tc>
        <w:tc>
          <w:tcPr>
            <w:tcW w:w="3544" w:type="dxa"/>
            <w:tcBorders>
              <w:left w:val="single" w:sz="4" w:space="0" w:color="auto"/>
              <w:bottom w:val="single" w:sz="4" w:space="0" w:color="auto"/>
              <w:right w:val="single" w:sz="4" w:space="0" w:color="auto"/>
            </w:tcBorders>
          </w:tcPr>
          <w:p w:rsidR="00F92DFF" w:rsidRPr="004B0C05" w:rsidRDefault="00F92DFF" w:rsidP="00A85596">
            <w:pPr>
              <w:tabs>
                <w:tab w:val="left" w:pos="284"/>
              </w:tabs>
              <w:jc w:val="center"/>
              <w:rPr>
                <w:color w:val="FF0000"/>
              </w:rPr>
            </w:pPr>
            <w:r w:rsidRPr="004B0C05">
              <w:rPr>
                <w:color w:val="FF0000"/>
              </w:rPr>
              <w:t>ООО «Дрофа»</w:t>
            </w:r>
          </w:p>
        </w:tc>
        <w:tc>
          <w:tcPr>
            <w:tcW w:w="6095" w:type="dxa"/>
            <w:tcBorders>
              <w:left w:val="single" w:sz="4" w:space="0" w:color="auto"/>
              <w:bottom w:val="single" w:sz="4" w:space="0" w:color="auto"/>
            </w:tcBorders>
          </w:tcPr>
          <w:p w:rsidR="00F92DFF" w:rsidRPr="004B0C05" w:rsidRDefault="00F92DFF"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5B31F0" w:rsidRPr="00B30A63" w:rsidTr="00A85596">
        <w:trPr>
          <w:trHeight w:val="250"/>
        </w:trPr>
        <w:tc>
          <w:tcPr>
            <w:tcW w:w="4863" w:type="dxa"/>
            <w:tcBorders>
              <w:bottom w:val="single" w:sz="4" w:space="0" w:color="auto"/>
              <w:right w:val="single" w:sz="4" w:space="0" w:color="auto"/>
            </w:tcBorders>
          </w:tcPr>
          <w:p w:rsidR="005B31F0" w:rsidRPr="00F92DFF" w:rsidRDefault="005B31F0" w:rsidP="00FA7737">
            <w:pPr>
              <w:tabs>
                <w:tab w:val="left" w:pos="284"/>
              </w:tabs>
              <w:jc w:val="both"/>
              <w:rPr>
                <w:lang w:val="ru-RU"/>
              </w:rPr>
            </w:pPr>
            <w:r w:rsidRPr="00F92DFF">
              <w:rPr>
                <w:lang w:val="ru-RU"/>
              </w:rPr>
              <w:t>Английский язык. Обучающие компьютерные программы «Английский с удовольствием»</w:t>
            </w:r>
          </w:p>
        </w:tc>
        <w:tc>
          <w:tcPr>
            <w:tcW w:w="3544" w:type="dxa"/>
            <w:tcBorders>
              <w:left w:val="single" w:sz="4" w:space="0" w:color="auto"/>
              <w:bottom w:val="single" w:sz="4" w:space="0" w:color="auto"/>
              <w:right w:val="single" w:sz="4" w:space="0" w:color="auto"/>
            </w:tcBorders>
          </w:tcPr>
          <w:p w:rsidR="005B31F0" w:rsidRPr="00D656E4" w:rsidRDefault="005B31F0" w:rsidP="00FA7737">
            <w:pPr>
              <w:tabs>
                <w:tab w:val="left" w:pos="284"/>
              </w:tabs>
              <w:jc w:val="both"/>
            </w:pPr>
            <w:r w:rsidRPr="00D656E4">
              <w:t>Издательство «Титул», 2013 – 2014 гг</w:t>
            </w:r>
          </w:p>
        </w:tc>
        <w:tc>
          <w:tcPr>
            <w:tcW w:w="6095" w:type="dxa"/>
            <w:tcBorders>
              <w:left w:val="single" w:sz="4" w:space="0" w:color="auto"/>
              <w:bottom w:val="single" w:sz="4" w:space="0" w:color="auto"/>
            </w:tcBorders>
          </w:tcPr>
          <w:p w:rsidR="005B31F0" w:rsidRDefault="005B31F0" w:rsidP="005B31F0">
            <w:pPr>
              <w:jc w:val="center"/>
            </w:pPr>
            <w:r w:rsidRPr="001905E1">
              <w:rPr>
                <w:color w:val="FF0000"/>
                <w:lang w:val="ru-RU"/>
              </w:rPr>
              <w:t>Преподавателям и обучающимся</w:t>
            </w:r>
          </w:p>
        </w:tc>
      </w:tr>
      <w:tr w:rsidR="005B31F0" w:rsidRPr="00B30A63" w:rsidTr="00A85596">
        <w:trPr>
          <w:trHeight w:val="250"/>
        </w:trPr>
        <w:tc>
          <w:tcPr>
            <w:tcW w:w="4863" w:type="dxa"/>
            <w:tcBorders>
              <w:bottom w:val="single" w:sz="4" w:space="0" w:color="auto"/>
              <w:right w:val="single" w:sz="4" w:space="0" w:color="auto"/>
            </w:tcBorders>
          </w:tcPr>
          <w:p w:rsidR="005B31F0" w:rsidRPr="00F92DFF" w:rsidRDefault="005B31F0" w:rsidP="00FA7737">
            <w:pPr>
              <w:tabs>
                <w:tab w:val="left" w:pos="284"/>
              </w:tabs>
              <w:jc w:val="both"/>
              <w:rPr>
                <w:lang w:val="ru-RU"/>
              </w:rPr>
            </w:pPr>
            <w:r w:rsidRPr="00F92DFF">
              <w:rPr>
                <w:lang w:val="ru-RU"/>
              </w:rPr>
              <w:t>Аудиоприложение к УМК Видиофильмы «Увлекательный английский»</w:t>
            </w:r>
          </w:p>
        </w:tc>
        <w:tc>
          <w:tcPr>
            <w:tcW w:w="3544" w:type="dxa"/>
            <w:tcBorders>
              <w:left w:val="single" w:sz="4" w:space="0" w:color="auto"/>
              <w:bottom w:val="single" w:sz="4" w:space="0" w:color="auto"/>
              <w:right w:val="single" w:sz="4" w:space="0" w:color="auto"/>
            </w:tcBorders>
          </w:tcPr>
          <w:p w:rsidR="005B31F0" w:rsidRPr="00D656E4" w:rsidRDefault="005B31F0" w:rsidP="00FA7737">
            <w:pPr>
              <w:tabs>
                <w:tab w:val="left" w:pos="284"/>
              </w:tabs>
              <w:jc w:val="both"/>
            </w:pPr>
            <w:r w:rsidRPr="00D656E4">
              <w:t>Издательство «Учитель», 2014 гг</w:t>
            </w:r>
          </w:p>
        </w:tc>
        <w:tc>
          <w:tcPr>
            <w:tcW w:w="6095" w:type="dxa"/>
            <w:tcBorders>
              <w:left w:val="single" w:sz="4" w:space="0" w:color="auto"/>
              <w:bottom w:val="single" w:sz="4" w:space="0" w:color="auto"/>
            </w:tcBorders>
          </w:tcPr>
          <w:p w:rsidR="005B31F0" w:rsidRDefault="005B31F0" w:rsidP="005B31F0">
            <w:pPr>
              <w:jc w:val="center"/>
            </w:pPr>
            <w:r w:rsidRPr="001905E1">
              <w:rPr>
                <w:color w:val="FF0000"/>
                <w:lang w:val="ru-RU"/>
              </w:rPr>
              <w:t>Преподавателям и обучающимся</w:t>
            </w:r>
          </w:p>
        </w:tc>
      </w:tr>
      <w:tr w:rsidR="005B31F0" w:rsidRPr="00B30A63" w:rsidTr="00A85596">
        <w:trPr>
          <w:trHeight w:val="250"/>
        </w:trPr>
        <w:tc>
          <w:tcPr>
            <w:tcW w:w="4863" w:type="dxa"/>
            <w:tcBorders>
              <w:bottom w:val="single" w:sz="4" w:space="0" w:color="auto"/>
              <w:right w:val="single" w:sz="4" w:space="0" w:color="auto"/>
            </w:tcBorders>
          </w:tcPr>
          <w:p w:rsidR="005B31F0" w:rsidRPr="00F92DFF" w:rsidRDefault="005B31F0" w:rsidP="00FA7737">
            <w:pPr>
              <w:tabs>
                <w:tab w:val="left" w:pos="284"/>
              </w:tabs>
              <w:jc w:val="both"/>
              <w:rPr>
                <w:lang w:val="ru-RU"/>
              </w:rPr>
            </w:pPr>
            <w:r w:rsidRPr="00F92DFF">
              <w:rPr>
                <w:lang w:val="ru-RU"/>
              </w:rPr>
              <w:t>Приложение к учебнику «Русский язык», 6 класс под редакцией М. Разумовской (7 кл.)</w:t>
            </w:r>
          </w:p>
        </w:tc>
        <w:tc>
          <w:tcPr>
            <w:tcW w:w="3544" w:type="dxa"/>
            <w:tcBorders>
              <w:left w:val="single" w:sz="4" w:space="0" w:color="auto"/>
              <w:bottom w:val="single" w:sz="4" w:space="0" w:color="auto"/>
              <w:right w:val="single" w:sz="4" w:space="0" w:color="auto"/>
            </w:tcBorders>
          </w:tcPr>
          <w:p w:rsidR="005B31F0" w:rsidRPr="00D656E4" w:rsidRDefault="005B31F0" w:rsidP="00FA7737">
            <w:pPr>
              <w:tabs>
                <w:tab w:val="left" w:pos="284"/>
              </w:tabs>
              <w:jc w:val="both"/>
            </w:pPr>
            <w:r w:rsidRPr="00D656E4">
              <w:t>ООО «Дрофа»,  2011 г</w:t>
            </w:r>
          </w:p>
        </w:tc>
        <w:tc>
          <w:tcPr>
            <w:tcW w:w="6095" w:type="dxa"/>
            <w:tcBorders>
              <w:left w:val="single" w:sz="4" w:space="0" w:color="auto"/>
              <w:bottom w:val="single" w:sz="4" w:space="0" w:color="auto"/>
            </w:tcBorders>
          </w:tcPr>
          <w:p w:rsidR="005B31F0" w:rsidRDefault="005B31F0" w:rsidP="005B31F0">
            <w:pPr>
              <w:jc w:val="center"/>
            </w:pPr>
            <w:r w:rsidRPr="001905E1">
              <w:rPr>
                <w:color w:val="FF0000"/>
                <w:lang w:val="ru-RU"/>
              </w:rPr>
              <w:t>Преподавателям и обучающимся</w:t>
            </w:r>
          </w:p>
        </w:tc>
      </w:tr>
      <w:tr w:rsidR="005B31F0" w:rsidRPr="00B30A63" w:rsidTr="00A85596">
        <w:trPr>
          <w:trHeight w:val="250"/>
        </w:trPr>
        <w:tc>
          <w:tcPr>
            <w:tcW w:w="4863" w:type="dxa"/>
            <w:tcBorders>
              <w:bottom w:val="single" w:sz="4" w:space="0" w:color="auto"/>
              <w:right w:val="single" w:sz="4" w:space="0" w:color="auto"/>
            </w:tcBorders>
          </w:tcPr>
          <w:p w:rsidR="005B31F0" w:rsidRPr="004D42A5" w:rsidRDefault="005B31F0" w:rsidP="00FA7737">
            <w:pPr>
              <w:tabs>
                <w:tab w:val="left" w:pos="284"/>
              </w:tabs>
              <w:jc w:val="both"/>
              <w:rPr>
                <w:lang w:val="ru-RU"/>
              </w:rPr>
            </w:pPr>
            <w:r w:rsidRPr="004D42A5">
              <w:rPr>
                <w:lang w:val="ru-RU"/>
              </w:rPr>
              <w:t>Аудиоприложение, 9 класс «Русский язык», тексты для прослушивания</w:t>
            </w:r>
          </w:p>
        </w:tc>
        <w:tc>
          <w:tcPr>
            <w:tcW w:w="3544" w:type="dxa"/>
            <w:tcBorders>
              <w:left w:val="single" w:sz="4" w:space="0" w:color="auto"/>
              <w:bottom w:val="single" w:sz="4" w:space="0" w:color="auto"/>
              <w:right w:val="single" w:sz="4" w:space="0" w:color="auto"/>
            </w:tcBorders>
          </w:tcPr>
          <w:p w:rsidR="005B31F0" w:rsidRPr="00D656E4" w:rsidRDefault="005B31F0" w:rsidP="00FA7737">
            <w:pPr>
              <w:tabs>
                <w:tab w:val="left" w:pos="284"/>
              </w:tabs>
              <w:jc w:val="both"/>
            </w:pPr>
            <w:r w:rsidRPr="00D656E4">
              <w:t>ООО «Легион», 2013 г</w:t>
            </w:r>
          </w:p>
        </w:tc>
        <w:tc>
          <w:tcPr>
            <w:tcW w:w="6095" w:type="dxa"/>
            <w:tcBorders>
              <w:left w:val="single" w:sz="4" w:space="0" w:color="auto"/>
              <w:bottom w:val="single" w:sz="4" w:space="0" w:color="auto"/>
            </w:tcBorders>
          </w:tcPr>
          <w:p w:rsidR="005B31F0" w:rsidRDefault="005B31F0" w:rsidP="005B31F0">
            <w:pPr>
              <w:jc w:val="center"/>
            </w:pPr>
            <w:r w:rsidRPr="001905E1">
              <w:rPr>
                <w:color w:val="FF0000"/>
                <w:lang w:val="ru-RU"/>
              </w:rPr>
              <w:t>Преподавателям и обучающимся</w:t>
            </w:r>
          </w:p>
        </w:tc>
      </w:tr>
      <w:tr w:rsidR="005B31F0" w:rsidRPr="00B30A63" w:rsidTr="00A85596">
        <w:trPr>
          <w:trHeight w:val="250"/>
        </w:trPr>
        <w:tc>
          <w:tcPr>
            <w:tcW w:w="4863" w:type="dxa"/>
            <w:tcBorders>
              <w:bottom w:val="single" w:sz="4" w:space="0" w:color="auto"/>
              <w:right w:val="single" w:sz="4" w:space="0" w:color="auto"/>
            </w:tcBorders>
          </w:tcPr>
          <w:p w:rsidR="005B31F0" w:rsidRPr="004D42A5" w:rsidRDefault="005B31F0" w:rsidP="00FA7737">
            <w:pPr>
              <w:tabs>
                <w:tab w:val="left" w:pos="284"/>
              </w:tabs>
              <w:jc w:val="both"/>
              <w:rPr>
                <w:lang w:val="ru-RU"/>
              </w:rPr>
            </w:pPr>
            <w:r w:rsidRPr="004D42A5">
              <w:rPr>
                <w:lang w:val="ru-RU"/>
              </w:rPr>
              <w:t xml:space="preserve">Электронное приложение, 9 класс, «Русский </w:t>
            </w:r>
            <w:r w:rsidRPr="004D42A5">
              <w:rPr>
                <w:lang w:val="ru-RU"/>
              </w:rPr>
              <w:lastRenderedPageBreak/>
              <w:t>язык» повторение и контроль знаний</w:t>
            </w:r>
          </w:p>
        </w:tc>
        <w:tc>
          <w:tcPr>
            <w:tcW w:w="3544" w:type="dxa"/>
            <w:tcBorders>
              <w:left w:val="single" w:sz="4" w:space="0" w:color="auto"/>
              <w:bottom w:val="single" w:sz="4" w:space="0" w:color="auto"/>
              <w:right w:val="single" w:sz="4" w:space="0" w:color="auto"/>
            </w:tcBorders>
          </w:tcPr>
          <w:p w:rsidR="005B31F0" w:rsidRPr="00D656E4" w:rsidRDefault="005B31F0" w:rsidP="00FA7737">
            <w:pPr>
              <w:tabs>
                <w:tab w:val="left" w:pos="284"/>
              </w:tabs>
              <w:jc w:val="both"/>
            </w:pPr>
            <w:r w:rsidRPr="00D656E4">
              <w:lastRenderedPageBreak/>
              <w:t>«Планета», 2014 г</w:t>
            </w:r>
          </w:p>
        </w:tc>
        <w:tc>
          <w:tcPr>
            <w:tcW w:w="6095" w:type="dxa"/>
            <w:tcBorders>
              <w:left w:val="single" w:sz="4" w:space="0" w:color="auto"/>
              <w:bottom w:val="single" w:sz="4" w:space="0" w:color="auto"/>
            </w:tcBorders>
          </w:tcPr>
          <w:p w:rsidR="005B31F0" w:rsidRDefault="005B31F0" w:rsidP="005B31F0">
            <w:pPr>
              <w:jc w:val="center"/>
            </w:pPr>
            <w:r w:rsidRPr="001905E1">
              <w:rPr>
                <w:color w:val="FF0000"/>
                <w:lang w:val="ru-RU"/>
              </w:rPr>
              <w:t>Преподавателям и обучающимся</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lastRenderedPageBreak/>
              <w:t>Литература.  Фонохрестоматия к учебнику «Литература», 5 кл., В.Я. Коровина, В.П. Журавлев, В.И. Коровин</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«Просвещение»</w:t>
            </w: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Литература.  Фонохрестоматия к учебнику «Литература», 7 кл., В.Я. Коровина, В.П. Журавлев, В.И. Коровин</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«Просвещение»</w:t>
            </w: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Литература.  Фонохрестоматия к учебнику «Литература», 9 кл., В.Я. Коровина, В.П. Журавлев, В.И. Коровин</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«Просвещение»</w:t>
            </w: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Россия и мир.УМК, мультимедиа-презентация</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ООО «Дрофа»</w:t>
            </w: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История России. 6-9 классы, мультимедиа презентация</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ООО «Дрофа»</w:t>
            </w: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Музыка. Учебная линия для 1-8 классов. В.В.Алеев, Т.И.Науменко, Т.Н.Кичак</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ООО «Дрофа»</w:t>
            </w: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4B0C05"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Мультимедийные средства обучения. Электронный каталог.</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ООО «Дрофа»</w:t>
            </w:r>
          </w:p>
        </w:tc>
        <w:tc>
          <w:tcPr>
            <w:tcW w:w="6095" w:type="dxa"/>
            <w:tcBorders>
              <w:left w:val="single" w:sz="4" w:space="0" w:color="auto"/>
              <w:bottom w:val="single" w:sz="4" w:space="0" w:color="auto"/>
            </w:tcBorders>
          </w:tcPr>
          <w:p w:rsidR="004D42A5" w:rsidRPr="004B0C05" w:rsidRDefault="004D42A5" w:rsidP="00F92DFF">
            <w:pPr>
              <w:tabs>
                <w:tab w:val="left" w:pos="284"/>
              </w:tabs>
              <w:jc w:val="center"/>
              <w:rPr>
                <w:color w:val="FF0000"/>
              </w:rPr>
            </w:pPr>
            <w:r w:rsidRPr="004B0C05">
              <w:rPr>
                <w:color w:val="FF0000"/>
              </w:rPr>
              <w:t>Преподавателям</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Выбираем мир без наркотиков</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Департамент образования и науки Кемеровской области. Федеральная служба России по контролю за оборотом наркотиков Управление по Кемеровской области</w:t>
            </w: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4B0C05"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Программа English курса for Schools in Russia</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ООО «Дрофа»</w:t>
            </w:r>
          </w:p>
        </w:tc>
        <w:tc>
          <w:tcPr>
            <w:tcW w:w="6095" w:type="dxa"/>
            <w:tcBorders>
              <w:left w:val="single" w:sz="4" w:space="0" w:color="auto"/>
              <w:bottom w:val="single" w:sz="4" w:space="0" w:color="auto"/>
            </w:tcBorders>
          </w:tcPr>
          <w:p w:rsidR="004D42A5" w:rsidRPr="004B0C05" w:rsidRDefault="004D42A5" w:rsidP="00F92DFF">
            <w:pPr>
              <w:tabs>
                <w:tab w:val="left" w:pos="284"/>
              </w:tabs>
              <w:jc w:val="center"/>
              <w:rPr>
                <w:color w:val="FF0000"/>
              </w:rPr>
            </w:pPr>
            <w:r w:rsidRPr="004B0C05">
              <w:rPr>
                <w:color w:val="FF0000"/>
              </w:rPr>
              <w:t xml:space="preserve">Преподавателям </w:t>
            </w:r>
          </w:p>
        </w:tc>
      </w:tr>
      <w:tr w:rsidR="004D42A5" w:rsidRPr="004B0C05"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 xml:space="preserve">Серии издательства «Дрофа» для начальной школы </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ООО «Дрофа»</w:t>
            </w:r>
          </w:p>
        </w:tc>
        <w:tc>
          <w:tcPr>
            <w:tcW w:w="6095" w:type="dxa"/>
            <w:tcBorders>
              <w:left w:val="single" w:sz="4" w:space="0" w:color="auto"/>
              <w:bottom w:val="single" w:sz="4" w:space="0" w:color="auto"/>
            </w:tcBorders>
          </w:tcPr>
          <w:p w:rsidR="004D42A5" w:rsidRPr="004B0C05" w:rsidRDefault="004D42A5" w:rsidP="00F92DFF">
            <w:pPr>
              <w:tabs>
                <w:tab w:val="left" w:pos="284"/>
              </w:tabs>
              <w:jc w:val="center"/>
              <w:rPr>
                <w:color w:val="FF0000"/>
              </w:rPr>
            </w:pPr>
            <w:r w:rsidRPr="004B0C05">
              <w:rPr>
                <w:color w:val="FF0000"/>
              </w:rPr>
              <w:t xml:space="preserve">Преподавателям </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lang w:val="ru-RU"/>
              </w:rPr>
              <w:t xml:space="preserve">Культура мира. Энциклопедия для детей. </w:t>
            </w:r>
            <w:r w:rsidRPr="004B0C05">
              <w:rPr>
                <w:color w:val="FF0000"/>
              </w:rPr>
              <w:t>Мультимедийное приложение.</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ЗАО «Издательский Дом Ридерз Дайджест»</w:t>
            </w: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t>В помощь школьнику. М.Ю.Лермонтов, Л.Н.Толстой</w:t>
            </w:r>
          </w:p>
        </w:tc>
        <w:tc>
          <w:tcPr>
            <w:tcW w:w="3544" w:type="dxa"/>
            <w:tcBorders>
              <w:left w:val="single" w:sz="4" w:space="0" w:color="auto"/>
              <w:bottom w:val="single" w:sz="4" w:space="0" w:color="auto"/>
              <w:right w:val="single" w:sz="4" w:space="0" w:color="auto"/>
            </w:tcBorders>
          </w:tcPr>
          <w:p w:rsidR="004D42A5" w:rsidRDefault="004D42A5" w:rsidP="00A85596">
            <w:pPr>
              <w:tabs>
                <w:tab w:val="left" w:pos="284"/>
              </w:tabs>
              <w:jc w:val="center"/>
              <w:rPr>
                <w:color w:val="FF0000"/>
                <w:lang w:val="ru-RU"/>
              </w:rPr>
            </w:pPr>
            <w:r w:rsidRPr="004B0C05">
              <w:rPr>
                <w:color w:val="FF0000"/>
              </w:rPr>
              <w:t>ООО «СМАРТ»</w:t>
            </w:r>
          </w:p>
          <w:p w:rsidR="00A73A12" w:rsidRPr="00A73A12" w:rsidRDefault="00A73A12" w:rsidP="00A85596">
            <w:pPr>
              <w:tabs>
                <w:tab w:val="left" w:pos="284"/>
              </w:tabs>
              <w:jc w:val="center"/>
              <w:rPr>
                <w:color w:val="FF0000"/>
                <w:lang w:val="ru-RU"/>
              </w:rPr>
            </w:pP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rPr>
            </w:pPr>
            <w:r w:rsidRPr="004B0C05">
              <w:rPr>
                <w:color w:val="FF0000"/>
              </w:rPr>
              <w:t>Александр Пушкин. Экранизация</w:t>
            </w:r>
          </w:p>
        </w:tc>
        <w:tc>
          <w:tcPr>
            <w:tcW w:w="3544" w:type="dxa"/>
            <w:tcBorders>
              <w:left w:val="single" w:sz="4" w:space="0" w:color="auto"/>
              <w:bottom w:val="single" w:sz="4" w:space="0" w:color="auto"/>
              <w:right w:val="single" w:sz="4" w:space="0" w:color="auto"/>
            </w:tcBorders>
          </w:tcPr>
          <w:p w:rsidR="004D42A5" w:rsidRDefault="004D42A5" w:rsidP="00A85596">
            <w:pPr>
              <w:tabs>
                <w:tab w:val="left" w:pos="284"/>
              </w:tabs>
              <w:jc w:val="center"/>
              <w:rPr>
                <w:color w:val="FF0000"/>
                <w:lang w:val="ru-RU"/>
              </w:rPr>
            </w:pPr>
            <w:r w:rsidRPr="004B0C05">
              <w:rPr>
                <w:color w:val="FF0000"/>
              </w:rPr>
              <w:t>ООО «Мега Видио»</w:t>
            </w:r>
          </w:p>
          <w:p w:rsidR="00A73A12" w:rsidRPr="00A73A12" w:rsidRDefault="00A73A12" w:rsidP="00A85596">
            <w:pPr>
              <w:tabs>
                <w:tab w:val="left" w:pos="284"/>
              </w:tabs>
              <w:jc w:val="center"/>
              <w:rPr>
                <w:color w:val="FF0000"/>
                <w:lang w:val="ru-RU"/>
              </w:rPr>
            </w:pP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lastRenderedPageBreak/>
              <w:t xml:space="preserve">Преподавателям и обучающимся </w:t>
            </w:r>
          </w:p>
        </w:tc>
      </w:tr>
      <w:tr w:rsidR="004D42A5" w:rsidRPr="00B30A63" w:rsidTr="00A85596">
        <w:trPr>
          <w:trHeight w:val="250"/>
        </w:trPr>
        <w:tc>
          <w:tcPr>
            <w:tcW w:w="4863" w:type="dxa"/>
            <w:tcBorders>
              <w:bottom w:val="single" w:sz="4" w:space="0" w:color="auto"/>
              <w:right w:val="single" w:sz="4" w:space="0" w:color="auto"/>
            </w:tcBorders>
          </w:tcPr>
          <w:p w:rsidR="004D42A5" w:rsidRPr="004B0C05" w:rsidRDefault="004D42A5" w:rsidP="00A85596">
            <w:pPr>
              <w:tabs>
                <w:tab w:val="left" w:pos="284"/>
              </w:tabs>
              <w:jc w:val="center"/>
              <w:rPr>
                <w:color w:val="FF0000"/>
                <w:lang w:val="ru-RU"/>
              </w:rPr>
            </w:pPr>
            <w:r w:rsidRPr="004B0C05">
              <w:rPr>
                <w:color w:val="FF0000"/>
                <w:lang w:val="ru-RU"/>
              </w:rPr>
              <w:lastRenderedPageBreak/>
              <w:t>Сказки русских писателей. А.С.Пушкин, Н.В.Гоголь</w:t>
            </w:r>
          </w:p>
        </w:tc>
        <w:tc>
          <w:tcPr>
            <w:tcW w:w="3544" w:type="dxa"/>
            <w:tcBorders>
              <w:left w:val="single" w:sz="4" w:space="0" w:color="auto"/>
              <w:bottom w:val="single" w:sz="4" w:space="0" w:color="auto"/>
              <w:right w:val="single" w:sz="4" w:space="0" w:color="auto"/>
            </w:tcBorders>
          </w:tcPr>
          <w:p w:rsidR="004D42A5" w:rsidRPr="004B0C05" w:rsidRDefault="004D42A5" w:rsidP="00A85596">
            <w:pPr>
              <w:tabs>
                <w:tab w:val="left" w:pos="284"/>
              </w:tabs>
              <w:jc w:val="center"/>
              <w:rPr>
                <w:color w:val="FF0000"/>
                <w:lang w:val="ru-RU"/>
              </w:rPr>
            </w:pPr>
          </w:p>
        </w:tc>
        <w:tc>
          <w:tcPr>
            <w:tcW w:w="6095" w:type="dxa"/>
            <w:tcBorders>
              <w:left w:val="single" w:sz="4" w:space="0" w:color="auto"/>
              <w:bottom w:val="single" w:sz="4" w:space="0" w:color="auto"/>
            </w:tcBorders>
          </w:tcPr>
          <w:p w:rsidR="004D42A5" w:rsidRPr="004B0C05" w:rsidRDefault="004D42A5" w:rsidP="00FA7737">
            <w:pPr>
              <w:tabs>
                <w:tab w:val="left" w:pos="284"/>
              </w:tabs>
              <w:jc w:val="center"/>
              <w:rPr>
                <w:color w:val="FF0000"/>
                <w:lang w:val="ru-RU"/>
              </w:rPr>
            </w:pPr>
            <w:r w:rsidRPr="004B0C05">
              <w:rPr>
                <w:color w:val="FF0000"/>
                <w:lang w:val="ru-RU"/>
              </w:rPr>
              <w:t xml:space="preserve">Преподавателям и обучающимся </w:t>
            </w:r>
          </w:p>
        </w:tc>
      </w:tr>
      <w:tr w:rsidR="004D42A5" w:rsidRPr="00B25320" w:rsidTr="00A85596">
        <w:trPr>
          <w:trHeight w:val="265"/>
        </w:trPr>
        <w:tc>
          <w:tcPr>
            <w:tcW w:w="4863" w:type="dxa"/>
            <w:tcBorders>
              <w:top w:val="single" w:sz="4" w:space="0" w:color="auto"/>
              <w:bottom w:val="single" w:sz="4" w:space="0" w:color="auto"/>
              <w:right w:val="single" w:sz="4" w:space="0" w:color="auto"/>
            </w:tcBorders>
          </w:tcPr>
          <w:p w:rsidR="004D42A5" w:rsidRPr="004B0C05" w:rsidRDefault="004D42A5" w:rsidP="00A85596">
            <w:pPr>
              <w:rPr>
                <w:color w:val="FF0000"/>
                <w:lang w:val="ru-RU"/>
              </w:rPr>
            </w:pPr>
            <w:r w:rsidRPr="004B0C05">
              <w:rPr>
                <w:color w:val="FF0000"/>
                <w:lang w:val="ru-RU"/>
              </w:rPr>
              <w:t>Большая энциклопедия Кирилла и Мефодия.</w:t>
            </w:r>
          </w:p>
        </w:tc>
        <w:tc>
          <w:tcPr>
            <w:tcW w:w="3544" w:type="dxa"/>
            <w:tcBorders>
              <w:top w:val="single" w:sz="4" w:space="0" w:color="auto"/>
              <w:left w:val="single" w:sz="4" w:space="0" w:color="auto"/>
              <w:bottom w:val="single" w:sz="4" w:space="0" w:color="auto"/>
              <w:right w:val="single" w:sz="4" w:space="0" w:color="auto"/>
            </w:tcBorders>
          </w:tcPr>
          <w:p w:rsidR="004D42A5" w:rsidRDefault="004D42A5" w:rsidP="00A85596">
            <w:pPr>
              <w:pStyle w:val="a9"/>
              <w:tabs>
                <w:tab w:val="left" w:pos="318"/>
              </w:tabs>
              <w:spacing w:after="0"/>
              <w:ind w:left="34"/>
              <w:rPr>
                <w:color w:val="FF0000"/>
              </w:rPr>
            </w:pPr>
            <w:r w:rsidRPr="004B0C05">
              <w:rPr>
                <w:color w:val="FF0000"/>
              </w:rPr>
              <w:t>Кирилл и Мефодий</w:t>
            </w:r>
          </w:p>
          <w:p w:rsidR="00A73A12" w:rsidRPr="004B0C05" w:rsidRDefault="00A73A12" w:rsidP="00A85596">
            <w:pPr>
              <w:pStyle w:val="a9"/>
              <w:tabs>
                <w:tab w:val="left" w:pos="318"/>
              </w:tabs>
              <w:spacing w:after="0"/>
              <w:ind w:left="34"/>
              <w:rPr>
                <w:color w:val="FF0000"/>
              </w:rPr>
            </w:pPr>
          </w:p>
        </w:tc>
        <w:tc>
          <w:tcPr>
            <w:tcW w:w="6095" w:type="dxa"/>
            <w:tcBorders>
              <w:top w:val="single" w:sz="4" w:space="0" w:color="auto"/>
              <w:left w:val="single" w:sz="4" w:space="0" w:color="auto"/>
              <w:bottom w:val="single" w:sz="4" w:space="0" w:color="auto"/>
            </w:tcBorders>
          </w:tcPr>
          <w:p w:rsidR="004D42A5" w:rsidRPr="004B0C05" w:rsidRDefault="004D42A5" w:rsidP="00F92DFF">
            <w:pPr>
              <w:jc w:val="center"/>
              <w:rPr>
                <w:color w:val="FF0000"/>
                <w:lang w:val="ru-RU"/>
              </w:rPr>
            </w:pPr>
            <w:r w:rsidRPr="004B0C05">
              <w:rPr>
                <w:color w:val="FF0000"/>
                <w:lang w:val="ru-RU"/>
              </w:rPr>
              <w:t>Обучающимся для подготовки к урокам.</w:t>
            </w:r>
          </w:p>
        </w:tc>
      </w:tr>
      <w:tr w:rsidR="004D42A5" w:rsidRPr="00B25320" w:rsidTr="00A85596">
        <w:trPr>
          <w:trHeight w:val="265"/>
        </w:trPr>
        <w:tc>
          <w:tcPr>
            <w:tcW w:w="4863" w:type="dxa"/>
            <w:tcBorders>
              <w:top w:val="single" w:sz="4" w:space="0" w:color="auto"/>
              <w:bottom w:val="single" w:sz="4" w:space="0" w:color="auto"/>
              <w:right w:val="single" w:sz="4" w:space="0" w:color="auto"/>
            </w:tcBorders>
          </w:tcPr>
          <w:p w:rsidR="004D42A5" w:rsidRPr="00D656E4" w:rsidRDefault="004D42A5" w:rsidP="00FA7737">
            <w:pPr>
              <w:tabs>
                <w:tab w:val="left" w:pos="284"/>
              </w:tabs>
              <w:jc w:val="both"/>
            </w:pPr>
            <w:r w:rsidRPr="00D656E4">
              <w:t>Сам себе МЧС</w:t>
            </w:r>
          </w:p>
        </w:tc>
        <w:tc>
          <w:tcPr>
            <w:tcW w:w="3544" w:type="dxa"/>
            <w:tcBorders>
              <w:top w:val="single" w:sz="4" w:space="0" w:color="auto"/>
              <w:left w:val="single" w:sz="4" w:space="0" w:color="auto"/>
              <w:bottom w:val="single" w:sz="4" w:space="0" w:color="auto"/>
              <w:right w:val="single" w:sz="4" w:space="0" w:color="auto"/>
            </w:tcBorders>
          </w:tcPr>
          <w:p w:rsidR="004D42A5" w:rsidRPr="00D656E4" w:rsidRDefault="004D42A5" w:rsidP="00FA7737">
            <w:pPr>
              <w:tabs>
                <w:tab w:val="left" w:pos="284"/>
              </w:tabs>
              <w:jc w:val="both"/>
            </w:pPr>
            <w:r w:rsidRPr="00D656E4">
              <w:t>Видеостудия «Премьер - УчФильм»</w:t>
            </w:r>
          </w:p>
        </w:tc>
        <w:tc>
          <w:tcPr>
            <w:tcW w:w="6095" w:type="dxa"/>
            <w:tcBorders>
              <w:top w:val="single" w:sz="4" w:space="0" w:color="auto"/>
              <w:left w:val="single" w:sz="4" w:space="0" w:color="auto"/>
              <w:bottom w:val="single" w:sz="4" w:space="0" w:color="auto"/>
            </w:tcBorders>
          </w:tcPr>
          <w:p w:rsidR="004D42A5" w:rsidRPr="00F92DFF" w:rsidRDefault="004D42A5" w:rsidP="00FA7737">
            <w:pPr>
              <w:tabs>
                <w:tab w:val="left" w:pos="284"/>
              </w:tabs>
              <w:jc w:val="both"/>
              <w:rPr>
                <w:lang w:val="ru-RU"/>
              </w:rPr>
            </w:pPr>
            <w:r w:rsidRPr="00F92DFF">
              <w:rPr>
                <w:lang w:val="ru-RU"/>
              </w:rPr>
              <w:t>Пособие для проведения занятий по ОБЖ</w:t>
            </w:r>
          </w:p>
        </w:tc>
      </w:tr>
      <w:tr w:rsidR="004D42A5" w:rsidRPr="00B25320" w:rsidTr="00A85596">
        <w:trPr>
          <w:trHeight w:val="265"/>
        </w:trPr>
        <w:tc>
          <w:tcPr>
            <w:tcW w:w="4863" w:type="dxa"/>
            <w:tcBorders>
              <w:top w:val="single" w:sz="4" w:space="0" w:color="auto"/>
              <w:bottom w:val="single" w:sz="4" w:space="0" w:color="auto"/>
              <w:right w:val="single" w:sz="4" w:space="0" w:color="auto"/>
            </w:tcBorders>
          </w:tcPr>
          <w:p w:rsidR="004D42A5" w:rsidRPr="00F92DFF" w:rsidRDefault="004D42A5" w:rsidP="00FA7737">
            <w:pPr>
              <w:tabs>
                <w:tab w:val="left" w:pos="284"/>
              </w:tabs>
              <w:jc w:val="both"/>
              <w:rPr>
                <w:lang w:val="ru-RU"/>
              </w:rPr>
            </w:pPr>
            <w:r w:rsidRPr="00F92DFF">
              <w:rPr>
                <w:lang w:val="ru-RU"/>
              </w:rPr>
              <w:t>Пособие для проведения занятий по курсу ОБЖ «Чрезвычайное приключение Юли и Ромы» в 3-х ч.</w:t>
            </w:r>
          </w:p>
        </w:tc>
        <w:tc>
          <w:tcPr>
            <w:tcW w:w="3544" w:type="dxa"/>
            <w:tcBorders>
              <w:top w:val="single" w:sz="4" w:space="0" w:color="auto"/>
              <w:left w:val="single" w:sz="4" w:space="0" w:color="auto"/>
              <w:bottom w:val="single" w:sz="4" w:space="0" w:color="auto"/>
              <w:right w:val="single" w:sz="4" w:space="0" w:color="auto"/>
            </w:tcBorders>
          </w:tcPr>
          <w:p w:rsidR="004D42A5" w:rsidRPr="00D656E4" w:rsidRDefault="004D42A5" w:rsidP="00FA7737">
            <w:pPr>
              <w:tabs>
                <w:tab w:val="left" w:pos="284"/>
              </w:tabs>
              <w:jc w:val="both"/>
            </w:pPr>
            <w:r w:rsidRPr="00D656E4">
              <w:t>Видеостудия «Премьер - УчФильм»</w:t>
            </w:r>
          </w:p>
        </w:tc>
        <w:tc>
          <w:tcPr>
            <w:tcW w:w="6095" w:type="dxa"/>
            <w:tcBorders>
              <w:top w:val="single" w:sz="4" w:space="0" w:color="auto"/>
              <w:left w:val="single" w:sz="4" w:space="0" w:color="auto"/>
              <w:bottom w:val="single" w:sz="4" w:space="0" w:color="auto"/>
            </w:tcBorders>
          </w:tcPr>
          <w:p w:rsidR="004D42A5" w:rsidRPr="00F92DFF" w:rsidRDefault="004D42A5" w:rsidP="00FA7737">
            <w:pPr>
              <w:tabs>
                <w:tab w:val="left" w:pos="284"/>
              </w:tabs>
              <w:jc w:val="both"/>
              <w:rPr>
                <w:lang w:val="ru-RU"/>
              </w:rPr>
            </w:pPr>
            <w:r w:rsidRPr="00F92DFF">
              <w:rPr>
                <w:lang w:val="ru-RU"/>
              </w:rPr>
              <w:t>Пособие для проведения занятий по ОБЖ</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D656E4" w:rsidRDefault="00D067AC" w:rsidP="00FA7737">
            <w:pPr>
              <w:tabs>
                <w:tab w:val="left" w:pos="284"/>
              </w:tabs>
              <w:jc w:val="both"/>
            </w:pPr>
            <w:r w:rsidRPr="00D656E4">
              <w:t xml:space="preserve">Электронное приложение Биология 5 кл  </w:t>
            </w:r>
          </w:p>
        </w:tc>
        <w:tc>
          <w:tcPr>
            <w:tcW w:w="3544" w:type="dxa"/>
            <w:tcBorders>
              <w:top w:val="single" w:sz="4" w:space="0" w:color="auto"/>
              <w:left w:val="single" w:sz="4" w:space="0" w:color="auto"/>
              <w:bottom w:val="single" w:sz="4" w:space="0" w:color="auto"/>
              <w:right w:val="single" w:sz="4" w:space="0" w:color="auto"/>
            </w:tcBorders>
          </w:tcPr>
          <w:p w:rsidR="00D067AC" w:rsidRPr="00D656E4" w:rsidRDefault="00D067AC" w:rsidP="00FA7737">
            <w:pPr>
              <w:tabs>
                <w:tab w:val="left" w:pos="284"/>
              </w:tabs>
              <w:jc w:val="both"/>
            </w:pPr>
            <w:r w:rsidRPr="00D656E4">
              <w:t>Издательство «Дрофа»</w:t>
            </w: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101CA6">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193416" w:rsidRDefault="00D067AC" w:rsidP="00FA7737">
            <w:pPr>
              <w:tabs>
                <w:tab w:val="left" w:pos="284"/>
              </w:tabs>
              <w:jc w:val="both"/>
              <w:rPr>
                <w:lang w:val="ru-RU"/>
              </w:rPr>
            </w:pPr>
            <w:r w:rsidRPr="00193416">
              <w:rPr>
                <w:lang w:val="ru-RU"/>
              </w:rPr>
              <w:t>Электронное приложение 6 кл. многообразие покрытосеменных растений</w:t>
            </w:r>
          </w:p>
        </w:tc>
        <w:tc>
          <w:tcPr>
            <w:tcW w:w="3544" w:type="dxa"/>
            <w:tcBorders>
              <w:top w:val="single" w:sz="4" w:space="0" w:color="auto"/>
              <w:left w:val="single" w:sz="4" w:space="0" w:color="auto"/>
              <w:bottom w:val="single" w:sz="4" w:space="0" w:color="auto"/>
              <w:right w:val="single" w:sz="4" w:space="0" w:color="auto"/>
            </w:tcBorders>
          </w:tcPr>
          <w:p w:rsidR="00D067AC" w:rsidRPr="00D656E4" w:rsidRDefault="00D067AC" w:rsidP="00FA7737">
            <w:pPr>
              <w:tabs>
                <w:tab w:val="left" w:pos="284"/>
              </w:tabs>
              <w:jc w:val="both"/>
            </w:pPr>
            <w:r w:rsidRPr="00D656E4">
              <w:t>Издательство «Дрофа»</w:t>
            </w: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101CA6">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D656E4" w:rsidRDefault="00D067AC" w:rsidP="00FA7737">
            <w:pPr>
              <w:tabs>
                <w:tab w:val="left" w:pos="284"/>
              </w:tabs>
              <w:jc w:val="both"/>
            </w:pPr>
            <w:r w:rsidRPr="00D656E4">
              <w:t>Электронное приложение  7 кл. Животные</w:t>
            </w:r>
          </w:p>
        </w:tc>
        <w:tc>
          <w:tcPr>
            <w:tcW w:w="3544" w:type="dxa"/>
            <w:tcBorders>
              <w:top w:val="single" w:sz="4" w:space="0" w:color="auto"/>
              <w:left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sidRPr="00D656E4">
              <w:t>Издательство «Дрофа»</w:t>
            </w:r>
          </w:p>
          <w:p w:rsidR="00A73A12" w:rsidRPr="00A73A12" w:rsidRDefault="00A73A12" w:rsidP="00FA7737">
            <w:pPr>
              <w:tabs>
                <w:tab w:val="left" w:pos="284"/>
              </w:tabs>
              <w:jc w:val="both"/>
              <w:rPr>
                <w:lang w:val="ru-RU"/>
              </w:rPr>
            </w:pP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101CA6">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D656E4" w:rsidRDefault="00D067AC" w:rsidP="00FA7737">
            <w:pPr>
              <w:tabs>
                <w:tab w:val="left" w:pos="284"/>
              </w:tabs>
              <w:jc w:val="both"/>
            </w:pPr>
            <w:r w:rsidRPr="00D656E4">
              <w:t>Электронное приложение 8 кл. Человек</w:t>
            </w:r>
          </w:p>
        </w:tc>
        <w:tc>
          <w:tcPr>
            <w:tcW w:w="3544" w:type="dxa"/>
            <w:tcBorders>
              <w:top w:val="single" w:sz="4" w:space="0" w:color="auto"/>
              <w:left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sidRPr="00D656E4">
              <w:t>Издательство «Дрофа»</w:t>
            </w:r>
          </w:p>
          <w:p w:rsidR="00A73A12" w:rsidRPr="00A73A12" w:rsidRDefault="00A73A12" w:rsidP="00FA7737">
            <w:pPr>
              <w:tabs>
                <w:tab w:val="left" w:pos="284"/>
              </w:tabs>
              <w:jc w:val="both"/>
              <w:rPr>
                <w:lang w:val="ru-RU"/>
              </w:rPr>
            </w:pP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101CA6">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193416" w:rsidRDefault="00D067AC" w:rsidP="00FA7737">
            <w:pPr>
              <w:tabs>
                <w:tab w:val="left" w:pos="284"/>
              </w:tabs>
              <w:jc w:val="both"/>
              <w:rPr>
                <w:lang w:val="ru-RU"/>
              </w:rPr>
            </w:pPr>
            <w:r w:rsidRPr="00193416">
              <w:rPr>
                <w:lang w:val="ru-RU"/>
              </w:rPr>
              <w:t xml:space="preserve">Биология (углуб. мат) 6, 7, 8 кл. электронное приложение </w:t>
            </w:r>
          </w:p>
        </w:tc>
        <w:tc>
          <w:tcPr>
            <w:tcW w:w="3544" w:type="dxa"/>
            <w:tcBorders>
              <w:top w:val="single" w:sz="4" w:space="0" w:color="auto"/>
              <w:left w:val="single" w:sz="4" w:space="0" w:color="auto"/>
              <w:bottom w:val="single" w:sz="4" w:space="0" w:color="auto"/>
              <w:right w:val="single" w:sz="4" w:space="0" w:color="auto"/>
            </w:tcBorders>
          </w:tcPr>
          <w:p w:rsidR="00D067AC" w:rsidRPr="00193416" w:rsidRDefault="00D067AC" w:rsidP="00FA7737">
            <w:pPr>
              <w:tabs>
                <w:tab w:val="left" w:pos="284"/>
              </w:tabs>
              <w:jc w:val="both"/>
              <w:rPr>
                <w:lang w:val="ru-RU"/>
              </w:rPr>
            </w:pPr>
            <w:r w:rsidRPr="00193416">
              <w:rPr>
                <w:lang w:val="ru-RU"/>
              </w:rPr>
              <w:t>Пименов А. В. Гончаров О. В.</w:t>
            </w: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101CA6">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D656E4" w:rsidRDefault="00D067AC" w:rsidP="00FA7737">
            <w:pPr>
              <w:tabs>
                <w:tab w:val="left" w:pos="284"/>
              </w:tabs>
              <w:jc w:val="both"/>
            </w:pPr>
            <w:r w:rsidRPr="00D656E4">
              <w:t>Биология. Животные 5 – 9 кл. мультимедия</w:t>
            </w:r>
          </w:p>
        </w:tc>
        <w:tc>
          <w:tcPr>
            <w:tcW w:w="3544" w:type="dxa"/>
            <w:tcBorders>
              <w:top w:val="single" w:sz="4" w:space="0" w:color="auto"/>
              <w:left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sidRPr="00D656E4">
              <w:t>Издательство «Дрофа» 2008 г</w:t>
            </w:r>
          </w:p>
          <w:p w:rsidR="00A73A12" w:rsidRPr="00A73A12" w:rsidRDefault="00A73A12" w:rsidP="00FA7737">
            <w:pPr>
              <w:tabs>
                <w:tab w:val="left" w:pos="284"/>
              </w:tabs>
              <w:jc w:val="both"/>
              <w:rPr>
                <w:lang w:val="ru-RU"/>
              </w:rPr>
            </w:pP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101CA6">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D656E4" w:rsidRDefault="00D067AC" w:rsidP="00FA7737">
            <w:pPr>
              <w:tabs>
                <w:tab w:val="left" w:pos="284"/>
              </w:tabs>
              <w:jc w:val="both"/>
            </w:pPr>
            <w:r w:rsidRPr="00D656E4">
              <w:t>Биология. Растения 5 – 9 кл. мультимедия</w:t>
            </w:r>
          </w:p>
        </w:tc>
        <w:tc>
          <w:tcPr>
            <w:tcW w:w="3544" w:type="dxa"/>
            <w:tcBorders>
              <w:top w:val="single" w:sz="4" w:space="0" w:color="auto"/>
              <w:left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sidRPr="00D656E4">
              <w:t>Издательство «Дрофа» 2008 г</w:t>
            </w:r>
          </w:p>
          <w:p w:rsidR="00A73A12" w:rsidRPr="00A73A12" w:rsidRDefault="00A73A12" w:rsidP="00FA7737">
            <w:pPr>
              <w:tabs>
                <w:tab w:val="left" w:pos="284"/>
              </w:tabs>
              <w:jc w:val="both"/>
              <w:rPr>
                <w:lang w:val="ru-RU"/>
              </w:rPr>
            </w:pP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101CA6">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D656E4" w:rsidRDefault="00D067AC" w:rsidP="00FA7737">
            <w:pPr>
              <w:tabs>
                <w:tab w:val="left" w:pos="284"/>
              </w:tabs>
              <w:jc w:val="both"/>
            </w:pPr>
            <w:r w:rsidRPr="00D656E4">
              <w:t>Общая биология 5 – 9 кл. мультимедия</w:t>
            </w:r>
          </w:p>
        </w:tc>
        <w:tc>
          <w:tcPr>
            <w:tcW w:w="3544" w:type="dxa"/>
            <w:tcBorders>
              <w:top w:val="single" w:sz="4" w:space="0" w:color="auto"/>
              <w:left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sidRPr="00D656E4">
              <w:t>Издательство «Дрофа» 2008 г</w:t>
            </w:r>
          </w:p>
          <w:p w:rsidR="00A73A12" w:rsidRPr="00A73A12" w:rsidRDefault="00A73A12" w:rsidP="00FA7737">
            <w:pPr>
              <w:tabs>
                <w:tab w:val="left" w:pos="284"/>
              </w:tabs>
              <w:jc w:val="both"/>
              <w:rPr>
                <w:lang w:val="ru-RU"/>
              </w:rPr>
            </w:pP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101CA6">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193416" w:rsidRDefault="00D067AC" w:rsidP="00FA7737">
            <w:pPr>
              <w:tabs>
                <w:tab w:val="left" w:pos="284"/>
              </w:tabs>
              <w:jc w:val="both"/>
              <w:rPr>
                <w:lang w:val="ru-RU"/>
              </w:rPr>
            </w:pPr>
            <w:r w:rsidRPr="00193416">
              <w:rPr>
                <w:lang w:val="ru-RU"/>
              </w:rPr>
              <w:t>Биология. Интерактивные дедактические материалы 6 – 11 кл. электронное интернет приложение</w:t>
            </w:r>
          </w:p>
        </w:tc>
        <w:tc>
          <w:tcPr>
            <w:tcW w:w="3544" w:type="dxa"/>
            <w:tcBorders>
              <w:top w:val="single" w:sz="4" w:space="0" w:color="auto"/>
              <w:left w:val="single" w:sz="4" w:space="0" w:color="auto"/>
              <w:bottom w:val="single" w:sz="4" w:space="0" w:color="auto"/>
              <w:right w:val="single" w:sz="4" w:space="0" w:color="auto"/>
            </w:tcBorders>
          </w:tcPr>
          <w:p w:rsidR="00D067AC" w:rsidRPr="00D656E4" w:rsidRDefault="00D067AC" w:rsidP="00FA7737">
            <w:pPr>
              <w:tabs>
                <w:tab w:val="left" w:pos="284"/>
              </w:tabs>
              <w:jc w:val="both"/>
            </w:pPr>
            <w:r w:rsidRPr="00193416">
              <w:rPr>
                <w:lang w:val="ru-RU"/>
              </w:rPr>
              <w:t xml:space="preserve"> </w:t>
            </w:r>
            <w:r w:rsidRPr="00D656E4">
              <w:t>Издательство «Планета»</w:t>
            </w: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101CA6">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Pr="00193416" w:rsidRDefault="00D067AC" w:rsidP="00FA7737">
            <w:pPr>
              <w:tabs>
                <w:tab w:val="left" w:pos="284"/>
              </w:tabs>
              <w:jc w:val="both"/>
              <w:rPr>
                <w:lang w:val="ru-RU"/>
              </w:rPr>
            </w:pPr>
            <w:r w:rsidRPr="00193416">
              <w:rPr>
                <w:lang w:val="ru-RU"/>
              </w:rPr>
              <w:t>Большая энциклопедия Кирилла и Мефодия.</w:t>
            </w:r>
          </w:p>
        </w:tc>
        <w:tc>
          <w:tcPr>
            <w:tcW w:w="3544" w:type="dxa"/>
            <w:tcBorders>
              <w:top w:val="single" w:sz="4" w:space="0" w:color="auto"/>
              <w:left w:val="single" w:sz="4" w:space="0" w:color="auto"/>
              <w:bottom w:val="single" w:sz="4" w:space="0" w:color="auto"/>
              <w:right w:val="single" w:sz="4" w:space="0" w:color="auto"/>
            </w:tcBorders>
          </w:tcPr>
          <w:p w:rsidR="00D067AC" w:rsidRPr="00C67488" w:rsidRDefault="00D067AC" w:rsidP="00FA7737">
            <w:pPr>
              <w:pStyle w:val="a9"/>
              <w:tabs>
                <w:tab w:val="left" w:pos="284"/>
                <w:tab w:val="left" w:pos="318"/>
              </w:tabs>
              <w:spacing w:after="0"/>
              <w:ind w:left="34"/>
              <w:jc w:val="both"/>
              <w:rPr>
                <w:rFonts w:eastAsia="Calibri"/>
              </w:rPr>
            </w:pPr>
            <w:r w:rsidRPr="00D656E4">
              <w:t>Издательство</w:t>
            </w:r>
            <w:r w:rsidRPr="00D656E4">
              <w:rPr>
                <w:rFonts w:eastAsia="Calibri"/>
                <w:lang w:val="en-US"/>
              </w:rPr>
              <w:t xml:space="preserve"> </w:t>
            </w:r>
            <w:r>
              <w:rPr>
                <w:rFonts w:eastAsia="Calibri"/>
              </w:rPr>
              <w:t>«</w:t>
            </w:r>
            <w:r w:rsidRPr="00D656E4">
              <w:rPr>
                <w:rFonts w:eastAsia="Calibri"/>
                <w:lang w:val="en-US"/>
              </w:rPr>
              <w:t>Кирилл и Мефодий</w:t>
            </w:r>
            <w:r>
              <w:rPr>
                <w:rFonts w:eastAsia="Calibri"/>
              </w:rPr>
              <w:t>»</w:t>
            </w: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4C0B9E">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Pr>
                <w:lang w:val="ru-RU"/>
              </w:rPr>
              <w:t>Лабораторные работы по физике 7,8,9,10,11,</w:t>
            </w:r>
          </w:p>
          <w:p w:rsidR="00D067AC" w:rsidRPr="00193416" w:rsidRDefault="00D067AC" w:rsidP="00FA7737">
            <w:pPr>
              <w:tabs>
                <w:tab w:val="left" w:pos="284"/>
              </w:tabs>
              <w:jc w:val="both"/>
              <w:rPr>
                <w:lang w:val="ru-RU"/>
              </w:rPr>
            </w:pPr>
            <w:r>
              <w:rPr>
                <w:lang w:val="ru-RU"/>
              </w:rPr>
              <w:t>Виртуальная физическая лабораторная</w:t>
            </w:r>
          </w:p>
        </w:tc>
        <w:tc>
          <w:tcPr>
            <w:tcW w:w="3544" w:type="dxa"/>
            <w:tcBorders>
              <w:top w:val="single" w:sz="4" w:space="0" w:color="auto"/>
              <w:left w:val="single" w:sz="4" w:space="0" w:color="auto"/>
              <w:bottom w:val="single" w:sz="4" w:space="0" w:color="auto"/>
              <w:right w:val="single" w:sz="4" w:space="0" w:color="auto"/>
            </w:tcBorders>
          </w:tcPr>
          <w:p w:rsidR="00D067AC" w:rsidRPr="00193416" w:rsidRDefault="00D067AC" w:rsidP="00FA7737">
            <w:pPr>
              <w:tabs>
                <w:tab w:val="left" w:pos="284"/>
              </w:tabs>
              <w:jc w:val="both"/>
              <w:rPr>
                <w:lang w:val="ru-RU"/>
              </w:rPr>
            </w:pPr>
            <w:r w:rsidRPr="00D656E4">
              <w:t>Издательство</w:t>
            </w:r>
            <w:r>
              <w:rPr>
                <w:lang w:val="ru-RU"/>
              </w:rPr>
              <w:t xml:space="preserve"> «Дрофа»</w:t>
            </w: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4C0B9E">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Pr>
                <w:lang w:val="ru-RU"/>
              </w:rPr>
              <w:t>Лабораторные работы по химии 8,9,10,11,</w:t>
            </w:r>
          </w:p>
          <w:p w:rsidR="00D067AC" w:rsidRPr="00193416" w:rsidRDefault="00D067AC" w:rsidP="00FA7737">
            <w:pPr>
              <w:tabs>
                <w:tab w:val="left" w:pos="284"/>
              </w:tabs>
              <w:jc w:val="both"/>
              <w:rPr>
                <w:lang w:val="ru-RU"/>
              </w:rPr>
            </w:pPr>
            <w:r>
              <w:rPr>
                <w:lang w:val="ru-RU"/>
              </w:rPr>
              <w:lastRenderedPageBreak/>
              <w:t>Виртуальная физическая лабораторная</w:t>
            </w:r>
          </w:p>
        </w:tc>
        <w:tc>
          <w:tcPr>
            <w:tcW w:w="3544" w:type="dxa"/>
            <w:tcBorders>
              <w:top w:val="single" w:sz="4" w:space="0" w:color="auto"/>
              <w:left w:val="single" w:sz="4" w:space="0" w:color="auto"/>
              <w:bottom w:val="single" w:sz="4" w:space="0" w:color="auto"/>
              <w:right w:val="single" w:sz="4" w:space="0" w:color="auto"/>
            </w:tcBorders>
          </w:tcPr>
          <w:p w:rsidR="00D067AC" w:rsidRPr="00193416" w:rsidRDefault="00D067AC" w:rsidP="00FA7737">
            <w:pPr>
              <w:tabs>
                <w:tab w:val="left" w:pos="284"/>
              </w:tabs>
              <w:jc w:val="both"/>
              <w:rPr>
                <w:lang w:val="ru-RU"/>
              </w:rPr>
            </w:pPr>
            <w:r w:rsidRPr="00D656E4">
              <w:lastRenderedPageBreak/>
              <w:t>Издательство</w:t>
            </w:r>
            <w:r>
              <w:rPr>
                <w:lang w:val="ru-RU"/>
              </w:rPr>
              <w:t xml:space="preserve"> «Дрофа» </w:t>
            </w: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4C0B9E">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Pr>
                <w:lang w:val="ru-RU"/>
              </w:rPr>
              <w:lastRenderedPageBreak/>
              <w:t xml:space="preserve">Геометрия 7,8,9. Мультимедийное приложение </w:t>
            </w:r>
          </w:p>
        </w:tc>
        <w:tc>
          <w:tcPr>
            <w:tcW w:w="3544" w:type="dxa"/>
            <w:tcBorders>
              <w:top w:val="single" w:sz="4" w:space="0" w:color="auto"/>
              <w:left w:val="single" w:sz="4" w:space="0" w:color="auto"/>
              <w:bottom w:val="single" w:sz="4" w:space="0" w:color="auto"/>
              <w:right w:val="single" w:sz="4" w:space="0" w:color="auto"/>
            </w:tcBorders>
          </w:tcPr>
          <w:p w:rsidR="00D067AC" w:rsidRPr="00193416" w:rsidRDefault="00D067AC" w:rsidP="00FA7737">
            <w:pPr>
              <w:tabs>
                <w:tab w:val="left" w:pos="284"/>
              </w:tabs>
              <w:jc w:val="both"/>
              <w:rPr>
                <w:lang w:val="ru-RU"/>
              </w:rPr>
            </w:pPr>
            <w:r w:rsidRPr="00D656E4">
              <w:t>Издательство</w:t>
            </w:r>
            <w:r>
              <w:rPr>
                <w:lang w:val="ru-RU"/>
              </w:rPr>
              <w:t xml:space="preserve"> «Дрофа» </w:t>
            </w: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4C0B9E">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Pr>
                <w:lang w:val="ru-RU"/>
              </w:rPr>
              <w:t>Алгебра. Функции и графики. Интерактивное наглядное пособие</w:t>
            </w:r>
          </w:p>
        </w:tc>
        <w:tc>
          <w:tcPr>
            <w:tcW w:w="3544" w:type="dxa"/>
            <w:tcBorders>
              <w:top w:val="single" w:sz="4" w:space="0" w:color="auto"/>
              <w:left w:val="single" w:sz="4" w:space="0" w:color="auto"/>
              <w:bottom w:val="single" w:sz="4" w:space="0" w:color="auto"/>
              <w:right w:val="single" w:sz="4" w:space="0" w:color="auto"/>
            </w:tcBorders>
          </w:tcPr>
          <w:p w:rsidR="00D067AC" w:rsidRPr="00193416" w:rsidRDefault="00D067AC" w:rsidP="00FA7737">
            <w:pPr>
              <w:tabs>
                <w:tab w:val="left" w:pos="284"/>
              </w:tabs>
              <w:jc w:val="both"/>
              <w:rPr>
                <w:lang w:val="ru-RU"/>
              </w:rPr>
            </w:pPr>
            <w:r w:rsidRPr="00D656E4">
              <w:t>Издательство</w:t>
            </w:r>
            <w:r>
              <w:rPr>
                <w:lang w:val="ru-RU"/>
              </w:rPr>
              <w:t xml:space="preserve"> «Дрофа»</w:t>
            </w: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4C0B9E">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Pr>
                <w:lang w:val="ru-RU"/>
              </w:rPr>
              <w:t xml:space="preserve">Комбинаторика и теория вероятности 7-9 кл </w:t>
            </w:r>
          </w:p>
        </w:tc>
        <w:tc>
          <w:tcPr>
            <w:tcW w:w="3544" w:type="dxa"/>
            <w:tcBorders>
              <w:top w:val="single" w:sz="4" w:space="0" w:color="auto"/>
              <w:left w:val="single" w:sz="4" w:space="0" w:color="auto"/>
              <w:bottom w:val="single" w:sz="4" w:space="0" w:color="auto"/>
              <w:right w:val="single" w:sz="4" w:space="0" w:color="auto"/>
            </w:tcBorders>
          </w:tcPr>
          <w:p w:rsidR="00D067AC" w:rsidRDefault="00D067AC" w:rsidP="00C67488">
            <w:pPr>
              <w:tabs>
                <w:tab w:val="left" w:pos="284"/>
              </w:tabs>
              <w:jc w:val="both"/>
              <w:rPr>
                <w:lang w:val="ru-RU"/>
              </w:rPr>
            </w:pPr>
            <w:r w:rsidRPr="00D656E4">
              <w:t>Издательство</w:t>
            </w:r>
            <w:r>
              <w:rPr>
                <w:lang w:val="ru-RU"/>
              </w:rPr>
              <w:t xml:space="preserve"> «Экзамен»</w:t>
            </w:r>
          </w:p>
          <w:p w:rsidR="00A73A12" w:rsidRDefault="00A73A12" w:rsidP="00C67488">
            <w:pPr>
              <w:tabs>
                <w:tab w:val="left" w:pos="284"/>
              </w:tabs>
              <w:jc w:val="both"/>
              <w:rPr>
                <w:lang w:val="ru-RU"/>
              </w:rPr>
            </w:pP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9D4F94">
              <w:rPr>
                <w:color w:val="FF0000"/>
                <w:lang w:val="ru-RU"/>
              </w:rPr>
              <w:t>Преподавателям и обучающимся</w:t>
            </w:r>
          </w:p>
        </w:tc>
      </w:tr>
      <w:tr w:rsidR="00D067AC" w:rsidRPr="00B30A63" w:rsidTr="00A85596">
        <w:trPr>
          <w:trHeight w:val="265"/>
        </w:trPr>
        <w:tc>
          <w:tcPr>
            <w:tcW w:w="4863" w:type="dxa"/>
            <w:tcBorders>
              <w:top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Pr>
                <w:lang w:val="ru-RU"/>
              </w:rPr>
              <w:t>Уроки физики Кирила и Мефодия 7,8,9 кл</w:t>
            </w:r>
          </w:p>
        </w:tc>
        <w:tc>
          <w:tcPr>
            <w:tcW w:w="3544" w:type="dxa"/>
            <w:tcBorders>
              <w:top w:val="single" w:sz="4" w:space="0" w:color="auto"/>
              <w:left w:val="single" w:sz="4" w:space="0" w:color="auto"/>
              <w:bottom w:val="single" w:sz="4" w:space="0" w:color="auto"/>
              <w:right w:val="single" w:sz="4" w:space="0" w:color="auto"/>
            </w:tcBorders>
          </w:tcPr>
          <w:p w:rsidR="00D067AC" w:rsidRDefault="00D067AC" w:rsidP="00FA7737">
            <w:pPr>
              <w:tabs>
                <w:tab w:val="left" w:pos="284"/>
              </w:tabs>
              <w:jc w:val="both"/>
              <w:rPr>
                <w:lang w:val="ru-RU"/>
              </w:rPr>
            </w:pPr>
            <w:r>
              <w:rPr>
                <w:lang w:val="ru-RU"/>
              </w:rPr>
              <w:t>ООО «Кирил и Мефодий»</w:t>
            </w:r>
          </w:p>
          <w:p w:rsidR="00A73A12" w:rsidRDefault="00A73A12" w:rsidP="00FA7737">
            <w:pPr>
              <w:tabs>
                <w:tab w:val="left" w:pos="284"/>
              </w:tabs>
              <w:jc w:val="both"/>
              <w:rPr>
                <w:lang w:val="ru-RU"/>
              </w:rPr>
            </w:pPr>
          </w:p>
        </w:tc>
        <w:tc>
          <w:tcPr>
            <w:tcW w:w="6095" w:type="dxa"/>
            <w:tcBorders>
              <w:top w:val="single" w:sz="4" w:space="0" w:color="auto"/>
              <w:left w:val="single" w:sz="4" w:space="0" w:color="auto"/>
              <w:bottom w:val="single" w:sz="4" w:space="0" w:color="auto"/>
            </w:tcBorders>
          </w:tcPr>
          <w:p w:rsidR="00D067AC" w:rsidRDefault="00D067AC" w:rsidP="00D067AC">
            <w:pPr>
              <w:jc w:val="center"/>
            </w:pPr>
            <w:r w:rsidRPr="009D4F94">
              <w:rPr>
                <w:color w:val="FF0000"/>
                <w:lang w:val="ru-RU"/>
              </w:rPr>
              <w:t>Преподавателям и обучающимся</w:t>
            </w:r>
          </w:p>
        </w:tc>
      </w:tr>
    </w:tbl>
    <w:p w:rsidR="00A85596" w:rsidRPr="004B0C05" w:rsidRDefault="00A85596" w:rsidP="00A85596">
      <w:pPr>
        <w:jc w:val="center"/>
        <w:rPr>
          <w:b/>
          <w:lang w:val="ru-RU"/>
        </w:rPr>
      </w:pPr>
    </w:p>
    <w:p w:rsidR="00A85596" w:rsidRPr="004B0C05" w:rsidRDefault="00A85596" w:rsidP="00A85596">
      <w:pPr>
        <w:shd w:val="clear" w:color="auto" w:fill="FFFFFF"/>
        <w:tabs>
          <w:tab w:val="left" w:pos="720"/>
        </w:tabs>
        <w:rPr>
          <w:b/>
          <w:bCs/>
          <w:lang w:val="ru-RU"/>
        </w:rPr>
      </w:pPr>
    </w:p>
    <w:p w:rsidR="008E3BBA" w:rsidRPr="004B0C05" w:rsidRDefault="008E3BBA" w:rsidP="00A85596">
      <w:pPr>
        <w:shd w:val="clear" w:color="auto" w:fill="FFFFFF"/>
        <w:tabs>
          <w:tab w:val="left" w:pos="720"/>
        </w:tabs>
        <w:rPr>
          <w:b/>
          <w:bCs/>
          <w:lang w:val="ru-RU"/>
        </w:rPr>
      </w:pPr>
    </w:p>
    <w:p w:rsidR="008E3BBA" w:rsidRPr="004B0C05" w:rsidRDefault="008E3BBA" w:rsidP="00A85596">
      <w:pPr>
        <w:shd w:val="clear" w:color="auto" w:fill="FFFFFF"/>
        <w:tabs>
          <w:tab w:val="left" w:pos="720"/>
        </w:tabs>
        <w:rPr>
          <w:b/>
          <w:bCs/>
          <w:lang w:val="ru-RU"/>
        </w:rPr>
      </w:pPr>
    </w:p>
    <w:p w:rsidR="008E3BBA" w:rsidRPr="004B0C05" w:rsidRDefault="008E3BBA" w:rsidP="00A85596">
      <w:pPr>
        <w:shd w:val="clear" w:color="auto" w:fill="FFFFFF"/>
        <w:tabs>
          <w:tab w:val="left" w:pos="720"/>
        </w:tabs>
        <w:rPr>
          <w:b/>
          <w:bCs/>
          <w:lang w:val="ru-RU"/>
        </w:rPr>
      </w:pPr>
    </w:p>
    <w:p w:rsidR="001C55E2" w:rsidRPr="004B0C05" w:rsidRDefault="001C55E2" w:rsidP="00A85596">
      <w:pPr>
        <w:shd w:val="clear" w:color="auto" w:fill="FFFFFF"/>
        <w:tabs>
          <w:tab w:val="left" w:pos="720"/>
        </w:tabs>
        <w:rPr>
          <w:b/>
          <w:bCs/>
          <w:lang w:val="ru-RU"/>
        </w:rPr>
        <w:sectPr w:rsidR="001C55E2" w:rsidRPr="004B0C05" w:rsidSect="0017564E">
          <w:footnotePr>
            <w:numRestart w:val="eachPage"/>
          </w:footnotePr>
          <w:pgSz w:w="16838" w:h="11906" w:orient="landscape"/>
          <w:pgMar w:top="1134" w:right="1133" w:bottom="567" w:left="1418" w:header="709" w:footer="709" w:gutter="0"/>
          <w:cols w:space="708"/>
          <w:docGrid w:linePitch="360"/>
        </w:sectPr>
      </w:pPr>
    </w:p>
    <w:p w:rsidR="00A85596" w:rsidRPr="004B0C05" w:rsidRDefault="00A85596" w:rsidP="00A85596">
      <w:pPr>
        <w:shd w:val="clear" w:color="auto" w:fill="FFFFFF"/>
        <w:tabs>
          <w:tab w:val="left" w:pos="720"/>
        </w:tabs>
        <w:rPr>
          <w:b/>
          <w:bCs/>
          <w:lang w:val="ru-RU"/>
        </w:rPr>
      </w:pPr>
      <w:r w:rsidRPr="004B0C05">
        <w:rPr>
          <w:b/>
          <w:bCs/>
          <w:lang w:val="ru-RU"/>
        </w:rPr>
        <w:lastRenderedPageBreak/>
        <w:t xml:space="preserve">                                                                                       Аналитическая  таблица</w:t>
      </w:r>
    </w:p>
    <w:p w:rsidR="00A85596" w:rsidRPr="004B0C05" w:rsidRDefault="00A85596" w:rsidP="00A85596">
      <w:pPr>
        <w:shd w:val="clear" w:color="auto" w:fill="FFFFFF"/>
        <w:tabs>
          <w:tab w:val="left" w:pos="720"/>
        </w:tabs>
        <w:jc w:val="center"/>
        <w:rPr>
          <w:b/>
          <w:bCs/>
          <w:lang w:val="ru-RU"/>
        </w:rPr>
      </w:pPr>
      <w:r w:rsidRPr="004B0C05">
        <w:rPr>
          <w:b/>
          <w:bCs/>
          <w:lang w:val="ru-RU"/>
        </w:rPr>
        <w:t xml:space="preserve"> «Создание в образовательном учреждении информационно-образовательной среды, соответствующей требованиям Стандарта»</w:t>
      </w:r>
    </w:p>
    <w:p w:rsidR="00A85596" w:rsidRPr="004B0C05" w:rsidRDefault="00A85596" w:rsidP="00A85596">
      <w:pPr>
        <w:shd w:val="clear" w:color="auto" w:fill="FFFFFF"/>
        <w:tabs>
          <w:tab w:val="left" w:pos="720"/>
        </w:tabs>
        <w:jc w:val="center"/>
        <w:rPr>
          <w:b/>
          <w:bCs/>
          <w:lang w:val="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677"/>
        <w:gridCol w:w="1559"/>
        <w:gridCol w:w="2268"/>
      </w:tblGrid>
      <w:tr w:rsidR="00A85596" w:rsidRPr="00B25320" w:rsidTr="001C55E2">
        <w:tc>
          <w:tcPr>
            <w:tcW w:w="993" w:type="dxa"/>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tabs>
                <w:tab w:val="left" w:pos="720"/>
              </w:tabs>
              <w:jc w:val="center"/>
              <w:rPr>
                <w:b/>
                <w:bCs/>
                <w:iCs/>
                <w:color w:val="FF0000"/>
              </w:rPr>
            </w:pPr>
            <w:r w:rsidRPr="004B0C05">
              <w:rPr>
                <w:b/>
                <w:bCs/>
                <w:iCs/>
                <w:color w:val="FF0000"/>
              </w:rPr>
              <w:t>№ п/п</w:t>
            </w:r>
          </w:p>
        </w:tc>
        <w:tc>
          <w:tcPr>
            <w:tcW w:w="4677" w:type="dxa"/>
            <w:tcBorders>
              <w:top w:val="single" w:sz="4" w:space="0" w:color="auto"/>
              <w:left w:val="single" w:sz="4" w:space="0" w:color="auto"/>
              <w:bottom w:val="single" w:sz="4" w:space="0" w:color="auto"/>
              <w:right w:val="single" w:sz="4" w:space="0" w:color="auto"/>
            </w:tcBorders>
          </w:tcPr>
          <w:p w:rsidR="00A85596" w:rsidRPr="004B0C05" w:rsidRDefault="00A85596" w:rsidP="00A85596">
            <w:pPr>
              <w:shd w:val="clear" w:color="auto" w:fill="FFFFFF"/>
              <w:tabs>
                <w:tab w:val="left" w:pos="720"/>
              </w:tabs>
              <w:jc w:val="center"/>
              <w:rPr>
                <w:b/>
                <w:bCs/>
                <w:iCs/>
                <w:color w:val="FF0000"/>
              </w:rPr>
            </w:pPr>
          </w:p>
          <w:p w:rsidR="00A85596" w:rsidRPr="004B0C05" w:rsidRDefault="00A85596" w:rsidP="00A85596">
            <w:pPr>
              <w:shd w:val="clear" w:color="auto" w:fill="FFFFFF"/>
              <w:tabs>
                <w:tab w:val="left" w:pos="720"/>
              </w:tabs>
              <w:jc w:val="center"/>
              <w:rPr>
                <w:b/>
                <w:bCs/>
                <w:iCs/>
                <w:color w:val="FF0000"/>
              </w:rPr>
            </w:pPr>
            <w:r w:rsidRPr="004B0C05">
              <w:rPr>
                <w:b/>
                <w:bCs/>
                <w:iCs/>
                <w:color w:val="FF0000"/>
              </w:rPr>
              <w:t>Необходимые средства</w:t>
            </w:r>
          </w:p>
        </w:tc>
        <w:tc>
          <w:tcPr>
            <w:tcW w:w="1559" w:type="dxa"/>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tabs>
                <w:tab w:val="left" w:pos="720"/>
              </w:tabs>
              <w:jc w:val="center"/>
              <w:rPr>
                <w:b/>
                <w:bCs/>
                <w:iCs/>
                <w:color w:val="FF0000"/>
                <w:lang w:val="ru-RU"/>
              </w:rPr>
            </w:pPr>
            <w:r w:rsidRPr="004B0C05">
              <w:rPr>
                <w:b/>
                <w:bCs/>
                <w:iCs/>
                <w:color w:val="FF0000"/>
                <w:lang w:val="ru-RU"/>
              </w:rPr>
              <w:t>Необходимое количество средств/ имеющееся в наличии</w:t>
            </w:r>
          </w:p>
        </w:tc>
        <w:tc>
          <w:tcPr>
            <w:tcW w:w="2268" w:type="dxa"/>
            <w:tcBorders>
              <w:top w:val="single" w:sz="4" w:space="0" w:color="auto"/>
              <w:left w:val="single" w:sz="4" w:space="0" w:color="auto"/>
              <w:bottom w:val="single" w:sz="4" w:space="0" w:color="auto"/>
              <w:right w:val="single" w:sz="4" w:space="0" w:color="auto"/>
            </w:tcBorders>
            <w:hideMark/>
          </w:tcPr>
          <w:p w:rsidR="00A85596" w:rsidRPr="004B0C05" w:rsidRDefault="00A85596" w:rsidP="00A85596">
            <w:pPr>
              <w:shd w:val="clear" w:color="auto" w:fill="FFFFFF"/>
              <w:tabs>
                <w:tab w:val="left" w:pos="720"/>
              </w:tabs>
              <w:jc w:val="center"/>
              <w:rPr>
                <w:b/>
                <w:bCs/>
                <w:iCs/>
                <w:color w:val="FF0000"/>
                <w:lang w:val="ru-RU"/>
              </w:rPr>
            </w:pPr>
            <w:r w:rsidRPr="004B0C05">
              <w:rPr>
                <w:b/>
                <w:bCs/>
                <w:iCs/>
                <w:color w:val="FF0000"/>
                <w:lang w:val="ru-RU"/>
              </w:rPr>
              <w:t>Меры по приведению условий в соответствие с требованиями Стандарта и сроки их реализации</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both"/>
              <w:rPr>
                <w:bCs/>
                <w:iCs/>
                <w:color w:val="FF0000"/>
              </w:rPr>
            </w:pPr>
            <w:r w:rsidRPr="004B0C05">
              <w:rPr>
                <w:bCs/>
                <w:iCs/>
                <w:color w:val="FF0000"/>
              </w:rPr>
              <w:t>I.</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iCs/>
              </w:rPr>
            </w:pPr>
            <w:r w:rsidRPr="00D656E4">
              <w:rPr>
                <w:bCs/>
                <w:iCs/>
              </w:rPr>
              <w:t>Технические средства:</w:t>
            </w:r>
          </w:p>
        </w:tc>
        <w:tc>
          <w:tcPr>
            <w:tcW w:w="1559"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мультимедийный проектор и экран</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6\3</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r w:rsidRPr="00D656E4">
              <w:rPr>
                <w:bCs/>
                <w:iCs/>
              </w:rPr>
              <w:t>до 2019</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принтер монохромный</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5\3</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2018</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принтер цветной</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2\1</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2018</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фотопринтер</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2019</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цифровой фотоаппарат</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2\1</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2018</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цифровая видеокамера</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0\0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2019</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графический планшет</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Pr>
                <w:bCs/>
                <w:iCs/>
              </w:rPr>
              <w:t>3\</w:t>
            </w:r>
            <w:r>
              <w:rPr>
                <w:bCs/>
                <w:iCs/>
                <w:lang w:val="ru-RU"/>
              </w:rPr>
              <w:t>3</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2019</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сканер</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Pr>
                <w:bCs/>
                <w:iCs/>
              </w:rPr>
              <w:t>3\</w:t>
            </w:r>
            <w:r>
              <w:rPr>
                <w:bCs/>
                <w:iCs/>
                <w:lang w:val="ru-RU"/>
              </w:rPr>
              <w:t>2</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микрофон</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Pr>
                <w:bCs/>
                <w:iCs/>
              </w:rPr>
              <w:t>4\</w:t>
            </w:r>
            <w:r>
              <w:rPr>
                <w:bCs/>
                <w:iCs/>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музыкальная клавиатура</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оборудование компьютерной сети</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Конструктор,  позволяющий создавать компьютерно-управляемые движущиеся модели с обратной связью</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2018</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цифровые датчики с интерфейсом</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2019</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устройство глобального позиционирования</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Pr>
                <w:bCs/>
                <w:iCs/>
              </w:rPr>
              <w:t>3\</w:t>
            </w:r>
            <w:r>
              <w:rPr>
                <w:bCs/>
                <w:iCs/>
                <w:lang w:val="ru-RU"/>
              </w:rPr>
              <w:t>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2019</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цифровой микроскоп</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4\0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2019</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19"/>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доска со средствами, обеспечивающими обратную связь</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2\1</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2018</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both"/>
              <w:rPr>
                <w:bCs/>
                <w:iCs/>
                <w:color w:val="FF0000"/>
              </w:rPr>
            </w:pPr>
            <w:r w:rsidRPr="004B0C05">
              <w:rPr>
                <w:bCs/>
                <w:iCs/>
                <w:color w:val="FF0000"/>
              </w:rPr>
              <w:t>II.</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Программные инструменты:</w:t>
            </w:r>
          </w:p>
        </w:tc>
        <w:tc>
          <w:tcPr>
            <w:tcW w:w="1559"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both"/>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операционные системы и служебные инструменты</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2\2</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орфографический корректор для текстов на русском и иностранном языках</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текстовый редактор для работы с русскими и иноязычными текстами</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инструмент планирования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2018 г.</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графический редактор для обработки растровых изображений</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графический редактор для обработки векторных изображений</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музыкальный редактор</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2018 г.</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редактор подготовки презентаций</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редактор видео</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редактор звука</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редактор представления временной информации (линия времени)</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2019 г.</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 xml:space="preserve">виртуальные лаборатории по учебным предметам </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4\4</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среды для дистанционного он-лайн и оф-лайн сетевого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среда для интернет-публикаций</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1\1</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0"/>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редактор интернет-сайтов</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1\0</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2018 г.</w:t>
            </w:r>
          </w:p>
        </w:tc>
      </w:tr>
      <w:tr w:rsidR="00A73A12" w:rsidRPr="00B25320"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III.</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Обеспечение техни</w:t>
            </w:r>
            <w:r>
              <w:rPr>
                <w:bCs/>
                <w:iCs/>
                <w:lang w:val="ru-RU"/>
              </w:rPr>
              <w:t>ческой, методической и организа</w:t>
            </w:r>
            <w:r w:rsidRPr="00D656E4">
              <w:rPr>
                <w:bCs/>
                <w:iCs/>
                <w:lang w:val="ru-RU"/>
              </w:rPr>
              <w:t>ционной поддержки:</w:t>
            </w:r>
          </w:p>
        </w:tc>
        <w:tc>
          <w:tcPr>
            <w:tcW w:w="1559"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lang w:val="ru-RU"/>
              </w:rPr>
            </w:pP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lang w:val="ru-RU"/>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1"/>
              </w:numPr>
              <w:shd w:val="clear" w:color="auto" w:fill="FFFFFF"/>
              <w:autoSpaceDE/>
              <w:adjustRightInd/>
              <w:jc w:val="center"/>
              <w:rPr>
                <w:bCs/>
                <w:iCs/>
                <w:color w:val="FF0000"/>
                <w:lang w:val="ru-RU"/>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разработка планов, дорожных карт</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имеется</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1"/>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Заключение договоров</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имеется</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1"/>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Подготовка лока</w:t>
            </w:r>
            <w:r>
              <w:rPr>
                <w:bCs/>
                <w:iCs/>
                <w:lang w:val="ru-RU"/>
              </w:rPr>
              <w:t>льных актов образовательного уч</w:t>
            </w:r>
            <w:r w:rsidRPr="00D656E4">
              <w:rPr>
                <w:bCs/>
                <w:iCs/>
                <w:lang w:val="ru-RU"/>
              </w:rPr>
              <w:t>реждения</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в разработке</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2015</w:t>
            </w:r>
          </w:p>
        </w:tc>
      </w:tr>
      <w:tr w:rsidR="00A73A12" w:rsidRPr="00B25320"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IV.</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Отображение образ</w:t>
            </w:r>
            <w:r>
              <w:rPr>
                <w:bCs/>
                <w:iCs/>
                <w:lang w:val="ru-RU"/>
              </w:rPr>
              <w:t>овательной деятельности в инфор</w:t>
            </w:r>
            <w:r w:rsidRPr="00D656E4">
              <w:rPr>
                <w:bCs/>
                <w:iCs/>
                <w:lang w:val="ru-RU"/>
              </w:rPr>
              <w:t>мационной среде:</w:t>
            </w:r>
          </w:p>
        </w:tc>
        <w:tc>
          <w:tcPr>
            <w:tcW w:w="1559"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lang w:val="ru-RU"/>
              </w:rPr>
            </w:pP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lang w:val="ru-RU"/>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2"/>
              </w:numPr>
              <w:shd w:val="clear" w:color="auto" w:fill="FFFFFF"/>
              <w:autoSpaceDE/>
              <w:adjustRightInd/>
              <w:rPr>
                <w:bCs/>
                <w:iCs/>
                <w:color w:val="FF0000"/>
                <w:lang w:val="ru-RU"/>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 xml:space="preserve">размещаются домашние </w:t>
            </w:r>
            <w:r>
              <w:rPr>
                <w:bCs/>
                <w:iCs/>
                <w:lang w:val="ru-RU"/>
              </w:rPr>
              <w:t>задания (в виде текстовой форму</w:t>
            </w:r>
            <w:r w:rsidRPr="00D656E4">
              <w:rPr>
                <w:bCs/>
                <w:iCs/>
                <w:lang w:val="ru-RU"/>
              </w:rPr>
              <w:t>лировки,   видеофильм для анализа,  географическая  карта)</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частично</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r w:rsidRPr="00D656E4">
              <w:rPr>
                <w:bCs/>
                <w:iCs/>
              </w:rPr>
              <w:t>до 2018</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2"/>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 xml:space="preserve">размещаются результаты выполнения аттестационных работ учащихся </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имеется</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2"/>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Размещаются т</w:t>
            </w:r>
            <w:r>
              <w:rPr>
                <w:bCs/>
                <w:iCs/>
                <w:lang w:val="ru-RU"/>
              </w:rPr>
              <w:t>ворческие работы учителей и обу</w:t>
            </w:r>
            <w:r w:rsidRPr="00D656E4">
              <w:rPr>
                <w:bCs/>
                <w:iCs/>
                <w:lang w:val="ru-RU"/>
              </w:rPr>
              <w:t xml:space="preserve">чающихся </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имеется</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E70352">
            <w:pPr>
              <w:widowControl/>
              <w:numPr>
                <w:ilvl w:val="0"/>
                <w:numId w:val="22"/>
              </w:numPr>
              <w:shd w:val="clear" w:color="auto" w:fill="FFFFFF"/>
              <w:autoSpaceDE/>
              <w:adjustRightInd/>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Осуществляется связ</w:t>
            </w:r>
            <w:r>
              <w:rPr>
                <w:bCs/>
                <w:iCs/>
                <w:lang w:val="ru-RU"/>
              </w:rPr>
              <w:t>ь учителей, администрации, роди</w:t>
            </w:r>
            <w:r w:rsidRPr="00D656E4">
              <w:rPr>
                <w:bCs/>
                <w:iCs/>
                <w:lang w:val="ru-RU"/>
              </w:rPr>
              <w:t xml:space="preserve">телей, органов управления </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имеется</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tcPr>
          <w:p w:rsidR="00A73A12" w:rsidRPr="004B0C05" w:rsidRDefault="00A73A12" w:rsidP="00A85596">
            <w:pPr>
              <w:shd w:val="clear" w:color="auto" w:fill="FFFFFF"/>
              <w:tabs>
                <w:tab w:val="left" w:pos="720"/>
              </w:tabs>
              <w:jc w:val="center"/>
              <w:rPr>
                <w:bCs/>
                <w:iCs/>
                <w:color w:val="FF0000"/>
              </w:rPr>
            </w:pPr>
            <w:r w:rsidRPr="004B0C05">
              <w:rPr>
                <w:bCs/>
                <w:iCs/>
                <w:color w:val="FF0000"/>
              </w:rPr>
              <w:t xml:space="preserve">  5.</w:t>
            </w:r>
          </w:p>
          <w:p w:rsidR="00A73A12" w:rsidRPr="004B0C05" w:rsidRDefault="00A73A12" w:rsidP="00A85596">
            <w:pPr>
              <w:shd w:val="clear" w:color="auto" w:fill="FFFFFF"/>
              <w:tabs>
                <w:tab w:val="left" w:pos="720"/>
              </w:tabs>
              <w:jc w:val="center"/>
              <w:rPr>
                <w:bCs/>
                <w:iCs/>
                <w:color w:val="FF0000"/>
              </w:rPr>
            </w:pP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Осуществляется методическая поддержка учителей (интернет-школа, и</w:t>
            </w:r>
            <w:r>
              <w:rPr>
                <w:bCs/>
                <w:iCs/>
                <w:lang w:val="ru-RU"/>
              </w:rPr>
              <w:t>нтернет-ИПК, мультимедиа коллек</w:t>
            </w:r>
            <w:bookmarkStart w:id="3" w:name="_GoBack"/>
            <w:bookmarkEnd w:id="3"/>
            <w:r w:rsidRPr="00D656E4">
              <w:rPr>
                <w:bCs/>
                <w:iCs/>
                <w:lang w:val="ru-RU"/>
              </w:rPr>
              <w:t xml:space="preserve">ция) </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частично</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r w:rsidRPr="00D656E4">
              <w:rPr>
                <w:bCs/>
                <w:iCs/>
              </w:rPr>
              <w:t>до 2019</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V.</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Компоненты на бумажных носителях:</w:t>
            </w:r>
          </w:p>
        </w:tc>
        <w:tc>
          <w:tcPr>
            <w:tcW w:w="1559"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1.</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 xml:space="preserve">Учебники (органайзеры) </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имеются</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2.</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 xml:space="preserve">Рабочие тетради (тетради-тренажеры) </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имеются</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p>
        </w:tc>
      </w:tr>
      <w:tr w:rsidR="00A73A12" w:rsidRPr="00B25320"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VI.</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lang w:val="ru-RU"/>
              </w:rPr>
            </w:pPr>
            <w:r w:rsidRPr="00D656E4">
              <w:rPr>
                <w:bCs/>
                <w:iCs/>
                <w:lang w:val="ru-RU"/>
              </w:rPr>
              <w:t xml:space="preserve">Компоненты на </w:t>
            </w:r>
            <w:r w:rsidRPr="00D656E4">
              <w:rPr>
                <w:bCs/>
                <w:iCs/>
              </w:rPr>
              <w:t>CD</w:t>
            </w:r>
            <w:r w:rsidRPr="00D656E4">
              <w:rPr>
                <w:bCs/>
                <w:iCs/>
                <w:lang w:val="ru-RU"/>
              </w:rPr>
              <w:t xml:space="preserve">  и </w:t>
            </w:r>
            <w:r w:rsidRPr="00D656E4">
              <w:rPr>
                <w:bCs/>
                <w:iCs/>
              </w:rPr>
              <w:t>DVD</w:t>
            </w:r>
            <w:r w:rsidRPr="00D656E4">
              <w:rPr>
                <w:bCs/>
                <w:iCs/>
                <w:lang w:val="ru-RU"/>
              </w:rPr>
              <w:t>:</w:t>
            </w:r>
          </w:p>
        </w:tc>
        <w:tc>
          <w:tcPr>
            <w:tcW w:w="1559"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lang w:val="ru-RU"/>
              </w:rPr>
            </w:pP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lang w:val="ru-RU"/>
              </w:rPr>
            </w:pP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1.</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Электронные приложения к учебникам</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частично</w:t>
            </w:r>
          </w:p>
        </w:tc>
        <w:tc>
          <w:tcPr>
            <w:tcW w:w="2268" w:type="dxa"/>
            <w:tcBorders>
              <w:top w:val="single" w:sz="4" w:space="0" w:color="auto"/>
              <w:left w:val="single" w:sz="4" w:space="0" w:color="auto"/>
              <w:bottom w:val="single" w:sz="4" w:space="0" w:color="auto"/>
              <w:right w:val="single" w:sz="4" w:space="0" w:color="auto"/>
            </w:tcBorders>
          </w:tcPr>
          <w:p w:rsidR="00A73A12" w:rsidRPr="00D656E4" w:rsidRDefault="00A73A12" w:rsidP="00FA7737">
            <w:pPr>
              <w:shd w:val="clear" w:color="auto" w:fill="FFFFFF"/>
              <w:tabs>
                <w:tab w:val="left" w:pos="720"/>
              </w:tabs>
              <w:jc w:val="both"/>
              <w:rPr>
                <w:bCs/>
                <w:iCs/>
              </w:rPr>
            </w:pPr>
            <w:r w:rsidRPr="00D656E4">
              <w:rPr>
                <w:bCs/>
                <w:iCs/>
              </w:rPr>
              <w:t>до 2017</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2.</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Электронные наглядные  пособия</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частично</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2018</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3.</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Электронные тренажеры</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частично</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2017</w:t>
            </w:r>
          </w:p>
        </w:tc>
      </w:tr>
      <w:tr w:rsidR="00A73A12" w:rsidRPr="004B0C05" w:rsidTr="001C55E2">
        <w:tc>
          <w:tcPr>
            <w:tcW w:w="993" w:type="dxa"/>
            <w:tcBorders>
              <w:top w:val="single" w:sz="4" w:space="0" w:color="auto"/>
              <w:left w:val="single" w:sz="4" w:space="0" w:color="auto"/>
              <w:bottom w:val="single" w:sz="4" w:space="0" w:color="auto"/>
              <w:right w:val="single" w:sz="4" w:space="0" w:color="auto"/>
            </w:tcBorders>
            <w:hideMark/>
          </w:tcPr>
          <w:p w:rsidR="00A73A12" w:rsidRPr="004B0C05" w:rsidRDefault="00A73A12" w:rsidP="00A85596">
            <w:pPr>
              <w:shd w:val="clear" w:color="auto" w:fill="FFFFFF"/>
              <w:tabs>
                <w:tab w:val="left" w:pos="720"/>
              </w:tabs>
              <w:jc w:val="center"/>
              <w:rPr>
                <w:bCs/>
                <w:iCs/>
                <w:color w:val="FF0000"/>
              </w:rPr>
            </w:pPr>
            <w:r w:rsidRPr="004B0C05">
              <w:rPr>
                <w:bCs/>
                <w:iCs/>
                <w:color w:val="FF0000"/>
              </w:rPr>
              <w:t>4.</w:t>
            </w:r>
          </w:p>
        </w:tc>
        <w:tc>
          <w:tcPr>
            <w:tcW w:w="4677"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Электронные практикумы</w:t>
            </w:r>
          </w:p>
        </w:tc>
        <w:tc>
          <w:tcPr>
            <w:tcW w:w="1559"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частично</w:t>
            </w:r>
          </w:p>
        </w:tc>
        <w:tc>
          <w:tcPr>
            <w:tcW w:w="2268" w:type="dxa"/>
            <w:tcBorders>
              <w:top w:val="single" w:sz="4" w:space="0" w:color="auto"/>
              <w:left w:val="single" w:sz="4" w:space="0" w:color="auto"/>
              <w:bottom w:val="single" w:sz="4" w:space="0" w:color="auto"/>
              <w:right w:val="single" w:sz="4" w:space="0" w:color="auto"/>
            </w:tcBorders>
            <w:hideMark/>
          </w:tcPr>
          <w:p w:rsidR="00A73A12" w:rsidRPr="00D656E4" w:rsidRDefault="00A73A12" w:rsidP="00FA7737">
            <w:pPr>
              <w:shd w:val="clear" w:color="auto" w:fill="FFFFFF"/>
              <w:tabs>
                <w:tab w:val="left" w:pos="720"/>
              </w:tabs>
              <w:jc w:val="both"/>
              <w:rPr>
                <w:bCs/>
                <w:iCs/>
              </w:rPr>
            </w:pPr>
            <w:r w:rsidRPr="00D656E4">
              <w:rPr>
                <w:bCs/>
                <w:iCs/>
              </w:rPr>
              <w:t>до 2017</w:t>
            </w:r>
          </w:p>
        </w:tc>
      </w:tr>
    </w:tbl>
    <w:p w:rsidR="001C55E2" w:rsidRPr="004B0C05" w:rsidRDefault="001C55E2" w:rsidP="00A85596">
      <w:pPr>
        <w:shd w:val="clear" w:color="auto" w:fill="FFFFFF"/>
        <w:tabs>
          <w:tab w:val="left" w:pos="720"/>
        </w:tabs>
        <w:ind w:firstLine="510"/>
        <w:jc w:val="both"/>
        <w:rPr>
          <w:rStyle w:val="dash041e005f0431005f044b005f0447005f043d005f044b005f0439005f005fchar1char1"/>
          <w:b/>
          <w:color w:val="FF0000"/>
        </w:rPr>
        <w:sectPr w:rsidR="001C55E2" w:rsidRPr="004B0C05" w:rsidSect="001C55E2">
          <w:footnotePr>
            <w:numRestart w:val="eachPage"/>
          </w:footnotePr>
          <w:pgSz w:w="11906" w:h="16838"/>
          <w:pgMar w:top="1134" w:right="567" w:bottom="1418" w:left="1134" w:header="709" w:footer="709" w:gutter="0"/>
          <w:cols w:space="708"/>
          <w:docGrid w:linePitch="360"/>
        </w:sectPr>
      </w:pPr>
    </w:p>
    <w:p w:rsidR="00A85596" w:rsidRPr="004B0C05" w:rsidRDefault="00A85596" w:rsidP="00A85596">
      <w:pPr>
        <w:pStyle w:val="Default0"/>
        <w:jc w:val="both"/>
      </w:pPr>
      <w:r w:rsidRPr="004B0C05">
        <w:lastRenderedPageBreak/>
        <w:t xml:space="preserve">Соответствующая учебно-методическая среда призвана обусловить достижение планируемых результатов освоения основной образовательной программы основного общего образования. Учебно-методическое обеспечение МБОУ СОШ № 11 города Белово способствует: </w:t>
      </w:r>
    </w:p>
    <w:p w:rsidR="00A85596" w:rsidRPr="004B0C05" w:rsidRDefault="00A85596" w:rsidP="00A85596">
      <w:pPr>
        <w:pStyle w:val="Default0"/>
        <w:jc w:val="both"/>
      </w:pPr>
      <w:r w:rsidRPr="004B0C05">
        <w:t xml:space="preserve">-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 </w:t>
      </w:r>
    </w:p>
    <w:p w:rsidR="00A85596" w:rsidRPr="004B0C05" w:rsidRDefault="00A85596" w:rsidP="00A85596">
      <w:pPr>
        <w:pStyle w:val="Default0"/>
        <w:jc w:val="both"/>
      </w:pPr>
      <w:r w:rsidRPr="004B0C05">
        <w:t xml:space="preserve">- формированию умений работы с различными видами информации и ее источниками; </w:t>
      </w:r>
    </w:p>
    <w:p w:rsidR="00A85596" w:rsidRPr="004B0C05" w:rsidRDefault="00A85596" w:rsidP="00A85596">
      <w:pPr>
        <w:pStyle w:val="Default0"/>
        <w:jc w:val="both"/>
      </w:pPr>
      <w:r w:rsidRPr="004B0C05">
        <w:t>- формированию коммуникативной культуры учащихся.</w:t>
      </w:r>
    </w:p>
    <w:p w:rsidR="00A85596" w:rsidRPr="004B0C05" w:rsidRDefault="00A85596" w:rsidP="00A85596">
      <w:pPr>
        <w:shd w:val="clear" w:color="auto" w:fill="FFFFFF"/>
        <w:tabs>
          <w:tab w:val="left" w:pos="-426"/>
          <w:tab w:val="left" w:pos="379"/>
        </w:tabs>
        <w:ind w:left="142" w:right="-143"/>
        <w:jc w:val="both"/>
        <w:rPr>
          <w:b/>
          <w:color w:val="000000"/>
          <w:lang w:val="ru-RU"/>
        </w:rPr>
      </w:pPr>
    </w:p>
    <w:p w:rsidR="00A85596" w:rsidRPr="004B0C05" w:rsidRDefault="00A85596" w:rsidP="00A85596">
      <w:pPr>
        <w:shd w:val="clear" w:color="auto" w:fill="FFFFFF"/>
        <w:tabs>
          <w:tab w:val="left" w:pos="-426"/>
          <w:tab w:val="left" w:pos="379"/>
        </w:tabs>
        <w:ind w:left="142" w:right="-143"/>
        <w:jc w:val="both"/>
        <w:rPr>
          <w:b/>
          <w:color w:val="000000"/>
          <w:lang w:val="ru-RU"/>
        </w:rPr>
      </w:pPr>
      <w:r w:rsidRPr="004B0C05">
        <w:rPr>
          <w:b/>
          <w:color w:val="000000"/>
          <w:lang w:val="ru-RU"/>
        </w:rPr>
        <w:t>3.2.6. Обоснование необходимых изменений в имеющихся условиях в соответствии с целями и приоритетами основной обра</w:t>
      </w:r>
      <w:r w:rsidRPr="004B0C05">
        <w:rPr>
          <w:b/>
          <w:color w:val="000000"/>
          <w:lang w:val="ru-RU"/>
        </w:rPr>
        <w:softHyphen/>
        <w:t>зовательной программы основного общего образования образовательного учреждения.</w:t>
      </w:r>
    </w:p>
    <w:p w:rsidR="00A85596" w:rsidRPr="004B0C05" w:rsidRDefault="00A85596" w:rsidP="00A85596">
      <w:pPr>
        <w:tabs>
          <w:tab w:val="left" w:pos="-426"/>
        </w:tabs>
        <w:snapToGrid w:val="0"/>
        <w:ind w:left="142" w:right="-143"/>
        <w:jc w:val="both"/>
        <w:rPr>
          <w:lang w:val="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1"/>
        <w:gridCol w:w="3828"/>
        <w:gridCol w:w="2693"/>
        <w:gridCol w:w="2204"/>
      </w:tblGrid>
      <w:tr w:rsidR="00A85596" w:rsidRPr="004B0C05" w:rsidTr="00A85596">
        <w:tc>
          <w:tcPr>
            <w:tcW w:w="675" w:type="dxa"/>
          </w:tcPr>
          <w:p w:rsidR="00A85596" w:rsidRPr="004B0C05" w:rsidRDefault="00A85596" w:rsidP="00A85596">
            <w:pPr>
              <w:tabs>
                <w:tab w:val="left" w:pos="-426"/>
              </w:tabs>
              <w:snapToGrid w:val="0"/>
              <w:ind w:right="-143"/>
              <w:jc w:val="both"/>
              <w:rPr>
                <w:b/>
                <w:i/>
              </w:rPr>
            </w:pPr>
            <w:r w:rsidRPr="004B0C05">
              <w:rPr>
                <w:b/>
                <w:i/>
              </w:rPr>
              <w:t>№ п/п</w:t>
            </w:r>
          </w:p>
        </w:tc>
        <w:tc>
          <w:tcPr>
            <w:tcW w:w="4961" w:type="dxa"/>
          </w:tcPr>
          <w:p w:rsidR="00A85596" w:rsidRPr="004B0C05" w:rsidRDefault="00A85596" w:rsidP="00A85596">
            <w:pPr>
              <w:tabs>
                <w:tab w:val="left" w:pos="-426"/>
              </w:tabs>
              <w:snapToGrid w:val="0"/>
              <w:ind w:right="-143"/>
              <w:jc w:val="both"/>
              <w:rPr>
                <w:b/>
                <w:i/>
              </w:rPr>
            </w:pPr>
            <w:r w:rsidRPr="004B0C05">
              <w:rPr>
                <w:b/>
                <w:i/>
              </w:rPr>
              <w:t xml:space="preserve"> Направления</w:t>
            </w:r>
          </w:p>
        </w:tc>
        <w:tc>
          <w:tcPr>
            <w:tcW w:w="3828" w:type="dxa"/>
          </w:tcPr>
          <w:p w:rsidR="00A85596" w:rsidRPr="004B0C05" w:rsidRDefault="00A85596" w:rsidP="00A85596">
            <w:pPr>
              <w:tabs>
                <w:tab w:val="left" w:pos="-426"/>
              </w:tabs>
              <w:snapToGrid w:val="0"/>
              <w:ind w:right="-143"/>
              <w:jc w:val="both"/>
              <w:rPr>
                <w:b/>
                <w:i/>
              </w:rPr>
            </w:pPr>
            <w:r w:rsidRPr="004B0C05">
              <w:rPr>
                <w:b/>
                <w:i/>
              </w:rPr>
              <w:t>Мероприятия</w:t>
            </w:r>
          </w:p>
        </w:tc>
        <w:tc>
          <w:tcPr>
            <w:tcW w:w="2693" w:type="dxa"/>
          </w:tcPr>
          <w:p w:rsidR="00A85596" w:rsidRPr="004B0C05" w:rsidRDefault="00A85596" w:rsidP="00A85596">
            <w:pPr>
              <w:tabs>
                <w:tab w:val="left" w:pos="-426"/>
              </w:tabs>
              <w:snapToGrid w:val="0"/>
              <w:ind w:right="-143"/>
              <w:jc w:val="both"/>
              <w:rPr>
                <w:b/>
                <w:i/>
              </w:rPr>
            </w:pPr>
            <w:r w:rsidRPr="004B0C05">
              <w:rPr>
                <w:b/>
                <w:i/>
              </w:rPr>
              <w:t>Механизмы</w:t>
            </w:r>
          </w:p>
        </w:tc>
        <w:tc>
          <w:tcPr>
            <w:tcW w:w="2204" w:type="dxa"/>
          </w:tcPr>
          <w:p w:rsidR="00A85596" w:rsidRPr="004B0C05" w:rsidRDefault="00A85596" w:rsidP="00A85596">
            <w:pPr>
              <w:tabs>
                <w:tab w:val="left" w:pos="-426"/>
              </w:tabs>
              <w:snapToGrid w:val="0"/>
              <w:ind w:right="-143"/>
              <w:jc w:val="both"/>
              <w:rPr>
                <w:b/>
                <w:i/>
              </w:rPr>
            </w:pPr>
            <w:r w:rsidRPr="004B0C05">
              <w:rPr>
                <w:b/>
                <w:i/>
              </w:rPr>
              <w:t>Сроки</w:t>
            </w:r>
          </w:p>
        </w:tc>
      </w:tr>
      <w:tr w:rsidR="00A85596" w:rsidRPr="004B0C05" w:rsidTr="00A85596">
        <w:tc>
          <w:tcPr>
            <w:tcW w:w="675" w:type="dxa"/>
          </w:tcPr>
          <w:p w:rsidR="00A85596" w:rsidRPr="004B0C05" w:rsidRDefault="00A85596" w:rsidP="00A85596">
            <w:pPr>
              <w:tabs>
                <w:tab w:val="left" w:pos="-426"/>
              </w:tabs>
              <w:snapToGrid w:val="0"/>
              <w:ind w:right="-143"/>
              <w:jc w:val="both"/>
            </w:pPr>
            <w:r w:rsidRPr="004B0C05">
              <w:t>1.</w:t>
            </w:r>
          </w:p>
        </w:tc>
        <w:tc>
          <w:tcPr>
            <w:tcW w:w="4961" w:type="dxa"/>
          </w:tcPr>
          <w:p w:rsidR="00A85596" w:rsidRPr="004B0C05" w:rsidRDefault="00A85596" w:rsidP="00A85596">
            <w:pPr>
              <w:pStyle w:val="Default0"/>
            </w:pPr>
            <w:r w:rsidRPr="004B0C05">
              <w:t xml:space="preserve">Совершенствование условий достижения планируемых результатов освоения основной образовательной программы всеми </w:t>
            </w:r>
            <w:r w:rsidR="00D05DD3" w:rsidRPr="004B0C05">
              <w:t>учащимися</w:t>
            </w:r>
            <w:r w:rsidRPr="004B0C05">
              <w:t xml:space="preserve">, в том числе учащимися с ограниченными возможностями здоровья и инвалидами. </w:t>
            </w:r>
          </w:p>
        </w:tc>
        <w:tc>
          <w:tcPr>
            <w:tcW w:w="3828" w:type="dxa"/>
          </w:tcPr>
          <w:p w:rsidR="00A85596" w:rsidRPr="004B0C05" w:rsidRDefault="00A85596" w:rsidP="00A85596">
            <w:pPr>
              <w:pStyle w:val="Default0"/>
            </w:pPr>
            <w:r w:rsidRPr="004B0C05">
              <w:t xml:space="preserve">1.Проведение работы по обустройству территории школы для обеспечения обучения детей с ограниченными возможностями. </w:t>
            </w:r>
          </w:p>
        </w:tc>
        <w:tc>
          <w:tcPr>
            <w:tcW w:w="2693" w:type="dxa"/>
          </w:tcPr>
          <w:p w:rsidR="00A85596" w:rsidRPr="004B0C05" w:rsidRDefault="00A85596" w:rsidP="00A85596">
            <w:pPr>
              <w:pStyle w:val="Default0"/>
            </w:pPr>
            <w:r w:rsidRPr="004B0C05">
              <w:t>Бюджетное финансирование.</w:t>
            </w:r>
          </w:p>
          <w:p w:rsidR="00A85596" w:rsidRPr="004B0C05" w:rsidRDefault="00A85596" w:rsidP="00A85596">
            <w:pPr>
              <w:pStyle w:val="Default0"/>
            </w:pPr>
            <w:r w:rsidRPr="004B0C05">
              <w:t xml:space="preserve">Поиск источников дополнительного финансирования. </w:t>
            </w:r>
          </w:p>
        </w:tc>
        <w:tc>
          <w:tcPr>
            <w:tcW w:w="2204" w:type="dxa"/>
          </w:tcPr>
          <w:p w:rsidR="00A85596" w:rsidRPr="004B0C05" w:rsidRDefault="00A85596" w:rsidP="00A85596">
            <w:pPr>
              <w:pStyle w:val="Default0"/>
            </w:pPr>
            <w:r w:rsidRPr="004B0C05">
              <w:t xml:space="preserve">При наличии финансовых источников </w:t>
            </w:r>
          </w:p>
        </w:tc>
      </w:tr>
      <w:tr w:rsidR="00A85596" w:rsidRPr="004B0C05" w:rsidTr="00A85596">
        <w:tc>
          <w:tcPr>
            <w:tcW w:w="675" w:type="dxa"/>
          </w:tcPr>
          <w:p w:rsidR="00A85596" w:rsidRPr="004B0C05" w:rsidRDefault="00A85596" w:rsidP="00A85596">
            <w:pPr>
              <w:tabs>
                <w:tab w:val="left" w:pos="-426"/>
              </w:tabs>
              <w:snapToGrid w:val="0"/>
              <w:ind w:right="-143"/>
              <w:jc w:val="both"/>
            </w:pPr>
            <w:r w:rsidRPr="004B0C05">
              <w:t>2.</w:t>
            </w:r>
          </w:p>
        </w:tc>
        <w:tc>
          <w:tcPr>
            <w:tcW w:w="4961" w:type="dxa"/>
          </w:tcPr>
          <w:p w:rsidR="00A85596" w:rsidRPr="004B0C05" w:rsidRDefault="00A85596" w:rsidP="00A85596">
            <w:pPr>
              <w:pStyle w:val="Default0"/>
            </w:pPr>
            <w:r w:rsidRPr="004B0C05">
              <w:t xml:space="preserve">Развития личности, способностей, удовлетворения познавательных интересов, самореализации </w:t>
            </w:r>
            <w:r w:rsidR="00D05DD3" w:rsidRPr="004B0C05">
              <w:t>учащихся</w:t>
            </w:r>
            <w:r w:rsidRPr="004B0C05">
              <w:t xml:space="preserve">, в том числе одаренных и талантливых, через организацию учебной и внеурочной деятельности, социальной практики, общественно- 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w:t>
            </w:r>
          </w:p>
        </w:tc>
        <w:tc>
          <w:tcPr>
            <w:tcW w:w="3828" w:type="dxa"/>
          </w:tcPr>
          <w:p w:rsidR="00A85596" w:rsidRPr="004B0C05" w:rsidRDefault="00A85596" w:rsidP="00A85596">
            <w:pPr>
              <w:pStyle w:val="Default0"/>
            </w:pPr>
            <w:r w:rsidRPr="004B0C05">
              <w:t>1 .Развитие практико-ориентированных форм взаимодействия с социальными партнерами при организации внеурочной деятельности.</w:t>
            </w:r>
          </w:p>
          <w:p w:rsidR="00A85596" w:rsidRPr="004B0C05" w:rsidRDefault="00A85596" w:rsidP="00A85596">
            <w:pPr>
              <w:pStyle w:val="Default0"/>
            </w:pPr>
            <w:r w:rsidRPr="004B0C05">
              <w:t xml:space="preserve">2. Совершенствование МТБ для ученического эксперимента, поисковых исследований. Формирование опыта социальной практики для школьников. </w:t>
            </w:r>
          </w:p>
        </w:tc>
        <w:tc>
          <w:tcPr>
            <w:tcW w:w="2693" w:type="dxa"/>
          </w:tcPr>
          <w:p w:rsidR="00A85596" w:rsidRPr="004B0C05" w:rsidRDefault="00A85596" w:rsidP="00A85596">
            <w:pPr>
              <w:pStyle w:val="Default0"/>
            </w:pPr>
            <w:r w:rsidRPr="004B0C05">
              <w:t xml:space="preserve">Договорная основа взаимодействия с социальными партнерами. Поиск источников дополнительного финансирования. </w:t>
            </w:r>
          </w:p>
        </w:tc>
        <w:tc>
          <w:tcPr>
            <w:tcW w:w="2204" w:type="dxa"/>
          </w:tcPr>
          <w:p w:rsidR="00A85596" w:rsidRPr="004B0C05" w:rsidRDefault="00A85596" w:rsidP="00A85596">
            <w:pPr>
              <w:tabs>
                <w:tab w:val="left" w:pos="-426"/>
              </w:tabs>
              <w:snapToGrid w:val="0"/>
              <w:ind w:right="-143"/>
              <w:jc w:val="both"/>
            </w:pPr>
            <w:r w:rsidRPr="004B0C05">
              <w:t>2014-2018гг.</w:t>
            </w:r>
          </w:p>
        </w:tc>
      </w:tr>
      <w:tr w:rsidR="00A85596" w:rsidRPr="004B0C05" w:rsidTr="00A85596">
        <w:tc>
          <w:tcPr>
            <w:tcW w:w="675" w:type="dxa"/>
          </w:tcPr>
          <w:p w:rsidR="00A85596" w:rsidRPr="004B0C05" w:rsidRDefault="00A85596" w:rsidP="00A85596">
            <w:pPr>
              <w:tabs>
                <w:tab w:val="left" w:pos="-426"/>
              </w:tabs>
              <w:snapToGrid w:val="0"/>
              <w:ind w:right="-143"/>
              <w:jc w:val="both"/>
            </w:pPr>
            <w:r w:rsidRPr="004B0C05">
              <w:t>3.</w:t>
            </w:r>
          </w:p>
        </w:tc>
        <w:tc>
          <w:tcPr>
            <w:tcW w:w="4961" w:type="dxa"/>
          </w:tcPr>
          <w:p w:rsidR="00A85596" w:rsidRPr="004B0C05" w:rsidRDefault="00A85596" w:rsidP="00A85596">
            <w:pPr>
              <w:pStyle w:val="Default0"/>
            </w:pPr>
            <w:r w:rsidRPr="004B0C05">
              <w:t xml:space="preserve">Совершенствование системы управления образовательным учреждением с использованием информационно-коммуникационных технологий, современных механизмов финансирования. </w:t>
            </w:r>
          </w:p>
        </w:tc>
        <w:tc>
          <w:tcPr>
            <w:tcW w:w="3828" w:type="dxa"/>
          </w:tcPr>
          <w:p w:rsidR="00A85596" w:rsidRPr="004B0C05" w:rsidRDefault="00A85596" w:rsidP="00A85596">
            <w:pPr>
              <w:pStyle w:val="Default0"/>
            </w:pPr>
            <w:r w:rsidRPr="004B0C05">
              <w:t xml:space="preserve">1 .Использование программно-целевого и проектного управления ОУ. </w:t>
            </w:r>
          </w:p>
          <w:p w:rsidR="00A85596" w:rsidRPr="004B0C05" w:rsidRDefault="00A85596" w:rsidP="00A85596">
            <w:pPr>
              <w:pStyle w:val="Default0"/>
            </w:pPr>
            <w:r w:rsidRPr="004B0C05">
              <w:t xml:space="preserve">2.Развитие форм государственно-общественного управления </w:t>
            </w:r>
          </w:p>
        </w:tc>
        <w:tc>
          <w:tcPr>
            <w:tcW w:w="2693" w:type="dxa"/>
          </w:tcPr>
          <w:p w:rsidR="00A85596" w:rsidRPr="004B0C05" w:rsidRDefault="00A85596" w:rsidP="00A85596">
            <w:pPr>
              <w:pStyle w:val="Default0"/>
            </w:pPr>
            <w:r w:rsidRPr="004B0C05">
              <w:t>Совершенствование системы управления на основе мониторинга .</w:t>
            </w:r>
          </w:p>
        </w:tc>
        <w:tc>
          <w:tcPr>
            <w:tcW w:w="2204" w:type="dxa"/>
          </w:tcPr>
          <w:p w:rsidR="00A85596" w:rsidRPr="004B0C05" w:rsidRDefault="00A85596" w:rsidP="00A85596">
            <w:pPr>
              <w:pStyle w:val="Default0"/>
            </w:pPr>
            <w:r w:rsidRPr="004B0C05">
              <w:t xml:space="preserve">2014-2018гг. </w:t>
            </w:r>
          </w:p>
        </w:tc>
      </w:tr>
      <w:tr w:rsidR="00A85596" w:rsidRPr="004B0C05" w:rsidTr="00A85596">
        <w:tc>
          <w:tcPr>
            <w:tcW w:w="675" w:type="dxa"/>
          </w:tcPr>
          <w:p w:rsidR="00A85596" w:rsidRPr="004B0C05" w:rsidRDefault="00A85596" w:rsidP="00A85596">
            <w:pPr>
              <w:tabs>
                <w:tab w:val="left" w:pos="-426"/>
              </w:tabs>
              <w:snapToGrid w:val="0"/>
              <w:ind w:right="-143"/>
              <w:jc w:val="both"/>
            </w:pPr>
            <w:r w:rsidRPr="004B0C05">
              <w:lastRenderedPageBreak/>
              <w:t>4.</w:t>
            </w:r>
          </w:p>
        </w:tc>
        <w:tc>
          <w:tcPr>
            <w:tcW w:w="4961" w:type="dxa"/>
          </w:tcPr>
          <w:p w:rsidR="00A85596" w:rsidRPr="004B0C05" w:rsidRDefault="00A85596" w:rsidP="00A85596">
            <w:pPr>
              <w:pStyle w:val="Default0"/>
            </w:pPr>
            <w:r w:rsidRPr="004B0C05">
              <w:t xml:space="preserve">Изменение кадровых условий. </w:t>
            </w:r>
          </w:p>
        </w:tc>
        <w:tc>
          <w:tcPr>
            <w:tcW w:w="3828" w:type="dxa"/>
          </w:tcPr>
          <w:p w:rsidR="00A85596" w:rsidRPr="004B0C05" w:rsidRDefault="00A85596" w:rsidP="00A85596">
            <w:pPr>
              <w:pStyle w:val="Default0"/>
            </w:pPr>
            <w:r w:rsidRPr="004B0C05">
              <w:t>1 .Повышение квалификации педагогических работников.</w:t>
            </w:r>
          </w:p>
          <w:p w:rsidR="00A85596" w:rsidRPr="004B0C05" w:rsidRDefault="00A85596" w:rsidP="00A85596">
            <w:pPr>
              <w:pStyle w:val="Default0"/>
            </w:pPr>
            <w:r w:rsidRPr="004B0C05">
              <w:t xml:space="preserve">2. Организация непрерывного профессионального развития педагогических и иных работников образовательного учреждения, использование дистанционных образовательных технологи </w:t>
            </w:r>
          </w:p>
        </w:tc>
        <w:tc>
          <w:tcPr>
            <w:tcW w:w="2693" w:type="dxa"/>
          </w:tcPr>
          <w:p w:rsidR="00A85596" w:rsidRPr="004B0C05" w:rsidRDefault="00A85596" w:rsidP="00A85596">
            <w:pPr>
              <w:pStyle w:val="Default0"/>
            </w:pPr>
            <w:r w:rsidRPr="004B0C05">
              <w:t xml:space="preserve">Курсовая подготовка, методическая работа, самообразование. </w:t>
            </w:r>
          </w:p>
        </w:tc>
        <w:tc>
          <w:tcPr>
            <w:tcW w:w="2204" w:type="dxa"/>
          </w:tcPr>
          <w:p w:rsidR="00A85596" w:rsidRPr="004B0C05" w:rsidRDefault="00A85596" w:rsidP="00A85596">
            <w:pPr>
              <w:pStyle w:val="Default0"/>
            </w:pPr>
            <w:r w:rsidRPr="004B0C05">
              <w:t xml:space="preserve">2014-2018гг. </w:t>
            </w:r>
          </w:p>
        </w:tc>
      </w:tr>
      <w:tr w:rsidR="00A85596" w:rsidRPr="004B0C05" w:rsidTr="00A85596">
        <w:tc>
          <w:tcPr>
            <w:tcW w:w="675" w:type="dxa"/>
          </w:tcPr>
          <w:p w:rsidR="00A85596" w:rsidRPr="004B0C05" w:rsidRDefault="00A85596" w:rsidP="00A85596">
            <w:pPr>
              <w:tabs>
                <w:tab w:val="left" w:pos="-426"/>
              </w:tabs>
              <w:snapToGrid w:val="0"/>
              <w:ind w:right="-143"/>
              <w:jc w:val="both"/>
            </w:pPr>
            <w:r w:rsidRPr="004B0C05">
              <w:t>5.</w:t>
            </w:r>
          </w:p>
        </w:tc>
        <w:tc>
          <w:tcPr>
            <w:tcW w:w="4961" w:type="dxa"/>
          </w:tcPr>
          <w:p w:rsidR="00A85596" w:rsidRPr="004B0C05" w:rsidRDefault="00A85596" w:rsidP="00A85596">
            <w:pPr>
              <w:pStyle w:val="Default0"/>
            </w:pPr>
            <w:r w:rsidRPr="004B0C05">
              <w:t xml:space="preserve">Изменение информационно- методических условий. </w:t>
            </w:r>
          </w:p>
        </w:tc>
        <w:tc>
          <w:tcPr>
            <w:tcW w:w="3828" w:type="dxa"/>
          </w:tcPr>
          <w:p w:rsidR="00A85596" w:rsidRPr="004B0C05" w:rsidRDefault="00A85596" w:rsidP="00A85596">
            <w:pPr>
              <w:pStyle w:val="Default0"/>
            </w:pPr>
            <w:r w:rsidRPr="004B0C05">
              <w:t>1. Обновление компьютерной техники (интерактивные приставки, мобильные компьютеры, мультимедиа проекторы, документ камеры) .</w:t>
            </w:r>
          </w:p>
          <w:p w:rsidR="00A85596" w:rsidRPr="004B0C05" w:rsidRDefault="00A85596" w:rsidP="00A85596">
            <w:pPr>
              <w:pStyle w:val="Default0"/>
            </w:pPr>
            <w:r w:rsidRPr="004B0C05">
              <w:t>2.Приобретение оргтехники и расходных материалов. 3.Приобретение цифровой техники.</w:t>
            </w:r>
          </w:p>
          <w:p w:rsidR="00A85596" w:rsidRPr="004B0C05" w:rsidRDefault="00A85596" w:rsidP="00A85596">
            <w:pPr>
              <w:pStyle w:val="Default0"/>
            </w:pPr>
            <w:r w:rsidRPr="004B0C05">
              <w:t>4.Разработка системы оценки урока на основе системно-деятельностного подхода.</w:t>
            </w:r>
          </w:p>
        </w:tc>
        <w:tc>
          <w:tcPr>
            <w:tcW w:w="2693" w:type="dxa"/>
          </w:tcPr>
          <w:p w:rsidR="00A85596" w:rsidRPr="004B0C05" w:rsidRDefault="00A85596" w:rsidP="00A85596">
            <w:pPr>
              <w:pStyle w:val="Default0"/>
            </w:pPr>
            <w:r w:rsidRPr="004B0C05">
              <w:t>Поиск источников дополнительного финансирования .</w:t>
            </w:r>
          </w:p>
        </w:tc>
        <w:tc>
          <w:tcPr>
            <w:tcW w:w="2204" w:type="dxa"/>
          </w:tcPr>
          <w:p w:rsidR="00A85596" w:rsidRPr="004B0C05" w:rsidRDefault="00A85596" w:rsidP="00A85596">
            <w:pPr>
              <w:pStyle w:val="Default0"/>
            </w:pPr>
            <w:r w:rsidRPr="004B0C05">
              <w:t>2014-2018г г.</w:t>
            </w:r>
          </w:p>
        </w:tc>
      </w:tr>
      <w:tr w:rsidR="00A85596" w:rsidRPr="004B0C05" w:rsidTr="00A85596">
        <w:tc>
          <w:tcPr>
            <w:tcW w:w="675" w:type="dxa"/>
          </w:tcPr>
          <w:p w:rsidR="00A85596" w:rsidRPr="004B0C05" w:rsidRDefault="00A85596" w:rsidP="00A85596">
            <w:pPr>
              <w:tabs>
                <w:tab w:val="left" w:pos="-426"/>
              </w:tabs>
              <w:snapToGrid w:val="0"/>
              <w:ind w:right="-143"/>
              <w:jc w:val="both"/>
            </w:pPr>
            <w:r w:rsidRPr="004B0C05">
              <w:t>6.</w:t>
            </w:r>
          </w:p>
        </w:tc>
        <w:tc>
          <w:tcPr>
            <w:tcW w:w="4961" w:type="dxa"/>
          </w:tcPr>
          <w:p w:rsidR="00A85596" w:rsidRPr="004B0C05" w:rsidRDefault="00A85596" w:rsidP="00A85596">
            <w:pPr>
              <w:pStyle w:val="Default0"/>
            </w:pPr>
            <w:r w:rsidRPr="004B0C05">
              <w:t xml:space="preserve">Учебно-методическое и информационное обеспечение. </w:t>
            </w:r>
          </w:p>
        </w:tc>
        <w:tc>
          <w:tcPr>
            <w:tcW w:w="3828" w:type="dxa"/>
          </w:tcPr>
          <w:p w:rsidR="00A85596" w:rsidRPr="004B0C05" w:rsidRDefault="00A85596" w:rsidP="00A85596">
            <w:pPr>
              <w:pStyle w:val="Default0"/>
            </w:pPr>
            <w:r w:rsidRPr="004B0C05">
              <w:t>1 .Приобретение учебной и методической литературы в соответствии с УМК.</w:t>
            </w:r>
          </w:p>
        </w:tc>
        <w:tc>
          <w:tcPr>
            <w:tcW w:w="2693" w:type="dxa"/>
          </w:tcPr>
          <w:p w:rsidR="00A85596" w:rsidRPr="004B0C05" w:rsidRDefault="00A85596" w:rsidP="00A85596">
            <w:pPr>
              <w:pStyle w:val="Default0"/>
            </w:pPr>
            <w:r w:rsidRPr="004B0C05">
              <w:t xml:space="preserve">Поиск источников дополнительного финансирования. </w:t>
            </w:r>
          </w:p>
        </w:tc>
        <w:tc>
          <w:tcPr>
            <w:tcW w:w="2204" w:type="dxa"/>
          </w:tcPr>
          <w:p w:rsidR="00A85596" w:rsidRPr="004B0C05" w:rsidRDefault="00A85596" w:rsidP="00A85596">
            <w:pPr>
              <w:pStyle w:val="Default0"/>
            </w:pPr>
            <w:r w:rsidRPr="004B0C05">
              <w:t>2014-2018гг.</w:t>
            </w:r>
          </w:p>
        </w:tc>
      </w:tr>
    </w:tbl>
    <w:p w:rsidR="00A85596" w:rsidRPr="004B0C05" w:rsidRDefault="00A85596" w:rsidP="00A85596">
      <w:pPr>
        <w:tabs>
          <w:tab w:val="left" w:pos="-426"/>
        </w:tabs>
        <w:snapToGrid w:val="0"/>
        <w:ind w:left="142" w:right="-143"/>
        <w:jc w:val="both"/>
      </w:pPr>
    </w:p>
    <w:p w:rsidR="00A85596" w:rsidRPr="004B0C05" w:rsidRDefault="00A85596" w:rsidP="00A85596">
      <w:pPr>
        <w:tabs>
          <w:tab w:val="left" w:pos="-426"/>
        </w:tabs>
        <w:snapToGrid w:val="0"/>
        <w:ind w:left="142" w:right="-143"/>
        <w:jc w:val="both"/>
      </w:pPr>
      <w:r w:rsidRPr="004B0C05">
        <w:t xml:space="preserve">                                                                     </w:t>
      </w:r>
    </w:p>
    <w:p w:rsidR="00A85596" w:rsidRPr="004B0C05" w:rsidRDefault="00A85596" w:rsidP="00A85596">
      <w:pPr>
        <w:tabs>
          <w:tab w:val="left" w:pos="-426"/>
        </w:tabs>
        <w:ind w:left="142" w:right="-143"/>
        <w:rPr>
          <w:b/>
          <w:color w:val="000000"/>
          <w:lang w:val="ru-RU"/>
        </w:rPr>
      </w:pPr>
      <w:r w:rsidRPr="004B0C05">
        <w:rPr>
          <w:b/>
          <w:color w:val="000000"/>
          <w:lang w:val="ru-RU"/>
        </w:rPr>
        <w:t>3.2.7.   Механизмы достижения целевых ориентиров в системе условий</w:t>
      </w:r>
      <w:r w:rsidRPr="004B0C05">
        <w:rPr>
          <w:rStyle w:val="dash041e005f0431005f044b005f0447005f043d005f044b005f0439005f005fchar1char1"/>
          <w:b/>
          <w:lang w:val="ru-RU"/>
        </w:rPr>
        <w:t xml:space="preserve">  реализации основной образовательной программы основного общего образования.</w:t>
      </w:r>
    </w:p>
    <w:p w:rsidR="00A85596" w:rsidRPr="004B0C05" w:rsidRDefault="00A85596" w:rsidP="00A85596">
      <w:pPr>
        <w:tabs>
          <w:tab w:val="left" w:pos="-426"/>
        </w:tabs>
        <w:ind w:left="142" w:right="-143"/>
        <w:rPr>
          <w:b/>
          <w:color w:val="000000"/>
          <w:lang w:val="ru-RU"/>
        </w:rPr>
      </w:pPr>
    </w:p>
    <w:p w:rsidR="00A85596" w:rsidRPr="004B0C05" w:rsidRDefault="00A85596" w:rsidP="00A85596">
      <w:pPr>
        <w:tabs>
          <w:tab w:val="left" w:pos="-426"/>
        </w:tabs>
        <w:ind w:left="142" w:right="-143"/>
        <w:jc w:val="both"/>
        <w:rPr>
          <w:b/>
          <w:lang w:val="ru-RU"/>
        </w:rPr>
      </w:pPr>
      <w:r w:rsidRPr="004B0C05">
        <w:rPr>
          <w:b/>
          <w:i/>
          <w:lang w:val="ru-RU"/>
        </w:rPr>
        <w:t xml:space="preserve">               Основным механизмом</w:t>
      </w:r>
      <w:r w:rsidRPr="004B0C05">
        <w:rPr>
          <w:lang w:val="ru-RU"/>
        </w:rPr>
        <w:t xml:space="preserve"> достижения целевых ориентиров в системе условий является чёткое взаимодействие всех участников </w:t>
      </w:r>
      <w:r w:rsidR="005F5B41" w:rsidRPr="004B0C05">
        <w:rPr>
          <w:lang w:val="ru-RU"/>
        </w:rPr>
        <w:t>образовательной деятельности</w:t>
      </w:r>
      <w:r w:rsidRPr="004B0C05">
        <w:rPr>
          <w:lang w:val="ru-RU"/>
        </w:rPr>
        <w:t>, современный  метод  подхода,  сочетающий управленческую целенаправленность деятельности администрации и творческие инициативы со стороны  педагогических работников. Выполнение цели и задач происходит в рамках реализации  программ, каждая из которых представляет собой комплекс взаимосвязанных задач и мероприятий, нацеленных на решение проблем отдельного направления образовательной деятельности.</w:t>
      </w:r>
      <w:r w:rsidRPr="004B0C05">
        <w:rPr>
          <w:b/>
          <w:lang w:val="ru-RU"/>
        </w:rPr>
        <w:t xml:space="preserve"> </w:t>
      </w:r>
    </w:p>
    <w:p w:rsidR="00A85596" w:rsidRPr="004B0C05" w:rsidRDefault="00A85596" w:rsidP="00A85596">
      <w:pPr>
        <w:tabs>
          <w:tab w:val="left" w:pos="-426"/>
        </w:tabs>
        <w:ind w:left="142" w:right="-143"/>
        <w:jc w:val="both"/>
        <w:rPr>
          <w:b/>
          <w:i/>
          <w:lang w:val="ru-RU"/>
        </w:rPr>
      </w:pPr>
      <w:r w:rsidRPr="004B0C05">
        <w:rPr>
          <w:lang w:val="ru-RU"/>
        </w:rPr>
        <w:lastRenderedPageBreak/>
        <w:t xml:space="preserve">           Механизмами  достижения целевых ориентиров в системе условий  являются:</w:t>
      </w:r>
    </w:p>
    <w:p w:rsidR="00A85596" w:rsidRPr="004B0C05" w:rsidRDefault="00A85596" w:rsidP="00A85596">
      <w:pPr>
        <w:pStyle w:val="ac"/>
        <w:tabs>
          <w:tab w:val="left" w:pos="-426"/>
        </w:tabs>
        <w:spacing w:before="0" w:beforeAutospacing="0" w:after="0" w:afterAutospacing="0"/>
        <w:ind w:left="142" w:right="-143"/>
        <w:contextualSpacing/>
        <w:jc w:val="both"/>
      </w:pPr>
      <w:r w:rsidRPr="004B0C05">
        <w:t>- создание необходимых условий, побуждающих сотрудников к активной и эффективной педагогической деятельности посредством экономических (зарплата, премия и т.п.), моральных (благодарность, награда, почетное звание и др.) и иных стимулов;</w:t>
      </w:r>
    </w:p>
    <w:p w:rsidR="00A85596" w:rsidRPr="004B0C05" w:rsidRDefault="00A85596" w:rsidP="00A85596">
      <w:pPr>
        <w:pStyle w:val="ac"/>
        <w:tabs>
          <w:tab w:val="left" w:pos="-426"/>
        </w:tabs>
        <w:spacing w:before="0" w:beforeAutospacing="0" w:after="0" w:afterAutospacing="0"/>
        <w:ind w:left="142" w:right="-143"/>
        <w:contextualSpacing/>
        <w:jc w:val="both"/>
      </w:pPr>
      <w:r w:rsidRPr="004B0C05">
        <w:t xml:space="preserve"> - оценка работы педагогического коллектива в соответствии с ее качеством, эффективностью и результативностью; </w:t>
      </w:r>
    </w:p>
    <w:p w:rsidR="00A85596" w:rsidRPr="004B0C05" w:rsidRDefault="00A85596" w:rsidP="00A85596">
      <w:pPr>
        <w:pStyle w:val="ac"/>
        <w:tabs>
          <w:tab w:val="left" w:pos="-426"/>
        </w:tabs>
        <w:spacing w:before="0" w:beforeAutospacing="0" w:after="0" w:afterAutospacing="0"/>
        <w:ind w:left="142" w:right="-143"/>
        <w:contextualSpacing/>
        <w:jc w:val="both"/>
      </w:pPr>
      <w:r w:rsidRPr="004B0C05">
        <w:t>- мониторинг комфортности пребывания в школе и удовлетворенности качеством образовательных услуг учащимися, родителями (законными представителями);</w:t>
      </w:r>
    </w:p>
    <w:p w:rsidR="00A85596" w:rsidRPr="004B0C05" w:rsidRDefault="00A85596" w:rsidP="00A85596">
      <w:pPr>
        <w:pStyle w:val="ac"/>
        <w:tabs>
          <w:tab w:val="left" w:pos="-426"/>
        </w:tabs>
        <w:spacing w:before="0" w:beforeAutospacing="0" w:after="0" w:afterAutospacing="0"/>
        <w:ind w:left="142" w:right="-143"/>
        <w:contextualSpacing/>
        <w:jc w:val="both"/>
      </w:pPr>
      <w:r w:rsidRPr="004B0C05">
        <w:t xml:space="preserve"> - мониторинг оценки качества </w:t>
      </w:r>
      <w:r w:rsidR="005F5B41" w:rsidRPr="004B0C05">
        <w:t>образовательной деятельности</w:t>
      </w:r>
      <w:r w:rsidRPr="004B0C05">
        <w:t xml:space="preserve">; </w:t>
      </w:r>
    </w:p>
    <w:p w:rsidR="00A85596" w:rsidRPr="004B0C05" w:rsidRDefault="00A85596" w:rsidP="00A85596">
      <w:pPr>
        <w:pStyle w:val="ac"/>
        <w:tabs>
          <w:tab w:val="left" w:pos="-426"/>
        </w:tabs>
        <w:spacing w:before="0" w:beforeAutospacing="0" w:after="0" w:afterAutospacing="0"/>
        <w:ind w:left="142" w:right="-143"/>
        <w:contextualSpacing/>
        <w:jc w:val="both"/>
      </w:pPr>
      <w:r w:rsidRPr="004B0C05">
        <w:t>- аналитические отчеты;</w:t>
      </w:r>
    </w:p>
    <w:p w:rsidR="00A85596" w:rsidRPr="004B0C05" w:rsidRDefault="00A85596" w:rsidP="00A85596">
      <w:pPr>
        <w:pStyle w:val="ac"/>
        <w:tabs>
          <w:tab w:val="left" w:pos="-426"/>
        </w:tabs>
        <w:spacing w:before="0" w:beforeAutospacing="0" w:after="0" w:afterAutospacing="0"/>
        <w:ind w:left="142" w:right="-143"/>
        <w:contextualSpacing/>
        <w:jc w:val="both"/>
      </w:pPr>
      <w:r w:rsidRPr="004B0C05">
        <w:t xml:space="preserve"> - публичный отчет на информационном сайте школы.</w:t>
      </w:r>
    </w:p>
    <w:p w:rsidR="00A85596" w:rsidRPr="004B0C05" w:rsidRDefault="00A85596" w:rsidP="00A85596">
      <w:pPr>
        <w:pStyle w:val="ac"/>
        <w:tabs>
          <w:tab w:val="left" w:pos="-426"/>
        </w:tabs>
        <w:spacing w:before="0" w:beforeAutospacing="0" w:after="0" w:afterAutospacing="0"/>
        <w:ind w:left="142" w:right="-143"/>
        <w:contextualSpacing/>
        <w:jc w:val="both"/>
      </w:pPr>
    </w:p>
    <w:p w:rsidR="00A85596" w:rsidRPr="004B0C05" w:rsidRDefault="00A85596" w:rsidP="00A85596">
      <w:pPr>
        <w:pStyle w:val="ac"/>
        <w:tabs>
          <w:tab w:val="left" w:pos="-426"/>
        </w:tabs>
        <w:spacing w:before="0" w:beforeAutospacing="0" w:after="0" w:afterAutospacing="0"/>
        <w:ind w:left="142" w:right="-143"/>
        <w:contextualSpacing/>
        <w:jc w:val="both"/>
      </w:pPr>
    </w:p>
    <w:p w:rsidR="00A85596" w:rsidRPr="004B0C05" w:rsidRDefault="00A85596" w:rsidP="00A85596">
      <w:pPr>
        <w:shd w:val="clear" w:color="auto" w:fill="FFFFFF"/>
        <w:tabs>
          <w:tab w:val="left" w:pos="-426"/>
          <w:tab w:val="left" w:pos="379"/>
        </w:tabs>
        <w:ind w:left="142" w:right="-143"/>
        <w:rPr>
          <w:rStyle w:val="Zag11"/>
          <w:b/>
          <w:color w:val="000000"/>
          <w:spacing w:val="-13"/>
          <w:lang w:val="ru-RU"/>
        </w:rPr>
      </w:pPr>
      <w:r w:rsidRPr="004B0C05">
        <w:rPr>
          <w:b/>
          <w:color w:val="000000"/>
          <w:lang w:val="ru-RU"/>
        </w:rPr>
        <w:t xml:space="preserve">3.2.8. </w:t>
      </w:r>
      <w:r w:rsidRPr="004B0C05">
        <w:rPr>
          <w:color w:val="000000"/>
          <w:lang w:val="ru-RU"/>
        </w:rPr>
        <w:t xml:space="preserve"> </w:t>
      </w:r>
      <w:r w:rsidRPr="004B0C05">
        <w:rPr>
          <w:b/>
          <w:lang w:val="ru-RU"/>
        </w:rPr>
        <w:t>Дорожная  карта  по формированию необходимой системы  условий  реализации основной образовательной программы основного общего образования.</w:t>
      </w:r>
      <w:r w:rsidRPr="004B0C05">
        <w:rPr>
          <w:rStyle w:val="af2"/>
          <w:color w:val="000000"/>
          <w:lang w:val="ru-RU"/>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9922"/>
        <w:gridCol w:w="2268"/>
      </w:tblGrid>
      <w:tr w:rsidR="00A85596" w:rsidRPr="004B0C05" w:rsidTr="00A85596">
        <w:tc>
          <w:tcPr>
            <w:tcW w:w="2552" w:type="dxa"/>
          </w:tcPr>
          <w:p w:rsidR="00A85596" w:rsidRPr="004B0C05" w:rsidRDefault="00A85596" w:rsidP="00A85596">
            <w:pPr>
              <w:tabs>
                <w:tab w:val="left" w:pos="-426"/>
              </w:tabs>
              <w:ind w:left="142" w:right="-143"/>
              <w:jc w:val="center"/>
              <w:rPr>
                <w:b/>
              </w:rPr>
            </w:pPr>
            <w:r w:rsidRPr="004B0C05">
              <w:rPr>
                <w:b/>
              </w:rPr>
              <w:t>Направление мероприятий</w:t>
            </w:r>
          </w:p>
        </w:tc>
        <w:tc>
          <w:tcPr>
            <w:tcW w:w="9922" w:type="dxa"/>
          </w:tcPr>
          <w:p w:rsidR="00A85596" w:rsidRPr="004B0C05" w:rsidRDefault="00A85596" w:rsidP="00A85596">
            <w:pPr>
              <w:tabs>
                <w:tab w:val="left" w:pos="-426"/>
              </w:tabs>
              <w:ind w:left="142" w:right="-143"/>
              <w:jc w:val="center"/>
              <w:rPr>
                <w:b/>
              </w:rPr>
            </w:pPr>
            <w:r w:rsidRPr="004B0C05">
              <w:rPr>
                <w:b/>
              </w:rPr>
              <w:t>Мероприятия</w:t>
            </w:r>
          </w:p>
        </w:tc>
        <w:tc>
          <w:tcPr>
            <w:tcW w:w="2268" w:type="dxa"/>
          </w:tcPr>
          <w:p w:rsidR="00A85596" w:rsidRPr="004B0C05" w:rsidRDefault="00A85596" w:rsidP="00A85596">
            <w:pPr>
              <w:tabs>
                <w:tab w:val="left" w:pos="-426"/>
              </w:tabs>
              <w:ind w:left="142" w:right="-143"/>
              <w:rPr>
                <w:b/>
              </w:rPr>
            </w:pPr>
            <w:r w:rsidRPr="004B0C05">
              <w:rPr>
                <w:b/>
              </w:rPr>
              <w:t>Сроки реали-</w:t>
            </w:r>
          </w:p>
          <w:p w:rsidR="00A85596" w:rsidRPr="004B0C05" w:rsidRDefault="00A85596" w:rsidP="00A85596">
            <w:pPr>
              <w:tabs>
                <w:tab w:val="left" w:pos="-426"/>
              </w:tabs>
              <w:ind w:left="142" w:right="-143"/>
              <w:rPr>
                <w:b/>
              </w:rPr>
            </w:pPr>
            <w:r w:rsidRPr="004B0C05">
              <w:rPr>
                <w:b/>
              </w:rPr>
              <w:t>зации</w:t>
            </w:r>
          </w:p>
        </w:tc>
      </w:tr>
      <w:tr w:rsidR="00A85596" w:rsidRPr="004B0C05" w:rsidTr="00A85596">
        <w:tc>
          <w:tcPr>
            <w:tcW w:w="2552" w:type="dxa"/>
            <w:vMerge w:val="restart"/>
          </w:tcPr>
          <w:p w:rsidR="00A85596" w:rsidRPr="004B0C05" w:rsidRDefault="00A85596" w:rsidP="00A85596">
            <w:pPr>
              <w:tabs>
                <w:tab w:val="left" w:pos="-426"/>
              </w:tabs>
              <w:ind w:right="-143"/>
              <w:jc w:val="center"/>
              <w:rPr>
                <w:lang w:val="ru-RU"/>
              </w:rPr>
            </w:pPr>
            <w:r w:rsidRPr="004B0C05">
              <w:t>I</w:t>
            </w:r>
            <w:r w:rsidRPr="004B0C05">
              <w:rPr>
                <w:lang w:val="ru-RU"/>
              </w:rPr>
              <w:t>. Нормативное обеспечение введения ФГОС ООО</w:t>
            </w:r>
          </w:p>
        </w:tc>
        <w:tc>
          <w:tcPr>
            <w:tcW w:w="9922" w:type="dxa"/>
          </w:tcPr>
          <w:p w:rsidR="00A85596" w:rsidRPr="004B0C05" w:rsidRDefault="00A85596" w:rsidP="00A85596">
            <w:pPr>
              <w:tabs>
                <w:tab w:val="left" w:pos="-426"/>
              </w:tabs>
              <w:ind w:right="-143"/>
              <w:jc w:val="both"/>
              <w:rPr>
                <w:lang w:val="ru-RU"/>
              </w:rPr>
            </w:pPr>
            <w:r w:rsidRPr="004B0C05">
              <w:rPr>
                <w:lang w:val="ru-RU"/>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268" w:type="dxa"/>
          </w:tcPr>
          <w:p w:rsidR="00A85596" w:rsidRPr="004B0C05" w:rsidRDefault="00A85596" w:rsidP="00A85596">
            <w:pPr>
              <w:pStyle w:val="Default0"/>
            </w:pPr>
            <w:r w:rsidRPr="004B0C05">
              <w:t xml:space="preserve">До 01.09.2014. </w:t>
            </w:r>
          </w:p>
          <w:p w:rsidR="00A85596" w:rsidRPr="004B0C05" w:rsidRDefault="00A85596" w:rsidP="00A85596">
            <w:pPr>
              <w:tabs>
                <w:tab w:val="left" w:pos="-426"/>
              </w:tabs>
              <w:ind w:left="142" w:right="-143"/>
            </w:pPr>
          </w:p>
        </w:tc>
      </w:tr>
      <w:tr w:rsidR="00A85596" w:rsidRPr="004B0C05" w:rsidTr="00A85596">
        <w:tc>
          <w:tcPr>
            <w:tcW w:w="2552" w:type="dxa"/>
            <w:vMerge/>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2.Внесение изменений и дополнений в Устав образовательного учреждения.</w:t>
            </w:r>
          </w:p>
        </w:tc>
        <w:tc>
          <w:tcPr>
            <w:tcW w:w="2268" w:type="dxa"/>
          </w:tcPr>
          <w:p w:rsidR="00A85596" w:rsidRPr="004B0C05" w:rsidRDefault="00A85596" w:rsidP="00A85596">
            <w:pPr>
              <w:pStyle w:val="Default0"/>
            </w:pPr>
            <w:r w:rsidRPr="004B0C05">
              <w:t>До 01.09.2014.</w:t>
            </w:r>
          </w:p>
          <w:p w:rsidR="00A85596" w:rsidRPr="004B0C05" w:rsidRDefault="00A85596" w:rsidP="00A85596">
            <w:pPr>
              <w:tabs>
                <w:tab w:val="left" w:pos="-426"/>
              </w:tabs>
              <w:ind w:left="142" w:right="-143"/>
            </w:pPr>
          </w:p>
        </w:tc>
      </w:tr>
      <w:tr w:rsidR="00A85596" w:rsidRPr="004B0C05" w:rsidTr="00A85596">
        <w:tc>
          <w:tcPr>
            <w:tcW w:w="2552" w:type="dxa"/>
            <w:vMerge/>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 xml:space="preserve">3. Разработка на основе примерной основной образовательной программы основного </w:t>
            </w:r>
          </w:p>
          <w:p w:rsidR="00A85596" w:rsidRPr="004B0C05" w:rsidRDefault="00A85596" w:rsidP="00A85596">
            <w:pPr>
              <w:tabs>
                <w:tab w:val="left" w:pos="-426"/>
              </w:tabs>
              <w:ind w:right="-143"/>
              <w:jc w:val="both"/>
              <w:rPr>
                <w:lang w:val="ru-RU"/>
              </w:rPr>
            </w:pPr>
            <w:r w:rsidRPr="004B0C05">
              <w:rPr>
                <w:lang w:val="ru-RU"/>
              </w:rPr>
              <w:t>общего образования основной образовательной программы образовательного учреждения.</w:t>
            </w:r>
          </w:p>
        </w:tc>
        <w:tc>
          <w:tcPr>
            <w:tcW w:w="2268" w:type="dxa"/>
          </w:tcPr>
          <w:p w:rsidR="00A85596" w:rsidRPr="004B0C05" w:rsidRDefault="00A85596" w:rsidP="00A85596">
            <w:pPr>
              <w:pStyle w:val="Default0"/>
            </w:pPr>
            <w:r w:rsidRPr="004B0C05">
              <w:t xml:space="preserve">До 01.09.2014. </w:t>
            </w:r>
          </w:p>
          <w:p w:rsidR="00A85596" w:rsidRPr="004B0C05" w:rsidRDefault="00A85596" w:rsidP="00A85596">
            <w:pPr>
              <w:tabs>
                <w:tab w:val="left" w:pos="-426"/>
              </w:tabs>
              <w:ind w:right="-143"/>
            </w:pPr>
          </w:p>
        </w:tc>
      </w:tr>
      <w:tr w:rsidR="00A85596" w:rsidRPr="004B0C05" w:rsidTr="00A85596">
        <w:tc>
          <w:tcPr>
            <w:tcW w:w="2552" w:type="dxa"/>
            <w:vMerge/>
          </w:tcPr>
          <w:p w:rsidR="00A85596" w:rsidRPr="004B0C05" w:rsidRDefault="00A85596" w:rsidP="00A85596">
            <w:pPr>
              <w:tabs>
                <w:tab w:val="left" w:pos="-426"/>
              </w:tabs>
              <w:ind w:left="142" w:right="-143"/>
              <w:jc w:val="both"/>
            </w:pPr>
          </w:p>
        </w:tc>
        <w:tc>
          <w:tcPr>
            <w:tcW w:w="9922" w:type="dxa"/>
          </w:tcPr>
          <w:p w:rsidR="00A85596" w:rsidRPr="004B0C05" w:rsidRDefault="00A85596" w:rsidP="00E70352">
            <w:pPr>
              <w:pStyle w:val="af9"/>
              <w:numPr>
                <w:ilvl w:val="0"/>
                <w:numId w:val="22"/>
              </w:numPr>
              <w:tabs>
                <w:tab w:val="left" w:pos="-426"/>
              </w:tabs>
              <w:ind w:right="-143"/>
              <w:jc w:val="both"/>
            </w:pPr>
            <w:r w:rsidRPr="004B0C05">
              <w:t xml:space="preserve">Утверждение основной образовательной программы основного общего </w:t>
            </w:r>
          </w:p>
          <w:p w:rsidR="00A85596" w:rsidRPr="004B0C05" w:rsidRDefault="00A85596" w:rsidP="00A85596">
            <w:pPr>
              <w:pStyle w:val="af9"/>
              <w:tabs>
                <w:tab w:val="left" w:pos="-426"/>
              </w:tabs>
              <w:ind w:right="-143"/>
              <w:jc w:val="both"/>
            </w:pPr>
            <w:r w:rsidRPr="004B0C05">
              <w:t>образования образовательного учреждения.</w:t>
            </w:r>
          </w:p>
        </w:tc>
        <w:tc>
          <w:tcPr>
            <w:tcW w:w="2268" w:type="dxa"/>
          </w:tcPr>
          <w:p w:rsidR="00A85596" w:rsidRPr="004B0C05" w:rsidRDefault="00A85596" w:rsidP="00A85596">
            <w:pPr>
              <w:pStyle w:val="Default0"/>
            </w:pPr>
            <w:r w:rsidRPr="004B0C05">
              <w:t xml:space="preserve">До 01.09.2014. </w:t>
            </w:r>
          </w:p>
          <w:p w:rsidR="00A85596" w:rsidRPr="004B0C05" w:rsidRDefault="00A85596" w:rsidP="00A85596">
            <w:pPr>
              <w:tabs>
                <w:tab w:val="left" w:pos="-426"/>
              </w:tabs>
              <w:ind w:left="142" w:right="-143"/>
            </w:pPr>
          </w:p>
        </w:tc>
      </w:tr>
      <w:tr w:rsidR="00A85596" w:rsidRPr="004B0C05" w:rsidTr="00A85596">
        <w:tc>
          <w:tcPr>
            <w:tcW w:w="2552" w:type="dxa"/>
            <w:vMerge/>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5. Обеспечение соответствия нормативной базы школы требованиям ФГОС ООО.</w:t>
            </w:r>
          </w:p>
        </w:tc>
        <w:tc>
          <w:tcPr>
            <w:tcW w:w="2268" w:type="dxa"/>
          </w:tcPr>
          <w:p w:rsidR="00A85596" w:rsidRPr="004B0C05" w:rsidRDefault="00A85596" w:rsidP="00A85596">
            <w:pPr>
              <w:pStyle w:val="Default0"/>
            </w:pPr>
            <w:r w:rsidRPr="004B0C05">
              <w:t xml:space="preserve">До 01.09.2014. </w:t>
            </w:r>
          </w:p>
          <w:p w:rsidR="00A85596" w:rsidRPr="004B0C05" w:rsidRDefault="00A85596" w:rsidP="00A85596">
            <w:pPr>
              <w:tabs>
                <w:tab w:val="left" w:pos="-426"/>
              </w:tabs>
              <w:ind w:left="142" w:right="-143"/>
            </w:pPr>
          </w:p>
        </w:tc>
      </w:tr>
      <w:tr w:rsidR="00A85596" w:rsidRPr="004B0C05" w:rsidTr="00A85596">
        <w:tc>
          <w:tcPr>
            <w:tcW w:w="2552" w:type="dxa"/>
            <w:vMerge/>
          </w:tcPr>
          <w:p w:rsidR="00A85596" w:rsidRPr="004B0C05" w:rsidRDefault="00A85596" w:rsidP="00A85596">
            <w:pPr>
              <w:tabs>
                <w:tab w:val="left" w:pos="-426"/>
              </w:tabs>
              <w:ind w:left="142" w:right="-143"/>
              <w:jc w:val="both"/>
            </w:pPr>
          </w:p>
        </w:tc>
        <w:tc>
          <w:tcPr>
            <w:tcW w:w="9922" w:type="dxa"/>
          </w:tcPr>
          <w:p w:rsidR="00A85596" w:rsidRPr="004B0C05" w:rsidRDefault="00A85596" w:rsidP="00E70352">
            <w:pPr>
              <w:pStyle w:val="af9"/>
              <w:numPr>
                <w:ilvl w:val="0"/>
                <w:numId w:val="22"/>
              </w:numPr>
              <w:tabs>
                <w:tab w:val="left" w:pos="-426"/>
              </w:tabs>
              <w:ind w:right="-143"/>
              <w:jc w:val="both"/>
            </w:pPr>
            <w:r w:rsidRPr="004B0C05">
              <w:t>Приведение должностных инструкций работников образовательного учреждения</w:t>
            </w:r>
          </w:p>
          <w:p w:rsidR="00A85596" w:rsidRPr="004B0C05" w:rsidRDefault="00A85596" w:rsidP="00A85596">
            <w:pPr>
              <w:tabs>
                <w:tab w:val="left" w:pos="-426"/>
              </w:tabs>
              <w:ind w:left="360" w:right="-143"/>
              <w:jc w:val="both"/>
              <w:rPr>
                <w:lang w:val="ru-RU"/>
              </w:rPr>
            </w:pPr>
            <w:r w:rsidRPr="004B0C05">
              <w:rPr>
                <w:lang w:val="ru-RU"/>
              </w:rPr>
              <w:t xml:space="preserve"> в соответствие с требованиями ФГОС основного общего образования и тарифно – квалификационными характеристиками.</w:t>
            </w:r>
          </w:p>
        </w:tc>
        <w:tc>
          <w:tcPr>
            <w:tcW w:w="2268" w:type="dxa"/>
          </w:tcPr>
          <w:p w:rsidR="00A85596" w:rsidRPr="004B0C05" w:rsidRDefault="00A85596" w:rsidP="00A85596">
            <w:pPr>
              <w:pStyle w:val="Default0"/>
            </w:pPr>
            <w:r w:rsidRPr="004B0C05">
              <w:t xml:space="preserve">До 01.09.2014. </w:t>
            </w:r>
          </w:p>
          <w:p w:rsidR="00A85596" w:rsidRPr="004B0C05" w:rsidRDefault="00A85596" w:rsidP="00A85596">
            <w:pPr>
              <w:tabs>
                <w:tab w:val="left" w:pos="-426"/>
              </w:tabs>
              <w:ind w:right="-143"/>
            </w:pPr>
          </w:p>
        </w:tc>
      </w:tr>
      <w:tr w:rsidR="00A85596" w:rsidRPr="004B0C05" w:rsidTr="00A85596">
        <w:tc>
          <w:tcPr>
            <w:tcW w:w="2552" w:type="dxa"/>
            <w:vMerge/>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7. Разработка и утверждение плана-графика введения ФГОС основного общего образования.</w:t>
            </w:r>
          </w:p>
        </w:tc>
        <w:tc>
          <w:tcPr>
            <w:tcW w:w="2268" w:type="dxa"/>
          </w:tcPr>
          <w:p w:rsidR="00A85596" w:rsidRPr="004B0C05" w:rsidRDefault="00A85596" w:rsidP="00A85596">
            <w:pPr>
              <w:tabs>
                <w:tab w:val="left" w:pos="-426"/>
              </w:tabs>
              <w:ind w:left="142" w:right="-143"/>
            </w:pPr>
            <w:r w:rsidRPr="004B0C05">
              <w:t>2013-2014</w:t>
            </w:r>
          </w:p>
          <w:p w:rsidR="00A85596" w:rsidRPr="004B0C05" w:rsidRDefault="00A85596" w:rsidP="00A85596">
            <w:pPr>
              <w:tabs>
                <w:tab w:val="left" w:pos="-426"/>
              </w:tabs>
              <w:ind w:left="142" w:right="-143"/>
            </w:pPr>
            <w:r w:rsidRPr="004B0C05">
              <w:t xml:space="preserve"> учебный год</w:t>
            </w:r>
          </w:p>
        </w:tc>
      </w:tr>
      <w:tr w:rsidR="00A85596" w:rsidRPr="004B0C05" w:rsidTr="00A85596">
        <w:tc>
          <w:tcPr>
            <w:tcW w:w="2552" w:type="dxa"/>
            <w:vMerge/>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 xml:space="preserve">8. Определение списка учебников и учебных пособий, используемых в образовательном процессе </w:t>
            </w:r>
          </w:p>
          <w:p w:rsidR="00A85596" w:rsidRPr="004B0C05" w:rsidRDefault="00A85596" w:rsidP="00A85596">
            <w:pPr>
              <w:tabs>
                <w:tab w:val="left" w:pos="-426"/>
              </w:tabs>
              <w:ind w:right="-143"/>
              <w:jc w:val="both"/>
              <w:rPr>
                <w:lang w:val="ru-RU"/>
              </w:rPr>
            </w:pPr>
            <w:r w:rsidRPr="004B0C05">
              <w:rPr>
                <w:lang w:val="ru-RU"/>
              </w:rPr>
              <w:t>в соответствии с ФГОС основного общего образования.</w:t>
            </w:r>
          </w:p>
        </w:tc>
        <w:tc>
          <w:tcPr>
            <w:tcW w:w="2268" w:type="dxa"/>
          </w:tcPr>
          <w:p w:rsidR="00A85596" w:rsidRPr="004B0C05" w:rsidRDefault="00A85596" w:rsidP="00A85596">
            <w:pPr>
              <w:tabs>
                <w:tab w:val="left" w:pos="-426"/>
              </w:tabs>
              <w:ind w:left="142" w:right="-143"/>
            </w:pPr>
            <w:r w:rsidRPr="004B0C05">
              <w:t>До 31.05.2014.</w:t>
            </w:r>
          </w:p>
        </w:tc>
      </w:tr>
      <w:tr w:rsidR="00A85596" w:rsidRPr="004B0C05" w:rsidTr="00A85596">
        <w:tc>
          <w:tcPr>
            <w:tcW w:w="2552" w:type="dxa"/>
            <w:vMerge/>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 xml:space="preserve">9. Разработка локальных актов, устанавливающих требования к различным объектам </w:t>
            </w:r>
          </w:p>
          <w:p w:rsidR="00A85596" w:rsidRPr="004B0C05" w:rsidRDefault="00A85596" w:rsidP="00A85596">
            <w:pPr>
              <w:tabs>
                <w:tab w:val="left" w:pos="-426"/>
              </w:tabs>
              <w:ind w:right="-143"/>
              <w:jc w:val="both"/>
            </w:pPr>
            <w:r w:rsidRPr="004B0C05">
              <w:t>инфраструктуры  образовательного учреждения.</w:t>
            </w:r>
          </w:p>
        </w:tc>
        <w:tc>
          <w:tcPr>
            <w:tcW w:w="2268" w:type="dxa"/>
          </w:tcPr>
          <w:p w:rsidR="00A85596" w:rsidRPr="004B0C05" w:rsidRDefault="00A85596" w:rsidP="00A85596">
            <w:pPr>
              <w:tabs>
                <w:tab w:val="left" w:pos="-426"/>
              </w:tabs>
              <w:ind w:left="142" w:right="-143"/>
            </w:pPr>
            <w:r w:rsidRPr="004B0C05">
              <w:t>До 01.09.2014.</w:t>
            </w:r>
          </w:p>
        </w:tc>
      </w:tr>
      <w:tr w:rsidR="00A85596" w:rsidRPr="004B0C05" w:rsidTr="00A85596">
        <w:tc>
          <w:tcPr>
            <w:tcW w:w="2552" w:type="dxa"/>
            <w:vMerge/>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10. Разработка:</w:t>
            </w:r>
          </w:p>
          <w:p w:rsidR="00A85596" w:rsidRPr="004B0C05" w:rsidRDefault="00A85596" w:rsidP="00A85596">
            <w:pPr>
              <w:tabs>
                <w:tab w:val="left" w:pos="-426"/>
              </w:tabs>
              <w:ind w:right="-143"/>
              <w:jc w:val="both"/>
              <w:rPr>
                <w:lang w:val="ru-RU"/>
              </w:rPr>
            </w:pPr>
            <w:r w:rsidRPr="004B0C05">
              <w:rPr>
                <w:lang w:val="ru-RU"/>
              </w:rPr>
              <w:t xml:space="preserve"> - образовательных программ;</w:t>
            </w:r>
          </w:p>
          <w:p w:rsidR="00A85596" w:rsidRPr="004B0C05" w:rsidRDefault="00A85596" w:rsidP="00A85596">
            <w:pPr>
              <w:tabs>
                <w:tab w:val="left" w:pos="-426"/>
              </w:tabs>
              <w:ind w:right="-143"/>
              <w:jc w:val="both"/>
              <w:rPr>
                <w:lang w:val="ru-RU"/>
              </w:rPr>
            </w:pPr>
            <w:r w:rsidRPr="004B0C05">
              <w:rPr>
                <w:lang w:val="ru-RU"/>
              </w:rPr>
              <w:t>- учебного плана;</w:t>
            </w:r>
          </w:p>
          <w:p w:rsidR="00A85596" w:rsidRPr="004B0C05" w:rsidRDefault="00A85596" w:rsidP="00A85596">
            <w:pPr>
              <w:tabs>
                <w:tab w:val="left" w:pos="-426"/>
              </w:tabs>
              <w:ind w:right="-143"/>
              <w:jc w:val="both"/>
              <w:rPr>
                <w:lang w:val="ru-RU"/>
              </w:rPr>
            </w:pPr>
            <w:r w:rsidRPr="004B0C05">
              <w:rPr>
                <w:lang w:val="ru-RU"/>
              </w:rPr>
              <w:t>- рабочих программ учебных предметов, курсов;</w:t>
            </w:r>
          </w:p>
          <w:p w:rsidR="00A85596" w:rsidRPr="004B0C05" w:rsidRDefault="00A85596" w:rsidP="00A85596">
            <w:pPr>
              <w:tabs>
                <w:tab w:val="left" w:pos="-426"/>
              </w:tabs>
              <w:ind w:right="-143"/>
              <w:jc w:val="both"/>
              <w:rPr>
                <w:lang w:val="ru-RU"/>
              </w:rPr>
            </w:pPr>
            <w:r w:rsidRPr="004B0C05">
              <w:rPr>
                <w:lang w:val="ru-RU"/>
              </w:rPr>
              <w:t>- календарного учебного графика;</w:t>
            </w:r>
          </w:p>
          <w:p w:rsidR="00A85596" w:rsidRPr="004B0C05" w:rsidRDefault="00A85596" w:rsidP="00A85596">
            <w:pPr>
              <w:tabs>
                <w:tab w:val="left" w:pos="-426"/>
              </w:tabs>
              <w:ind w:right="-143"/>
              <w:jc w:val="both"/>
              <w:rPr>
                <w:lang w:val="ru-RU"/>
              </w:rPr>
            </w:pPr>
            <w:r w:rsidRPr="004B0C05">
              <w:rPr>
                <w:lang w:val="ru-RU"/>
              </w:rPr>
              <w:t xml:space="preserve">- положений о внеурочной деятельности </w:t>
            </w:r>
            <w:r w:rsidR="00D05DD3" w:rsidRPr="004B0C05">
              <w:rPr>
                <w:lang w:val="ru-RU"/>
              </w:rPr>
              <w:t>учащихся</w:t>
            </w:r>
            <w:r w:rsidRPr="004B0C05">
              <w:rPr>
                <w:lang w:val="ru-RU"/>
              </w:rPr>
              <w:t>;</w:t>
            </w:r>
          </w:p>
          <w:p w:rsidR="00A85596" w:rsidRPr="004B0C05" w:rsidRDefault="00A85596" w:rsidP="00A85596">
            <w:pPr>
              <w:tabs>
                <w:tab w:val="left" w:pos="-426"/>
              </w:tabs>
              <w:ind w:right="-143"/>
              <w:rPr>
                <w:lang w:val="ru-RU"/>
              </w:rPr>
            </w:pPr>
            <w:r w:rsidRPr="004B0C05">
              <w:rPr>
                <w:lang w:val="ru-RU"/>
              </w:rPr>
              <w:t>- положения о системе оценки, формах, порядке проведения  промежуточной и итоговой аттестации учащихся.</w:t>
            </w:r>
          </w:p>
          <w:p w:rsidR="00A85596" w:rsidRPr="004B0C05" w:rsidRDefault="00A85596" w:rsidP="00A85596">
            <w:pPr>
              <w:tabs>
                <w:tab w:val="left" w:pos="-426"/>
              </w:tabs>
              <w:ind w:left="142" w:right="-143"/>
              <w:rPr>
                <w:lang w:val="ru-RU"/>
              </w:rPr>
            </w:pPr>
          </w:p>
        </w:tc>
        <w:tc>
          <w:tcPr>
            <w:tcW w:w="2268" w:type="dxa"/>
          </w:tcPr>
          <w:p w:rsidR="00A85596" w:rsidRPr="004B0C05" w:rsidRDefault="00A85596" w:rsidP="00A85596">
            <w:pPr>
              <w:tabs>
                <w:tab w:val="left" w:pos="-426"/>
              </w:tabs>
              <w:ind w:left="142" w:right="-143"/>
            </w:pPr>
            <w:r w:rsidRPr="004B0C05">
              <w:rPr>
                <w:rFonts w:eastAsia="MS Mincho"/>
                <w:lang w:val="ru-RU"/>
              </w:rPr>
              <w:t xml:space="preserve"> </w:t>
            </w:r>
            <w:r w:rsidRPr="004B0C05">
              <w:t>До 01.09.2014.</w:t>
            </w:r>
          </w:p>
        </w:tc>
      </w:tr>
      <w:tr w:rsidR="00A85596" w:rsidRPr="00B25320" w:rsidTr="00A85596">
        <w:tc>
          <w:tcPr>
            <w:tcW w:w="2552" w:type="dxa"/>
            <w:tcBorders>
              <w:bottom w:val="single" w:sz="4" w:space="0" w:color="auto"/>
            </w:tcBorders>
          </w:tcPr>
          <w:p w:rsidR="00A85596" w:rsidRPr="004B0C05" w:rsidRDefault="00A85596" w:rsidP="00A85596">
            <w:pPr>
              <w:tabs>
                <w:tab w:val="left" w:pos="-426"/>
              </w:tabs>
              <w:ind w:right="-143"/>
              <w:jc w:val="both"/>
              <w:rPr>
                <w:lang w:val="ru-RU"/>
              </w:rPr>
            </w:pPr>
            <w:r w:rsidRPr="004B0C05">
              <w:t>II</w:t>
            </w:r>
            <w:r w:rsidRPr="004B0C05">
              <w:rPr>
                <w:lang w:val="ru-RU"/>
              </w:rPr>
              <w:t>. Финансовое обеспечение введения ФГОС ООО</w:t>
            </w:r>
          </w:p>
        </w:tc>
        <w:tc>
          <w:tcPr>
            <w:tcW w:w="9922" w:type="dxa"/>
          </w:tcPr>
          <w:p w:rsidR="00A85596" w:rsidRPr="004B0C05" w:rsidRDefault="00A85596" w:rsidP="00A85596">
            <w:pPr>
              <w:tabs>
                <w:tab w:val="left" w:pos="-426"/>
              </w:tabs>
              <w:ind w:right="-143"/>
              <w:jc w:val="both"/>
              <w:rPr>
                <w:lang w:val="ru-RU"/>
              </w:rPr>
            </w:pPr>
            <w:r w:rsidRPr="004B0C05">
              <w:rPr>
                <w:lang w:val="ru-RU"/>
              </w:rPr>
              <w:t xml:space="preserve"> 1.  Определение объема расходов, необходимых для реализации ООП и достижения планируемых </w:t>
            </w:r>
          </w:p>
          <w:p w:rsidR="00A85596" w:rsidRPr="004B0C05" w:rsidRDefault="00A85596" w:rsidP="00A85596">
            <w:pPr>
              <w:tabs>
                <w:tab w:val="left" w:pos="-426"/>
              </w:tabs>
              <w:ind w:right="-143"/>
              <w:jc w:val="both"/>
              <w:rPr>
                <w:lang w:val="ru-RU"/>
              </w:rPr>
            </w:pPr>
            <w:r w:rsidRPr="004B0C05">
              <w:rPr>
                <w:lang w:val="ru-RU"/>
              </w:rPr>
              <w:t>результатов, а также механизма их формирования.</w:t>
            </w:r>
          </w:p>
        </w:tc>
        <w:tc>
          <w:tcPr>
            <w:tcW w:w="2268" w:type="dxa"/>
          </w:tcPr>
          <w:p w:rsidR="00A85596" w:rsidRPr="004B0C05" w:rsidRDefault="00A85596" w:rsidP="00A85596">
            <w:pPr>
              <w:tabs>
                <w:tab w:val="left" w:pos="-426"/>
              </w:tabs>
              <w:ind w:left="142" w:right="-143"/>
              <w:rPr>
                <w:lang w:val="ru-RU"/>
              </w:rPr>
            </w:pPr>
          </w:p>
        </w:tc>
      </w:tr>
      <w:tr w:rsidR="00A85596" w:rsidRPr="00B25320" w:rsidTr="00A85596">
        <w:tc>
          <w:tcPr>
            <w:tcW w:w="2552" w:type="dxa"/>
            <w:vMerge w:val="restart"/>
          </w:tcPr>
          <w:p w:rsidR="00A85596" w:rsidRPr="004B0C05" w:rsidRDefault="00A85596" w:rsidP="00A85596">
            <w:pPr>
              <w:tabs>
                <w:tab w:val="left" w:pos="-426"/>
              </w:tabs>
              <w:ind w:left="142" w:right="-143"/>
              <w:jc w:val="both"/>
              <w:rPr>
                <w:lang w:val="ru-RU"/>
              </w:rPr>
            </w:pPr>
          </w:p>
        </w:tc>
        <w:tc>
          <w:tcPr>
            <w:tcW w:w="9922" w:type="dxa"/>
          </w:tcPr>
          <w:p w:rsidR="00A85596" w:rsidRPr="004B0C05" w:rsidRDefault="00A85596" w:rsidP="00A85596">
            <w:pPr>
              <w:tabs>
                <w:tab w:val="left" w:pos="-426"/>
              </w:tabs>
              <w:ind w:right="-143"/>
              <w:jc w:val="both"/>
              <w:rPr>
                <w:lang w:val="ru-RU"/>
              </w:rPr>
            </w:pPr>
            <w:r w:rsidRPr="004B0C05">
              <w:rPr>
                <w:lang w:val="ru-RU"/>
              </w:rPr>
              <w:t xml:space="preserve">2.  Разработка локальных актов (внесение изменений в них), регламентирующих </w:t>
            </w:r>
          </w:p>
          <w:p w:rsidR="00A85596" w:rsidRPr="004B0C05" w:rsidRDefault="00A85596" w:rsidP="00A85596">
            <w:pPr>
              <w:tabs>
                <w:tab w:val="left" w:pos="-426"/>
              </w:tabs>
              <w:ind w:right="-143"/>
              <w:jc w:val="both"/>
              <w:rPr>
                <w:lang w:val="ru-RU"/>
              </w:rPr>
            </w:pPr>
            <w:r w:rsidRPr="004B0C05">
              <w:rPr>
                <w:lang w:val="ru-RU"/>
              </w:rPr>
              <w:t xml:space="preserve">установление заработной платы работников образовательного учреждения, в том числе </w:t>
            </w:r>
          </w:p>
          <w:p w:rsidR="00A85596" w:rsidRPr="004B0C05" w:rsidRDefault="00A85596" w:rsidP="00A85596">
            <w:pPr>
              <w:tabs>
                <w:tab w:val="left" w:pos="-426"/>
              </w:tabs>
              <w:ind w:right="-143"/>
              <w:jc w:val="both"/>
              <w:rPr>
                <w:lang w:val="ru-RU"/>
              </w:rPr>
            </w:pPr>
            <w:r w:rsidRPr="004B0C05">
              <w:rPr>
                <w:lang w:val="ru-RU"/>
              </w:rPr>
              <w:t>стимулирующих надбавок и доплат,  порядка и размеров премирования.</w:t>
            </w:r>
          </w:p>
        </w:tc>
        <w:tc>
          <w:tcPr>
            <w:tcW w:w="2268" w:type="dxa"/>
          </w:tcPr>
          <w:p w:rsidR="00A85596" w:rsidRPr="004B0C05" w:rsidRDefault="00A85596" w:rsidP="00A85596">
            <w:pPr>
              <w:tabs>
                <w:tab w:val="left" w:pos="-426"/>
              </w:tabs>
              <w:ind w:left="142" w:right="-143"/>
              <w:rPr>
                <w:lang w:val="ru-RU"/>
              </w:rPr>
            </w:pPr>
          </w:p>
        </w:tc>
      </w:tr>
      <w:tr w:rsidR="00A85596" w:rsidRPr="004B0C05" w:rsidTr="00A85596">
        <w:tc>
          <w:tcPr>
            <w:tcW w:w="2552" w:type="dxa"/>
            <w:vMerge/>
            <w:tcBorders>
              <w:bottom w:val="single" w:sz="4" w:space="0" w:color="auto"/>
            </w:tcBorders>
          </w:tcPr>
          <w:p w:rsidR="00A85596" w:rsidRPr="004B0C05" w:rsidRDefault="00A85596" w:rsidP="00A85596">
            <w:pPr>
              <w:tabs>
                <w:tab w:val="left" w:pos="-426"/>
              </w:tabs>
              <w:ind w:left="142" w:right="-143"/>
              <w:jc w:val="both"/>
              <w:rPr>
                <w:lang w:val="ru-RU"/>
              </w:rPr>
            </w:pPr>
          </w:p>
        </w:tc>
        <w:tc>
          <w:tcPr>
            <w:tcW w:w="9922" w:type="dxa"/>
          </w:tcPr>
          <w:p w:rsidR="00A85596" w:rsidRPr="004B0C05" w:rsidRDefault="00A85596" w:rsidP="00E70352">
            <w:pPr>
              <w:pStyle w:val="af9"/>
              <w:numPr>
                <w:ilvl w:val="0"/>
                <w:numId w:val="21"/>
              </w:numPr>
              <w:tabs>
                <w:tab w:val="left" w:pos="-426"/>
              </w:tabs>
              <w:ind w:right="-143"/>
              <w:jc w:val="both"/>
            </w:pPr>
            <w:r w:rsidRPr="004B0C05">
              <w:t xml:space="preserve">Заключение дополнительных соглашений к трудовому договору с педагогическими </w:t>
            </w:r>
          </w:p>
          <w:p w:rsidR="00A85596" w:rsidRPr="004B0C05" w:rsidRDefault="00A85596" w:rsidP="00A85596">
            <w:pPr>
              <w:pStyle w:val="af9"/>
              <w:tabs>
                <w:tab w:val="left" w:pos="-426"/>
              </w:tabs>
              <w:ind w:right="-143"/>
              <w:jc w:val="both"/>
            </w:pPr>
            <w:r w:rsidRPr="004B0C05">
              <w:t>работниками.</w:t>
            </w:r>
          </w:p>
        </w:tc>
        <w:tc>
          <w:tcPr>
            <w:tcW w:w="2268" w:type="dxa"/>
          </w:tcPr>
          <w:p w:rsidR="00A85596" w:rsidRPr="004B0C05" w:rsidRDefault="00A85596" w:rsidP="00A85596">
            <w:pPr>
              <w:tabs>
                <w:tab w:val="left" w:pos="-426"/>
              </w:tabs>
              <w:ind w:left="142" w:right="-143"/>
            </w:pPr>
          </w:p>
        </w:tc>
      </w:tr>
      <w:tr w:rsidR="00A85596" w:rsidRPr="004B0C05" w:rsidTr="00A85596">
        <w:trPr>
          <w:trHeight w:val="1085"/>
        </w:trPr>
        <w:tc>
          <w:tcPr>
            <w:tcW w:w="2552" w:type="dxa"/>
            <w:tcBorders>
              <w:bottom w:val="nil"/>
            </w:tcBorders>
          </w:tcPr>
          <w:p w:rsidR="00A85596" w:rsidRPr="004B0C05" w:rsidRDefault="00A85596" w:rsidP="00A85596">
            <w:pPr>
              <w:tabs>
                <w:tab w:val="left" w:pos="-426"/>
              </w:tabs>
              <w:ind w:right="-143"/>
              <w:jc w:val="both"/>
              <w:rPr>
                <w:lang w:val="ru-RU"/>
              </w:rPr>
            </w:pPr>
            <w:r w:rsidRPr="004B0C05">
              <w:t>III</w:t>
            </w:r>
            <w:r w:rsidRPr="004B0C05">
              <w:rPr>
                <w:lang w:val="ru-RU"/>
              </w:rPr>
              <w:t xml:space="preserve">. Организационное обеспечение введения  </w:t>
            </w:r>
          </w:p>
          <w:p w:rsidR="00A85596" w:rsidRPr="004B0C05" w:rsidRDefault="00A85596" w:rsidP="00A85596">
            <w:pPr>
              <w:tabs>
                <w:tab w:val="left" w:pos="-426"/>
              </w:tabs>
              <w:ind w:right="-143"/>
              <w:jc w:val="both"/>
              <w:rPr>
                <w:lang w:val="ru-RU"/>
              </w:rPr>
            </w:pPr>
            <w:r w:rsidRPr="004B0C05">
              <w:rPr>
                <w:lang w:val="ru-RU"/>
              </w:rPr>
              <w:t>ФГОС ООО</w:t>
            </w:r>
          </w:p>
        </w:tc>
        <w:tc>
          <w:tcPr>
            <w:tcW w:w="9922" w:type="dxa"/>
          </w:tcPr>
          <w:p w:rsidR="00A85596" w:rsidRPr="004B0C05" w:rsidRDefault="00A85596" w:rsidP="00A85596">
            <w:pPr>
              <w:tabs>
                <w:tab w:val="left" w:pos="-426"/>
              </w:tabs>
              <w:ind w:right="-143"/>
              <w:jc w:val="both"/>
              <w:rPr>
                <w:lang w:val="ru-RU"/>
              </w:rPr>
            </w:pPr>
            <w:r w:rsidRPr="004B0C05">
              <w:rPr>
                <w:lang w:val="ru-RU"/>
              </w:rPr>
              <w:t xml:space="preserve"> 1.Обеспечение координации деятельности субъектов </w:t>
            </w:r>
            <w:r w:rsidR="005F5B41" w:rsidRPr="004B0C05">
              <w:rPr>
                <w:lang w:val="ru-RU"/>
              </w:rPr>
              <w:t>образовательной деятельности</w:t>
            </w:r>
            <w:r w:rsidRPr="004B0C05">
              <w:rPr>
                <w:lang w:val="ru-RU"/>
              </w:rPr>
              <w:t xml:space="preserve">, </w:t>
            </w:r>
          </w:p>
          <w:p w:rsidR="00A85596" w:rsidRPr="004B0C05" w:rsidRDefault="00A85596" w:rsidP="00A85596">
            <w:pPr>
              <w:tabs>
                <w:tab w:val="left" w:pos="-426"/>
              </w:tabs>
              <w:ind w:right="-143"/>
              <w:jc w:val="both"/>
            </w:pPr>
            <w:r w:rsidRPr="004B0C05">
              <w:rPr>
                <w:lang w:val="ru-RU"/>
              </w:rPr>
              <w:t xml:space="preserve">организационных структур  учреждения по подготовке и введению </w:t>
            </w:r>
            <w:r w:rsidRPr="004B0C05">
              <w:t xml:space="preserve">ФГОС основного </w:t>
            </w:r>
          </w:p>
          <w:p w:rsidR="00A85596" w:rsidRPr="004B0C05" w:rsidRDefault="00A85596" w:rsidP="00A85596">
            <w:pPr>
              <w:tabs>
                <w:tab w:val="left" w:pos="-426"/>
              </w:tabs>
              <w:ind w:right="-143"/>
              <w:jc w:val="both"/>
            </w:pPr>
            <w:r w:rsidRPr="004B0C05">
              <w:t>общего образования.</w:t>
            </w:r>
          </w:p>
        </w:tc>
        <w:tc>
          <w:tcPr>
            <w:tcW w:w="2268" w:type="dxa"/>
          </w:tcPr>
          <w:p w:rsidR="00A85596" w:rsidRPr="004B0C05" w:rsidRDefault="00A85596" w:rsidP="00A85596">
            <w:pPr>
              <w:tabs>
                <w:tab w:val="left" w:pos="-426"/>
              </w:tabs>
              <w:ind w:left="142" w:right="-143"/>
            </w:pPr>
            <w:r w:rsidRPr="004B0C05">
              <w:t>До 01.09.2014.</w:t>
            </w:r>
          </w:p>
        </w:tc>
      </w:tr>
      <w:tr w:rsidR="00A85596" w:rsidRPr="004B0C05" w:rsidTr="00A85596">
        <w:trPr>
          <w:trHeight w:val="557"/>
        </w:trPr>
        <w:tc>
          <w:tcPr>
            <w:tcW w:w="2552" w:type="dxa"/>
            <w:vMerge w:val="restart"/>
          </w:tcPr>
          <w:p w:rsidR="00A85596" w:rsidRPr="004B0C05" w:rsidRDefault="00A85596" w:rsidP="00A85596">
            <w:pPr>
              <w:tabs>
                <w:tab w:val="left" w:pos="-426"/>
              </w:tabs>
              <w:ind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 xml:space="preserve">2. Разработка модели организации </w:t>
            </w:r>
            <w:r w:rsidR="005F5B41" w:rsidRPr="004B0C05">
              <w:rPr>
                <w:lang w:val="ru-RU"/>
              </w:rPr>
              <w:t>образовательной деятельности</w:t>
            </w:r>
            <w:r w:rsidRPr="004B0C05">
              <w:rPr>
                <w:lang w:val="ru-RU"/>
              </w:rPr>
              <w:t>.</w:t>
            </w:r>
          </w:p>
        </w:tc>
        <w:tc>
          <w:tcPr>
            <w:tcW w:w="2268" w:type="dxa"/>
          </w:tcPr>
          <w:p w:rsidR="00A85596" w:rsidRPr="004B0C05" w:rsidRDefault="00A85596" w:rsidP="00A85596">
            <w:pPr>
              <w:pStyle w:val="Default0"/>
            </w:pPr>
            <w:r w:rsidRPr="004B0C05">
              <w:t xml:space="preserve">До 01.09.2014. </w:t>
            </w:r>
          </w:p>
          <w:p w:rsidR="00A85596" w:rsidRPr="004B0C05" w:rsidRDefault="00A85596" w:rsidP="00A85596">
            <w:pPr>
              <w:tabs>
                <w:tab w:val="left" w:pos="-426"/>
              </w:tabs>
              <w:ind w:left="142" w:right="-143"/>
            </w:pPr>
          </w:p>
        </w:tc>
      </w:tr>
      <w:tr w:rsidR="00A85596" w:rsidRPr="004B0C05" w:rsidTr="00A85596">
        <w:tc>
          <w:tcPr>
            <w:tcW w:w="2552" w:type="dxa"/>
            <w:vMerge/>
            <w:tcBorders>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3.Разработка и реализация моделей взаимодействия учреждения общего образования</w:t>
            </w:r>
          </w:p>
          <w:p w:rsidR="00A85596" w:rsidRPr="004B0C05" w:rsidRDefault="00A85596" w:rsidP="00A85596">
            <w:pPr>
              <w:tabs>
                <w:tab w:val="left" w:pos="-426"/>
              </w:tabs>
              <w:ind w:left="142" w:right="-143"/>
              <w:jc w:val="both"/>
              <w:rPr>
                <w:lang w:val="ru-RU"/>
              </w:rPr>
            </w:pPr>
            <w:r w:rsidRPr="004B0C05">
              <w:rPr>
                <w:lang w:val="ru-RU"/>
              </w:rPr>
              <w:t xml:space="preserve"> и дополнительного образования детей, обеспечивающих организацию внеурочной деятельности.</w:t>
            </w:r>
          </w:p>
        </w:tc>
        <w:tc>
          <w:tcPr>
            <w:tcW w:w="2268" w:type="dxa"/>
          </w:tcPr>
          <w:p w:rsidR="00A85596" w:rsidRPr="004B0C05" w:rsidRDefault="00A85596" w:rsidP="00A85596">
            <w:pPr>
              <w:pStyle w:val="Default0"/>
            </w:pPr>
            <w:r w:rsidRPr="004B0C05">
              <w:t xml:space="preserve">До 01.09.2014. </w:t>
            </w:r>
          </w:p>
          <w:p w:rsidR="00A85596" w:rsidRPr="004B0C05" w:rsidRDefault="00A85596" w:rsidP="00A85596">
            <w:pPr>
              <w:tabs>
                <w:tab w:val="left" w:pos="-426"/>
              </w:tabs>
              <w:ind w:left="142" w:right="-143"/>
            </w:pP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 xml:space="preserve">4.Разработка и реализация системы мониторинга образовательных потребностей </w:t>
            </w:r>
            <w:r w:rsidR="00D05DD3" w:rsidRPr="004B0C05">
              <w:rPr>
                <w:lang w:val="ru-RU"/>
              </w:rPr>
              <w:t>учащихся</w:t>
            </w:r>
          </w:p>
          <w:p w:rsidR="00A85596" w:rsidRPr="004B0C05" w:rsidRDefault="00A85596" w:rsidP="00A85596">
            <w:pPr>
              <w:tabs>
                <w:tab w:val="left" w:pos="-426"/>
              </w:tabs>
              <w:ind w:right="-143"/>
              <w:jc w:val="both"/>
              <w:rPr>
                <w:lang w:val="ru-RU"/>
              </w:rPr>
            </w:pPr>
            <w:r w:rsidRPr="004B0C05">
              <w:rPr>
                <w:lang w:val="ru-RU"/>
              </w:rPr>
              <w:t xml:space="preserve"> и родителей по использованию часов вариативной части учебного плана и внеурочной деятельности.</w:t>
            </w:r>
          </w:p>
        </w:tc>
        <w:tc>
          <w:tcPr>
            <w:tcW w:w="2268" w:type="dxa"/>
          </w:tcPr>
          <w:p w:rsidR="00A85596" w:rsidRPr="004B0C05" w:rsidRDefault="00A85596" w:rsidP="00A85596">
            <w:pPr>
              <w:pStyle w:val="Default0"/>
            </w:pPr>
            <w:r w:rsidRPr="004B0C05">
              <w:t xml:space="preserve">До 01.09.2014. </w:t>
            </w:r>
          </w:p>
          <w:p w:rsidR="00A85596" w:rsidRPr="004B0C05" w:rsidRDefault="00A85596" w:rsidP="00A85596">
            <w:pPr>
              <w:tabs>
                <w:tab w:val="left" w:pos="-426"/>
              </w:tabs>
              <w:ind w:right="-143"/>
            </w:pPr>
          </w:p>
        </w:tc>
      </w:tr>
      <w:tr w:rsidR="00A85596" w:rsidRPr="004B0C05" w:rsidTr="00A85596">
        <w:tc>
          <w:tcPr>
            <w:tcW w:w="2552" w:type="dxa"/>
            <w:tcBorders>
              <w:top w:val="nil"/>
              <w:bottom w:val="single" w:sz="4" w:space="0" w:color="auto"/>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5.Привлечение органов государственно-общественного управления образовательным учреждении-</w:t>
            </w:r>
          </w:p>
          <w:p w:rsidR="00A85596" w:rsidRPr="004B0C05" w:rsidRDefault="00A85596" w:rsidP="00A85596">
            <w:pPr>
              <w:tabs>
                <w:tab w:val="left" w:pos="-426"/>
              </w:tabs>
              <w:ind w:right="-143"/>
              <w:jc w:val="both"/>
              <w:rPr>
                <w:lang w:val="ru-RU"/>
              </w:rPr>
            </w:pPr>
            <w:r w:rsidRPr="004B0C05">
              <w:rPr>
                <w:lang w:val="ru-RU"/>
              </w:rPr>
              <w:t>ем  к проектированию основной образовательной программы основного общего образования.</w:t>
            </w:r>
          </w:p>
        </w:tc>
        <w:tc>
          <w:tcPr>
            <w:tcW w:w="2268" w:type="dxa"/>
          </w:tcPr>
          <w:p w:rsidR="00A85596" w:rsidRPr="004B0C05" w:rsidRDefault="00A85596" w:rsidP="00A85596">
            <w:pPr>
              <w:tabs>
                <w:tab w:val="left" w:pos="-426"/>
              </w:tabs>
              <w:ind w:left="142" w:right="-143"/>
            </w:pPr>
            <w:r w:rsidRPr="004B0C05">
              <w:t>До 01.09.2014.</w:t>
            </w:r>
          </w:p>
        </w:tc>
      </w:tr>
      <w:tr w:rsidR="00A85596" w:rsidRPr="004B0C05" w:rsidTr="00A85596">
        <w:tc>
          <w:tcPr>
            <w:tcW w:w="2552" w:type="dxa"/>
            <w:tcBorders>
              <w:bottom w:val="nil"/>
            </w:tcBorders>
          </w:tcPr>
          <w:p w:rsidR="00A85596" w:rsidRPr="004B0C05" w:rsidRDefault="00A85596" w:rsidP="00A85596">
            <w:pPr>
              <w:tabs>
                <w:tab w:val="left" w:pos="-426"/>
              </w:tabs>
              <w:ind w:right="-143"/>
              <w:jc w:val="both"/>
            </w:pPr>
            <w:r w:rsidRPr="004B0C05">
              <w:lastRenderedPageBreak/>
              <w:t xml:space="preserve">IV. Кадровое </w:t>
            </w:r>
          </w:p>
          <w:p w:rsidR="00A85596" w:rsidRPr="004B0C05" w:rsidRDefault="00A85596" w:rsidP="00A85596">
            <w:pPr>
              <w:tabs>
                <w:tab w:val="left" w:pos="-426"/>
              </w:tabs>
              <w:ind w:right="-143"/>
              <w:jc w:val="both"/>
            </w:pPr>
            <w:r w:rsidRPr="004B0C05">
              <w:t>обеспечение введения</w:t>
            </w:r>
          </w:p>
        </w:tc>
        <w:tc>
          <w:tcPr>
            <w:tcW w:w="9922" w:type="dxa"/>
          </w:tcPr>
          <w:p w:rsidR="00A85596" w:rsidRPr="004B0C05" w:rsidRDefault="00A85596" w:rsidP="00A85596">
            <w:pPr>
              <w:tabs>
                <w:tab w:val="left" w:pos="-426"/>
              </w:tabs>
              <w:ind w:right="-143"/>
              <w:jc w:val="both"/>
              <w:rPr>
                <w:lang w:val="ru-RU"/>
              </w:rPr>
            </w:pPr>
            <w:r w:rsidRPr="004B0C05">
              <w:rPr>
                <w:lang w:val="ru-RU"/>
              </w:rPr>
              <w:t>1.Анализ кадрового обеспечения введения и реализации ФГОС основного общего образования.</w:t>
            </w:r>
          </w:p>
        </w:tc>
        <w:tc>
          <w:tcPr>
            <w:tcW w:w="2268" w:type="dxa"/>
          </w:tcPr>
          <w:p w:rsidR="00A85596" w:rsidRPr="004B0C05" w:rsidRDefault="00A85596" w:rsidP="00A85596">
            <w:pPr>
              <w:tabs>
                <w:tab w:val="left" w:pos="-426"/>
              </w:tabs>
              <w:ind w:left="142" w:right="-143"/>
            </w:pPr>
            <w:r w:rsidRPr="004B0C05">
              <w:t>До 01.01.2014.</w:t>
            </w: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r w:rsidRPr="004B0C05">
              <w:t>ФГОС ООО</w:t>
            </w:r>
          </w:p>
        </w:tc>
        <w:tc>
          <w:tcPr>
            <w:tcW w:w="9922" w:type="dxa"/>
          </w:tcPr>
          <w:p w:rsidR="00A85596" w:rsidRPr="004B0C05" w:rsidRDefault="00A85596" w:rsidP="00A85596">
            <w:pPr>
              <w:tabs>
                <w:tab w:val="left" w:pos="-426"/>
              </w:tabs>
              <w:ind w:right="-143"/>
              <w:jc w:val="both"/>
              <w:rPr>
                <w:lang w:val="ru-RU"/>
              </w:rPr>
            </w:pPr>
            <w:r w:rsidRPr="004B0C05">
              <w:rPr>
                <w:lang w:val="ru-RU"/>
              </w:rPr>
              <w:t>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 ООО.</w:t>
            </w:r>
          </w:p>
        </w:tc>
        <w:tc>
          <w:tcPr>
            <w:tcW w:w="2268" w:type="dxa"/>
          </w:tcPr>
          <w:p w:rsidR="00A85596" w:rsidRPr="004B0C05" w:rsidRDefault="00A85596" w:rsidP="00A85596">
            <w:pPr>
              <w:tabs>
                <w:tab w:val="left" w:pos="-426"/>
              </w:tabs>
              <w:ind w:left="142" w:right="-143"/>
            </w:pPr>
            <w:r w:rsidRPr="004B0C05">
              <w:t>Ежегодно в феврале</w:t>
            </w:r>
          </w:p>
        </w:tc>
      </w:tr>
      <w:tr w:rsidR="00A85596" w:rsidRPr="004B0C05" w:rsidTr="00A85596">
        <w:tc>
          <w:tcPr>
            <w:tcW w:w="2552" w:type="dxa"/>
            <w:tcBorders>
              <w:top w:val="nil"/>
              <w:bottom w:val="single" w:sz="4" w:space="0" w:color="auto"/>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3.  Разработка (корректировка) плана  методической работы  (внутришкольного повыше-</w:t>
            </w:r>
          </w:p>
          <w:p w:rsidR="00A85596" w:rsidRPr="004B0C05" w:rsidRDefault="00A85596" w:rsidP="00A85596">
            <w:pPr>
              <w:tabs>
                <w:tab w:val="left" w:pos="-426"/>
              </w:tabs>
              <w:ind w:right="-143"/>
              <w:jc w:val="both"/>
              <w:rPr>
                <w:lang w:val="ru-RU"/>
              </w:rPr>
            </w:pPr>
            <w:r w:rsidRPr="004B0C05">
              <w:rPr>
                <w:lang w:val="ru-RU"/>
              </w:rPr>
              <w:t>ния квалификации) с ориентацией на проблемы введения ФГОС основного общего образования</w:t>
            </w:r>
          </w:p>
        </w:tc>
        <w:tc>
          <w:tcPr>
            <w:tcW w:w="2268" w:type="dxa"/>
          </w:tcPr>
          <w:p w:rsidR="00A85596" w:rsidRPr="004B0C05" w:rsidRDefault="00A85596" w:rsidP="00A85596">
            <w:pPr>
              <w:tabs>
                <w:tab w:val="left" w:pos="-426"/>
              </w:tabs>
              <w:ind w:left="142" w:right="-143"/>
            </w:pPr>
            <w:r w:rsidRPr="004B0C05">
              <w:t>До 01.09.2014.</w:t>
            </w:r>
          </w:p>
        </w:tc>
      </w:tr>
      <w:tr w:rsidR="00A85596" w:rsidRPr="004B0C05" w:rsidTr="00A85596">
        <w:tc>
          <w:tcPr>
            <w:tcW w:w="2552" w:type="dxa"/>
            <w:tcBorders>
              <w:top w:val="single" w:sz="4" w:space="0" w:color="auto"/>
              <w:bottom w:val="nil"/>
            </w:tcBorders>
          </w:tcPr>
          <w:p w:rsidR="00A85596" w:rsidRPr="004B0C05" w:rsidRDefault="00A85596" w:rsidP="00A85596">
            <w:pPr>
              <w:tabs>
                <w:tab w:val="left" w:pos="-426"/>
              </w:tabs>
              <w:ind w:right="-143"/>
              <w:jc w:val="both"/>
            </w:pPr>
            <w:r w:rsidRPr="004B0C05">
              <w:t xml:space="preserve">V. Информационное обеспечение </w:t>
            </w:r>
          </w:p>
        </w:tc>
        <w:tc>
          <w:tcPr>
            <w:tcW w:w="9922" w:type="dxa"/>
          </w:tcPr>
          <w:p w:rsidR="00A85596" w:rsidRPr="004B0C05" w:rsidRDefault="00A85596" w:rsidP="00A85596">
            <w:pPr>
              <w:tabs>
                <w:tab w:val="left" w:pos="-426"/>
              </w:tabs>
              <w:ind w:right="-143"/>
              <w:jc w:val="both"/>
              <w:rPr>
                <w:lang w:val="ru-RU"/>
              </w:rPr>
            </w:pPr>
            <w:r w:rsidRPr="004B0C05">
              <w:rPr>
                <w:lang w:val="ru-RU"/>
              </w:rPr>
              <w:t>1. Размещение на сайте ОУ информационных материалов о введении ФГОС  основного обще-</w:t>
            </w:r>
          </w:p>
          <w:p w:rsidR="00A85596" w:rsidRPr="004B0C05" w:rsidRDefault="00A85596" w:rsidP="00A85596">
            <w:pPr>
              <w:tabs>
                <w:tab w:val="left" w:pos="-426"/>
              </w:tabs>
              <w:ind w:right="-143"/>
              <w:jc w:val="both"/>
            </w:pPr>
            <w:r w:rsidRPr="004B0C05">
              <w:t>го образования.</w:t>
            </w:r>
          </w:p>
        </w:tc>
        <w:tc>
          <w:tcPr>
            <w:tcW w:w="2268" w:type="dxa"/>
          </w:tcPr>
          <w:p w:rsidR="00A85596" w:rsidRPr="004B0C05" w:rsidRDefault="00A85596" w:rsidP="00A85596">
            <w:pPr>
              <w:tabs>
                <w:tab w:val="left" w:pos="-426"/>
              </w:tabs>
              <w:ind w:left="142" w:right="-143"/>
            </w:pPr>
            <w:r w:rsidRPr="004B0C05">
              <w:t xml:space="preserve">В течение </w:t>
            </w:r>
          </w:p>
          <w:p w:rsidR="00A85596" w:rsidRPr="004B0C05" w:rsidRDefault="00A85596" w:rsidP="00A85596">
            <w:pPr>
              <w:tabs>
                <w:tab w:val="left" w:pos="-426"/>
              </w:tabs>
              <w:ind w:left="142" w:right="-143"/>
            </w:pPr>
            <w:r w:rsidRPr="004B0C05">
              <w:t>учебного года</w:t>
            </w:r>
          </w:p>
        </w:tc>
      </w:tr>
      <w:tr w:rsidR="00A85596" w:rsidRPr="004B0C05" w:rsidTr="00A85596">
        <w:tc>
          <w:tcPr>
            <w:tcW w:w="2552" w:type="dxa"/>
            <w:tcBorders>
              <w:top w:val="nil"/>
              <w:bottom w:val="nil"/>
            </w:tcBorders>
          </w:tcPr>
          <w:p w:rsidR="00A85596" w:rsidRPr="004B0C05" w:rsidRDefault="00A85596" w:rsidP="00A85596">
            <w:pPr>
              <w:tabs>
                <w:tab w:val="left" w:pos="-426"/>
              </w:tabs>
              <w:ind w:right="-143"/>
              <w:jc w:val="both"/>
            </w:pPr>
            <w:r w:rsidRPr="004B0C05">
              <w:t>введения ФГОС</w:t>
            </w:r>
          </w:p>
          <w:p w:rsidR="00A85596" w:rsidRPr="004B0C05" w:rsidRDefault="00A85596" w:rsidP="00A85596">
            <w:pPr>
              <w:tabs>
                <w:tab w:val="left" w:pos="-426"/>
              </w:tabs>
              <w:ind w:right="-143"/>
              <w:jc w:val="both"/>
            </w:pPr>
            <w:r w:rsidRPr="004B0C05">
              <w:t xml:space="preserve"> ООО</w:t>
            </w:r>
          </w:p>
        </w:tc>
        <w:tc>
          <w:tcPr>
            <w:tcW w:w="9922" w:type="dxa"/>
          </w:tcPr>
          <w:p w:rsidR="00A85596" w:rsidRPr="004B0C05" w:rsidRDefault="00A85596" w:rsidP="00A85596">
            <w:pPr>
              <w:tabs>
                <w:tab w:val="left" w:pos="-426"/>
              </w:tabs>
              <w:ind w:right="-143"/>
              <w:jc w:val="both"/>
              <w:rPr>
                <w:lang w:val="ru-RU"/>
              </w:rPr>
            </w:pPr>
            <w:r w:rsidRPr="004B0C05">
              <w:rPr>
                <w:lang w:val="ru-RU"/>
              </w:rPr>
              <w:t xml:space="preserve">2.Широкое информирование родительской общественности о подготовке к введению и </w:t>
            </w:r>
          </w:p>
          <w:p w:rsidR="00A85596" w:rsidRPr="004B0C05" w:rsidRDefault="00A85596" w:rsidP="00A85596">
            <w:pPr>
              <w:tabs>
                <w:tab w:val="left" w:pos="-426"/>
              </w:tabs>
              <w:ind w:right="-143"/>
              <w:jc w:val="both"/>
              <w:rPr>
                <w:lang w:val="ru-RU"/>
              </w:rPr>
            </w:pPr>
            <w:r w:rsidRPr="004B0C05">
              <w:rPr>
                <w:lang w:val="ru-RU"/>
              </w:rPr>
              <w:t>порядке перехода на ФГОС ООО.</w:t>
            </w:r>
          </w:p>
        </w:tc>
        <w:tc>
          <w:tcPr>
            <w:tcW w:w="2268" w:type="dxa"/>
          </w:tcPr>
          <w:p w:rsidR="00A85596" w:rsidRPr="004B0C05" w:rsidRDefault="00A85596" w:rsidP="00A85596">
            <w:pPr>
              <w:tabs>
                <w:tab w:val="left" w:pos="-426"/>
              </w:tabs>
              <w:ind w:left="142" w:right="-143"/>
            </w:pPr>
            <w:r w:rsidRPr="004B0C05">
              <w:t xml:space="preserve">В течение </w:t>
            </w:r>
          </w:p>
          <w:p w:rsidR="00A85596" w:rsidRPr="004B0C05" w:rsidRDefault="00A85596" w:rsidP="00A85596">
            <w:pPr>
              <w:tabs>
                <w:tab w:val="left" w:pos="-426"/>
              </w:tabs>
              <w:ind w:left="142" w:right="-143"/>
            </w:pPr>
            <w:r w:rsidRPr="004B0C05">
              <w:t>учебного года</w:t>
            </w:r>
          </w:p>
        </w:tc>
      </w:tr>
      <w:tr w:rsidR="00A85596" w:rsidRPr="004B0C05" w:rsidTr="00A85596">
        <w:trPr>
          <w:trHeight w:val="1110"/>
        </w:trPr>
        <w:tc>
          <w:tcPr>
            <w:tcW w:w="2552" w:type="dxa"/>
            <w:tcBorders>
              <w:top w:val="nil"/>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 xml:space="preserve">3.Организация изучения общественного мнения по вопросам введения ФГОС ООО и </w:t>
            </w:r>
          </w:p>
          <w:p w:rsidR="00A85596" w:rsidRPr="004B0C05" w:rsidRDefault="00A85596" w:rsidP="00A85596">
            <w:pPr>
              <w:tabs>
                <w:tab w:val="left" w:pos="-426"/>
              </w:tabs>
              <w:ind w:right="-143"/>
              <w:jc w:val="both"/>
              <w:rPr>
                <w:lang w:val="ru-RU"/>
              </w:rPr>
            </w:pPr>
            <w:r w:rsidRPr="004B0C05">
              <w:rPr>
                <w:lang w:val="ru-RU"/>
              </w:rPr>
              <w:t>внесение  дополнений в содержание основной образовательной программы  основного обще-</w:t>
            </w:r>
          </w:p>
          <w:p w:rsidR="00A85596" w:rsidRPr="004B0C05" w:rsidRDefault="00A85596" w:rsidP="00A85596">
            <w:pPr>
              <w:tabs>
                <w:tab w:val="left" w:pos="-426"/>
              </w:tabs>
              <w:ind w:right="-143"/>
              <w:jc w:val="both"/>
            </w:pPr>
            <w:r w:rsidRPr="004B0C05">
              <w:t>го образования.</w:t>
            </w:r>
          </w:p>
        </w:tc>
        <w:tc>
          <w:tcPr>
            <w:tcW w:w="2268" w:type="dxa"/>
          </w:tcPr>
          <w:p w:rsidR="00A85596" w:rsidRPr="004B0C05" w:rsidRDefault="00A85596" w:rsidP="00A85596">
            <w:pPr>
              <w:tabs>
                <w:tab w:val="left" w:pos="-426"/>
              </w:tabs>
              <w:ind w:left="142" w:right="-143"/>
            </w:pPr>
            <w:r w:rsidRPr="004B0C05">
              <w:t xml:space="preserve">В течение </w:t>
            </w:r>
          </w:p>
          <w:p w:rsidR="00A85596" w:rsidRPr="004B0C05" w:rsidRDefault="00A85596" w:rsidP="00A85596">
            <w:pPr>
              <w:tabs>
                <w:tab w:val="left" w:pos="-426"/>
              </w:tabs>
              <w:ind w:left="142" w:right="-143"/>
            </w:pPr>
            <w:r w:rsidRPr="004B0C05">
              <w:t>учебного года</w:t>
            </w: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4.Обеспечение публичной отчетности ОУ о ходе и результатах введения ФГОС ООО.</w:t>
            </w:r>
          </w:p>
        </w:tc>
        <w:tc>
          <w:tcPr>
            <w:tcW w:w="2268" w:type="dxa"/>
          </w:tcPr>
          <w:p w:rsidR="00A85596" w:rsidRPr="004B0C05" w:rsidRDefault="00A85596" w:rsidP="00A85596">
            <w:pPr>
              <w:tabs>
                <w:tab w:val="left" w:pos="-426"/>
              </w:tabs>
              <w:ind w:left="142" w:right="-143"/>
            </w:pPr>
            <w:r w:rsidRPr="004B0C05">
              <w:t xml:space="preserve">В течение </w:t>
            </w:r>
          </w:p>
          <w:p w:rsidR="00A85596" w:rsidRPr="004B0C05" w:rsidRDefault="00A85596" w:rsidP="00A85596">
            <w:pPr>
              <w:tabs>
                <w:tab w:val="left" w:pos="-426"/>
              </w:tabs>
              <w:ind w:left="142" w:right="-143"/>
            </w:pPr>
            <w:r w:rsidRPr="004B0C05">
              <w:t>учебного года</w:t>
            </w: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pStyle w:val="dash041e005f0431005f044b005f0447005f043d005f044b005f0439"/>
              <w:tabs>
                <w:tab w:val="left" w:pos="-426"/>
              </w:tabs>
              <w:ind w:right="-143"/>
              <w:jc w:val="both"/>
            </w:pPr>
            <w:r w:rsidRPr="004B0C05">
              <w:t>5. Разработка рекомендаций  для педагогических работников:</w:t>
            </w:r>
          </w:p>
          <w:p w:rsidR="00A85596" w:rsidRPr="004B0C05" w:rsidRDefault="00A85596" w:rsidP="00A85596">
            <w:pPr>
              <w:pStyle w:val="affff2"/>
              <w:tabs>
                <w:tab w:val="left" w:pos="-426"/>
              </w:tabs>
              <w:spacing w:line="240" w:lineRule="auto"/>
              <w:ind w:left="142" w:right="-143" w:firstLine="0"/>
              <w:jc w:val="left"/>
              <w:rPr>
                <w:rFonts w:eastAsia="Times New Roman"/>
                <w:sz w:val="24"/>
                <w:szCs w:val="24"/>
                <w:lang w:eastAsia="ru-RU"/>
              </w:rPr>
            </w:pPr>
            <w:r w:rsidRPr="004B0C05">
              <w:rPr>
                <w:rFonts w:eastAsia="Times New Roman"/>
                <w:sz w:val="24"/>
                <w:szCs w:val="24"/>
                <w:lang w:eastAsia="ru-RU"/>
              </w:rPr>
              <w:t xml:space="preserve">-по организации внеурочной деятельности </w:t>
            </w:r>
            <w:r w:rsidR="00D05DD3" w:rsidRPr="004B0C05">
              <w:rPr>
                <w:rFonts w:eastAsia="Times New Roman"/>
                <w:sz w:val="24"/>
                <w:szCs w:val="24"/>
                <w:lang w:eastAsia="ru-RU"/>
              </w:rPr>
              <w:t>учащихся</w:t>
            </w:r>
            <w:r w:rsidRPr="004B0C05">
              <w:rPr>
                <w:rFonts w:eastAsia="Times New Roman"/>
                <w:sz w:val="24"/>
                <w:szCs w:val="24"/>
                <w:lang w:eastAsia="ru-RU"/>
              </w:rPr>
              <w:t>;</w:t>
            </w:r>
          </w:p>
          <w:p w:rsidR="00A85596" w:rsidRPr="004B0C05" w:rsidRDefault="00A85596" w:rsidP="00A85596">
            <w:pPr>
              <w:pStyle w:val="dash041e005f0431005f044b005f0447005f043d005f044b005f0439"/>
              <w:tabs>
                <w:tab w:val="left" w:pos="-426"/>
              </w:tabs>
              <w:ind w:left="142" w:right="-143"/>
            </w:pPr>
            <w:r w:rsidRPr="004B0C05">
              <w:t>-по организации текущей и итоговой оценки достижения планируемых результатов;</w:t>
            </w:r>
          </w:p>
          <w:p w:rsidR="00A85596" w:rsidRPr="004B0C05" w:rsidRDefault="00A85596" w:rsidP="00A85596">
            <w:pPr>
              <w:pStyle w:val="dash041e005f0431005f044b005f0447005f043d005f044b005f0439"/>
              <w:tabs>
                <w:tab w:val="left" w:pos="-426"/>
              </w:tabs>
              <w:ind w:left="142" w:right="-143"/>
            </w:pPr>
            <w:r w:rsidRPr="004B0C05">
              <w:t xml:space="preserve">-по использованию ресурсов времени для организации домашней работы </w:t>
            </w:r>
            <w:r w:rsidR="00D05DD3" w:rsidRPr="004B0C05">
              <w:t>учащихся</w:t>
            </w:r>
            <w:r w:rsidRPr="004B0C05">
              <w:t>;</w:t>
            </w:r>
          </w:p>
          <w:p w:rsidR="00A85596" w:rsidRPr="004B0C05" w:rsidRDefault="00A85596" w:rsidP="00A85596">
            <w:pPr>
              <w:pStyle w:val="dash041e005f0431005f044b005f0447005f043d005f044b005f0439"/>
              <w:tabs>
                <w:tab w:val="left" w:pos="-426"/>
              </w:tabs>
              <w:ind w:left="142" w:right="-143"/>
            </w:pPr>
            <w:r w:rsidRPr="004B0C05">
              <w:t>-  перечня  и рекомендаций по использованию интерактивных технологий.</w:t>
            </w:r>
          </w:p>
        </w:tc>
        <w:tc>
          <w:tcPr>
            <w:tcW w:w="2268" w:type="dxa"/>
          </w:tcPr>
          <w:p w:rsidR="00A85596" w:rsidRPr="004B0C05" w:rsidRDefault="00A85596" w:rsidP="00A85596">
            <w:pPr>
              <w:tabs>
                <w:tab w:val="left" w:pos="-426"/>
              </w:tabs>
              <w:ind w:left="142" w:right="-143"/>
            </w:pPr>
            <w:r w:rsidRPr="004B0C05">
              <w:t>В течение  учебного года</w:t>
            </w:r>
          </w:p>
        </w:tc>
      </w:tr>
      <w:tr w:rsidR="00A85596" w:rsidRPr="004B0C05" w:rsidTr="00A85596">
        <w:trPr>
          <w:trHeight w:val="584"/>
        </w:trPr>
        <w:tc>
          <w:tcPr>
            <w:tcW w:w="2552" w:type="dxa"/>
            <w:tcBorders>
              <w:top w:val="single" w:sz="4" w:space="0" w:color="auto"/>
              <w:bottom w:val="nil"/>
            </w:tcBorders>
          </w:tcPr>
          <w:p w:rsidR="00A85596" w:rsidRPr="004B0C05" w:rsidRDefault="00A85596" w:rsidP="00A85596">
            <w:pPr>
              <w:tabs>
                <w:tab w:val="left" w:pos="-426"/>
              </w:tabs>
              <w:ind w:right="-143"/>
              <w:jc w:val="both"/>
            </w:pPr>
            <w:r w:rsidRPr="004B0C05">
              <w:t xml:space="preserve">VI. Материально-техническое обеспечение </w:t>
            </w:r>
          </w:p>
        </w:tc>
        <w:tc>
          <w:tcPr>
            <w:tcW w:w="9922" w:type="dxa"/>
          </w:tcPr>
          <w:p w:rsidR="00A85596" w:rsidRPr="004B0C05" w:rsidRDefault="00A85596" w:rsidP="00A85596">
            <w:pPr>
              <w:tabs>
                <w:tab w:val="left" w:pos="-426"/>
              </w:tabs>
              <w:ind w:right="-143"/>
              <w:jc w:val="both"/>
              <w:rPr>
                <w:lang w:val="ru-RU"/>
              </w:rPr>
            </w:pPr>
            <w:r w:rsidRPr="004B0C05">
              <w:rPr>
                <w:lang w:val="ru-RU"/>
              </w:rPr>
              <w:t>1.Анализ материально-технического обеспечения введения и реализации ФГОС основного</w:t>
            </w:r>
          </w:p>
          <w:p w:rsidR="00A85596" w:rsidRPr="004B0C05" w:rsidRDefault="00A85596" w:rsidP="00A85596">
            <w:pPr>
              <w:tabs>
                <w:tab w:val="left" w:pos="-426"/>
              </w:tabs>
              <w:ind w:left="142" w:right="-143"/>
              <w:jc w:val="both"/>
            </w:pPr>
            <w:r w:rsidRPr="004B0C05">
              <w:rPr>
                <w:lang w:val="ru-RU"/>
              </w:rPr>
              <w:t xml:space="preserve"> </w:t>
            </w:r>
            <w:r w:rsidRPr="004B0C05">
              <w:t>общего образования.</w:t>
            </w:r>
          </w:p>
        </w:tc>
        <w:tc>
          <w:tcPr>
            <w:tcW w:w="2268" w:type="dxa"/>
          </w:tcPr>
          <w:p w:rsidR="00A85596" w:rsidRPr="004B0C05" w:rsidRDefault="00A85596" w:rsidP="00A85596">
            <w:pPr>
              <w:tabs>
                <w:tab w:val="left" w:pos="-426"/>
              </w:tabs>
              <w:ind w:left="142" w:right="-143"/>
            </w:pPr>
            <w:r w:rsidRPr="004B0C05">
              <w:t>До 01.09.2014.</w:t>
            </w: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r w:rsidRPr="004B0C05">
              <w:t>введения ФГОС</w:t>
            </w:r>
          </w:p>
        </w:tc>
        <w:tc>
          <w:tcPr>
            <w:tcW w:w="9922" w:type="dxa"/>
          </w:tcPr>
          <w:p w:rsidR="00A85596" w:rsidRPr="004B0C05" w:rsidRDefault="00A85596" w:rsidP="00A85596">
            <w:pPr>
              <w:tabs>
                <w:tab w:val="left" w:pos="-426"/>
              </w:tabs>
              <w:ind w:right="-143"/>
              <w:jc w:val="both"/>
              <w:rPr>
                <w:lang w:val="ru-RU"/>
              </w:rPr>
            </w:pPr>
            <w:r w:rsidRPr="004B0C05">
              <w:rPr>
                <w:lang w:val="ru-RU"/>
              </w:rPr>
              <w:t>2.Обеспечение соответствия материально-технической базы  ОУ требованиям ФГОС ООО.</w:t>
            </w:r>
          </w:p>
        </w:tc>
        <w:tc>
          <w:tcPr>
            <w:tcW w:w="2268" w:type="dxa"/>
          </w:tcPr>
          <w:p w:rsidR="00A85596" w:rsidRPr="004B0C05" w:rsidRDefault="00A85596" w:rsidP="00A85596">
            <w:pPr>
              <w:tabs>
                <w:tab w:val="left" w:pos="-426"/>
              </w:tabs>
              <w:ind w:left="142" w:right="-143"/>
            </w:pPr>
            <w:r w:rsidRPr="004B0C05">
              <w:t>До 01.01.2014.</w:t>
            </w: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3.Обеспечение соответствия санитарно-гигиенических условий требованиям ФГОС ООО.</w:t>
            </w:r>
          </w:p>
        </w:tc>
        <w:tc>
          <w:tcPr>
            <w:tcW w:w="2268" w:type="dxa"/>
          </w:tcPr>
          <w:p w:rsidR="00A85596" w:rsidRPr="004B0C05" w:rsidRDefault="00A85596" w:rsidP="00A85596">
            <w:pPr>
              <w:tabs>
                <w:tab w:val="left" w:pos="-426"/>
              </w:tabs>
              <w:ind w:left="142" w:right="-143"/>
            </w:pPr>
            <w:r w:rsidRPr="004B0C05">
              <w:t>До 01.09.2014.</w:t>
            </w: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4.Обеспечение соответствия условий реализации ООП противопожарным нормам, нормам охра-</w:t>
            </w:r>
          </w:p>
          <w:p w:rsidR="00A85596" w:rsidRPr="004B0C05" w:rsidRDefault="00A85596" w:rsidP="00A85596">
            <w:pPr>
              <w:tabs>
                <w:tab w:val="left" w:pos="-426"/>
              </w:tabs>
              <w:ind w:right="-143"/>
              <w:jc w:val="both"/>
              <w:rPr>
                <w:lang w:val="ru-RU"/>
              </w:rPr>
            </w:pPr>
            <w:r w:rsidRPr="004B0C05">
              <w:rPr>
                <w:lang w:val="ru-RU"/>
              </w:rPr>
              <w:t>ны труда работников образовательного учреждения.</w:t>
            </w:r>
          </w:p>
        </w:tc>
        <w:tc>
          <w:tcPr>
            <w:tcW w:w="2268" w:type="dxa"/>
          </w:tcPr>
          <w:p w:rsidR="00A85596" w:rsidRPr="004B0C05" w:rsidRDefault="00A85596" w:rsidP="00A85596">
            <w:pPr>
              <w:tabs>
                <w:tab w:val="left" w:pos="-426"/>
              </w:tabs>
              <w:ind w:left="142" w:right="-143"/>
            </w:pPr>
            <w:r w:rsidRPr="004B0C05">
              <w:t>До 01.01.2014.</w:t>
            </w: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5.Обеспечение соответствия информационно-образовательной среды требованиям ФГОС ООО.</w:t>
            </w:r>
          </w:p>
        </w:tc>
        <w:tc>
          <w:tcPr>
            <w:tcW w:w="2268" w:type="dxa"/>
          </w:tcPr>
          <w:p w:rsidR="00A85596" w:rsidRPr="004B0C05" w:rsidRDefault="00A85596" w:rsidP="00A85596">
            <w:pPr>
              <w:tabs>
                <w:tab w:val="left" w:pos="-426"/>
              </w:tabs>
              <w:ind w:left="142" w:right="-143"/>
            </w:pPr>
            <w:r w:rsidRPr="004B0C05">
              <w:t>До 01.01.2014.</w:t>
            </w: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6.Обеспечение укомплектованности библиотечно-информационного центра печатными и</w:t>
            </w:r>
          </w:p>
          <w:p w:rsidR="00A85596" w:rsidRPr="004B0C05" w:rsidRDefault="00A85596" w:rsidP="00A85596">
            <w:pPr>
              <w:tabs>
                <w:tab w:val="left" w:pos="-426"/>
              </w:tabs>
              <w:ind w:right="-143"/>
              <w:jc w:val="both"/>
            </w:pPr>
            <w:r w:rsidRPr="004B0C05">
              <w:rPr>
                <w:lang w:val="ru-RU"/>
              </w:rPr>
              <w:lastRenderedPageBreak/>
              <w:t xml:space="preserve"> </w:t>
            </w:r>
            <w:r w:rsidRPr="004B0C05">
              <w:t>электронными образовательными ресурсами.</w:t>
            </w:r>
          </w:p>
        </w:tc>
        <w:tc>
          <w:tcPr>
            <w:tcW w:w="2268" w:type="dxa"/>
          </w:tcPr>
          <w:p w:rsidR="00A85596" w:rsidRPr="004B0C05" w:rsidRDefault="00A85596" w:rsidP="00A85596">
            <w:pPr>
              <w:tabs>
                <w:tab w:val="left" w:pos="-426"/>
              </w:tabs>
              <w:ind w:left="142" w:right="-143"/>
            </w:pPr>
            <w:r w:rsidRPr="004B0C05">
              <w:lastRenderedPageBreak/>
              <w:t>До 01.09.2014.</w:t>
            </w:r>
          </w:p>
        </w:tc>
      </w:tr>
      <w:tr w:rsidR="00A85596" w:rsidRPr="004B0C05" w:rsidTr="00A85596">
        <w:tc>
          <w:tcPr>
            <w:tcW w:w="2552" w:type="dxa"/>
            <w:tcBorders>
              <w:top w:val="nil"/>
              <w:bottom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A85596">
            <w:pPr>
              <w:tabs>
                <w:tab w:val="left" w:pos="-426"/>
              </w:tabs>
              <w:ind w:right="-143"/>
              <w:jc w:val="both"/>
              <w:rPr>
                <w:lang w:val="ru-RU"/>
              </w:rPr>
            </w:pPr>
            <w:r w:rsidRPr="004B0C05">
              <w:rPr>
                <w:lang w:val="ru-RU"/>
              </w:rPr>
              <w:t xml:space="preserve">7.Наличие доступа ОУ к электронным образовательным ресурсам (ЭОР), размещенным </w:t>
            </w:r>
          </w:p>
          <w:p w:rsidR="00A85596" w:rsidRPr="004B0C05" w:rsidRDefault="00A85596" w:rsidP="00A85596">
            <w:pPr>
              <w:tabs>
                <w:tab w:val="left" w:pos="-426"/>
              </w:tabs>
              <w:ind w:right="-143"/>
              <w:jc w:val="both"/>
              <w:rPr>
                <w:lang w:val="ru-RU"/>
              </w:rPr>
            </w:pPr>
            <w:r w:rsidRPr="004B0C05">
              <w:rPr>
                <w:lang w:val="ru-RU"/>
              </w:rPr>
              <w:t>в федеральных и региональных базах данных.</w:t>
            </w:r>
          </w:p>
        </w:tc>
        <w:tc>
          <w:tcPr>
            <w:tcW w:w="2268" w:type="dxa"/>
          </w:tcPr>
          <w:p w:rsidR="00A85596" w:rsidRPr="004B0C05" w:rsidRDefault="00A85596" w:rsidP="00A85596">
            <w:pPr>
              <w:tabs>
                <w:tab w:val="left" w:pos="-426"/>
              </w:tabs>
              <w:ind w:left="142" w:right="-143"/>
            </w:pPr>
            <w:r w:rsidRPr="004B0C05">
              <w:t>До 01.01.2014.</w:t>
            </w:r>
          </w:p>
        </w:tc>
      </w:tr>
      <w:tr w:rsidR="00A85596" w:rsidRPr="004B0C05" w:rsidTr="00A85596">
        <w:tc>
          <w:tcPr>
            <w:tcW w:w="2552" w:type="dxa"/>
            <w:tcBorders>
              <w:top w:val="nil"/>
            </w:tcBorders>
          </w:tcPr>
          <w:p w:rsidR="00A85596" w:rsidRPr="004B0C05" w:rsidRDefault="00A85596" w:rsidP="00A85596">
            <w:pPr>
              <w:tabs>
                <w:tab w:val="left" w:pos="-426"/>
              </w:tabs>
              <w:ind w:left="142" w:right="-143"/>
              <w:jc w:val="both"/>
            </w:pPr>
          </w:p>
        </w:tc>
        <w:tc>
          <w:tcPr>
            <w:tcW w:w="9922" w:type="dxa"/>
          </w:tcPr>
          <w:p w:rsidR="00A85596" w:rsidRPr="004B0C05" w:rsidRDefault="00A85596" w:rsidP="00FD292D">
            <w:pPr>
              <w:tabs>
                <w:tab w:val="left" w:pos="-426"/>
              </w:tabs>
              <w:ind w:right="-143"/>
              <w:jc w:val="both"/>
              <w:rPr>
                <w:lang w:val="ru-RU"/>
              </w:rPr>
            </w:pPr>
            <w:r w:rsidRPr="004B0C05">
              <w:rPr>
                <w:lang w:val="ru-RU"/>
              </w:rPr>
              <w:t xml:space="preserve">8.Обеспечение контролируемого доступа участников </w:t>
            </w:r>
            <w:r w:rsidR="005F5B41" w:rsidRPr="004B0C05">
              <w:rPr>
                <w:lang w:val="ru-RU"/>
              </w:rPr>
              <w:t>образовательной деятельности</w:t>
            </w:r>
            <w:r w:rsidRPr="004B0C05">
              <w:rPr>
                <w:lang w:val="ru-RU"/>
              </w:rPr>
              <w:t xml:space="preserve"> к информационным образовательым ресурсам в сети Интернет.</w:t>
            </w:r>
          </w:p>
        </w:tc>
        <w:tc>
          <w:tcPr>
            <w:tcW w:w="2268" w:type="dxa"/>
            <w:vAlign w:val="center"/>
          </w:tcPr>
          <w:p w:rsidR="00A85596" w:rsidRPr="004B0C05" w:rsidRDefault="00A85596" w:rsidP="00A85596">
            <w:pPr>
              <w:tabs>
                <w:tab w:val="left" w:pos="-426"/>
              </w:tabs>
              <w:ind w:right="-143"/>
            </w:pPr>
            <w:r w:rsidRPr="004B0C05">
              <w:t>До 01.01.2014.</w:t>
            </w:r>
          </w:p>
        </w:tc>
      </w:tr>
    </w:tbl>
    <w:tbl>
      <w:tblPr>
        <w:tblpPr w:leftFromText="181" w:rightFromText="181" w:vertAnchor="text" w:horzAnchor="margin" w:tblpY="17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0"/>
        <w:gridCol w:w="8111"/>
        <w:gridCol w:w="2362"/>
      </w:tblGrid>
      <w:tr w:rsidR="00A85596" w:rsidRPr="00735672" w:rsidTr="007A1368">
        <w:trPr>
          <w:trHeight w:val="699"/>
        </w:trPr>
        <w:tc>
          <w:tcPr>
            <w:tcW w:w="15276" w:type="dxa"/>
            <w:gridSpan w:val="3"/>
            <w:tcBorders>
              <w:top w:val="nil"/>
              <w:left w:val="nil"/>
              <w:bottom w:val="nil"/>
              <w:right w:val="nil"/>
            </w:tcBorders>
          </w:tcPr>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FD292D" w:rsidRDefault="00FD292D" w:rsidP="007A1368">
            <w:pPr>
              <w:shd w:val="clear" w:color="auto" w:fill="FFFFFF"/>
              <w:tabs>
                <w:tab w:val="left" w:pos="-426"/>
                <w:tab w:val="left" w:pos="379"/>
              </w:tabs>
              <w:jc w:val="center"/>
              <w:rPr>
                <w:rStyle w:val="af2"/>
                <w:color w:val="000000"/>
                <w:lang w:val="ru-RU"/>
              </w:rPr>
            </w:pPr>
          </w:p>
          <w:p w:rsidR="00C057F1" w:rsidRDefault="00A85596" w:rsidP="007A1368">
            <w:pPr>
              <w:shd w:val="clear" w:color="auto" w:fill="FFFFFF"/>
              <w:tabs>
                <w:tab w:val="left" w:pos="-426"/>
                <w:tab w:val="left" w:pos="379"/>
              </w:tabs>
              <w:jc w:val="center"/>
              <w:rPr>
                <w:b/>
                <w:lang w:val="ru-RU"/>
              </w:rPr>
            </w:pPr>
            <w:r w:rsidRPr="004B0C05">
              <w:rPr>
                <w:rStyle w:val="af2"/>
                <w:color w:val="000000"/>
                <w:lang w:val="ru-RU"/>
              </w:rPr>
              <w:lastRenderedPageBreak/>
              <w:t xml:space="preserve">3.2.9.  </w:t>
            </w:r>
            <w:r w:rsidRPr="004B0C05">
              <w:rPr>
                <w:b/>
                <w:color w:val="000000"/>
                <w:lang w:val="ru-RU"/>
              </w:rPr>
              <w:t xml:space="preserve">Контроль за состоянием системы условий </w:t>
            </w:r>
            <w:r w:rsidRPr="004B0C05">
              <w:rPr>
                <w:b/>
                <w:color w:val="FF0000"/>
                <w:lang w:val="ru-RU"/>
              </w:rPr>
              <w:t xml:space="preserve"> </w:t>
            </w:r>
            <w:r w:rsidRPr="004B0C05">
              <w:rPr>
                <w:b/>
                <w:lang w:val="ru-RU"/>
              </w:rPr>
              <w:t xml:space="preserve">реализации основной  образовательной  программы </w:t>
            </w:r>
          </w:p>
          <w:p w:rsidR="00C057F1" w:rsidRDefault="00A85596" w:rsidP="007A1368">
            <w:pPr>
              <w:shd w:val="clear" w:color="auto" w:fill="FFFFFF"/>
              <w:tabs>
                <w:tab w:val="left" w:pos="-426"/>
                <w:tab w:val="left" w:pos="379"/>
              </w:tabs>
              <w:jc w:val="center"/>
              <w:rPr>
                <w:b/>
                <w:lang w:val="ru-RU"/>
              </w:rPr>
            </w:pPr>
            <w:r w:rsidRPr="004B0C05">
              <w:rPr>
                <w:b/>
                <w:lang w:val="ru-RU"/>
              </w:rPr>
              <w:t xml:space="preserve"> основного общего образования </w:t>
            </w:r>
          </w:p>
          <w:p w:rsidR="00A85596" w:rsidRPr="004B0C05" w:rsidRDefault="00A85596" w:rsidP="00C057F1">
            <w:pPr>
              <w:shd w:val="clear" w:color="auto" w:fill="FFFFFF"/>
              <w:tabs>
                <w:tab w:val="left" w:pos="-426"/>
                <w:tab w:val="left" w:pos="379"/>
              </w:tabs>
              <w:rPr>
                <w:lang w:val="ru-RU"/>
              </w:rPr>
            </w:pPr>
            <w:r w:rsidRPr="004B0C05">
              <w:rPr>
                <w:b/>
                <w:lang w:val="ru-RU"/>
              </w:rPr>
              <w:t xml:space="preserve"> </w:t>
            </w:r>
            <w:r w:rsidR="00C057F1">
              <w:rPr>
                <w:b/>
                <w:lang w:val="ru-RU"/>
              </w:rPr>
              <w:t>О</w:t>
            </w:r>
            <w:r w:rsidRPr="00C057F1">
              <w:rPr>
                <w:lang w:val="ru-RU"/>
              </w:rPr>
              <w:t>существляется</w:t>
            </w:r>
            <w:r w:rsidR="00C057F1">
              <w:rPr>
                <w:lang w:val="ru-RU"/>
              </w:rPr>
              <w:t xml:space="preserve"> </w:t>
            </w:r>
            <w:r w:rsidRPr="00C057F1">
              <w:rPr>
                <w:lang w:val="ru-RU"/>
              </w:rPr>
              <w:t xml:space="preserve"> директором  и администрацией образовательного учреждения</w:t>
            </w:r>
            <w:r w:rsidRPr="004B0C05">
              <w:rPr>
                <w:b/>
                <w:lang w:val="ru-RU"/>
              </w:rPr>
              <w:t>.</w:t>
            </w:r>
          </w:p>
        </w:tc>
      </w:tr>
      <w:tr w:rsidR="00A85596" w:rsidRPr="004B0C05" w:rsidTr="00A85596">
        <w:tc>
          <w:tcPr>
            <w:tcW w:w="4219" w:type="dxa"/>
          </w:tcPr>
          <w:p w:rsidR="00A85596" w:rsidRPr="004B0C05" w:rsidRDefault="00A85596" w:rsidP="00A85596">
            <w:pPr>
              <w:tabs>
                <w:tab w:val="left" w:pos="-426"/>
              </w:tabs>
              <w:jc w:val="center"/>
              <w:rPr>
                <w:b/>
              </w:rPr>
            </w:pPr>
            <w:r w:rsidRPr="004B0C05">
              <w:rPr>
                <w:b/>
              </w:rPr>
              <w:lastRenderedPageBreak/>
              <w:t>Объект контроля</w:t>
            </w:r>
          </w:p>
          <w:p w:rsidR="00A85596" w:rsidRPr="004B0C05" w:rsidRDefault="00A85596" w:rsidP="00A85596">
            <w:pPr>
              <w:tabs>
                <w:tab w:val="left" w:pos="-426"/>
              </w:tabs>
              <w:jc w:val="center"/>
              <w:rPr>
                <w:b/>
              </w:rPr>
            </w:pPr>
          </w:p>
        </w:tc>
        <w:tc>
          <w:tcPr>
            <w:tcW w:w="8647" w:type="dxa"/>
          </w:tcPr>
          <w:p w:rsidR="00A85596" w:rsidRPr="004B0C05" w:rsidRDefault="00A85596" w:rsidP="00A85596">
            <w:pPr>
              <w:tabs>
                <w:tab w:val="left" w:pos="-426"/>
              </w:tabs>
              <w:jc w:val="center"/>
              <w:rPr>
                <w:b/>
              </w:rPr>
            </w:pPr>
            <w:r w:rsidRPr="004B0C05">
              <w:rPr>
                <w:b/>
              </w:rPr>
              <w:t>Критерии оценки, измерители,</w:t>
            </w:r>
          </w:p>
          <w:p w:rsidR="00A85596" w:rsidRPr="004B0C05" w:rsidRDefault="00A85596" w:rsidP="00A85596">
            <w:pPr>
              <w:tabs>
                <w:tab w:val="left" w:pos="-426"/>
              </w:tabs>
              <w:jc w:val="center"/>
              <w:rPr>
                <w:b/>
              </w:rPr>
            </w:pPr>
            <w:r w:rsidRPr="004B0C05">
              <w:rPr>
                <w:b/>
              </w:rPr>
              <w:t>показатели</w:t>
            </w:r>
          </w:p>
        </w:tc>
        <w:tc>
          <w:tcPr>
            <w:tcW w:w="2410" w:type="dxa"/>
          </w:tcPr>
          <w:p w:rsidR="00A85596" w:rsidRPr="004B0C05" w:rsidRDefault="00A85596" w:rsidP="00A85596">
            <w:pPr>
              <w:tabs>
                <w:tab w:val="left" w:pos="-426"/>
              </w:tabs>
              <w:jc w:val="center"/>
              <w:rPr>
                <w:b/>
              </w:rPr>
            </w:pPr>
            <w:r w:rsidRPr="004B0C05">
              <w:rPr>
                <w:b/>
              </w:rPr>
              <w:t>Периодичность контроля</w:t>
            </w:r>
          </w:p>
        </w:tc>
      </w:tr>
      <w:tr w:rsidR="00A85596" w:rsidRPr="004B0C05" w:rsidTr="00A85596">
        <w:tc>
          <w:tcPr>
            <w:tcW w:w="12866" w:type="dxa"/>
            <w:gridSpan w:val="2"/>
          </w:tcPr>
          <w:p w:rsidR="00A85596" w:rsidRPr="004B0C05" w:rsidRDefault="00A85596" w:rsidP="00445CE0">
            <w:pPr>
              <w:pStyle w:val="af9"/>
              <w:numPr>
                <w:ilvl w:val="0"/>
                <w:numId w:val="2"/>
              </w:numPr>
              <w:tabs>
                <w:tab w:val="left" w:pos="-426"/>
              </w:tabs>
              <w:ind w:left="0" w:firstLine="0"/>
              <w:jc w:val="center"/>
              <w:rPr>
                <w:b/>
              </w:rPr>
            </w:pPr>
            <w:r w:rsidRPr="004B0C05">
              <w:rPr>
                <w:b/>
              </w:rPr>
              <w:t>Кадровые условия</w:t>
            </w:r>
          </w:p>
        </w:tc>
        <w:tc>
          <w:tcPr>
            <w:tcW w:w="2410" w:type="dxa"/>
          </w:tcPr>
          <w:p w:rsidR="00A85596" w:rsidRPr="004B0C05" w:rsidRDefault="00A85596" w:rsidP="00A85596">
            <w:pPr>
              <w:tabs>
                <w:tab w:val="left" w:pos="-426"/>
              </w:tabs>
              <w:jc w:val="both"/>
            </w:pPr>
          </w:p>
        </w:tc>
      </w:tr>
      <w:tr w:rsidR="00A85596" w:rsidRPr="004B0C05" w:rsidTr="00A85596">
        <w:tc>
          <w:tcPr>
            <w:tcW w:w="4219" w:type="dxa"/>
          </w:tcPr>
          <w:p w:rsidR="00A85596" w:rsidRPr="004B0C05" w:rsidRDefault="00A85596" w:rsidP="00A85596">
            <w:pPr>
              <w:tabs>
                <w:tab w:val="left" w:pos="-426"/>
              </w:tabs>
              <w:jc w:val="both"/>
            </w:pPr>
            <w:r w:rsidRPr="004B0C05">
              <w:t>1. Качество кадрового обеспече-</w:t>
            </w:r>
          </w:p>
          <w:p w:rsidR="00A85596" w:rsidRPr="004B0C05" w:rsidRDefault="00A85596" w:rsidP="00A85596">
            <w:pPr>
              <w:rPr>
                <w:lang w:val="ru-RU"/>
              </w:rPr>
            </w:pPr>
            <w:r w:rsidRPr="004B0C05">
              <w:rPr>
                <w:lang w:val="ru-RU"/>
              </w:rPr>
              <w:t>ния введения и реализации ФГОС основного общего образования.</w:t>
            </w:r>
          </w:p>
        </w:tc>
        <w:tc>
          <w:tcPr>
            <w:tcW w:w="8647" w:type="dxa"/>
          </w:tcPr>
          <w:p w:rsidR="00A85596" w:rsidRPr="004B0C05" w:rsidRDefault="00A85596" w:rsidP="00A85596">
            <w:pPr>
              <w:tabs>
                <w:tab w:val="left" w:pos="-426"/>
              </w:tabs>
              <w:rPr>
                <w:lang w:val="ru-RU"/>
              </w:rPr>
            </w:pPr>
            <w:r w:rsidRPr="004B0C05">
              <w:rPr>
                <w:b/>
                <w:bCs/>
                <w:lang w:val="ru-RU"/>
              </w:rPr>
              <w:t>•</w:t>
            </w:r>
            <w:r w:rsidRPr="004B0C05">
              <w:rPr>
                <w:b/>
                <w:bCs/>
              </w:rPr>
              <w:t> </w:t>
            </w:r>
            <w:r w:rsidRPr="004B0C05">
              <w:rPr>
                <w:b/>
                <w:bCs/>
                <w:lang w:val="ru-RU"/>
              </w:rPr>
              <w:t>обеспечение</w:t>
            </w:r>
            <w:r w:rsidRPr="004B0C05">
              <w:rPr>
                <w:lang w:val="ru-RU"/>
              </w:rPr>
              <w:t xml:space="preserve"> оптимального вхождения работников образования</w:t>
            </w:r>
          </w:p>
          <w:p w:rsidR="00A85596" w:rsidRPr="004B0C05" w:rsidRDefault="00A85596" w:rsidP="00A85596">
            <w:pPr>
              <w:tabs>
                <w:tab w:val="left" w:pos="-426"/>
              </w:tabs>
              <w:rPr>
                <w:lang w:val="ru-RU"/>
              </w:rPr>
            </w:pPr>
            <w:r w:rsidRPr="004B0C05">
              <w:rPr>
                <w:lang w:val="ru-RU"/>
              </w:rPr>
              <w:t xml:space="preserve"> в систему ценностей современного образования;</w:t>
            </w:r>
          </w:p>
          <w:p w:rsidR="00A85596" w:rsidRPr="004B0C05" w:rsidRDefault="00A85596" w:rsidP="00A85596">
            <w:pPr>
              <w:tabs>
                <w:tab w:val="left" w:pos="-426"/>
              </w:tabs>
              <w:rPr>
                <w:lang w:val="ru-RU"/>
              </w:rPr>
            </w:pPr>
            <w:r w:rsidRPr="004B0C05">
              <w:rPr>
                <w:b/>
                <w:bCs/>
                <w:lang w:val="ru-RU"/>
              </w:rPr>
              <w:t>•</w:t>
            </w:r>
            <w:r w:rsidRPr="004B0C05">
              <w:rPr>
                <w:b/>
                <w:bCs/>
              </w:rPr>
              <w:t> </w:t>
            </w:r>
            <w:r w:rsidRPr="004B0C05">
              <w:rPr>
                <w:b/>
                <w:bCs/>
                <w:lang w:val="ru-RU"/>
              </w:rPr>
              <w:t xml:space="preserve">принятие </w:t>
            </w:r>
            <w:r w:rsidRPr="004B0C05">
              <w:rPr>
                <w:lang w:val="ru-RU"/>
              </w:rPr>
              <w:t>идеологии ФГОС основного общего образования;</w:t>
            </w:r>
          </w:p>
          <w:p w:rsidR="00A85596" w:rsidRPr="004B0C05" w:rsidRDefault="00A85596" w:rsidP="00A85596">
            <w:pPr>
              <w:tabs>
                <w:tab w:val="left" w:pos="-426"/>
              </w:tabs>
              <w:rPr>
                <w:lang w:val="ru-RU"/>
              </w:rPr>
            </w:pPr>
            <w:r w:rsidRPr="004B0C05">
              <w:rPr>
                <w:b/>
                <w:bCs/>
                <w:lang w:val="ru-RU"/>
              </w:rPr>
              <w:t>•</w:t>
            </w:r>
            <w:r w:rsidRPr="004B0C05">
              <w:rPr>
                <w:b/>
                <w:bCs/>
              </w:rPr>
              <w:t> </w:t>
            </w:r>
            <w:r w:rsidRPr="004B0C05">
              <w:rPr>
                <w:b/>
                <w:bCs/>
                <w:lang w:val="ru-RU"/>
              </w:rPr>
              <w:t>освоение</w:t>
            </w:r>
            <w:r w:rsidRPr="004B0C05">
              <w:rPr>
                <w:lang w:val="ru-RU"/>
              </w:rPr>
              <w:t xml:space="preserve"> новой системы требований к структуре основной образовательной программы  основного  общего образования, результатам </w:t>
            </w:r>
          </w:p>
          <w:p w:rsidR="00A85596" w:rsidRPr="004B0C05" w:rsidRDefault="00A85596" w:rsidP="00A85596">
            <w:pPr>
              <w:tabs>
                <w:tab w:val="left" w:pos="-426"/>
              </w:tabs>
              <w:rPr>
                <w:lang w:val="ru-RU"/>
              </w:rPr>
            </w:pPr>
            <w:r w:rsidRPr="004B0C05">
              <w:rPr>
                <w:lang w:val="ru-RU"/>
              </w:rPr>
              <w:t xml:space="preserve">её освоения и условиям реализации, а также системы оценки </w:t>
            </w:r>
          </w:p>
          <w:p w:rsidR="00A85596" w:rsidRPr="004B0C05" w:rsidRDefault="00A85596" w:rsidP="00A85596">
            <w:pPr>
              <w:tabs>
                <w:tab w:val="left" w:pos="-426"/>
              </w:tabs>
              <w:rPr>
                <w:lang w:val="ru-RU"/>
              </w:rPr>
            </w:pPr>
            <w:r w:rsidRPr="004B0C05">
              <w:rPr>
                <w:lang w:val="ru-RU"/>
              </w:rPr>
              <w:t xml:space="preserve">итогов образовательной деятельности </w:t>
            </w:r>
            <w:r w:rsidR="00D05DD3" w:rsidRPr="004B0C05">
              <w:rPr>
                <w:lang w:val="ru-RU"/>
              </w:rPr>
              <w:t>учащихся</w:t>
            </w:r>
            <w:r w:rsidRPr="004B0C05">
              <w:rPr>
                <w:lang w:val="ru-RU"/>
              </w:rPr>
              <w:t>;</w:t>
            </w:r>
          </w:p>
          <w:p w:rsidR="00A85596" w:rsidRPr="004B0C05" w:rsidRDefault="00A85596" w:rsidP="00A85596">
            <w:pPr>
              <w:tabs>
                <w:tab w:val="left" w:pos="-426"/>
              </w:tabs>
              <w:rPr>
                <w:lang w:val="ru-RU"/>
              </w:rPr>
            </w:pPr>
            <w:r w:rsidRPr="004B0C05">
              <w:rPr>
                <w:b/>
                <w:bCs/>
                <w:lang w:val="ru-RU"/>
              </w:rPr>
              <w:t>•</w:t>
            </w:r>
            <w:r w:rsidRPr="004B0C05">
              <w:rPr>
                <w:b/>
                <w:bCs/>
              </w:rPr>
              <w:t> </w:t>
            </w:r>
            <w:r w:rsidRPr="004B0C05">
              <w:rPr>
                <w:b/>
                <w:bCs/>
                <w:lang w:val="ru-RU"/>
              </w:rPr>
              <w:t>овладение</w:t>
            </w:r>
            <w:r w:rsidRPr="004B0C05">
              <w:rPr>
                <w:lang w:val="ru-RU"/>
              </w:rPr>
              <w:t xml:space="preserve"> учебно-методическими и информационно-методическими ресурсами, необходимыми для успешного решения задач ФГОС.</w:t>
            </w:r>
          </w:p>
        </w:tc>
        <w:tc>
          <w:tcPr>
            <w:tcW w:w="2410" w:type="dxa"/>
          </w:tcPr>
          <w:p w:rsidR="00A85596" w:rsidRPr="004B0C05" w:rsidRDefault="00A85596" w:rsidP="00A85596">
            <w:pPr>
              <w:tabs>
                <w:tab w:val="left" w:pos="-426"/>
              </w:tabs>
              <w:jc w:val="both"/>
              <w:rPr>
                <w:bCs/>
              </w:rPr>
            </w:pPr>
            <w:r w:rsidRPr="004B0C05">
              <w:rPr>
                <w:bCs/>
              </w:rPr>
              <w:t>В течение года</w:t>
            </w:r>
          </w:p>
        </w:tc>
      </w:tr>
      <w:tr w:rsidR="00A85596" w:rsidRPr="00735672" w:rsidTr="00A85596">
        <w:trPr>
          <w:trHeight w:val="540"/>
        </w:trPr>
        <w:tc>
          <w:tcPr>
            <w:tcW w:w="4219" w:type="dxa"/>
            <w:vMerge w:val="restart"/>
          </w:tcPr>
          <w:p w:rsidR="00A85596" w:rsidRPr="004B0C05" w:rsidRDefault="00A85596" w:rsidP="00A85596">
            <w:pPr>
              <w:tabs>
                <w:tab w:val="left" w:pos="-426"/>
              </w:tabs>
              <w:jc w:val="both"/>
              <w:rPr>
                <w:lang w:val="ru-RU"/>
              </w:rPr>
            </w:pPr>
            <w:r w:rsidRPr="004B0C05">
              <w:rPr>
                <w:lang w:val="ru-RU"/>
              </w:rPr>
              <w:t>2. Исполнение  плана-графика</w:t>
            </w:r>
          </w:p>
          <w:p w:rsidR="00A85596" w:rsidRPr="004B0C05" w:rsidRDefault="00A85596" w:rsidP="00A85596">
            <w:pPr>
              <w:tabs>
                <w:tab w:val="left" w:pos="-426"/>
              </w:tabs>
              <w:jc w:val="both"/>
              <w:rPr>
                <w:lang w:val="ru-RU"/>
              </w:rPr>
            </w:pPr>
            <w:r w:rsidRPr="004B0C05">
              <w:rPr>
                <w:lang w:val="ru-RU"/>
              </w:rPr>
              <w:t>ка повышения квалификации</w:t>
            </w:r>
          </w:p>
          <w:p w:rsidR="00A85596" w:rsidRPr="004B0C05" w:rsidRDefault="00A85596" w:rsidP="00A85596">
            <w:pPr>
              <w:tabs>
                <w:tab w:val="left" w:pos="-426"/>
              </w:tabs>
              <w:jc w:val="both"/>
              <w:rPr>
                <w:lang w:val="ru-RU"/>
              </w:rPr>
            </w:pPr>
            <w:r w:rsidRPr="004B0C05">
              <w:rPr>
                <w:lang w:val="ru-RU"/>
              </w:rPr>
              <w:t>педагогических и руководящих</w:t>
            </w:r>
          </w:p>
          <w:p w:rsidR="00A85596" w:rsidRPr="004B0C05" w:rsidRDefault="00A85596" w:rsidP="00A85596">
            <w:pPr>
              <w:tabs>
                <w:tab w:val="left" w:pos="-426"/>
              </w:tabs>
              <w:jc w:val="both"/>
              <w:rPr>
                <w:lang w:val="ru-RU"/>
              </w:rPr>
            </w:pPr>
            <w:r w:rsidRPr="004B0C05">
              <w:rPr>
                <w:lang w:val="ru-RU"/>
              </w:rPr>
              <w:t xml:space="preserve"> работников образовательного</w:t>
            </w:r>
          </w:p>
          <w:p w:rsidR="00A85596" w:rsidRPr="004B0C05" w:rsidRDefault="00A85596" w:rsidP="00A85596">
            <w:pPr>
              <w:tabs>
                <w:tab w:val="left" w:pos="-426"/>
              </w:tabs>
              <w:jc w:val="both"/>
              <w:rPr>
                <w:lang w:val="ru-RU"/>
              </w:rPr>
            </w:pPr>
            <w:r w:rsidRPr="004B0C05">
              <w:rPr>
                <w:lang w:val="ru-RU"/>
              </w:rPr>
              <w:t xml:space="preserve"> учреждения в связи </w:t>
            </w:r>
          </w:p>
          <w:p w:rsidR="00A85596" w:rsidRPr="004B0C05" w:rsidRDefault="00A85596" w:rsidP="00A85596">
            <w:pPr>
              <w:tabs>
                <w:tab w:val="left" w:pos="-426"/>
              </w:tabs>
              <w:jc w:val="both"/>
              <w:rPr>
                <w:lang w:val="ru-RU"/>
              </w:rPr>
            </w:pPr>
            <w:r w:rsidRPr="004B0C05">
              <w:rPr>
                <w:lang w:val="ru-RU"/>
              </w:rPr>
              <w:t>с введением ФГОС основ-</w:t>
            </w:r>
          </w:p>
          <w:p w:rsidR="00A85596" w:rsidRPr="004B0C05" w:rsidRDefault="00A85596" w:rsidP="00A85596">
            <w:pPr>
              <w:tabs>
                <w:tab w:val="left" w:pos="-426"/>
              </w:tabs>
              <w:jc w:val="both"/>
              <w:rPr>
                <w:lang w:val="ru-RU"/>
              </w:rPr>
            </w:pPr>
            <w:r w:rsidRPr="004B0C05">
              <w:rPr>
                <w:lang w:val="ru-RU"/>
              </w:rPr>
              <w:t>ного общего образования.</w:t>
            </w:r>
          </w:p>
        </w:tc>
        <w:tc>
          <w:tcPr>
            <w:tcW w:w="8647" w:type="dxa"/>
          </w:tcPr>
          <w:p w:rsidR="00A85596" w:rsidRPr="004B0C05" w:rsidRDefault="00A85596" w:rsidP="00E70352">
            <w:pPr>
              <w:pStyle w:val="af9"/>
              <w:numPr>
                <w:ilvl w:val="0"/>
                <w:numId w:val="24"/>
              </w:numPr>
              <w:tabs>
                <w:tab w:val="left" w:pos="-426"/>
                <w:tab w:val="left" w:pos="720"/>
              </w:tabs>
              <w:ind w:left="0" w:firstLine="0"/>
            </w:pPr>
            <w:r w:rsidRPr="004B0C05">
              <w:t xml:space="preserve">Семинары, посвящённые содержанию и ключевым особенностям </w:t>
            </w:r>
          </w:p>
          <w:p w:rsidR="00A85596" w:rsidRPr="004B0C05" w:rsidRDefault="00A85596" w:rsidP="00A85596">
            <w:pPr>
              <w:tabs>
                <w:tab w:val="left" w:pos="-426"/>
                <w:tab w:val="left" w:pos="720"/>
              </w:tabs>
            </w:pPr>
            <w:r w:rsidRPr="004B0C05">
              <w:t>ФГОС ООО.</w:t>
            </w:r>
          </w:p>
        </w:tc>
        <w:tc>
          <w:tcPr>
            <w:tcW w:w="2410" w:type="dxa"/>
          </w:tcPr>
          <w:p w:rsidR="00A85596" w:rsidRPr="004B0C05" w:rsidRDefault="00A85596" w:rsidP="00A85596">
            <w:pPr>
              <w:tabs>
                <w:tab w:val="left" w:pos="-426"/>
                <w:tab w:val="left" w:pos="-45"/>
              </w:tabs>
              <w:rPr>
                <w:lang w:val="ru-RU"/>
              </w:rPr>
            </w:pPr>
            <w:r w:rsidRPr="004B0C05">
              <w:rPr>
                <w:lang w:val="ru-RU"/>
              </w:rPr>
              <w:t>не менее 3 в течение учебного года.</w:t>
            </w:r>
          </w:p>
        </w:tc>
      </w:tr>
      <w:tr w:rsidR="00A85596" w:rsidRPr="00735672" w:rsidTr="00A85596">
        <w:trPr>
          <w:trHeight w:val="1289"/>
        </w:trPr>
        <w:tc>
          <w:tcPr>
            <w:tcW w:w="4219" w:type="dxa"/>
            <w:vMerge/>
          </w:tcPr>
          <w:p w:rsidR="00A85596" w:rsidRPr="004B0C05" w:rsidRDefault="00A85596" w:rsidP="00A85596">
            <w:pPr>
              <w:tabs>
                <w:tab w:val="left" w:pos="-426"/>
              </w:tabs>
              <w:jc w:val="both"/>
              <w:rPr>
                <w:lang w:val="ru-RU"/>
              </w:rPr>
            </w:pPr>
          </w:p>
        </w:tc>
        <w:tc>
          <w:tcPr>
            <w:tcW w:w="8647" w:type="dxa"/>
          </w:tcPr>
          <w:p w:rsidR="00A85596" w:rsidRPr="004B0C05" w:rsidRDefault="00A85596" w:rsidP="00E70352">
            <w:pPr>
              <w:pStyle w:val="af9"/>
              <w:numPr>
                <w:ilvl w:val="0"/>
                <w:numId w:val="24"/>
              </w:numPr>
              <w:tabs>
                <w:tab w:val="left" w:pos="-426"/>
                <w:tab w:val="left" w:pos="720"/>
              </w:tabs>
              <w:ind w:left="0" w:firstLine="0"/>
            </w:pPr>
            <w:r w:rsidRPr="004B0C05">
              <w:t>Тренинги для педагогов с целью выявления и соотнесения</w:t>
            </w:r>
          </w:p>
          <w:p w:rsidR="00A85596" w:rsidRPr="004B0C05" w:rsidRDefault="00A85596" w:rsidP="00A85596">
            <w:pPr>
              <w:tabs>
                <w:tab w:val="left" w:pos="-426"/>
                <w:tab w:val="left" w:pos="720"/>
              </w:tabs>
              <w:rPr>
                <w:lang w:val="ru-RU"/>
              </w:rPr>
            </w:pPr>
            <w:r w:rsidRPr="004B0C05">
              <w:rPr>
                <w:lang w:val="ru-RU"/>
              </w:rPr>
              <w:t xml:space="preserve"> собственной профессиональной позиции с целями и задачами ФГОС ООО.</w:t>
            </w:r>
          </w:p>
        </w:tc>
        <w:tc>
          <w:tcPr>
            <w:tcW w:w="2410" w:type="dxa"/>
          </w:tcPr>
          <w:p w:rsidR="00A85596" w:rsidRPr="004B0C05" w:rsidRDefault="00A85596" w:rsidP="00A85596">
            <w:pPr>
              <w:tabs>
                <w:tab w:val="left" w:pos="-426"/>
              </w:tabs>
              <w:rPr>
                <w:lang w:val="ru-RU"/>
              </w:rPr>
            </w:pPr>
            <w:r w:rsidRPr="004B0C05">
              <w:rPr>
                <w:lang w:val="ru-RU"/>
              </w:rPr>
              <w:t xml:space="preserve">не менее 2 в течение учебного года. </w:t>
            </w:r>
          </w:p>
        </w:tc>
      </w:tr>
      <w:tr w:rsidR="00A85596" w:rsidRPr="00735672" w:rsidTr="00A85596">
        <w:trPr>
          <w:trHeight w:val="867"/>
        </w:trPr>
        <w:tc>
          <w:tcPr>
            <w:tcW w:w="4219" w:type="dxa"/>
            <w:vMerge/>
          </w:tcPr>
          <w:p w:rsidR="00A85596" w:rsidRPr="004B0C05" w:rsidRDefault="00A85596" w:rsidP="00A85596">
            <w:pPr>
              <w:tabs>
                <w:tab w:val="left" w:pos="-426"/>
              </w:tabs>
              <w:jc w:val="both"/>
              <w:rPr>
                <w:lang w:val="ru-RU"/>
              </w:rPr>
            </w:pPr>
          </w:p>
        </w:tc>
        <w:tc>
          <w:tcPr>
            <w:tcW w:w="8647" w:type="dxa"/>
          </w:tcPr>
          <w:p w:rsidR="00A85596" w:rsidRPr="004B0C05" w:rsidRDefault="00A85596" w:rsidP="00E70352">
            <w:pPr>
              <w:pStyle w:val="af9"/>
              <w:numPr>
                <w:ilvl w:val="0"/>
                <w:numId w:val="24"/>
              </w:numPr>
              <w:tabs>
                <w:tab w:val="left" w:pos="-426"/>
                <w:tab w:val="left" w:pos="720"/>
              </w:tabs>
              <w:ind w:left="0" w:firstLine="0"/>
            </w:pPr>
            <w:r w:rsidRPr="004B0C05">
              <w:t xml:space="preserve">Заседания  методических объединений учителей </w:t>
            </w:r>
          </w:p>
          <w:p w:rsidR="00A85596" w:rsidRPr="004B0C05" w:rsidRDefault="00A85596" w:rsidP="00A85596">
            <w:pPr>
              <w:tabs>
                <w:tab w:val="left" w:pos="-426"/>
                <w:tab w:val="left" w:pos="720"/>
              </w:tabs>
              <w:rPr>
                <w:lang w:val="ru-RU"/>
              </w:rPr>
            </w:pPr>
            <w:r w:rsidRPr="004B0C05">
              <w:rPr>
                <w:lang w:val="ru-RU"/>
              </w:rPr>
              <w:t>по проблемам введения ФГОС ООО.</w:t>
            </w:r>
          </w:p>
        </w:tc>
        <w:tc>
          <w:tcPr>
            <w:tcW w:w="2410" w:type="dxa"/>
          </w:tcPr>
          <w:p w:rsidR="00A85596" w:rsidRPr="004B0C05" w:rsidRDefault="00A85596" w:rsidP="00A85596">
            <w:pPr>
              <w:tabs>
                <w:tab w:val="left" w:pos="-426"/>
              </w:tabs>
              <w:rPr>
                <w:lang w:val="ru-RU"/>
              </w:rPr>
            </w:pPr>
            <w:r w:rsidRPr="004B0C05">
              <w:rPr>
                <w:lang w:val="ru-RU"/>
              </w:rPr>
              <w:t>не менее 3 в течение учебного года.</w:t>
            </w:r>
          </w:p>
        </w:tc>
      </w:tr>
      <w:tr w:rsidR="00A85596" w:rsidRPr="004B0C05" w:rsidTr="00A85596">
        <w:trPr>
          <w:trHeight w:val="1280"/>
        </w:trPr>
        <w:tc>
          <w:tcPr>
            <w:tcW w:w="4219" w:type="dxa"/>
            <w:vMerge/>
          </w:tcPr>
          <w:p w:rsidR="00A85596" w:rsidRPr="004B0C05" w:rsidRDefault="00A85596" w:rsidP="00A85596">
            <w:pPr>
              <w:tabs>
                <w:tab w:val="left" w:pos="-426"/>
              </w:tabs>
              <w:jc w:val="both"/>
              <w:rPr>
                <w:lang w:val="ru-RU"/>
              </w:rPr>
            </w:pPr>
          </w:p>
        </w:tc>
        <w:tc>
          <w:tcPr>
            <w:tcW w:w="8647" w:type="dxa"/>
          </w:tcPr>
          <w:p w:rsidR="00A85596" w:rsidRPr="004B0C05" w:rsidRDefault="00A85596" w:rsidP="00E70352">
            <w:pPr>
              <w:pStyle w:val="af9"/>
              <w:numPr>
                <w:ilvl w:val="0"/>
                <w:numId w:val="24"/>
              </w:numPr>
              <w:tabs>
                <w:tab w:val="left" w:pos="-426"/>
                <w:tab w:val="left" w:pos="720"/>
              </w:tabs>
              <w:ind w:left="0" w:firstLine="0"/>
            </w:pPr>
            <w:r w:rsidRPr="004B0C05">
              <w:t xml:space="preserve">Конференции участников </w:t>
            </w:r>
            <w:r w:rsidR="005F5B41" w:rsidRPr="004B0C05">
              <w:t>образовательной деятельности</w:t>
            </w:r>
            <w:r w:rsidRPr="004B0C05">
              <w:t xml:space="preserve"> и социальных </w:t>
            </w:r>
          </w:p>
          <w:p w:rsidR="00A85596" w:rsidRPr="004B0C05" w:rsidRDefault="00A85596" w:rsidP="00A85596">
            <w:pPr>
              <w:tabs>
                <w:tab w:val="left" w:pos="-426"/>
                <w:tab w:val="left" w:pos="720"/>
              </w:tabs>
              <w:rPr>
                <w:lang w:val="ru-RU"/>
              </w:rPr>
            </w:pPr>
            <w:r w:rsidRPr="004B0C05">
              <w:rPr>
                <w:lang w:val="ru-RU"/>
              </w:rPr>
              <w:t xml:space="preserve">партнёров ОУ по итогам разработки основной образовательной программы, </w:t>
            </w:r>
          </w:p>
          <w:p w:rsidR="00A85596" w:rsidRPr="004B0C05" w:rsidRDefault="00A85596" w:rsidP="00A85596">
            <w:pPr>
              <w:tabs>
                <w:tab w:val="left" w:pos="-426"/>
                <w:tab w:val="left" w:pos="720"/>
              </w:tabs>
              <w:rPr>
                <w:lang w:val="ru-RU"/>
              </w:rPr>
            </w:pPr>
            <w:r w:rsidRPr="004B0C05">
              <w:rPr>
                <w:lang w:val="ru-RU"/>
              </w:rPr>
              <w:t>её отдельных разделов, проблемам апробации и введения ФГОС ООО.</w:t>
            </w:r>
          </w:p>
        </w:tc>
        <w:tc>
          <w:tcPr>
            <w:tcW w:w="2410" w:type="dxa"/>
          </w:tcPr>
          <w:p w:rsidR="00A85596" w:rsidRPr="004B0C05" w:rsidRDefault="00A85596" w:rsidP="00A85596">
            <w:pPr>
              <w:tabs>
                <w:tab w:val="left" w:pos="-426"/>
                <w:tab w:val="left" w:pos="720"/>
              </w:tabs>
              <w:jc w:val="both"/>
            </w:pPr>
            <w:r w:rsidRPr="004B0C05">
              <w:rPr>
                <w:lang w:val="ru-RU"/>
              </w:rPr>
              <w:t xml:space="preserve"> </w:t>
            </w:r>
            <w:r w:rsidRPr="004B0C05">
              <w:t>1 раз в год.</w:t>
            </w:r>
          </w:p>
        </w:tc>
      </w:tr>
      <w:tr w:rsidR="00A85596" w:rsidRPr="004B0C05" w:rsidTr="00A85596">
        <w:trPr>
          <w:trHeight w:val="419"/>
        </w:trPr>
        <w:tc>
          <w:tcPr>
            <w:tcW w:w="4219" w:type="dxa"/>
            <w:vMerge/>
          </w:tcPr>
          <w:p w:rsidR="00A85596" w:rsidRPr="004B0C05" w:rsidRDefault="00A85596" w:rsidP="00A85596">
            <w:pPr>
              <w:tabs>
                <w:tab w:val="left" w:pos="-426"/>
              </w:tabs>
              <w:jc w:val="both"/>
            </w:pPr>
          </w:p>
        </w:tc>
        <w:tc>
          <w:tcPr>
            <w:tcW w:w="8647" w:type="dxa"/>
          </w:tcPr>
          <w:p w:rsidR="00A85596" w:rsidRPr="004B0C05" w:rsidRDefault="00A85596" w:rsidP="00E70352">
            <w:pPr>
              <w:pStyle w:val="af9"/>
              <w:numPr>
                <w:ilvl w:val="0"/>
                <w:numId w:val="24"/>
              </w:numPr>
              <w:tabs>
                <w:tab w:val="left" w:pos="-426"/>
                <w:tab w:val="left" w:pos="720"/>
              </w:tabs>
              <w:ind w:left="0" w:firstLine="0"/>
            </w:pPr>
            <w:r w:rsidRPr="004B0C05">
              <w:t>Участие педагогов в разработке разделов и компонентов основ-</w:t>
            </w:r>
          </w:p>
          <w:p w:rsidR="00A85596" w:rsidRPr="004B0C05" w:rsidRDefault="00A85596" w:rsidP="00A85596">
            <w:pPr>
              <w:tabs>
                <w:tab w:val="left" w:pos="-426"/>
                <w:tab w:val="left" w:pos="720"/>
              </w:tabs>
              <w:rPr>
                <w:lang w:val="ru-RU"/>
              </w:rPr>
            </w:pPr>
            <w:r w:rsidRPr="004B0C05">
              <w:rPr>
                <w:lang w:val="ru-RU"/>
              </w:rPr>
              <w:t xml:space="preserve">ной образовательной программы образовательного учреждения. </w:t>
            </w:r>
          </w:p>
        </w:tc>
        <w:tc>
          <w:tcPr>
            <w:tcW w:w="2410" w:type="dxa"/>
          </w:tcPr>
          <w:p w:rsidR="00A85596" w:rsidRPr="004B0C05" w:rsidRDefault="00A85596" w:rsidP="00A85596">
            <w:pPr>
              <w:tabs>
                <w:tab w:val="left" w:pos="-426"/>
              </w:tabs>
            </w:pPr>
            <w:r w:rsidRPr="004B0C05">
              <w:t>По мере необходимости.</w:t>
            </w:r>
          </w:p>
        </w:tc>
      </w:tr>
      <w:tr w:rsidR="00A85596" w:rsidRPr="00735672" w:rsidTr="00A85596">
        <w:trPr>
          <w:trHeight w:val="1122"/>
        </w:trPr>
        <w:tc>
          <w:tcPr>
            <w:tcW w:w="4219" w:type="dxa"/>
            <w:vMerge/>
          </w:tcPr>
          <w:p w:rsidR="00A85596" w:rsidRPr="004B0C05" w:rsidRDefault="00A85596" w:rsidP="00A85596">
            <w:pPr>
              <w:tabs>
                <w:tab w:val="left" w:pos="-426"/>
              </w:tabs>
              <w:jc w:val="both"/>
            </w:pPr>
          </w:p>
        </w:tc>
        <w:tc>
          <w:tcPr>
            <w:tcW w:w="8647" w:type="dxa"/>
          </w:tcPr>
          <w:p w:rsidR="00A85596" w:rsidRPr="004B0C05" w:rsidRDefault="00A85596" w:rsidP="00E70352">
            <w:pPr>
              <w:pStyle w:val="af9"/>
              <w:numPr>
                <w:ilvl w:val="0"/>
                <w:numId w:val="24"/>
              </w:numPr>
              <w:tabs>
                <w:tab w:val="left" w:pos="-426"/>
                <w:tab w:val="left" w:pos="720"/>
              </w:tabs>
              <w:ind w:left="0" w:firstLine="0"/>
            </w:pPr>
            <w:r w:rsidRPr="004B0C05">
              <w:t>Участие педагогов в разработке и апробации оценки эффективности работы в условиях внедрения ФГОС ООО  и Новой системы оплаты труда – в течение учебного года.</w:t>
            </w:r>
          </w:p>
          <w:p w:rsidR="00A85596" w:rsidRPr="004B0C05" w:rsidRDefault="00A85596" w:rsidP="00A85596">
            <w:pPr>
              <w:pStyle w:val="af9"/>
              <w:tabs>
                <w:tab w:val="left" w:pos="-426"/>
                <w:tab w:val="left" w:pos="720"/>
              </w:tabs>
              <w:ind w:left="0"/>
            </w:pPr>
          </w:p>
        </w:tc>
        <w:tc>
          <w:tcPr>
            <w:tcW w:w="2410" w:type="dxa"/>
          </w:tcPr>
          <w:p w:rsidR="00A85596" w:rsidRPr="004B0C05" w:rsidRDefault="00A85596" w:rsidP="00A85596">
            <w:pPr>
              <w:tabs>
                <w:tab w:val="left" w:pos="-426"/>
              </w:tabs>
              <w:rPr>
                <w:lang w:val="ru-RU"/>
              </w:rPr>
            </w:pPr>
            <w:r w:rsidRPr="004B0C05">
              <w:rPr>
                <w:lang w:val="ru-RU"/>
              </w:rPr>
              <w:t>В течение учебного года по плану методической работы.</w:t>
            </w:r>
          </w:p>
        </w:tc>
      </w:tr>
      <w:tr w:rsidR="00A85596" w:rsidRPr="00735672" w:rsidTr="00A85596">
        <w:trPr>
          <w:trHeight w:val="938"/>
        </w:trPr>
        <w:tc>
          <w:tcPr>
            <w:tcW w:w="4219" w:type="dxa"/>
            <w:vMerge/>
          </w:tcPr>
          <w:p w:rsidR="00A85596" w:rsidRPr="004B0C05" w:rsidRDefault="00A85596" w:rsidP="00A85596">
            <w:pPr>
              <w:tabs>
                <w:tab w:val="left" w:pos="-426"/>
              </w:tabs>
              <w:jc w:val="both"/>
              <w:rPr>
                <w:lang w:val="ru-RU"/>
              </w:rPr>
            </w:pPr>
          </w:p>
        </w:tc>
        <w:tc>
          <w:tcPr>
            <w:tcW w:w="8647" w:type="dxa"/>
          </w:tcPr>
          <w:p w:rsidR="00A85596" w:rsidRPr="004B0C05" w:rsidRDefault="00A85596" w:rsidP="00E70352">
            <w:pPr>
              <w:pStyle w:val="af9"/>
              <w:numPr>
                <w:ilvl w:val="0"/>
                <w:numId w:val="24"/>
              </w:numPr>
              <w:tabs>
                <w:tab w:val="left" w:pos="-426"/>
                <w:tab w:val="left" w:pos="720"/>
              </w:tabs>
              <w:ind w:left="0" w:firstLine="0"/>
            </w:pPr>
            <w:r w:rsidRPr="004B0C05">
              <w:t>Участие педагогов в проведении мастер-классов, круглых столов, «открытых» уроков, внеурочных занятий и мероприятий</w:t>
            </w:r>
          </w:p>
          <w:p w:rsidR="00A85596" w:rsidRPr="004B0C05" w:rsidRDefault="00A85596" w:rsidP="00A85596">
            <w:pPr>
              <w:pStyle w:val="af9"/>
              <w:tabs>
                <w:tab w:val="left" w:pos="-426"/>
                <w:tab w:val="left" w:pos="720"/>
              </w:tabs>
              <w:ind w:left="0"/>
            </w:pPr>
            <w:r w:rsidRPr="004B0C05">
              <w:t xml:space="preserve"> по отдельным направлениям введения и реализации  ФГОС ООО. </w:t>
            </w:r>
          </w:p>
        </w:tc>
        <w:tc>
          <w:tcPr>
            <w:tcW w:w="2410" w:type="dxa"/>
          </w:tcPr>
          <w:p w:rsidR="00A85596" w:rsidRPr="004B0C05" w:rsidRDefault="00A85596" w:rsidP="00A85596">
            <w:pPr>
              <w:tabs>
                <w:tab w:val="left" w:pos="-426"/>
              </w:tabs>
              <w:rPr>
                <w:lang w:val="ru-RU"/>
              </w:rPr>
            </w:pPr>
            <w:r w:rsidRPr="004B0C05">
              <w:rPr>
                <w:lang w:val="ru-RU"/>
              </w:rPr>
              <w:t>В течение учебного года по плану методической работы.</w:t>
            </w:r>
          </w:p>
        </w:tc>
      </w:tr>
      <w:tr w:rsidR="00A85596" w:rsidRPr="004B0C05" w:rsidTr="00A85596">
        <w:tc>
          <w:tcPr>
            <w:tcW w:w="4219" w:type="dxa"/>
          </w:tcPr>
          <w:p w:rsidR="00A85596" w:rsidRPr="004B0C05" w:rsidRDefault="00A85596" w:rsidP="00A85596">
            <w:pPr>
              <w:tabs>
                <w:tab w:val="left" w:pos="-426"/>
              </w:tabs>
              <w:rPr>
                <w:lang w:val="ru-RU"/>
              </w:rPr>
            </w:pPr>
            <w:r w:rsidRPr="004B0C05">
              <w:rPr>
                <w:lang w:val="ru-RU"/>
              </w:rPr>
              <w:t xml:space="preserve">3.Реализация плана методической работы (внутришкольного повышения квалификации) </w:t>
            </w:r>
          </w:p>
          <w:p w:rsidR="00A85596" w:rsidRPr="004B0C05" w:rsidRDefault="00A85596" w:rsidP="00A85596">
            <w:pPr>
              <w:tabs>
                <w:tab w:val="left" w:pos="-426"/>
              </w:tabs>
              <w:rPr>
                <w:lang w:val="ru-RU"/>
              </w:rPr>
            </w:pPr>
            <w:r w:rsidRPr="004B0C05">
              <w:rPr>
                <w:lang w:val="ru-RU"/>
              </w:rPr>
              <w:t>с ориентацией на проблемы</w:t>
            </w:r>
          </w:p>
          <w:p w:rsidR="00A85596" w:rsidRPr="004B0C05" w:rsidRDefault="00A85596" w:rsidP="00A85596">
            <w:pPr>
              <w:tabs>
                <w:tab w:val="left" w:pos="-426"/>
              </w:tabs>
              <w:rPr>
                <w:lang w:val="ru-RU"/>
              </w:rPr>
            </w:pPr>
            <w:r w:rsidRPr="004B0C05">
              <w:rPr>
                <w:lang w:val="ru-RU"/>
              </w:rPr>
              <w:t xml:space="preserve"> введения ФГОС ООО.</w:t>
            </w:r>
          </w:p>
        </w:tc>
        <w:tc>
          <w:tcPr>
            <w:tcW w:w="8647" w:type="dxa"/>
          </w:tcPr>
          <w:p w:rsidR="00A85596" w:rsidRPr="004B0C05" w:rsidRDefault="00A85596" w:rsidP="00A85596">
            <w:pPr>
              <w:tabs>
                <w:tab w:val="left" w:pos="-426"/>
              </w:tabs>
              <w:rPr>
                <w:lang w:val="ru-RU"/>
              </w:rPr>
            </w:pPr>
            <w:r w:rsidRPr="004B0C05">
              <w:rPr>
                <w:b/>
                <w:lang w:val="ru-RU"/>
              </w:rPr>
              <w:t>Проведение</w:t>
            </w:r>
            <w:r w:rsidRPr="004B0C05">
              <w:rPr>
                <w:lang w:val="ru-RU"/>
              </w:rPr>
              <w:t xml:space="preserve">  запланированных мероприятий, с возможной</w:t>
            </w:r>
          </w:p>
          <w:p w:rsidR="00A85596" w:rsidRPr="004B0C05" w:rsidRDefault="00A85596" w:rsidP="00A85596">
            <w:pPr>
              <w:tabs>
                <w:tab w:val="left" w:pos="-426"/>
              </w:tabs>
              <w:rPr>
                <w:lang w:val="ru-RU"/>
              </w:rPr>
            </w:pPr>
            <w:r w:rsidRPr="004B0C05">
              <w:rPr>
                <w:lang w:val="ru-RU"/>
              </w:rPr>
              <w:t xml:space="preserve"> коррекцией по мере появления необходимости.</w:t>
            </w:r>
          </w:p>
        </w:tc>
        <w:tc>
          <w:tcPr>
            <w:tcW w:w="2410" w:type="dxa"/>
          </w:tcPr>
          <w:p w:rsidR="00A85596" w:rsidRPr="004B0C05" w:rsidRDefault="00A85596" w:rsidP="00A85596">
            <w:pPr>
              <w:tabs>
                <w:tab w:val="left" w:pos="-426"/>
              </w:tabs>
            </w:pPr>
            <w:r w:rsidRPr="004B0C05">
              <w:t>В течение года</w:t>
            </w:r>
          </w:p>
        </w:tc>
      </w:tr>
      <w:tr w:rsidR="00A85596" w:rsidRPr="004B0C05" w:rsidTr="00A85596">
        <w:tc>
          <w:tcPr>
            <w:tcW w:w="12866" w:type="dxa"/>
            <w:gridSpan w:val="2"/>
          </w:tcPr>
          <w:p w:rsidR="00A85596" w:rsidRPr="004B0C05" w:rsidRDefault="00A85596" w:rsidP="00445CE0">
            <w:pPr>
              <w:pStyle w:val="af9"/>
              <w:numPr>
                <w:ilvl w:val="0"/>
                <w:numId w:val="2"/>
              </w:numPr>
              <w:tabs>
                <w:tab w:val="left" w:pos="-426"/>
              </w:tabs>
              <w:ind w:left="0" w:firstLine="0"/>
              <w:rPr>
                <w:b/>
              </w:rPr>
            </w:pPr>
            <w:r w:rsidRPr="004B0C05">
              <w:rPr>
                <w:b/>
              </w:rPr>
              <w:t>Психолого-педагогические условия</w:t>
            </w:r>
          </w:p>
        </w:tc>
        <w:tc>
          <w:tcPr>
            <w:tcW w:w="2410" w:type="dxa"/>
          </w:tcPr>
          <w:p w:rsidR="00A85596" w:rsidRPr="004B0C05" w:rsidRDefault="00A85596" w:rsidP="00A85596">
            <w:pPr>
              <w:tabs>
                <w:tab w:val="left" w:pos="-426"/>
              </w:tabs>
              <w:jc w:val="center"/>
              <w:rPr>
                <w:b/>
              </w:rPr>
            </w:pPr>
          </w:p>
        </w:tc>
      </w:tr>
      <w:tr w:rsidR="00A85596" w:rsidRPr="004B0C05" w:rsidTr="00A85596">
        <w:tc>
          <w:tcPr>
            <w:tcW w:w="4219" w:type="dxa"/>
          </w:tcPr>
          <w:p w:rsidR="00A85596" w:rsidRPr="004B0C05" w:rsidRDefault="00A85596" w:rsidP="00A85596">
            <w:pPr>
              <w:tabs>
                <w:tab w:val="left" w:pos="-426"/>
              </w:tabs>
              <w:rPr>
                <w:lang w:val="ru-RU"/>
              </w:rPr>
            </w:pPr>
            <w:r w:rsidRPr="004B0C05">
              <w:rPr>
                <w:lang w:val="ru-RU"/>
              </w:rPr>
              <w:t xml:space="preserve">1.Качество координации деятельности субъектов  </w:t>
            </w:r>
            <w:r w:rsidR="005F5B41" w:rsidRPr="004B0C05">
              <w:rPr>
                <w:lang w:val="ru-RU"/>
              </w:rPr>
              <w:t>образовательной деятельности</w:t>
            </w:r>
            <w:r w:rsidRPr="004B0C05">
              <w:rPr>
                <w:lang w:val="ru-RU"/>
              </w:rPr>
              <w:t xml:space="preserve">, организационных структур учреждения </w:t>
            </w:r>
          </w:p>
          <w:p w:rsidR="00A85596" w:rsidRPr="004B0C05" w:rsidRDefault="00A85596" w:rsidP="00A85596">
            <w:pPr>
              <w:tabs>
                <w:tab w:val="left" w:pos="-426"/>
              </w:tabs>
              <w:rPr>
                <w:lang w:val="ru-RU"/>
              </w:rPr>
            </w:pPr>
            <w:r w:rsidRPr="004B0C05">
              <w:rPr>
                <w:lang w:val="ru-RU"/>
              </w:rPr>
              <w:t xml:space="preserve">по подготовке и введению </w:t>
            </w:r>
          </w:p>
          <w:p w:rsidR="00A85596" w:rsidRPr="004B0C05" w:rsidRDefault="00A85596" w:rsidP="00A85596">
            <w:pPr>
              <w:tabs>
                <w:tab w:val="left" w:pos="-426"/>
              </w:tabs>
              <w:rPr>
                <w:lang w:val="ru-RU"/>
              </w:rPr>
            </w:pPr>
            <w:r w:rsidRPr="004B0C05">
              <w:rPr>
                <w:lang w:val="ru-RU"/>
              </w:rPr>
              <w:t>ФГОС основного общего образования.</w:t>
            </w:r>
          </w:p>
        </w:tc>
        <w:tc>
          <w:tcPr>
            <w:tcW w:w="8647" w:type="dxa"/>
          </w:tcPr>
          <w:p w:rsidR="00A85596" w:rsidRPr="004B0C05" w:rsidRDefault="00A85596" w:rsidP="00445CE0">
            <w:pPr>
              <w:widowControl/>
              <w:numPr>
                <w:ilvl w:val="0"/>
                <w:numId w:val="5"/>
              </w:numPr>
              <w:tabs>
                <w:tab w:val="clear" w:pos="1068"/>
                <w:tab w:val="left" w:pos="-426"/>
                <w:tab w:val="left" w:pos="360"/>
                <w:tab w:val="left" w:pos="1080"/>
              </w:tabs>
              <w:autoSpaceDE/>
              <w:autoSpaceDN/>
              <w:adjustRightInd/>
              <w:ind w:left="0" w:firstLine="0"/>
            </w:pPr>
            <w:r w:rsidRPr="004B0C05">
              <w:rPr>
                <w:b/>
              </w:rPr>
              <w:t>Качество</w:t>
            </w:r>
            <w:r w:rsidRPr="004B0C05">
              <w:t xml:space="preserve"> образовательной программы школы </w:t>
            </w:r>
          </w:p>
          <w:p w:rsidR="00A85596" w:rsidRPr="004B0C05" w:rsidRDefault="00A85596" w:rsidP="00A85596">
            <w:pPr>
              <w:tabs>
                <w:tab w:val="left" w:pos="-426"/>
                <w:tab w:val="left" w:pos="360"/>
              </w:tabs>
              <w:rPr>
                <w:lang w:val="ru-RU"/>
              </w:rPr>
            </w:pPr>
            <w:r w:rsidRPr="004B0C05">
              <w:rPr>
                <w:lang w:val="ru-RU"/>
              </w:rPr>
              <w:t>(структура программы, содержание</w:t>
            </w:r>
            <w:r w:rsidRPr="004B0C05">
              <w:t> </w:t>
            </w:r>
            <w:r w:rsidRPr="004B0C05">
              <w:rPr>
                <w:lang w:val="ru-RU"/>
              </w:rPr>
              <w:t>и механизмы ее реализации)</w:t>
            </w:r>
          </w:p>
          <w:p w:rsidR="00A85596" w:rsidRPr="004B0C05" w:rsidRDefault="00A85596" w:rsidP="00445CE0">
            <w:pPr>
              <w:widowControl/>
              <w:numPr>
                <w:ilvl w:val="0"/>
                <w:numId w:val="5"/>
              </w:numPr>
              <w:tabs>
                <w:tab w:val="clear" w:pos="1068"/>
                <w:tab w:val="left" w:pos="-426"/>
                <w:tab w:val="left" w:pos="360"/>
                <w:tab w:val="left" w:pos="1080"/>
              </w:tabs>
              <w:autoSpaceDE/>
              <w:autoSpaceDN/>
              <w:adjustRightInd/>
              <w:ind w:left="0" w:firstLine="0"/>
            </w:pPr>
            <w:r w:rsidRPr="004B0C05">
              <w:rPr>
                <w:b/>
              </w:rPr>
              <w:t>Качество</w:t>
            </w:r>
            <w:r w:rsidRPr="004B0C05">
              <w:t xml:space="preserve"> управления образовательным процессом</w:t>
            </w:r>
          </w:p>
          <w:p w:rsidR="00A85596" w:rsidRPr="004B0C05" w:rsidRDefault="00A85596" w:rsidP="00A85596">
            <w:pPr>
              <w:tabs>
                <w:tab w:val="left" w:pos="-426"/>
                <w:tab w:val="left" w:pos="360"/>
              </w:tabs>
              <w:rPr>
                <w:lang w:val="ru-RU"/>
              </w:rPr>
            </w:pPr>
            <w:r w:rsidRPr="004B0C05">
              <w:rPr>
                <w:lang w:val="ru-RU"/>
              </w:rPr>
              <w:t xml:space="preserve"> (состав и структура ВШК, качество процесса реализации ВШК</w:t>
            </w:r>
            <w:r w:rsidRPr="004B0C05">
              <w:t> </w:t>
            </w:r>
            <w:r w:rsidRPr="004B0C05">
              <w:rPr>
                <w:lang w:val="ru-RU"/>
              </w:rPr>
              <w:t xml:space="preserve"> как ресурса управления)</w:t>
            </w:r>
          </w:p>
          <w:p w:rsidR="00A85596" w:rsidRPr="004B0C05" w:rsidRDefault="00A85596" w:rsidP="00445CE0">
            <w:pPr>
              <w:widowControl/>
              <w:numPr>
                <w:ilvl w:val="0"/>
                <w:numId w:val="5"/>
              </w:numPr>
              <w:tabs>
                <w:tab w:val="clear" w:pos="1068"/>
                <w:tab w:val="left" w:pos="-426"/>
                <w:tab w:val="left" w:pos="360"/>
                <w:tab w:val="left" w:pos="1080"/>
              </w:tabs>
              <w:autoSpaceDE/>
              <w:autoSpaceDN/>
              <w:adjustRightInd/>
              <w:ind w:left="0" w:firstLine="0"/>
            </w:pPr>
            <w:r w:rsidRPr="004B0C05">
              <w:rPr>
                <w:b/>
              </w:rPr>
              <w:t xml:space="preserve">Компетентность </w:t>
            </w:r>
            <w:r w:rsidRPr="004B0C05">
              <w:t xml:space="preserve">субъектов управления </w:t>
            </w:r>
          </w:p>
          <w:p w:rsidR="00A85596" w:rsidRPr="004B0C05" w:rsidRDefault="00A85596" w:rsidP="00A85596">
            <w:pPr>
              <w:tabs>
                <w:tab w:val="left" w:pos="-426"/>
                <w:tab w:val="left" w:pos="360"/>
              </w:tabs>
              <w:rPr>
                <w:lang w:val="ru-RU"/>
              </w:rPr>
            </w:pPr>
            <w:r w:rsidRPr="004B0C05">
              <w:rPr>
                <w:lang w:val="ru-RU"/>
              </w:rPr>
              <w:t>(уровень управленческой компетентности администрации  школы, специалистов, руководителей ШМО).</w:t>
            </w:r>
          </w:p>
          <w:p w:rsidR="00A85596" w:rsidRPr="004B0C05" w:rsidRDefault="00A85596" w:rsidP="00A85596">
            <w:pPr>
              <w:tabs>
                <w:tab w:val="left" w:pos="-426"/>
                <w:tab w:val="left" w:pos="360"/>
              </w:tabs>
              <w:rPr>
                <w:lang w:val="ru-RU"/>
              </w:rPr>
            </w:pPr>
          </w:p>
        </w:tc>
        <w:tc>
          <w:tcPr>
            <w:tcW w:w="2410" w:type="dxa"/>
          </w:tcPr>
          <w:p w:rsidR="00A85596" w:rsidRPr="004B0C05" w:rsidRDefault="00A85596" w:rsidP="00A85596">
            <w:pPr>
              <w:tabs>
                <w:tab w:val="left" w:pos="-426"/>
                <w:tab w:val="left" w:pos="360"/>
              </w:tabs>
              <w:jc w:val="center"/>
            </w:pPr>
            <w:r w:rsidRPr="004B0C05">
              <w:t>1 раз в четверть</w:t>
            </w:r>
          </w:p>
        </w:tc>
      </w:tr>
      <w:tr w:rsidR="00A85596" w:rsidRPr="004B0C05" w:rsidTr="00A85596">
        <w:tc>
          <w:tcPr>
            <w:tcW w:w="4219" w:type="dxa"/>
          </w:tcPr>
          <w:p w:rsidR="00A85596" w:rsidRPr="004B0C05" w:rsidRDefault="00A85596" w:rsidP="00A85596">
            <w:pPr>
              <w:pStyle w:val="Default0"/>
            </w:pPr>
            <w:r w:rsidRPr="004B0C05">
              <w:t xml:space="preserve">2. Наличие модели организации </w:t>
            </w:r>
            <w:r w:rsidR="005F5B41" w:rsidRPr="004B0C05">
              <w:t>образовательной деятельности</w:t>
            </w:r>
            <w:r w:rsidRPr="004B0C05">
              <w:t xml:space="preserve">. </w:t>
            </w:r>
          </w:p>
          <w:p w:rsidR="00A85596" w:rsidRPr="004B0C05" w:rsidRDefault="00A85596" w:rsidP="00A85596">
            <w:pPr>
              <w:tabs>
                <w:tab w:val="left" w:pos="-426"/>
              </w:tabs>
              <w:rPr>
                <w:lang w:val="ru-RU"/>
              </w:rPr>
            </w:pPr>
          </w:p>
        </w:tc>
        <w:tc>
          <w:tcPr>
            <w:tcW w:w="8647" w:type="dxa"/>
          </w:tcPr>
          <w:p w:rsidR="00A85596" w:rsidRPr="004B0C05" w:rsidRDefault="00A85596" w:rsidP="00A85596">
            <w:pPr>
              <w:pStyle w:val="Default0"/>
            </w:pPr>
            <w:r w:rsidRPr="004B0C05">
              <w:rPr>
                <w:b/>
                <w:bCs/>
              </w:rPr>
              <w:t xml:space="preserve">Эффективность </w:t>
            </w:r>
            <w:r w:rsidRPr="004B0C05">
              <w:t xml:space="preserve">реализации вертикальных и горизонтальных связей профессионального педагогического взаимодействия </w:t>
            </w:r>
          </w:p>
          <w:p w:rsidR="00A85596" w:rsidRPr="004B0C05" w:rsidRDefault="00A85596" w:rsidP="00E70352">
            <w:pPr>
              <w:widowControl/>
              <w:numPr>
                <w:ilvl w:val="0"/>
                <w:numId w:val="8"/>
              </w:numPr>
              <w:tabs>
                <w:tab w:val="left" w:pos="-426"/>
              </w:tabs>
              <w:autoSpaceDE/>
              <w:autoSpaceDN/>
              <w:adjustRightInd/>
              <w:ind w:left="0" w:firstLine="0"/>
              <w:rPr>
                <w:lang w:val="ru-RU"/>
              </w:rPr>
            </w:pPr>
          </w:p>
        </w:tc>
        <w:tc>
          <w:tcPr>
            <w:tcW w:w="2410" w:type="dxa"/>
          </w:tcPr>
          <w:p w:rsidR="00A85596" w:rsidRPr="004B0C05" w:rsidRDefault="00A85596" w:rsidP="00E70352">
            <w:pPr>
              <w:pStyle w:val="af9"/>
              <w:numPr>
                <w:ilvl w:val="0"/>
                <w:numId w:val="9"/>
              </w:numPr>
              <w:tabs>
                <w:tab w:val="left" w:pos="-426"/>
              </w:tabs>
              <w:ind w:left="0" w:firstLine="0"/>
            </w:pPr>
            <w:r w:rsidRPr="004B0C05">
              <w:t>раз в год</w:t>
            </w:r>
          </w:p>
        </w:tc>
      </w:tr>
      <w:tr w:rsidR="00A85596" w:rsidRPr="004B0C05" w:rsidTr="00A85596">
        <w:tc>
          <w:tcPr>
            <w:tcW w:w="4219" w:type="dxa"/>
          </w:tcPr>
          <w:p w:rsidR="00A85596" w:rsidRPr="004B0C05" w:rsidRDefault="00A85596" w:rsidP="00A85596">
            <w:pPr>
              <w:pStyle w:val="Default0"/>
            </w:pPr>
            <w:r w:rsidRPr="004B0C05">
              <w:t>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 .</w:t>
            </w:r>
          </w:p>
          <w:p w:rsidR="00A85596" w:rsidRPr="004B0C05" w:rsidRDefault="00A85596" w:rsidP="00A85596">
            <w:pPr>
              <w:tabs>
                <w:tab w:val="left" w:pos="-426"/>
              </w:tabs>
              <w:rPr>
                <w:lang w:val="ru-RU"/>
              </w:rPr>
            </w:pPr>
          </w:p>
        </w:tc>
        <w:tc>
          <w:tcPr>
            <w:tcW w:w="8647" w:type="dxa"/>
          </w:tcPr>
          <w:p w:rsidR="00A85596" w:rsidRPr="004B0C05" w:rsidRDefault="00A85596" w:rsidP="00A85596">
            <w:pPr>
              <w:pStyle w:val="Default0"/>
            </w:pPr>
            <w:r w:rsidRPr="004B0C05">
              <w:rPr>
                <w:b/>
                <w:bCs/>
              </w:rPr>
              <w:t xml:space="preserve">Количество </w:t>
            </w:r>
            <w:r w:rsidRPr="004B0C05">
              <w:t xml:space="preserve">программ внеурочной деятельности по различным направлениям и видам деятельности. </w:t>
            </w:r>
          </w:p>
          <w:p w:rsidR="00A85596" w:rsidRPr="004B0C05" w:rsidRDefault="00A85596" w:rsidP="00A85596">
            <w:pPr>
              <w:tabs>
                <w:tab w:val="left" w:pos="-426"/>
              </w:tabs>
              <w:rPr>
                <w:lang w:val="ru-RU"/>
              </w:rPr>
            </w:pPr>
          </w:p>
        </w:tc>
        <w:tc>
          <w:tcPr>
            <w:tcW w:w="2410" w:type="dxa"/>
          </w:tcPr>
          <w:p w:rsidR="00A85596" w:rsidRPr="004B0C05" w:rsidRDefault="00A85596" w:rsidP="00A85596">
            <w:pPr>
              <w:tabs>
                <w:tab w:val="left" w:pos="-426"/>
              </w:tabs>
            </w:pPr>
            <w:r w:rsidRPr="004B0C05">
              <w:t>1 раз в год</w:t>
            </w:r>
          </w:p>
        </w:tc>
      </w:tr>
      <w:tr w:rsidR="00A85596" w:rsidRPr="004B0C05" w:rsidTr="00A85596">
        <w:tc>
          <w:tcPr>
            <w:tcW w:w="4219" w:type="dxa"/>
          </w:tcPr>
          <w:p w:rsidR="00A85596" w:rsidRPr="004B0C05" w:rsidRDefault="00A85596" w:rsidP="00A85596">
            <w:pPr>
              <w:pStyle w:val="Default0"/>
            </w:pPr>
            <w:r w:rsidRPr="004B0C05">
              <w:lastRenderedPageBreak/>
              <w:t xml:space="preserve">4. Качество реализации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 </w:t>
            </w:r>
          </w:p>
          <w:p w:rsidR="00A85596" w:rsidRPr="004B0C05" w:rsidRDefault="00A85596" w:rsidP="00A85596">
            <w:pPr>
              <w:pStyle w:val="Default0"/>
            </w:pPr>
          </w:p>
        </w:tc>
        <w:tc>
          <w:tcPr>
            <w:tcW w:w="8647" w:type="dxa"/>
          </w:tcPr>
          <w:p w:rsidR="00A85596" w:rsidRPr="004B0C05" w:rsidRDefault="00A85596" w:rsidP="00A85596">
            <w:pPr>
              <w:pStyle w:val="Default0"/>
            </w:pPr>
            <w:r w:rsidRPr="004B0C05">
              <w:rPr>
                <w:b/>
                <w:bCs/>
              </w:rPr>
              <w:t xml:space="preserve">Наличие </w:t>
            </w:r>
            <w:r w:rsidRPr="004B0C05">
              <w:t xml:space="preserve">учебного плана и плана внеурочной деятельности на уровне основного общего образования на учебный год. </w:t>
            </w:r>
          </w:p>
          <w:p w:rsidR="00A85596" w:rsidRPr="004B0C05" w:rsidRDefault="00A85596" w:rsidP="00A85596">
            <w:pPr>
              <w:pStyle w:val="Default0"/>
              <w:rPr>
                <w:b/>
                <w:bCs/>
              </w:rPr>
            </w:pPr>
          </w:p>
        </w:tc>
        <w:tc>
          <w:tcPr>
            <w:tcW w:w="2410" w:type="dxa"/>
          </w:tcPr>
          <w:p w:rsidR="00A85596" w:rsidRPr="004B0C05" w:rsidRDefault="00A85596" w:rsidP="00A85596">
            <w:pPr>
              <w:tabs>
                <w:tab w:val="left" w:pos="-426"/>
              </w:tabs>
            </w:pPr>
            <w:r w:rsidRPr="004B0C05">
              <w:t>1 раз в год</w:t>
            </w:r>
          </w:p>
        </w:tc>
      </w:tr>
      <w:tr w:rsidR="00A85596" w:rsidRPr="004B0C05" w:rsidTr="00A85596">
        <w:tc>
          <w:tcPr>
            <w:tcW w:w="4219" w:type="dxa"/>
          </w:tcPr>
          <w:tbl>
            <w:tblPr>
              <w:tblW w:w="0" w:type="auto"/>
              <w:tblBorders>
                <w:top w:val="nil"/>
                <w:left w:val="nil"/>
                <w:bottom w:val="nil"/>
                <w:right w:val="nil"/>
              </w:tblBorders>
              <w:tblLook w:val="0000"/>
            </w:tblPr>
            <w:tblGrid>
              <w:gridCol w:w="3814"/>
            </w:tblGrid>
            <w:tr w:rsidR="00A85596" w:rsidRPr="00735672" w:rsidTr="00A85596">
              <w:trPr>
                <w:trHeight w:val="661"/>
              </w:trPr>
              <w:tc>
                <w:tcPr>
                  <w:tcW w:w="0" w:type="auto"/>
                </w:tcPr>
                <w:p w:rsidR="00A85596" w:rsidRPr="004B0C05" w:rsidRDefault="00A85596" w:rsidP="00A85596">
                  <w:pPr>
                    <w:pStyle w:val="Default0"/>
                    <w:framePr w:hSpace="181" w:wrap="around" w:vAnchor="text" w:hAnchor="margin" w:y="1736"/>
                    <w:suppressOverlap/>
                  </w:pPr>
                  <w:r w:rsidRPr="004B0C05">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 </w:t>
                  </w:r>
                </w:p>
              </w:tc>
            </w:tr>
          </w:tbl>
          <w:p w:rsidR="00A85596" w:rsidRPr="004B0C05" w:rsidRDefault="00A85596" w:rsidP="00A85596">
            <w:pPr>
              <w:pStyle w:val="Default0"/>
            </w:pPr>
          </w:p>
        </w:tc>
        <w:tc>
          <w:tcPr>
            <w:tcW w:w="8647" w:type="dxa"/>
          </w:tcPr>
          <w:p w:rsidR="00A85596" w:rsidRPr="004B0C05" w:rsidRDefault="00A85596" w:rsidP="00A85596">
            <w:pPr>
              <w:pStyle w:val="Default0"/>
            </w:pPr>
            <w:r w:rsidRPr="004B0C05">
              <w:rPr>
                <w:b/>
                <w:bCs/>
              </w:rPr>
              <w:t xml:space="preserve">Соответствие </w:t>
            </w:r>
            <w:r w:rsidRPr="004B0C05">
              <w:t xml:space="preserve">ООП ООО МБОУ СОШ № 11 города Белово критериям оценки по разделам. </w:t>
            </w:r>
          </w:p>
          <w:p w:rsidR="00A85596" w:rsidRPr="004B0C05" w:rsidRDefault="00A85596" w:rsidP="00A85596">
            <w:pPr>
              <w:pStyle w:val="Default0"/>
              <w:rPr>
                <w:b/>
                <w:bCs/>
              </w:rPr>
            </w:pPr>
          </w:p>
        </w:tc>
        <w:tc>
          <w:tcPr>
            <w:tcW w:w="2410" w:type="dxa"/>
          </w:tcPr>
          <w:p w:rsidR="00A85596" w:rsidRPr="004B0C05" w:rsidRDefault="00A85596" w:rsidP="00A85596">
            <w:pPr>
              <w:tabs>
                <w:tab w:val="left" w:pos="-426"/>
              </w:tabs>
            </w:pPr>
            <w:r w:rsidRPr="004B0C05">
              <w:t>По мере необходимости</w:t>
            </w:r>
          </w:p>
        </w:tc>
      </w:tr>
      <w:tr w:rsidR="00A85596" w:rsidRPr="004B0C05" w:rsidTr="00A85596">
        <w:tc>
          <w:tcPr>
            <w:tcW w:w="12866" w:type="dxa"/>
            <w:gridSpan w:val="2"/>
          </w:tcPr>
          <w:p w:rsidR="00A85596" w:rsidRPr="004B0C05" w:rsidRDefault="00A85596" w:rsidP="00A85596">
            <w:pPr>
              <w:tabs>
                <w:tab w:val="left" w:pos="-426"/>
              </w:tabs>
              <w:rPr>
                <w:b/>
              </w:rPr>
            </w:pPr>
          </w:p>
          <w:p w:rsidR="00A85596" w:rsidRPr="004B0C05" w:rsidRDefault="00A85596" w:rsidP="00445CE0">
            <w:pPr>
              <w:pStyle w:val="af9"/>
              <w:numPr>
                <w:ilvl w:val="0"/>
                <w:numId w:val="2"/>
              </w:numPr>
              <w:tabs>
                <w:tab w:val="left" w:pos="-426"/>
              </w:tabs>
              <w:ind w:left="0" w:firstLine="0"/>
              <w:rPr>
                <w:b/>
              </w:rPr>
            </w:pPr>
            <w:r w:rsidRPr="004B0C05">
              <w:rPr>
                <w:b/>
              </w:rPr>
              <w:t>Финансовые условия</w:t>
            </w:r>
          </w:p>
          <w:p w:rsidR="00A85596" w:rsidRPr="004B0C05" w:rsidRDefault="00A85596" w:rsidP="00A85596">
            <w:pPr>
              <w:pStyle w:val="af9"/>
              <w:tabs>
                <w:tab w:val="left" w:pos="-426"/>
              </w:tabs>
              <w:ind w:left="0"/>
              <w:rPr>
                <w:b/>
              </w:rPr>
            </w:pPr>
          </w:p>
        </w:tc>
        <w:tc>
          <w:tcPr>
            <w:tcW w:w="2410" w:type="dxa"/>
          </w:tcPr>
          <w:p w:rsidR="00A85596" w:rsidRPr="004B0C05" w:rsidRDefault="00A85596" w:rsidP="00A85596">
            <w:pPr>
              <w:tabs>
                <w:tab w:val="left" w:pos="-426"/>
              </w:tabs>
            </w:pPr>
          </w:p>
        </w:tc>
      </w:tr>
      <w:tr w:rsidR="00A85596" w:rsidRPr="004B0C05" w:rsidTr="00A85596">
        <w:tc>
          <w:tcPr>
            <w:tcW w:w="4219" w:type="dxa"/>
          </w:tcPr>
          <w:p w:rsidR="00A85596" w:rsidRPr="004B0C05" w:rsidRDefault="00A85596" w:rsidP="00A85596">
            <w:pPr>
              <w:tabs>
                <w:tab w:val="left" w:pos="-426"/>
              </w:tabs>
              <w:rPr>
                <w:lang w:val="ru-RU"/>
              </w:rPr>
            </w:pPr>
            <w:r w:rsidRPr="004B0C05">
              <w:rPr>
                <w:lang w:val="ru-RU"/>
              </w:rPr>
              <w:t xml:space="preserve">1.Определение объёма расходов, необходимых для реализации </w:t>
            </w:r>
          </w:p>
          <w:p w:rsidR="00A85596" w:rsidRPr="004B0C05" w:rsidRDefault="00A85596" w:rsidP="00A85596">
            <w:pPr>
              <w:tabs>
                <w:tab w:val="left" w:pos="-426"/>
              </w:tabs>
              <w:rPr>
                <w:lang w:val="ru-RU"/>
              </w:rPr>
            </w:pPr>
            <w:r w:rsidRPr="004B0C05">
              <w:rPr>
                <w:lang w:val="ru-RU"/>
              </w:rPr>
              <w:t>ООП и достижения планируемых</w:t>
            </w:r>
          </w:p>
          <w:p w:rsidR="00A85596" w:rsidRPr="004B0C05" w:rsidRDefault="00A85596" w:rsidP="00A85596">
            <w:pPr>
              <w:tabs>
                <w:tab w:val="left" w:pos="-426"/>
              </w:tabs>
              <w:rPr>
                <w:lang w:val="ru-RU"/>
              </w:rPr>
            </w:pPr>
            <w:r w:rsidRPr="004B0C05">
              <w:rPr>
                <w:lang w:val="ru-RU"/>
              </w:rPr>
              <w:t>результатов, а также механизма</w:t>
            </w:r>
          </w:p>
          <w:p w:rsidR="00A85596" w:rsidRPr="004B0C05" w:rsidRDefault="00A85596" w:rsidP="00A85596">
            <w:pPr>
              <w:tabs>
                <w:tab w:val="left" w:pos="-426"/>
              </w:tabs>
              <w:rPr>
                <w:lang w:val="ru-RU"/>
              </w:rPr>
            </w:pPr>
            <w:r w:rsidRPr="004B0C05">
              <w:rPr>
                <w:lang w:val="ru-RU"/>
              </w:rPr>
              <w:t xml:space="preserve"> их формирования.</w:t>
            </w:r>
          </w:p>
        </w:tc>
        <w:tc>
          <w:tcPr>
            <w:tcW w:w="8647" w:type="dxa"/>
          </w:tcPr>
          <w:p w:rsidR="00A85596" w:rsidRPr="004B0C05" w:rsidRDefault="00A85596" w:rsidP="00445CE0">
            <w:pPr>
              <w:widowControl/>
              <w:numPr>
                <w:ilvl w:val="0"/>
                <w:numId w:val="5"/>
              </w:numPr>
              <w:tabs>
                <w:tab w:val="clear" w:pos="1068"/>
                <w:tab w:val="left" w:pos="-426"/>
                <w:tab w:val="left" w:pos="360"/>
                <w:tab w:val="left" w:pos="1080"/>
              </w:tabs>
              <w:autoSpaceDE/>
              <w:autoSpaceDN/>
              <w:adjustRightInd/>
              <w:ind w:left="0" w:firstLine="0"/>
              <w:rPr>
                <w:lang w:val="ru-RU"/>
              </w:rPr>
            </w:pPr>
            <w:r w:rsidRPr="004B0C05">
              <w:rPr>
                <w:b/>
                <w:lang w:val="ru-RU"/>
              </w:rPr>
              <w:t>дифференцированный рост</w:t>
            </w:r>
            <w:r w:rsidRPr="004B0C05">
              <w:rPr>
                <w:lang w:val="ru-RU"/>
              </w:rPr>
              <w:t xml:space="preserve">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A85596" w:rsidRPr="004B0C05" w:rsidRDefault="00A85596" w:rsidP="00445CE0">
            <w:pPr>
              <w:widowControl/>
              <w:numPr>
                <w:ilvl w:val="0"/>
                <w:numId w:val="5"/>
              </w:numPr>
              <w:tabs>
                <w:tab w:val="clear" w:pos="1068"/>
                <w:tab w:val="left" w:pos="-426"/>
                <w:tab w:val="left" w:pos="360"/>
                <w:tab w:val="left" w:pos="1080"/>
              </w:tabs>
              <w:autoSpaceDE/>
              <w:autoSpaceDN/>
              <w:adjustRightInd/>
              <w:ind w:left="0" w:firstLine="0"/>
              <w:rPr>
                <w:lang w:val="ru-RU"/>
              </w:rPr>
            </w:pPr>
            <w:r w:rsidRPr="004B0C05">
              <w:rPr>
                <w:b/>
                <w:lang w:val="ru-RU"/>
              </w:rPr>
              <w:t>допустимый рост в общем фонде оплаты труда объема</w:t>
            </w:r>
          </w:p>
          <w:p w:rsidR="00A85596" w:rsidRPr="004B0C05" w:rsidRDefault="00A85596" w:rsidP="00A85596">
            <w:pPr>
              <w:tabs>
                <w:tab w:val="left" w:pos="-426"/>
                <w:tab w:val="left" w:pos="360"/>
              </w:tabs>
              <w:rPr>
                <w:lang w:val="ru-RU"/>
              </w:rPr>
            </w:pPr>
            <w:r w:rsidRPr="004B0C05">
              <w:rPr>
                <w:b/>
                <w:lang w:val="ru-RU"/>
              </w:rPr>
              <w:t>стимулирующих выплат</w:t>
            </w:r>
            <w:r w:rsidRPr="004B0C05">
              <w:rPr>
                <w:lang w:val="ru-RU"/>
              </w:rPr>
              <w:t>, распределяемых на основании оценки  качества и результативности труда работников и не являющихся компенсационными выплатами;</w:t>
            </w:r>
          </w:p>
          <w:p w:rsidR="00A85596" w:rsidRPr="004B0C05" w:rsidRDefault="00A85596" w:rsidP="00E70352">
            <w:pPr>
              <w:pStyle w:val="af9"/>
              <w:numPr>
                <w:ilvl w:val="0"/>
                <w:numId w:val="10"/>
              </w:numPr>
              <w:tabs>
                <w:tab w:val="left" w:pos="-426"/>
                <w:tab w:val="left" w:pos="360"/>
              </w:tabs>
              <w:ind w:left="0" w:firstLine="0"/>
            </w:pPr>
            <w:r w:rsidRPr="004B0C05">
              <w:rPr>
                <w:b/>
              </w:rPr>
              <w:t>наличие механизма</w:t>
            </w:r>
            <w:r w:rsidRPr="004B0C05">
              <w:t xml:space="preserve"> учета в оплате труда всех видов</w:t>
            </w:r>
          </w:p>
          <w:p w:rsidR="00A85596" w:rsidRPr="004B0C05" w:rsidRDefault="00A85596" w:rsidP="00A85596">
            <w:pPr>
              <w:tabs>
                <w:tab w:val="left" w:pos="-426"/>
                <w:tab w:val="left" w:pos="360"/>
                <w:tab w:val="left" w:pos="1080"/>
              </w:tabs>
              <w:rPr>
                <w:lang w:val="ru-RU"/>
              </w:rPr>
            </w:pPr>
            <w:r w:rsidRPr="004B0C05">
              <w:rPr>
                <w:lang w:val="ru-RU"/>
              </w:rPr>
              <w:t xml:space="preserve">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w:t>
            </w:r>
            <w:r w:rsidR="00D05DD3" w:rsidRPr="004B0C05">
              <w:rPr>
                <w:lang w:val="ru-RU"/>
              </w:rPr>
              <w:t>учащимися</w:t>
            </w:r>
            <w:r w:rsidRPr="004B0C05">
              <w:rPr>
                <w:lang w:val="ru-RU"/>
              </w:rPr>
              <w:t>, другие виды    деятельности, определенные должностными обязанностями);</w:t>
            </w:r>
          </w:p>
          <w:p w:rsidR="00A85596" w:rsidRPr="004B0C05" w:rsidRDefault="00A85596" w:rsidP="00445CE0">
            <w:pPr>
              <w:widowControl/>
              <w:numPr>
                <w:ilvl w:val="0"/>
                <w:numId w:val="5"/>
              </w:numPr>
              <w:tabs>
                <w:tab w:val="clear" w:pos="1068"/>
                <w:tab w:val="left" w:pos="-426"/>
                <w:tab w:val="left" w:pos="360"/>
                <w:tab w:val="left" w:pos="1080"/>
              </w:tabs>
              <w:autoSpaceDE/>
              <w:autoSpaceDN/>
              <w:adjustRightInd/>
              <w:ind w:left="0" w:firstLine="0"/>
              <w:rPr>
                <w:lang w:val="ru-RU"/>
              </w:rPr>
            </w:pPr>
            <w:r w:rsidRPr="004B0C05">
              <w:rPr>
                <w:lang w:val="ru-RU"/>
              </w:rPr>
              <w:t xml:space="preserve"> </w:t>
            </w:r>
            <w:r w:rsidRPr="004B0C05">
              <w:rPr>
                <w:b/>
                <w:lang w:val="ru-RU"/>
              </w:rPr>
              <w:t>участие органов</w:t>
            </w:r>
            <w:r w:rsidRPr="004B0C05">
              <w:rPr>
                <w:lang w:val="ru-RU"/>
              </w:rPr>
              <w:t xml:space="preserve">  самоуправления  в распределении стимулирующей части фонда оплаты труда.</w:t>
            </w:r>
          </w:p>
          <w:p w:rsidR="00A85596" w:rsidRPr="004B0C05" w:rsidRDefault="00A85596" w:rsidP="00A85596">
            <w:pPr>
              <w:tabs>
                <w:tab w:val="left" w:pos="-426"/>
              </w:tabs>
              <w:rPr>
                <w:lang w:val="ru-RU"/>
              </w:rPr>
            </w:pPr>
          </w:p>
        </w:tc>
        <w:tc>
          <w:tcPr>
            <w:tcW w:w="2410" w:type="dxa"/>
          </w:tcPr>
          <w:p w:rsidR="00A85596" w:rsidRPr="004B0C05" w:rsidRDefault="00A85596" w:rsidP="00A85596">
            <w:pPr>
              <w:tabs>
                <w:tab w:val="left" w:pos="-426"/>
                <w:tab w:val="left" w:pos="360"/>
              </w:tabs>
            </w:pPr>
            <w:r w:rsidRPr="004B0C05">
              <w:t>В течение года</w:t>
            </w:r>
          </w:p>
        </w:tc>
      </w:tr>
      <w:tr w:rsidR="00A85596" w:rsidRPr="004B0C05" w:rsidTr="00A85596">
        <w:tc>
          <w:tcPr>
            <w:tcW w:w="4219" w:type="dxa"/>
          </w:tcPr>
          <w:p w:rsidR="00A85596" w:rsidRPr="004B0C05" w:rsidRDefault="00A85596" w:rsidP="00A85596">
            <w:pPr>
              <w:tabs>
                <w:tab w:val="left" w:pos="-426"/>
              </w:tabs>
              <w:rPr>
                <w:lang w:val="ru-RU"/>
              </w:rPr>
            </w:pPr>
            <w:r w:rsidRPr="004B0C05">
              <w:rPr>
                <w:lang w:val="ru-RU"/>
              </w:rPr>
              <w:lastRenderedPageBreak/>
              <w:t>2.Наличие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w:t>
            </w:r>
          </w:p>
          <w:p w:rsidR="00A85596" w:rsidRPr="004B0C05" w:rsidRDefault="00A85596" w:rsidP="00A85596">
            <w:pPr>
              <w:tabs>
                <w:tab w:val="left" w:pos="-426"/>
              </w:tabs>
              <w:rPr>
                <w:lang w:val="ru-RU"/>
              </w:rPr>
            </w:pPr>
            <w:r w:rsidRPr="004B0C05">
              <w:rPr>
                <w:lang w:val="ru-RU"/>
              </w:rPr>
              <w:t xml:space="preserve"> надбавок и доплат, порядка</w:t>
            </w:r>
          </w:p>
          <w:p w:rsidR="00A85596" w:rsidRPr="004B0C05" w:rsidRDefault="00A85596" w:rsidP="00A85596">
            <w:pPr>
              <w:tabs>
                <w:tab w:val="left" w:pos="-426"/>
              </w:tabs>
              <w:rPr>
                <w:lang w:val="ru-RU"/>
              </w:rPr>
            </w:pPr>
            <w:r w:rsidRPr="004B0C05">
              <w:rPr>
                <w:lang w:val="ru-RU"/>
              </w:rPr>
              <w:t xml:space="preserve"> и размеров премирования.</w:t>
            </w:r>
          </w:p>
        </w:tc>
        <w:tc>
          <w:tcPr>
            <w:tcW w:w="8647" w:type="dxa"/>
          </w:tcPr>
          <w:p w:rsidR="00A85596" w:rsidRPr="004B0C05" w:rsidRDefault="00A85596" w:rsidP="00445CE0">
            <w:pPr>
              <w:widowControl/>
              <w:numPr>
                <w:ilvl w:val="0"/>
                <w:numId w:val="5"/>
              </w:numPr>
              <w:tabs>
                <w:tab w:val="clear" w:pos="1068"/>
                <w:tab w:val="left" w:pos="-426"/>
                <w:tab w:val="left" w:pos="360"/>
                <w:tab w:val="left" w:pos="1080"/>
              </w:tabs>
              <w:autoSpaceDE/>
              <w:autoSpaceDN/>
              <w:adjustRightInd/>
              <w:ind w:left="0" w:firstLine="0"/>
              <w:rPr>
                <w:lang w:val="ru-RU"/>
              </w:rPr>
            </w:pPr>
            <w:r w:rsidRPr="004B0C05">
              <w:rPr>
                <w:b/>
                <w:lang w:val="ru-RU"/>
              </w:rPr>
              <w:t>повышение стимулирующих функций оплаты труда</w:t>
            </w:r>
            <w:r w:rsidRPr="004B0C05">
              <w:rPr>
                <w:lang w:val="ru-RU"/>
              </w:rPr>
              <w:t>, нацеливающих работников на достижение высоких результатов (показателей качества работы).</w:t>
            </w:r>
          </w:p>
          <w:p w:rsidR="00A85596" w:rsidRPr="004B0C05" w:rsidRDefault="00A85596" w:rsidP="00A85596">
            <w:pPr>
              <w:tabs>
                <w:tab w:val="left" w:pos="-426"/>
              </w:tabs>
              <w:rPr>
                <w:lang w:val="ru-RU"/>
              </w:rPr>
            </w:pPr>
          </w:p>
        </w:tc>
        <w:tc>
          <w:tcPr>
            <w:tcW w:w="2410" w:type="dxa"/>
          </w:tcPr>
          <w:p w:rsidR="00A85596" w:rsidRPr="004B0C05" w:rsidRDefault="00A85596" w:rsidP="00A85596">
            <w:pPr>
              <w:tabs>
                <w:tab w:val="left" w:pos="-426"/>
                <w:tab w:val="left" w:pos="360"/>
              </w:tabs>
            </w:pPr>
            <w:r w:rsidRPr="004B0C05">
              <w:t>По мере необходимости</w:t>
            </w:r>
          </w:p>
        </w:tc>
      </w:tr>
      <w:tr w:rsidR="00A85596" w:rsidRPr="004B0C05" w:rsidTr="00A85596">
        <w:tc>
          <w:tcPr>
            <w:tcW w:w="4219" w:type="dxa"/>
          </w:tcPr>
          <w:p w:rsidR="00A85596" w:rsidRPr="004B0C05" w:rsidRDefault="00A85596" w:rsidP="00A85596">
            <w:pPr>
              <w:tabs>
                <w:tab w:val="left" w:pos="-426"/>
              </w:tabs>
              <w:rPr>
                <w:lang w:val="ru-RU"/>
              </w:rPr>
            </w:pPr>
            <w:r w:rsidRPr="004B0C05">
              <w:rPr>
                <w:lang w:val="ru-RU"/>
              </w:rPr>
              <w:t xml:space="preserve">3.Наличие дополнительных соглаений к трудовому договору </w:t>
            </w:r>
          </w:p>
          <w:p w:rsidR="00A85596" w:rsidRPr="004B0C05" w:rsidRDefault="00A85596" w:rsidP="00A85596">
            <w:pPr>
              <w:tabs>
                <w:tab w:val="left" w:pos="-426"/>
              </w:tabs>
            </w:pPr>
            <w:r w:rsidRPr="004B0C05">
              <w:t>с педагогическими работниками.</w:t>
            </w:r>
          </w:p>
        </w:tc>
        <w:tc>
          <w:tcPr>
            <w:tcW w:w="8647" w:type="dxa"/>
          </w:tcPr>
          <w:p w:rsidR="00A85596" w:rsidRPr="004B0C05" w:rsidRDefault="00A85596" w:rsidP="00445CE0">
            <w:pPr>
              <w:widowControl/>
              <w:numPr>
                <w:ilvl w:val="0"/>
                <w:numId w:val="5"/>
              </w:numPr>
              <w:tabs>
                <w:tab w:val="clear" w:pos="1068"/>
                <w:tab w:val="left" w:pos="-426"/>
                <w:tab w:val="left" w:pos="360"/>
                <w:tab w:val="left" w:pos="1080"/>
              </w:tabs>
              <w:autoSpaceDE/>
              <w:autoSpaceDN/>
              <w:adjustRightInd/>
              <w:ind w:left="0" w:firstLine="0"/>
            </w:pPr>
            <w:r w:rsidRPr="004B0C05">
              <w:rPr>
                <w:b/>
              </w:rPr>
              <w:t xml:space="preserve">соответствие </w:t>
            </w:r>
            <w:r w:rsidRPr="004B0C05">
              <w:t>документов требованиям.</w:t>
            </w:r>
          </w:p>
        </w:tc>
        <w:tc>
          <w:tcPr>
            <w:tcW w:w="2410" w:type="dxa"/>
          </w:tcPr>
          <w:p w:rsidR="00A85596" w:rsidRPr="004B0C05" w:rsidRDefault="00A85596" w:rsidP="00A85596">
            <w:pPr>
              <w:tabs>
                <w:tab w:val="left" w:pos="-426"/>
                <w:tab w:val="left" w:pos="360"/>
              </w:tabs>
            </w:pPr>
            <w:r w:rsidRPr="004B0C05">
              <w:t>1 раз в год</w:t>
            </w:r>
          </w:p>
        </w:tc>
      </w:tr>
      <w:tr w:rsidR="00A85596" w:rsidRPr="004B0C05" w:rsidTr="00A85596">
        <w:tc>
          <w:tcPr>
            <w:tcW w:w="12866" w:type="dxa"/>
            <w:gridSpan w:val="2"/>
          </w:tcPr>
          <w:p w:rsidR="00A85596" w:rsidRPr="004B0C05" w:rsidRDefault="00A85596" w:rsidP="00A85596">
            <w:pPr>
              <w:tabs>
                <w:tab w:val="left" w:pos="-426"/>
              </w:tabs>
              <w:rPr>
                <w:b/>
              </w:rPr>
            </w:pPr>
          </w:p>
          <w:p w:rsidR="00A85596" w:rsidRPr="004B0C05" w:rsidRDefault="00A85596" w:rsidP="00445CE0">
            <w:pPr>
              <w:pStyle w:val="af9"/>
              <w:numPr>
                <w:ilvl w:val="0"/>
                <w:numId w:val="2"/>
              </w:numPr>
              <w:tabs>
                <w:tab w:val="left" w:pos="-426"/>
              </w:tabs>
              <w:ind w:left="0" w:firstLine="0"/>
              <w:rPr>
                <w:b/>
              </w:rPr>
            </w:pPr>
            <w:r w:rsidRPr="004B0C05">
              <w:rPr>
                <w:b/>
              </w:rPr>
              <w:t xml:space="preserve"> Информационно-методические условия</w:t>
            </w:r>
          </w:p>
          <w:p w:rsidR="00A85596" w:rsidRPr="004B0C05" w:rsidRDefault="00A85596" w:rsidP="00A85596">
            <w:pPr>
              <w:pStyle w:val="af9"/>
              <w:tabs>
                <w:tab w:val="left" w:pos="-426"/>
              </w:tabs>
              <w:ind w:left="0"/>
              <w:rPr>
                <w:b/>
              </w:rPr>
            </w:pPr>
          </w:p>
        </w:tc>
        <w:tc>
          <w:tcPr>
            <w:tcW w:w="2410" w:type="dxa"/>
          </w:tcPr>
          <w:p w:rsidR="00A85596" w:rsidRPr="004B0C05" w:rsidRDefault="00A85596" w:rsidP="00A85596">
            <w:pPr>
              <w:tabs>
                <w:tab w:val="left" w:pos="-426"/>
              </w:tabs>
              <w:rPr>
                <w:b/>
              </w:rPr>
            </w:pPr>
          </w:p>
        </w:tc>
      </w:tr>
      <w:tr w:rsidR="00A85596" w:rsidRPr="004B0C05" w:rsidTr="00A85596">
        <w:tc>
          <w:tcPr>
            <w:tcW w:w="4219" w:type="dxa"/>
          </w:tcPr>
          <w:p w:rsidR="00A85596" w:rsidRPr="004B0C05" w:rsidRDefault="00A85596" w:rsidP="00A85596">
            <w:pPr>
              <w:tabs>
                <w:tab w:val="left" w:pos="-426"/>
              </w:tabs>
              <w:rPr>
                <w:lang w:val="ru-RU"/>
              </w:rPr>
            </w:pPr>
            <w:r w:rsidRPr="004B0C05">
              <w:rPr>
                <w:lang w:val="ru-RU"/>
              </w:rPr>
              <w:t>1.Качество информационных материалов о введении ФГОС  основного общего образования, размещённых на сайте ОУ.</w:t>
            </w:r>
          </w:p>
        </w:tc>
        <w:tc>
          <w:tcPr>
            <w:tcW w:w="8647" w:type="dxa"/>
          </w:tcPr>
          <w:p w:rsidR="00A85596" w:rsidRPr="004B0C05" w:rsidRDefault="00A85596" w:rsidP="00A85596">
            <w:pPr>
              <w:tabs>
                <w:tab w:val="left" w:pos="-426"/>
              </w:tabs>
              <w:rPr>
                <w:lang w:val="ru-RU"/>
              </w:rPr>
            </w:pPr>
            <w:r w:rsidRPr="004B0C05">
              <w:rPr>
                <w:lang w:val="ru-RU"/>
              </w:rPr>
              <w:t>Наличие и полнота информации по направлениям:</w:t>
            </w:r>
          </w:p>
          <w:p w:rsidR="00A85596" w:rsidRPr="004B0C05" w:rsidRDefault="00A85596" w:rsidP="00E70352">
            <w:pPr>
              <w:widowControl/>
              <w:numPr>
                <w:ilvl w:val="0"/>
                <w:numId w:val="8"/>
              </w:numPr>
              <w:tabs>
                <w:tab w:val="left" w:pos="-426"/>
              </w:tabs>
              <w:autoSpaceDE/>
              <w:autoSpaceDN/>
              <w:adjustRightInd/>
              <w:ind w:left="0" w:firstLine="0"/>
              <w:rPr>
                <w:lang w:val="ru-RU"/>
              </w:rPr>
            </w:pPr>
            <w:r w:rsidRPr="004B0C05">
              <w:rPr>
                <w:lang w:val="ru-RU"/>
              </w:rPr>
              <w:t>-нормативное обеспечение введения ФГОС ООО;</w:t>
            </w:r>
          </w:p>
          <w:p w:rsidR="00A85596" w:rsidRPr="004B0C05" w:rsidRDefault="00A85596" w:rsidP="00E70352">
            <w:pPr>
              <w:widowControl/>
              <w:numPr>
                <w:ilvl w:val="0"/>
                <w:numId w:val="8"/>
              </w:numPr>
              <w:tabs>
                <w:tab w:val="left" w:pos="-426"/>
              </w:tabs>
              <w:autoSpaceDE/>
              <w:autoSpaceDN/>
              <w:adjustRightInd/>
              <w:ind w:left="0" w:firstLine="0"/>
              <w:rPr>
                <w:lang w:val="ru-RU"/>
              </w:rPr>
            </w:pPr>
            <w:r w:rsidRPr="004B0C05">
              <w:rPr>
                <w:lang w:val="ru-RU"/>
              </w:rPr>
              <w:t>-организационное обеспечение введения ФГОС ООО;</w:t>
            </w:r>
          </w:p>
          <w:p w:rsidR="00A85596" w:rsidRPr="004B0C05" w:rsidRDefault="00A85596" w:rsidP="00E70352">
            <w:pPr>
              <w:widowControl/>
              <w:numPr>
                <w:ilvl w:val="0"/>
                <w:numId w:val="8"/>
              </w:numPr>
              <w:tabs>
                <w:tab w:val="left" w:pos="-426"/>
              </w:tabs>
              <w:autoSpaceDE/>
              <w:autoSpaceDN/>
              <w:adjustRightInd/>
              <w:ind w:left="0" w:firstLine="0"/>
              <w:rPr>
                <w:lang w:val="ru-RU"/>
              </w:rPr>
            </w:pPr>
            <w:r w:rsidRPr="004B0C05">
              <w:rPr>
                <w:lang w:val="ru-RU"/>
              </w:rPr>
              <w:t>-кадровое обеспечение введения ФГОС ООО;</w:t>
            </w:r>
          </w:p>
          <w:p w:rsidR="00A85596" w:rsidRPr="004B0C05" w:rsidRDefault="00A85596" w:rsidP="00E70352">
            <w:pPr>
              <w:widowControl/>
              <w:numPr>
                <w:ilvl w:val="0"/>
                <w:numId w:val="8"/>
              </w:numPr>
              <w:tabs>
                <w:tab w:val="left" w:pos="-426"/>
              </w:tabs>
              <w:autoSpaceDE/>
              <w:autoSpaceDN/>
              <w:adjustRightInd/>
              <w:ind w:left="0" w:firstLine="0"/>
              <w:rPr>
                <w:lang w:val="ru-RU"/>
              </w:rPr>
            </w:pPr>
            <w:r w:rsidRPr="004B0C05">
              <w:rPr>
                <w:lang w:val="ru-RU"/>
              </w:rPr>
              <w:t>-программно-методическое обеспечение введения ФГОС ООО;</w:t>
            </w:r>
          </w:p>
        </w:tc>
        <w:tc>
          <w:tcPr>
            <w:tcW w:w="2410" w:type="dxa"/>
          </w:tcPr>
          <w:p w:rsidR="00A85596" w:rsidRPr="004B0C05" w:rsidRDefault="00A85596" w:rsidP="00A85596">
            <w:pPr>
              <w:tabs>
                <w:tab w:val="left" w:pos="-426"/>
              </w:tabs>
            </w:pPr>
            <w:r w:rsidRPr="004B0C05">
              <w:t>1 раз в месяц</w:t>
            </w:r>
          </w:p>
        </w:tc>
      </w:tr>
      <w:tr w:rsidR="00A85596" w:rsidRPr="004B0C05" w:rsidTr="00A85596">
        <w:tc>
          <w:tcPr>
            <w:tcW w:w="4219" w:type="dxa"/>
          </w:tcPr>
          <w:p w:rsidR="00A85596" w:rsidRPr="004B0C05" w:rsidRDefault="00A85596" w:rsidP="00A85596">
            <w:pPr>
              <w:tabs>
                <w:tab w:val="left" w:pos="-426"/>
              </w:tabs>
              <w:rPr>
                <w:lang w:val="ru-RU"/>
              </w:rPr>
            </w:pPr>
            <w:r w:rsidRPr="004B0C05">
              <w:rPr>
                <w:lang w:val="ru-RU"/>
              </w:rPr>
              <w:t xml:space="preserve">2.Качество информирования родительской общественности </w:t>
            </w:r>
          </w:p>
          <w:p w:rsidR="00A85596" w:rsidRPr="004B0C05" w:rsidRDefault="00A85596" w:rsidP="00A85596">
            <w:pPr>
              <w:tabs>
                <w:tab w:val="left" w:pos="-426"/>
              </w:tabs>
              <w:rPr>
                <w:lang w:val="ru-RU"/>
              </w:rPr>
            </w:pPr>
            <w:r w:rsidRPr="004B0C05">
              <w:rPr>
                <w:lang w:val="ru-RU"/>
              </w:rPr>
              <w:t>о подготовке к введению и порядке перехода на новые стандарты.</w:t>
            </w:r>
          </w:p>
        </w:tc>
        <w:tc>
          <w:tcPr>
            <w:tcW w:w="8647" w:type="dxa"/>
          </w:tcPr>
          <w:p w:rsidR="00A85596" w:rsidRPr="004B0C05" w:rsidRDefault="00A85596" w:rsidP="00A85596">
            <w:pPr>
              <w:tabs>
                <w:tab w:val="left" w:pos="-426"/>
              </w:tabs>
              <w:rPr>
                <w:lang w:val="ru-RU"/>
              </w:rPr>
            </w:pPr>
            <w:r w:rsidRPr="004B0C05">
              <w:rPr>
                <w:lang w:val="ru-RU"/>
              </w:rPr>
              <w:t>Информация размещена на сайте, родительские собрания.</w:t>
            </w:r>
          </w:p>
        </w:tc>
        <w:tc>
          <w:tcPr>
            <w:tcW w:w="2410" w:type="dxa"/>
          </w:tcPr>
          <w:p w:rsidR="00A85596" w:rsidRPr="004B0C05" w:rsidRDefault="00A85596" w:rsidP="00E70352">
            <w:pPr>
              <w:pStyle w:val="af9"/>
              <w:numPr>
                <w:ilvl w:val="0"/>
                <w:numId w:val="11"/>
              </w:numPr>
              <w:tabs>
                <w:tab w:val="left" w:pos="-426"/>
              </w:tabs>
              <w:ind w:left="0" w:firstLine="0"/>
            </w:pPr>
            <w:r w:rsidRPr="004B0C05">
              <w:t xml:space="preserve">раз в полугодие </w:t>
            </w:r>
          </w:p>
        </w:tc>
      </w:tr>
      <w:tr w:rsidR="00A85596" w:rsidRPr="004B0C05" w:rsidTr="00A85596">
        <w:tc>
          <w:tcPr>
            <w:tcW w:w="4219" w:type="dxa"/>
          </w:tcPr>
          <w:p w:rsidR="00A85596" w:rsidRPr="004B0C05" w:rsidRDefault="00A85596" w:rsidP="00A85596">
            <w:pPr>
              <w:tabs>
                <w:tab w:val="left" w:pos="-426"/>
              </w:tabs>
              <w:rPr>
                <w:lang w:val="ru-RU"/>
              </w:rPr>
            </w:pPr>
            <w:r w:rsidRPr="004B0C05">
              <w:rPr>
                <w:lang w:val="ru-RU"/>
              </w:rPr>
              <w:t xml:space="preserve">3.Учёт общественного мнения </w:t>
            </w:r>
          </w:p>
          <w:p w:rsidR="00A85596" w:rsidRPr="004B0C05" w:rsidRDefault="00A85596" w:rsidP="00A85596">
            <w:pPr>
              <w:tabs>
                <w:tab w:val="left" w:pos="-426"/>
              </w:tabs>
              <w:rPr>
                <w:lang w:val="ru-RU"/>
              </w:rPr>
            </w:pPr>
            <w:r w:rsidRPr="004B0C05">
              <w:rPr>
                <w:lang w:val="ru-RU"/>
              </w:rPr>
              <w:t>по вопросам введения новых</w:t>
            </w:r>
          </w:p>
          <w:p w:rsidR="00A85596" w:rsidRPr="004B0C05" w:rsidRDefault="00A85596" w:rsidP="00A85596">
            <w:pPr>
              <w:tabs>
                <w:tab w:val="left" w:pos="-426"/>
              </w:tabs>
              <w:rPr>
                <w:lang w:val="ru-RU"/>
              </w:rPr>
            </w:pPr>
            <w:r w:rsidRPr="004B0C05">
              <w:rPr>
                <w:lang w:val="ru-RU"/>
              </w:rPr>
              <w:t xml:space="preserve"> стандартов и внесения дополнений в содержание основной</w:t>
            </w:r>
          </w:p>
          <w:p w:rsidR="00A85596" w:rsidRPr="004B0C05" w:rsidRDefault="00A85596" w:rsidP="00A85596">
            <w:pPr>
              <w:tabs>
                <w:tab w:val="left" w:pos="-426"/>
              </w:tabs>
              <w:rPr>
                <w:lang w:val="ru-RU"/>
              </w:rPr>
            </w:pPr>
            <w:r w:rsidRPr="004B0C05">
              <w:rPr>
                <w:lang w:val="ru-RU"/>
              </w:rPr>
              <w:t>ной образовательной программы</w:t>
            </w:r>
          </w:p>
          <w:p w:rsidR="00A85596" w:rsidRPr="004B0C05" w:rsidRDefault="00A85596" w:rsidP="00A85596">
            <w:pPr>
              <w:tabs>
                <w:tab w:val="left" w:pos="-426"/>
              </w:tabs>
              <w:rPr>
                <w:lang w:val="ru-RU"/>
              </w:rPr>
            </w:pPr>
            <w:r w:rsidRPr="004B0C05">
              <w:rPr>
                <w:lang w:val="ru-RU"/>
              </w:rPr>
              <w:t xml:space="preserve"> основного  общего образования.</w:t>
            </w:r>
          </w:p>
        </w:tc>
        <w:tc>
          <w:tcPr>
            <w:tcW w:w="8647" w:type="dxa"/>
          </w:tcPr>
          <w:p w:rsidR="00A85596" w:rsidRPr="004B0C05" w:rsidRDefault="00A85596" w:rsidP="00A85596">
            <w:pPr>
              <w:tabs>
                <w:tab w:val="left" w:pos="-426"/>
              </w:tabs>
            </w:pPr>
            <w:r w:rsidRPr="004B0C05">
              <w:t>Анкетирование.</w:t>
            </w:r>
          </w:p>
        </w:tc>
        <w:tc>
          <w:tcPr>
            <w:tcW w:w="2410" w:type="dxa"/>
          </w:tcPr>
          <w:p w:rsidR="00A85596" w:rsidRPr="004B0C05" w:rsidRDefault="00A85596" w:rsidP="00E70352">
            <w:pPr>
              <w:pStyle w:val="af9"/>
              <w:numPr>
                <w:ilvl w:val="0"/>
                <w:numId w:val="12"/>
              </w:numPr>
              <w:tabs>
                <w:tab w:val="left" w:pos="-426"/>
              </w:tabs>
              <w:ind w:left="0" w:firstLine="0"/>
            </w:pPr>
            <w:r w:rsidRPr="004B0C05">
              <w:t>раз в год</w:t>
            </w:r>
          </w:p>
        </w:tc>
      </w:tr>
      <w:tr w:rsidR="00A85596" w:rsidRPr="004B0C05" w:rsidTr="00A85596">
        <w:tc>
          <w:tcPr>
            <w:tcW w:w="4219" w:type="dxa"/>
          </w:tcPr>
          <w:p w:rsidR="00A85596" w:rsidRPr="004B0C05" w:rsidRDefault="00A85596" w:rsidP="00A85596">
            <w:pPr>
              <w:tabs>
                <w:tab w:val="left" w:pos="-426"/>
              </w:tabs>
            </w:pPr>
            <w:r w:rsidRPr="004B0C05">
              <w:t>4.Качество публичной отчётности</w:t>
            </w:r>
          </w:p>
          <w:p w:rsidR="00A85596" w:rsidRPr="004B0C05" w:rsidRDefault="00A85596" w:rsidP="00A85596">
            <w:pPr>
              <w:tabs>
                <w:tab w:val="left" w:pos="-426"/>
              </w:tabs>
              <w:rPr>
                <w:lang w:val="ru-RU"/>
              </w:rPr>
            </w:pPr>
            <w:r w:rsidRPr="004B0C05">
              <w:rPr>
                <w:lang w:val="ru-RU"/>
              </w:rPr>
              <w:t xml:space="preserve"> ОУ о ходе и результатах введения  ФГОС основного общего образования.</w:t>
            </w:r>
          </w:p>
        </w:tc>
        <w:tc>
          <w:tcPr>
            <w:tcW w:w="8647" w:type="dxa"/>
          </w:tcPr>
          <w:p w:rsidR="00A85596" w:rsidRPr="004B0C05" w:rsidRDefault="00A85596" w:rsidP="00A85596">
            <w:pPr>
              <w:tabs>
                <w:tab w:val="left" w:pos="-426"/>
              </w:tabs>
              <w:rPr>
                <w:lang w:val="ru-RU"/>
              </w:rPr>
            </w:pPr>
            <w:r w:rsidRPr="004B0C05">
              <w:rPr>
                <w:lang w:val="ru-RU"/>
              </w:rPr>
              <w:t>Наличие и своевременность размещения на официальном сайте школы Публичного отчета по итогам деятельности за учебный год.</w:t>
            </w:r>
          </w:p>
          <w:p w:rsidR="00A85596" w:rsidRPr="004B0C05" w:rsidRDefault="00A85596" w:rsidP="00A85596">
            <w:pPr>
              <w:tabs>
                <w:tab w:val="left" w:pos="-426"/>
              </w:tabs>
              <w:rPr>
                <w:lang w:val="ru-RU"/>
              </w:rPr>
            </w:pPr>
          </w:p>
        </w:tc>
        <w:tc>
          <w:tcPr>
            <w:tcW w:w="2410" w:type="dxa"/>
          </w:tcPr>
          <w:p w:rsidR="00A85596" w:rsidRPr="004B0C05" w:rsidRDefault="00A85596" w:rsidP="00A85596">
            <w:pPr>
              <w:tabs>
                <w:tab w:val="left" w:pos="-426"/>
              </w:tabs>
            </w:pPr>
            <w:r w:rsidRPr="004B0C05">
              <w:t>1 раз в год</w:t>
            </w:r>
          </w:p>
        </w:tc>
      </w:tr>
    </w:tbl>
    <w:p w:rsidR="00A85596" w:rsidRPr="004B0C05" w:rsidRDefault="00A85596" w:rsidP="00A85596">
      <w:pPr>
        <w:shd w:val="clear" w:color="auto" w:fill="FFFFFF"/>
        <w:tabs>
          <w:tab w:val="left" w:pos="-426"/>
          <w:tab w:val="left" w:pos="379"/>
        </w:tabs>
        <w:ind w:left="142" w:right="-143"/>
        <w:rPr>
          <w:b/>
          <w:color w:val="000000"/>
          <w:spacing w:val="-1"/>
        </w:rPr>
      </w:pPr>
    </w:p>
    <w:p w:rsidR="00A85596" w:rsidRPr="004B0C05" w:rsidRDefault="00A85596" w:rsidP="00A85596">
      <w:pPr>
        <w:tabs>
          <w:tab w:val="left" w:pos="-426"/>
        </w:tabs>
        <w:ind w:left="142" w:right="-143"/>
        <w:rPr>
          <w:lang w:val="ru-RU"/>
        </w:rPr>
      </w:pPr>
      <w:r w:rsidRPr="004B0C05">
        <w:rPr>
          <w:lang w:val="ru-RU"/>
        </w:rPr>
        <w:t>Школа через официальный сайт изучает мнение общественности и персонала школы по вопросам руководства, выявляя проблемы и намечая пути решения.</w:t>
      </w:r>
    </w:p>
    <w:p w:rsidR="00984462" w:rsidRPr="004B0C05" w:rsidRDefault="00984462" w:rsidP="00AC309E">
      <w:pPr>
        <w:tabs>
          <w:tab w:val="left" w:pos="-426"/>
        </w:tabs>
        <w:spacing w:line="360" w:lineRule="auto"/>
        <w:ind w:left="142" w:right="-143"/>
        <w:jc w:val="both"/>
        <w:rPr>
          <w:lang w:val="ru-RU"/>
        </w:rPr>
        <w:sectPr w:rsidR="00984462" w:rsidRPr="004B0C05" w:rsidSect="0017564E">
          <w:footnotePr>
            <w:numRestart w:val="eachPage"/>
          </w:footnotePr>
          <w:pgSz w:w="16838" w:h="11906" w:orient="landscape"/>
          <w:pgMar w:top="1134" w:right="1133" w:bottom="567" w:left="1418" w:header="709" w:footer="709" w:gutter="0"/>
          <w:cols w:space="708"/>
          <w:docGrid w:linePitch="360"/>
        </w:sectPr>
      </w:pPr>
    </w:p>
    <w:p w:rsidR="008745BF" w:rsidRPr="004B0C05" w:rsidRDefault="008745BF" w:rsidP="00AC309E">
      <w:pPr>
        <w:tabs>
          <w:tab w:val="left" w:pos="-426"/>
        </w:tabs>
        <w:spacing w:line="360" w:lineRule="auto"/>
        <w:ind w:left="142" w:right="-143"/>
        <w:jc w:val="both"/>
        <w:rPr>
          <w:b/>
          <w:lang w:val="ru-RU"/>
        </w:rPr>
      </w:pPr>
    </w:p>
    <w:p w:rsidR="008745BF" w:rsidRPr="004B0C05" w:rsidRDefault="008745BF" w:rsidP="008745BF">
      <w:pPr>
        <w:rPr>
          <w:lang w:val="ru-RU"/>
        </w:rPr>
      </w:pPr>
    </w:p>
    <w:p w:rsidR="008745BF" w:rsidRPr="004B0C05" w:rsidRDefault="008745BF" w:rsidP="008745BF">
      <w:pPr>
        <w:rPr>
          <w:lang w:val="ru-RU"/>
        </w:rPr>
      </w:pPr>
    </w:p>
    <w:p w:rsidR="008745BF" w:rsidRPr="004B0C05" w:rsidRDefault="008745BF" w:rsidP="008745BF">
      <w:pPr>
        <w:rPr>
          <w:lang w:val="ru-RU"/>
        </w:rPr>
      </w:pPr>
    </w:p>
    <w:p w:rsidR="008745BF" w:rsidRPr="004B0C05" w:rsidRDefault="008745BF" w:rsidP="008745BF">
      <w:pPr>
        <w:rPr>
          <w:lang w:val="ru-RU"/>
        </w:rPr>
      </w:pPr>
    </w:p>
    <w:p w:rsidR="008745BF" w:rsidRPr="004B0C05" w:rsidRDefault="008745BF" w:rsidP="008745BF">
      <w:pPr>
        <w:rPr>
          <w:lang w:val="ru-RU"/>
        </w:rPr>
      </w:pPr>
    </w:p>
    <w:p w:rsidR="008745BF" w:rsidRPr="004B0C05" w:rsidRDefault="008745BF" w:rsidP="008745BF">
      <w:pPr>
        <w:rPr>
          <w:lang w:val="ru-RU"/>
        </w:rPr>
      </w:pPr>
    </w:p>
    <w:p w:rsidR="008745BF" w:rsidRPr="004B0C05" w:rsidRDefault="008745BF" w:rsidP="008745BF">
      <w:pPr>
        <w:rPr>
          <w:lang w:val="ru-RU"/>
        </w:rPr>
      </w:pPr>
    </w:p>
    <w:p w:rsidR="008745BF" w:rsidRPr="004B0C05" w:rsidRDefault="008745BF" w:rsidP="008745BF">
      <w:pPr>
        <w:rPr>
          <w:lang w:val="ru-RU"/>
        </w:rPr>
      </w:pPr>
    </w:p>
    <w:p w:rsidR="008745BF" w:rsidRPr="004B0C05" w:rsidRDefault="008745BF" w:rsidP="008745BF">
      <w:pPr>
        <w:rPr>
          <w:lang w:val="ru-RU"/>
        </w:rPr>
      </w:pPr>
    </w:p>
    <w:p w:rsidR="008745BF" w:rsidRPr="004B0C05" w:rsidRDefault="008745BF" w:rsidP="008745BF">
      <w:pPr>
        <w:rPr>
          <w:lang w:val="ru-RU"/>
        </w:rPr>
      </w:pPr>
    </w:p>
    <w:p w:rsidR="008745BF" w:rsidRPr="004B0C05" w:rsidRDefault="008745BF" w:rsidP="008745BF">
      <w:pPr>
        <w:tabs>
          <w:tab w:val="left" w:pos="3627"/>
        </w:tabs>
        <w:rPr>
          <w:lang w:val="ru-RU"/>
        </w:rPr>
      </w:pPr>
      <w:r w:rsidRPr="004B0C05">
        <w:rPr>
          <w:lang w:val="ru-RU"/>
        </w:rPr>
        <w:tab/>
      </w:r>
    </w:p>
    <w:p w:rsidR="008745BF" w:rsidRPr="004B0C05" w:rsidRDefault="008745BF" w:rsidP="008745BF">
      <w:pPr>
        <w:tabs>
          <w:tab w:val="left" w:pos="3627"/>
        </w:tabs>
        <w:rPr>
          <w:lang w:val="ru-RU"/>
        </w:rPr>
      </w:pPr>
    </w:p>
    <w:p w:rsidR="008745BF" w:rsidRPr="004B0C05" w:rsidRDefault="008745BF" w:rsidP="008745BF">
      <w:pPr>
        <w:tabs>
          <w:tab w:val="left" w:pos="3627"/>
        </w:tabs>
        <w:rPr>
          <w:lang w:val="ru-RU"/>
        </w:rPr>
      </w:pPr>
    </w:p>
    <w:p w:rsidR="008745BF" w:rsidRPr="004B0C05" w:rsidRDefault="008745BF" w:rsidP="008745BF">
      <w:pPr>
        <w:tabs>
          <w:tab w:val="left" w:pos="3627"/>
        </w:tabs>
        <w:rPr>
          <w:lang w:val="ru-RU"/>
        </w:rPr>
      </w:pPr>
    </w:p>
    <w:p w:rsidR="008745BF" w:rsidRPr="004B0C05" w:rsidRDefault="008745BF" w:rsidP="008745BF">
      <w:pPr>
        <w:tabs>
          <w:tab w:val="left" w:pos="3627"/>
        </w:tabs>
        <w:rPr>
          <w:lang w:val="ru-RU"/>
        </w:rPr>
      </w:pPr>
    </w:p>
    <w:p w:rsidR="008745BF" w:rsidRPr="004B0C05" w:rsidRDefault="008745BF" w:rsidP="008745BF">
      <w:pPr>
        <w:tabs>
          <w:tab w:val="left" w:pos="3627"/>
        </w:tabs>
        <w:jc w:val="center"/>
        <w:rPr>
          <w:lang w:val="ru-RU"/>
        </w:rPr>
      </w:pPr>
      <w:r w:rsidRPr="004B0C05">
        <w:rPr>
          <w:rStyle w:val="Zag11"/>
          <w:rFonts w:eastAsia="@Arial Unicode MS"/>
          <w:lang w:val="ru-RU"/>
        </w:rPr>
        <w:t>Приложение</w:t>
      </w:r>
    </w:p>
    <w:p w:rsidR="008745BF" w:rsidRPr="004B0C05" w:rsidRDefault="008745BF" w:rsidP="008745BF">
      <w:pPr>
        <w:jc w:val="center"/>
        <w:rPr>
          <w:lang w:val="ru-RU"/>
        </w:rPr>
      </w:pPr>
    </w:p>
    <w:p w:rsidR="00984462" w:rsidRPr="004B0C05" w:rsidRDefault="00984462" w:rsidP="008745BF">
      <w:pPr>
        <w:rPr>
          <w:lang w:val="ru-RU"/>
        </w:rPr>
        <w:sectPr w:rsidR="00984462" w:rsidRPr="004B0C05" w:rsidSect="00AC309E">
          <w:footnotePr>
            <w:numRestart w:val="eachPage"/>
          </w:footnotePr>
          <w:pgSz w:w="11906" w:h="16838"/>
          <w:pgMar w:top="1134" w:right="1133" w:bottom="1134" w:left="1418" w:header="709" w:footer="709" w:gutter="0"/>
          <w:cols w:space="708"/>
          <w:docGrid w:linePitch="360"/>
        </w:sectPr>
      </w:pPr>
    </w:p>
    <w:p w:rsidR="00984462" w:rsidRPr="004B0C05" w:rsidRDefault="00210438"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lastRenderedPageBreak/>
        <w:t xml:space="preserve">                                                                                                                                          </w:t>
      </w:r>
      <w:r w:rsidR="00984462" w:rsidRPr="004B0C05">
        <w:rPr>
          <w:rStyle w:val="Zag11"/>
          <w:rFonts w:eastAsia="@Arial Unicode MS"/>
          <w:lang w:val="ru-RU"/>
        </w:rPr>
        <w:t>Приложение 1</w:t>
      </w:r>
    </w:p>
    <w:p w:rsidR="00984462" w:rsidRPr="004B0C05" w:rsidRDefault="000276B0" w:rsidP="00AC309E">
      <w:pPr>
        <w:tabs>
          <w:tab w:val="left" w:pos="-426"/>
          <w:tab w:val="left" w:leader="dot" w:pos="3345"/>
        </w:tabs>
        <w:ind w:left="142" w:right="-143" w:firstLine="454"/>
        <w:jc w:val="right"/>
        <w:rPr>
          <w:rStyle w:val="Zag11"/>
          <w:rFonts w:eastAsia="@Arial Unicode MS"/>
          <w:lang w:val="ru-RU"/>
        </w:rPr>
      </w:pPr>
      <w:r w:rsidRPr="004B0C05">
        <w:rPr>
          <w:rStyle w:val="Zag11"/>
          <w:rFonts w:eastAsia="@Arial Unicode MS"/>
          <w:lang w:val="ru-RU"/>
        </w:rPr>
        <w:t xml:space="preserve">к </w:t>
      </w:r>
      <w:r w:rsidR="00984462" w:rsidRPr="004B0C05">
        <w:rPr>
          <w:rStyle w:val="Zag11"/>
          <w:rFonts w:eastAsia="@Arial Unicode MS"/>
          <w:lang w:val="ru-RU"/>
        </w:rPr>
        <w:t xml:space="preserve"> основной </w:t>
      </w:r>
    </w:p>
    <w:p w:rsidR="00984462" w:rsidRPr="004B0C05" w:rsidRDefault="00984462" w:rsidP="00AC309E">
      <w:pPr>
        <w:tabs>
          <w:tab w:val="left" w:pos="-426"/>
          <w:tab w:val="left" w:leader="dot" w:pos="3345"/>
        </w:tabs>
        <w:ind w:left="142" w:right="-143" w:firstLine="454"/>
        <w:jc w:val="right"/>
        <w:rPr>
          <w:rStyle w:val="Zag11"/>
          <w:rFonts w:eastAsia="@Arial Unicode MS"/>
          <w:lang w:val="ru-RU"/>
        </w:rPr>
      </w:pPr>
      <w:r w:rsidRPr="004B0C05">
        <w:rPr>
          <w:rStyle w:val="Zag11"/>
          <w:rFonts w:eastAsia="@Arial Unicode MS"/>
          <w:lang w:val="ru-RU"/>
        </w:rPr>
        <w:t xml:space="preserve">образовательной программе </w:t>
      </w:r>
    </w:p>
    <w:p w:rsidR="00984462" w:rsidRPr="004B0C05" w:rsidRDefault="00984462" w:rsidP="00AC309E">
      <w:pPr>
        <w:tabs>
          <w:tab w:val="left" w:pos="-426"/>
          <w:tab w:val="left" w:leader="dot" w:pos="3345"/>
        </w:tabs>
        <w:ind w:left="142" w:right="-143" w:firstLine="454"/>
        <w:jc w:val="right"/>
        <w:rPr>
          <w:rStyle w:val="Zag11"/>
          <w:rFonts w:eastAsia="@Arial Unicode MS"/>
          <w:lang w:val="ru-RU"/>
        </w:rPr>
      </w:pPr>
      <w:r w:rsidRPr="004B0C05">
        <w:rPr>
          <w:rStyle w:val="Zag11"/>
          <w:rFonts w:eastAsia="@Arial Unicode MS"/>
          <w:lang w:val="ru-RU"/>
        </w:rPr>
        <w:t>основного общего образования</w:t>
      </w:r>
    </w:p>
    <w:p w:rsidR="00984462" w:rsidRPr="004B0C05" w:rsidRDefault="00984462" w:rsidP="00AC309E">
      <w:pPr>
        <w:pStyle w:val="Zag1"/>
        <w:tabs>
          <w:tab w:val="left" w:pos="-426"/>
          <w:tab w:val="left" w:leader="dot" w:pos="624"/>
        </w:tabs>
        <w:spacing w:after="0" w:line="240" w:lineRule="auto"/>
        <w:ind w:left="142" w:right="-143" w:firstLine="454"/>
        <w:jc w:val="both"/>
        <w:rPr>
          <w:rStyle w:val="Zag11"/>
          <w:rFonts w:eastAsia="@Arial Unicode MS"/>
          <w:color w:val="auto"/>
          <w:lang w:val="ru-RU"/>
        </w:rPr>
      </w:pPr>
    </w:p>
    <w:p w:rsidR="00984462" w:rsidRPr="004B0C05" w:rsidRDefault="00984462" w:rsidP="00AC309E">
      <w:pPr>
        <w:pStyle w:val="Zag1"/>
        <w:tabs>
          <w:tab w:val="left" w:pos="-426"/>
          <w:tab w:val="left" w:leader="dot" w:pos="624"/>
        </w:tabs>
        <w:spacing w:after="0" w:line="240" w:lineRule="auto"/>
        <w:ind w:left="142" w:right="-143" w:firstLine="454"/>
        <w:rPr>
          <w:rStyle w:val="Zag11"/>
          <w:rFonts w:eastAsia="@Arial Unicode MS"/>
          <w:color w:val="auto"/>
          <w:lang w:val="ru-RU"/>
        </w:rPr>
      </w:pPr>
      <w:r w:rsidRPr="004B0C05">
        <w:rPr>
          <w:rStyle w:val="Zag11"/>
          <w:rFonts w:eastAsia="@Arial Unicode MS"/>
          <w:color w:val="auto"/>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984462" w:rsidRPr="004B0C05" w:rsidRDefault="00984462" w:rsidP="00AC309E">
      <w:pPr>
        <w:tabs>
          <w:tab w:val="left" w:pos="-426"/>
          <w:tab w:val="left" w:leader="dot" w:pos="624"/>
        </w:tabs>
        <w:ind w:left="142" w:right="-143"/>
        <w:jc w:val="both"/>
        <w:rPr>
          <w:rStyle w:val="Zag11"/>
          <w:rFonts w:eastAsia="@Arial Unicode MS"/>
          <w:lang w:val="ru-RU"/>
        </w:rPr>
      </w:pP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_________________________                                 «____» ______________ г.</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 xml:space="preserve">(место заключения договора)     </w:t>
      </w:r>
      <w:r w:rsidR="0083383E" w:rsidRPr="004B0C05">
        <w:rPr>
          <w:rStyle w:val="Zag11"/>
          <w:rFonts w:eastAsia="@Arial Unicode MS"/>
          <w:lang w:val="ru-RU"/>
        </w:rPr>
        <w:t xml:space="preserve"> </w:t>
      </w:r>
      <w:r w:rsidRPr="004B0C05">
        <w:rPr>
          <w:rStyle w:val="Zag11"/>
          <w:rFonts w:eastAsia="@Arial Unicode MS"/>
          <w:lang w:val="ru-RU"/>
        </w:rPr>
        <w:t xml:space="preserve">                                         (дата заключения договора)</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b/>
          <w:bCs/>
          <w:lang w:val="ru-RU"/>
        </w:rPr>
        <w:t xml:space="preserve">Общеобразовательное учреждение </w:t>
      </w:r>
      <w:r w:rsidRPr="004B0C05">
        <w:rPr>
          <w:rStyle w:val="Zag11"/>
          <w:rFonts w:eastAsia="@Arial Unicode MS"/>
          <w:lang w:val="ru-RU"/>
        </w:rPr>
        <w:t>_______________________________</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 xml:space="preserve">_____________________________          (в дальнейшем — </w:t>
      </w:r>
      <w:r w:rsidRPr="004B0C05">
        <w:rPr>
          <w:rStyle w:val="Zag11"/>
          <w:rFonts w:eastAsia="@Arial Unicode MS"/>
          <w:b/>
          <w:bCs/>
          <w:lang w:val="ru-RU"/>
        </w:rPr>
        <w:t>Школа</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(полное наименование учреждения)</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на основании лицензии № __________, выданной_______________________</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w:t>
      </w:r>
    </w:p>
    <w:p w:rsidR="00984462" w:rsidRPr="004B0C05" w:rsidRDefault="00984462" w:rsidP="00AC309E">
      <w:pPr>
        <w:tabs>
          <w:tab w:val="left" w:pos="-426"/>
          <w:tab w:val="left" w:leader="dot" w:pos="624"/>
        </w:tabs>
        <w:ind w:left="142" w:right="-143"/>
        <w:jc w:val="center"/>
        <w:rPr>
          <w:rStyle w:val="Zag11"/>
          <w:rFonts w:eastAsia="@Arial Unicode MS"/>
          <w:lang w:val="ru-RU"/>
        </w:rPr>
      </w:pPr>
      <w:r w:rsidRPr="004B0C05">
        <w:rPr>
          <w:rStyle w:val="Zag11"/>
          <w:rFonts w:eastAsia="@Arial Unicode MS"/>
          <w:lang w:val="ru-RU"/>
        </w:rPr>
        <w:t>(наименование органа, выдавшего лицензию)</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(наименование органа, выдавшего свидетельство)</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на срок с «__» ________</w:t>
      </w:r>
      <w:r w:rsidRPr="004B0C05">
        <w:rPr>
          <w:rStyle w:val="Zag11"/>
          <w:rFonts w:eastAsia="@Arial Unicode MS"/>
        </w:rPr>
        <w:t> </w:t>
      </w:r>
      <w:r w:rsidRPr="004B0C05">
        <w:rPr>
          <w:rStyle w:val="Zag11"/>
          <w:rFonts w:eastAsia="@Arial Unicode MS"/>
          <w:lang w:val="ru-RU"/>
        </w:rPr>
        <w:t>г. до «__» __________</w:t>
      </w:r>
      <w:r w:rsidRPr="004B0C05">
        <w:rPr>
          <w:rStyle w:val="Zag11"/>
          <w:rFonts w:eastAsia="@Arial Unicode MS"/>
        </w:rPr>
        <w:t> </w:t>
      </w:r>
      <w:r w:rsidRPr="004B0C05">
        <w:rPr>
          <w:rStyle w:val="Zag11"/>
          <w:rFonts w:eastAsia="@Arial Unicode MS"/>
          <w:lang w:val="ru-RU"/>
        </w:rPr>
        <w:t>г., в лице руководителя __________________________________________________________________,</w:t>
      </w:r>
    </w:p>
    <w:p w:rsidR="00984462" w:rsidRPr="004B0C05" w:rsidRDefault="00984462" w:rsidP="00AC309E">
      <w:pPr>
        <w:tabs>
          <w:tab w:val="left" w:pos="-426"/>
          <w:tab w:val="left" w:leader="dot" w:pos="624"/>
        </w:tabs>
        <w:ind w:left="142" w:right="-143"/>
        <w:jc w:val="center"/>
        <w:rPr>
          <w:rStyle w:val="Zag11"/>
          <w:rFonts w:eastAsia="@Arial Unicode MS"/>
          <w:lang w:val="ru-RU"/>
        </w:rPr>
      </w:pPr>
      <w:r w:rsidRPr="004B0C05">
        <w:rPr>
          <w:rStyle w:val="Zag11"/>
          <w:rFonts w:eastAsia="@Arial Unicode MS"/>
          <w:lang w:val="ru-RU"/>
        </w:rPr>
        <w:t>(ФИО)</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действующего на основании Устава, и _________________________________</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__________________________________________________________________</w:t>
      </w:r>
    </w:p>
    <w:p w:rsidR="00984462" w:rsidRPr="004B0C05" w:rsidRDefault="00984462" w:rsidP="00AC309E">
      <w:pPr>
        <w:tabs>
          <w:tab w:val="left" w:pos="-426"/>
          <w:tab w:val="left" w:leader="dot" w:pos="624"/>
        </w:tabs>
        <w:ind w:left="142" w:right="-143" w:firstLine="454"/>
        <w:jc w:val="both"/>
        <w:rPr>
          <w:rStyle w:val="Zag11"/>
          <w:rFonts w:eastAsia="@Arial Unicode MS"/>
          <w:b/>
          <w:bCs/>
          <w:lang w:val="ru-RU"/>
        </w:rPr>
      </w:pPr>
      <w:r w:rsidRPr="004B0C05">
        <w:rPr>
          <w:rStyle w:val="Zag11"/>
          <w:rFonts w:eastAsia="@Arial Unicode MS"/>
          <w:lang w:val="ru-RU"/>
        </w:rPr>
        <w:t xml:space="preserve">(наименование </w:t>
      </w:r>
      <w:r w:rsidRPr="004B0C05">
        <w:rPr>
          <w:rStyle w:val="Zag11"/>
          <w:rFonts w:eastAsia="@Arial Unicode MS"/>
          <w:b/>
          <w:bCs/>
          <w:lang w:val="ru-RU"/>
        </w:rPr>
        <w:t>органа местного самоуправления или учредителя)</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в лице руководителя ______________</w:t>
      </w:r>
      <w:r w:rsidR="00B85280" w:rsidRPr="004B0C05">
        <w:rPr>
          <w:rStyle w:val="Zag11"/>
          <w:rFonts w:eastAsia="@Arial Unicode MS"/>
          <w:lang w:val="ru-RU"/>
        </w:rPr>
        <w:t>_____________________________</w:t>
      </w:r>
      <w:r w:rsidRPr="004B0C05">
        <w:rPr>
          <w:rStyle w:val="Zag11"/>
          <w:rFonts w:eastAsia="@Arial Unicode MS"/>
          <w:lang w:val="ru-RU"/>
        </w:rPr>
        <w:t>_,</w:t>
      </w:r>
    </w:p>
    <w:p w:rsidR="00984462" w:rsidRPr="004B0C05" w:rsidRDefault="00984462" w:rsidP="00AC309E">
      <w:pPr>
        <w:tabs>
          <w:tab w:val="left" w:pos="-426"/>
          <w:tab w:val="left" w:leader="dot" w:pos="624"/>
        </w:tabs>
        <w:ind w:left="142" w:right="-143" w:firstLine="454"/>
        <w:jc w:val="center"/>
        <w:rPr>
          <w:rStyle w:val="Zag11"/>
          <w:rFonts w:eastAsia="@Arial Unicode MS"/>
          <w:lang w:val="ru-RU"/>
        </w:rPr>
      </w:pPr>
      <w:r w:rsidRPr="004B0C05">
        <w:rPr>
          <w:rStyle w:val="Zag11"/>
          <w:rFonts w:eastAsia="@Arial Unicode MS"/>
          <w:lang w:val="ru-RU"/>
        </w:rPr>
        <w:t>(ФИО)</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действующего на основании_____</w:t>
      </w:r>
      <w:r w:rsidR="00B85280" w:rsidRPr="004B0C05">
        <w:rPr>
          <w:rStyle w:val="Zag11"/>
          <w:rFonts w:eastAsia="@Arial Unicode MS"/>
          <w:lang w:val="ru-RU"/>
        </w:rPr>
        <w:t>_______________________________</w:t>
      </w:r>
      <w:r w:rsidRPr="004B0C05">
        <w:rPr>
          <w:rStyle w:val="Zag11"/>
          <w:rFonts w:eastAsia="@Arial Unicode MS"/>
          <w:lang w:val="ru-RU"/>
        </w:rPr>
        <w:t>___</w:t>
      </w:r>
    </w:p>
    <w:p w:rsidR="00984462" w:rsidRPr="004B0C05" w:rsidRDefault="00984462" w:rsidP="00AC309E">
      <w:pPr>
        <w:tabs>
          <w:tab w:val="left" w:pos="-426"/>
          <w:tab w:val="left" w:leader="dot" w:pos="624"/>
        </w:tabs>
        <w:ind w:left="142" w:right="-143" w:firstLine="454"/>
        <w:jc w:val="center"/>
        <w:rPr>
          <w:rStyle w:val="Zag11"/>
          <w:rFonts w:eastAsia="@Arial Unicode MS"/>
          <w:lang w:val="ru-RU"/>
        </w:rPr>
      </w:pPr>
      <w:r w:rsidRPr="004B0C05">
        <w:rPr>
          <w:rStyle w:val="Zag11"/>
          <w:rFonts w:eastAsia="@Arial Unicode MS"/>
          <w:lang w:val="ru-RU"/>
        </w:rPr>
        <w:t>(вид документа, удостоверяющего полномочия)</w:t>
      </w:r>
    </w:p>
    <w:p w:rsidR="00984462" w:rsidRPr="004B0C05" w:rsidRDefault="00984462" w:rsidP="00AC309E">
      <w:pPr>
        <w:tabs>
          <w:tab w:val="left" w:pos="-426"/>
        </w:tabs>
        <w:ind w:left="142" w:right="-143"/>
        <w:jc w:val="both"/>
        <w:rPr>
          <w:rStyle w:val="Zag11"/>
          <w:rFonts w:eastAsia="@Arial Unicode MS"/>
          <w:lang w:val="ru-RU"/>
        </w:rPr>
      </w:pPr>
      <w:r w:rsidRPr="004B0C05">
        <w:rPr>
          <w:rStyle w:val="Zag11"/>
          <w:rFonts w:eastAsia="@Arial Unicode MS"/>
          <w:lang w:val="ru-RU"/>
        </w:rPr>
        <w:t xml:space="preserve">(в дальнейшем — </w:t>
      </w:r>
      <w:r w:rsidRPr="004B0C05">
        <w:rPr>
          <w:rStyle w:val="Zag11"/>
          <w:rFonts w:eastAsia="@Arial Unicode MS"/>
          <w:b/>
          <w:bCs/>
          <w:lang w:val="ru-RU"/>
        </w:rPr>
        <w:t>Муниципалитет</w:t>
      </w:r>
      <w:r w:rsidRPr="004B0C05">
        <w:rPr>
          <w:rStyle w:val="Zag11"/>
          <w:rFonts w:eastAsia="@Arial Unicode MS"/>
          <w:lang w:val="ru-RU"/>
        </w:rPr>
        <w:t>), с одной стороны, и __________________________________________________________________</w:t>
      </w:r>
    </w:p>
    <w:p w:rsidR="00984462" w:rsidRPr="004B0C05" w:rsidRDefault="00984462" w:rsidP="00AC309E">
      <w:pPr>
        <w:tabs>
          <w:tab w:val="left" w:pos="-426"/>
          <w:tab w:val="left" w:leader="dot" w:pos="624"/>
        </w:tabs>
        <w:ind w:left="142" w:right="-143"/>
        <w:jc w:val="center"/>
        <w:rPr>
          <w:rStyle w:val="Zag11"/>
          <w:rFonts w:eastAsia="@Arial Unicode MS"/>
          <w:b/>
          <w:bCs/>
          <w:lang w:val="ru-RU"/>
        </w:rPr>
      </w:pPr>
      <w:r w:rsidRPr="004B0C05">
        <w:rPr>
          <w:rStyle w:val="Zag11"/>
          <w:rFonts w:eastAsia="@Arial Unicode MS"/>
          <w:lang w:val="ru-RU"/>
        </w:rPr>
        <w:t xml:space="preserve">(ФИО и статус </w:t>
      </w:r>
      <w:r w:rsidRPr="004B0C05">
        <w:rPr>
          <w:rStyle w:val="Zag11"/>
          <w:rFonts w:eastAsia="@Arial Unicode MS"/>
          <w:b/>
          <w:bCs/>
          <w:lang w:val="ru-RU"/>
        </w:rPr>
        <w:t>законного представителя</w:t>
      </w:r>
    </w:p>
    <w:p w:rsidR="00984462" w:rsidRPr="004B0C05" w:rsidRDefault="00984462" w:rsidP="00AC309E">
      <w:pPr>
        <w:tabs>
          <w:tab w:val="left" w:pos="-426"/>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__________________________________________________________________</w:t>
      </w:r>
    </w:p>
    <w:p w:rsidR="00984462" w:rsidRPr="004B0C05" w:rsidRDefault="00984462" w:rsidP="00AC309E">
      <w:pPr>
        <w:tabs>
          <w:tab w:val="left" w:pos="-426"/>
          <w:tab w:val="left" w:leader="dot" w:pos="624"/>
        </w:tabs>
        <w:ind w:left="142" w:right="-143"/>
        <w:jc w:val="center"/>
        <w:rPr>
          <w:rStyle w:val="Zag11"/>
          <w:rFonts w:eastAsia="@Arial Unicode MS"/>
          <w:lang w:val="ru-RU"/>
        </w:rPr>
      </w:pPr>
      <w:r w:rsidRPr="004B0C05">
        <w:rPr>
          <w:rStyle w:val="Zag11"/>
          <w:rFonts w:eastAsia="@Arial Unicode MS"/>
          <w:lang w:val="ru-RU"/>
        </w:rPr>
        <w:t>несовершеннолетнего — мать, отец, опекун, попечитель,</w:t>
      </w:r>
    </w:p>
    <w:p w:rsidR="00984462" w:rsidRPr="004B0C05" w:rsidRDefault="00984462" w:rsidP="00AC309E">
      <w:pPr>
        <w:tabs>
          <w:tab w:val="left" w:pos="-426"/>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__________________________________________________________________</w:t>
      </w:r>
    </w:p>
    <w:p w:rsidR="00984462" w:rsidRPr="004B0C05" w:rsidRDefault="00984462" w:rsidP="00AC309E">
      <w:pPr>
        <w:tabs>
          <w:tab w:val="left" w:pos="-426"/>
          <w:tab w:val="left" w:leader="dot" w:pos="624"/>
        </w:tabs>
        <w:ind w:left="142" w:right="-143"/>
        <w:jc w:val="center"/>
        <w:rPr>
          <w:rStyle w:val="Zag11"/>
          <w:rFonts w:eastAsia="@Arial Unicode MS"/>
          <w:lang w:val="ru-RU"/>
        </w:rPr>
      </w:pPr>
      <w:r w:rsidRPr="004B0C05">
        <w:rPr>
          <w:rStyle w:val="Zag11"/>
          <w:rFonts w:eastAsia="@Arial Unicode MS"/>
          <w:lang w:val="ru-RU"/>
        </w:rPr>
        <w:t>уполномоченный представитель органа опеки и попечительства</w:t>
      </w:r>
    </w:p>
    <w:p w:rsidR="00984462" w:rsidRPr="004B0C05" w:rsidRDefault="00984462" w:rsidP="00AC309E">
      <w:pPr>
        <w:tabs>
          <w:tab w:val="left" w:pos="-426"/>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__________________________________________________________________</w:t>
      </w:r>
    </w:p>
    <w:p w:rsidR="00984462" w:rsidRPr="004B0C05" w:rsidRDefault="00984462" w:rsidP="00AC309E">
      <w:pPr>
        <w:tabs>
          <w:tab w:val="left" w:pos="-426"/>
          <w:tab w:val="left" w:leader="dot" w:pos="624"/>
        </w:tabs>
        <w:ind w:left="142" w:right="-143"/>
        <w:jc w:val="center"/>
        <w:rPr>
          <w:rStyle w:val="Zag11"/>
          <w:rFonts w:eastAsia="@Arial Unicode MS"/>
          <w:lang w:val="ru-RU"/>
        </w:rPr>
      </w:pPr>
      <w:r w:rsidRPr="004B0C05">
        <w:rPr>
          <w:rStyle w:val="Zag11"/>
          <w:rFonts w:eastAsia="@Arial Unicode MS"/>
          <w:lang w:val="ru-RU"/>
        </w:rPr>
        <w:t>или учреждение социальной защиты, в котором находится</w:t>
      </w:r>
    </w:p>
    <w:p w:rsidR="00984462" w:rsidRPr="004B0C05" w:rsidRDefault="00984462" w:rsidP="00AC309E">
      <w:pPr>
        <w:tabs>
          <w:tab w:val="left" w:pos="-426"/>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__________________________________________________________________</w:t>
      </w:r>
    </w:p>
    <w:p w:rsidR="00984462" w:rsidRPr="004B0C05" w:rsidRDefault="00984462" w:rsidP="00AC309E">
      <w:pPr>
        <w:tabs>
          <w:tab w:val="left" w:pos="-426"/>
          <w:tab w:val="left" w:leader="dot" w:pos="624"/>
        </w:tabs>
        <w:ind w:left="142" w:right="-143"/>
        <w:jc w:val="center"/>
        <w:rPr>
          <w:rStyle w:val="Zag11"/>
          <w:rFonts w:eastAsia="@Arial Unicode MS"/>
          <w:lang w:val="ru-RU"/>
        </w:rPr>
      </w:pPr>
      <w:r w:rsidRPr="004B0C05">
        <w:rPr>
          <w:rStyle w:val="Zag11"/>
          <w:rFonts w:eastAsia="@Arial Unicode MS"/>
          <w:lang w:val="ru-RU"/>
        </w:rPr>
        <w:t>нуждающийся в опеке или попечительстве несовершеннолетний, либо</w:t>
      </w:r>
    </w:p>
    <w:p w:rsidR="00984462" w:rsidRPr="004B0C05" w:rsidRDefault="00984462" w:rsidP="00AC309E">
      <w:pPr>
        <w:tabs>
          <w:tab w:val="left" w:pos="-426"/>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__________________________________________________________________</w:t>
      </w:r>
    </w:p>
    <w:p w:rsidR="00984462" w:rsidRPr="004B0C05" w:rsidRDefault="00984462" w:rsidP="00AC309E">
      <w:pPr>
        <w:tabs>
          <w:tab w:val="left" w:pos="-426"/>
          <w:tab w:val="left" w:leader="dot" w:pos="624"/>
        </w:tabs>
        <w:ind w:left="142" w:right="-143"/>
        <w:jc w:val="center"/>
        <w:rPr>
          <w:rStyle w:val="Zag11"/>
          <w:rFonts w:eastAsia="@Arial Unicode MS"/>
          <w:lang w:val="ru-RU"/>
        </w:rPr>
      </w:pPr>
      <w:r w:rsidRPr="004B0C05">
        <w:rPr>
          <w:rStyle w:val="Zag11"/>
          <w:rFonts w:eastAsia="@Arial Unicode MS"/>
          <w:lang w:val="ru-RU"/>
        </w:rPr>
        <w:t>лица, действующего на основании доверенности,</w:t>
      </w:r>
    </w:p>
    <w:p w:rsidR="00984462" w:rsidRPr="004B0C05" w:rsidRDefault="00984462" w:rsidP="00AC309E">
      <w:pPr>
        <w:tabs>
          <w:tab w:val="left" w:pos="-426"/>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__________________________________________________________________</w:t>
      </w:r>
    </w:p>
    <w:p w:rsidR="00984462" w:rsidRPr="004B0C05" w:rsidRDefault="00984462" w:rsidP="00AC309E">
      <w:pPr>
        <w:tabs>
          <w:tab w:val="left" w:pos="-426"/>
          <w:tab w:val="left" w:leader="dot" w:pos="624"/>
        </w:tabs>
        <w:ind w:left="142" w:right="-143"/>
        <w:jc w:val="center"/>
        <w:rPr>
          <w:rStyle w:val="Zag11"/>
          <w:rFonts w:eastAsia="@Arial Unicode MS"/>
          <w:lang w:val="ru-RU"/>
        </w:rPr>
      </w:pPr>
      <w:r w:rsidRPr="004B0C05">
        <w:rPr>
          <w:rStyle w:val="Zag11"/>
          <w:rFonts w:eastAsia="@Arial Unicode MS"/>
          <w:lang w:val="ru-RU"/>
        </w:rPr>
        <w:t>выданной законным представителем)</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 xml:space="preserve">(в дальнейшем — </w:t>
      </w:r>
      <w:r w:rsidRPr="004B0C05">
        <w:rPr>
          <w:rStyle w:val="Zag11"/>
          <w:rFonts w:eastAsia="@Arial Unicode MS"/>
          <w:b/>
          <w:bCs/>
          <w:lang w:val="ru-RU"/>
        </w:rPr>
        <w:t>Родители</w:t>
      </w:r>
      <w:r w:rsidRPr="004B0C05">
        <w:rPr>
          <w:rStyle w:val="Zag11"/>
          <w:rFonts w:eastAsia="@Arial Unicode MS"/>
          <w:lang w:val="ru-RU"/>
        </w:rPr>
        <w:t>), с другой стороны, заключили в соответствии с Законом Российской Федерации «Об образовании» настоящий договор о нижеследующем:</w:t>
      </w:r>
    </w:p>
    <w:p w:rsidR="00984462" w:rsidRPr="004B0C05" w:rsidRDefault="00984462" w:rsidP="00AC309E">
      <w:pPr>
        <w:tabs>
          <w:tab w:val="left" w:pos="-426"/>
          <w:tab w:val="left" w:leader="dot" w:pos="624"/>
        </w:tabs>
        <w:ind w:left="142" w:right="-143" w:firstLine="454"/>
        <w:jc w:val="both"/>
        <w:rPr>
          <w:rStyle w:val="Zag11"/>
          <w:rFonts w:eastAsia="@Arial Unicode MS"/>
          <w:b/>
          <w:bCs/>
          <w:lang w:val="ru-RU"/>
        </w:rPr>
      </w:pPr>
    </w:p>
    <w:p w:rsidR="000276B0" w:rsidRPr="004B0C05" w:rsidRDefault="000276B0" w:rsidP="00AC309E">
      <w:pPr>
        <w:tabs>
          <w:tab w:val="left" w:pos="-426"/>
          <w:tab w:val="left" w:leader="dot" w:pos="624"/>
        </w:tabs>
        <w:ind w:left="142" w:right="-143" w:firstLine="454"/>
        <w:jc w:val="center"/>
        <w:rPr>
          <w:rStyle w:val="Zag11"/>
          <w:rFonts w:eastAsia="@Arial Unicode MS"/>
          <w:b/>
          <w:bCs/>
          <w:lang w:val="ru-RU"/>
        </w:rPr>
      </w:pPr>
    </w:p>
    <w:p w:rsidR="000276B0" w:rsidRPr="004B0C05" w:rsidRDefault="000276B0" w:rsidP="00AC309E">
      <w:pPr>
        <w:tabs>
          <w:tab w:val="left" w:pos="-426"/>
          <w:tab w:val="left" w:leader="dot" w:pos="624"/>
        </w:tabs>
        <w:ind w:left="142" w:right="-143" w:firstLine="454"/>
        <w:jc w:val="center"/>
        <w:rPr>
          <w:rStyle w:val="Zag11"/>
          <w:rFonts w:eastAsia="@Arial Unicode MS"/>
          <w:b/>
          <w:bCs/>
          <w:lang w:val="ru-RU"/>
        </w:rPr>
      </w:pPr>
    </w:p>
    <w:p w:rsidR="000276B0" w:rsidRPr="004B0C05" w:rsidRDefault="000276B0" w:rsidP="00AC309E">
      <w:pPr>
        <w:tabs>
          <w:tab w:val="left" w:pos="-426"/>
          <w:tab w:val="left" w:leader="dot" w:pos="624"/>
        </w:tabs>
        <w:ind w:left="142" w:right="-143" w:firstLine="454"/>
        <w:jc w:val="center"/>
        <w:rPr>
          <w:rStyle w:val="Zag11"/>
          <w:rFonts w:eastAsia="@Arial Unicode MS"/>
          <w:b/>
          <w:bCs/>
          <w:lang w:val="ru-RU"/>
        </w:rPr>
      </w:pPr>
    </w:p>
    <w:p w:rsidR="00984462" w:rsidRPr="004B0C05" w:rsidRDefault="00984462" w:rsidP="00AC309E">
      <w:pPr>
        <w:tabs>
          <w:tab w:val="left" w:pos="-426"/>
          <w:tab w:val="left" w:leader="dot" w:pos="624"/>
        </w:tabs>
        <w:ind w:left="142" w:right="-143" w:firstLine="454"/>
        <w:jc w:val="center"/>
        <w:rPr>
          <w:rStyle w:val="Zag11"/>
          <w:rFonts w:eastAsia="@Arial Unicode MS"/>
          <w:b/>
          <w:bCs/>
          <w:lang w:val="ru-RU"/>
        </w:rPr>
      </w:pPr>
      <w:r w:rsidRPr="004B0C05">
        <w:rPr>
          <w:rStyle w:val="Zag11"/>
          <w:rFonts w:eastAsia="@Arial Unicode MS"/>
          <w:b/>
          <w:bCs/>
          <w:lang w:val="ru-RU"/>
        </w:rPr>
        <w:lastRenderedPageBreak/>
        <w:t>1.</w:t>
      </w:r>
      <w:r w:rsidRPr="004B0C05">
        <w:rPr>
          <w:rStyle w:val="Zag11"/>
          <w:rFonts w:eastAsia="@Arial Unicode MS"/>
          <w:b/>
          <w:bCs/>
        </w:rPr>
        <w:t> </w:t>
      </w:r>
      <w:r w:rsidRPr="004B0C05">
        <w:rPr>
          <w:rStyle w:val="Zag11"/>
          <w:rFonts w:eastAsia="@Arial Unicode MS"/>
          <w:b/>
          <w:bCs/>
          <w:lang w:val="ru-RU"/>
        </w:rPr>
        <w:t>Предмет договора</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984462" w:rsidRPr="004B0C05" w:rsidRDefault="00984462" w:rsidP="00AC309E">
      <w:pPr>
        <w:tabs>
          <w:tab w:val="left" w:pos="-426"/>
          <w:tab w:val="left" w:leader="dot" w:pos="624"/>
        </w:tabs>
        <w:ind w:left="142" w:right="-143" w:firstLine="454"/>
        <w:jc w:val="center"/>
        <w:rPr>
          <w:rStyle w:val="Zag11"/>
          <w:rFonts w:eastAsia="@Arial Unicode MS"/>
          <w:lang w:val="ru-RU"/>
        </w:rPr>
      </w:pPr>
      <w:r w:rsidRPr="004B0C05">
        <w:rPr>
          <w:rStyle w:val="Zag11"/>
          <w:rFonts w:eastAsia="@Arial Unicode MS"/>
          <w:lang w:val="ru-RU"/>
        </w:rPr>
        <w:t>(начального, основного и среднего (полного) общего образования)</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p>
    <w:p w:rsidR="00984462" w:rsidRPr="004B0C05" w:rsidRDefault="00984462" w:rsidP="00AC309E">
      <w:pPr>
        <w:tabs>
          <w:tab w:val="left" w:pos="-426"/>
          <w:tab w:val="left" w:leader="dot" w:pos="624"/>
        </w:tabs>
        <w:ind w:left="142" w:right="-143" w:firstLine="454"/>
        <w:jc w:val="center"/>
        <w:rPr>
          <w:rStyle w:val="Zag11"/>
          <w:rFonts w:eastAsia="@Arial Unicode MS"/>
          <w:b/>
          <w:bCs/>
          <w:lang w:val="ru-RU"/>
        </w:rPr>
      </w:pPr>
      <w:r w:rsidRPr="004B0C05">
        <w:rPr>
          <w:rStyle w:val="Zag11"/>
          <w:rFonts w:eastAsia="@Arial Unicode MS"/>
          <w:b/>
          <w:bCs/>
          <w:lang w:val="ru-RU"/>
        </w:rPr>
        <w:t>2.</w:t>
      </w:r>
      <w:r w:rsidRPr="004B0C05">
        <w:rPr>
          <w:rStyle w:val="Zag11"/>
          <w:rFonts w:eastAsia="@Arial Unicode MS"/>
          <w:b/>
          <w:bCs/>
        </w:rPr>
        <w:t> </w:t>
      </w:r>
      <w:r w:rsidRPr="004B0C05">
        <w:rPr>
          <w:rStyle w:val="Zag11"/>
          <w:rFonts w:eastAsia="@Arial Unicode MS"/>
          <w:b/>
          <w:bCs/>
          <w:lang w:val="ru-RU"/>
        </w:rPr>
        <w:t>Обязанности и права Школы</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2.1.</w:t>
      </w:r>
      <w:r w:rsidRPr="004B0C05">
        <w:rPr>
          <w:rStyle w:val="Zag11"/>
          <w:rFonts w:eastAsia="@Arial Unicode MS"/>
        </w:rPr>
        <w:t> </w:t>
      </w:r>
      <w:r w:rsidRPr="004B0C05">
        <w:rPr>
          <w:rStyle w:val="Zag11"/>
          <w:rFonts w:eastAsia="@Arial Unicode MS"/>
          <w:lang w:val="ru-RU"/>
        </w:rPr>
        <w:t>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984462" w:rsidRPr="004B0C05" w:rsidRDefault="00984462" w:rsidP="00AC309E">
      <w:pPr>
        <w:tabs>
          <w:tab w:val="left" w:pos="-426"/>
          <w:tab w:val="left" w:leader="dot" w:pos="624"/>
        </w:tabs>
        <w:ind w:left="142" w:right="-143" w:firstLine="454"/>
        <w:jc w:val="center"/>
        <w:rPr>
          <w:rStyle w:val="Zag11"/>
          <w:rFonts w:eastAsia="@Arial Unicode MS"/>
          <w:lang w:val="ru-RU"/>
        </w:rPr>
      </w:pPr>
      <w:r w:rsidRPr="004B0C05">
        <w:rPr>
          <w:rStyle w:val="Zag11"/>
          <w:rFonts w:eastAsia="@Arial Unicode MS"/>
          <w:lang w:val="ru-RU"/>
        </w:rPr>
        <w:t>(начального, основного и среднего (полного) общего образования)</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 xml:space="preserve">в соответствии с требованиями федерального государственного образовательного стандарта и с учётом запросов Родителей и </w:t>
      </w:r>
      <w:r w:rsidR="00D05DD3" w:rsidRPr="004B0C05">
        <w:rPr>
          <w:rStyle w:val="Zag11"/>
          <w:rFonts w:eastAsia="@Arial Unicode MS"/>
          <w:lang w:val="ru-RU"/>
        </w:rPr>
        <w:t>учащегося</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2.2.</w:t>
      </w:r>
      <w:r w:rsidRPr="004B0C05">
        <w:rPr>
          <w:rStyle w:val="Zag11"/>
          <w:rFonts w:eastAsia="@Arial Unicode MS"/>
        </w:rPr>
        <w:t> </w:t>
      </w:r>
      <w:r w:rsidRPr="004B0C05">
        <w:rPr>
          <w:rStyle w:val="Zag11"/>
          <w:rFonts w:eastAsia="@Arial Unicode MS"/>
          <w:lang w:val="ru-RU"/>
        </w:rPr>
        <w:t>Школа обязуется обеспечить реализацию обучающемуся следующих образовательных программ Школы</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____________________________________________________________________________________________________________________________________</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в соответствии с учебным планом, годовым календарным учебным графиком и расписанием занятий.</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2.3.</w:t>
      </w:r>
      <w:r w:rsidRPr="004B0C05">
        <w:rPr>
          <w:rStyle w:val="Zag11"/>
          <w:rFonts w:eastAsia="@Arial Unicode MS"/>
        </w:rPr>
        <w:t> </w:t>
      </w:r>
      <w:r w:rsidRPr="004B0C05">
        <w:rPr>
          <w:rStyle w:val="Zag11"/>
          <w:rFonts w:eastAsia="@Arial Unicode MS"/>
          <w:lang w:val="ru-RU"/>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984462" w:rsidRPr="004B0C05" w:rsidRDefault="00984462" w:rsidP="00AC309E">
      <w:pPr>
        <w:tabs>
          <w:tab w:val="left" w:pos="-426"/>
          <w:tab w:val="left" w:leader="dot" w:pos="624"/>
        </w:tabs>
        <w:ind w:left="142" w:right="-143"/>
        <w:jc w:val="both"/>
        <w:rPr>
          <w:rStyle w:val="Zag11"/>
          <w:rFonts w:eastAsia="@Arial Unicode MS"/>
          <w:lang w:val="ru-RU"/>
        </w:rPr>
      </w:pPr>
      <w:r w:rsidRPr="004B0C05">
        <w:rPr>
          <w:rStyle w:val="Zag11"/>
          <w:rFonts w:eastAsia="@Arial Unicode MS"/>
          <w:lang w:val="ru-RU"/>
        </w:rPr>
        <w:t>____________________________________________________________________________________________________________________________________</w:t>
      </w:r>
    </w:p>
    <w:p w:rsidR="00984462" w:rsidRPr="004B0C05" w:rsidRDefault="00984462" w:rsidP="00AC309E">
      <w:pPr>
        <w:tabs>
          <w:tab w:val="left" w:pos="-426"/>
          <w:tab w:val="left" w:leader="dot" w:pos="624"/>
        </w:tabs>
        <w:ind w:left="142" w:right="-143" w:firstLine="454"/>
        <w:jc w:val="center"/>
        <w:rPr>
          <w:rStyle w:val="Zag11"/>
          <w:rFonts w:eastAsia="@Arial Unicode MS"/>
          <w:lang w:val="ru-RU"/>
        </w:rPr>
      </w:pPr>
      <w:r w:rsidRPr="004B0C05">
        <w:rPr>
          <w:rStyle w:val="Zag11"/>
          <w:rFonts w:eastAsia="@Arial Unicode MS"/>
          <w:lang w:val="ru-RU"/>
        </w:rPr>
        <w:t>(перечень документов школы, регламентирующих воспитательную деятельность школы)</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2.4.</w:t>
      </w:r>
      <w:r w:rsidRPr="004B0C05">
        <w:rPr>
          <w:rStyle w:val="Zag11"/>
          <w:rFonts w:eastAsia="@Arial Unicode MS"/>
        </w:rPr>
        <w:t> </w:t>
      </w:r>
      <w:r w:rsidRPr="004B0C05">
        <w:rPr>
          <w:rStyle w:val="Zag11"/>
          <w:rFonts w:eastAsia="@Arial Unicode MS"/>
          <w:lang w:val="ru-RU"/>
        </w:rPr>
        <w:t xml:space="preserve">Школа обязуется во время оказания образовательных услуг и осуществления воспитательной деятельности проявлять уважение к личности </w:t>
      </w:r>
      <w:r w:rsidR="00D05DD3" w:rsidRPr="004B0C05">
        <w:rPr>
          <w:rStyle w:val="Zag11"/>
          <w:rFonts w:eastAsia="@Arial Unicode MS"/>
          <w:lang w:val="ru-RU"/>
        </w:rPr>
        <w:t>учащегося</w:t>
      </w:r>
      <w:r w:rsidRPr="004B0C05">
        <w:rPr>
          <w:rStyle w:val="Zag11"/>
          <w:rFonts w:eastAsia="@Arial Unicode MS"/>
          <w:lang w:val="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D05DD3" w:rsidRPr="004B0C05">
        <w:rPr>
          <w:rStyle w:val="Zag11"/>
          <w:rFonts w:eastAsia="@Arial Unicode MS"/>
          <w:lang w:val="ru-RU"/>
        </w:rPr>
        <w:t>учащегося</w:t>
      </w:r>
      <w:r w:rsidRPr="004B0C05">
        <w:rPr>
          <w:rStyle w:val="Zag11"/>
          <w:rFonts w:eastAsia="@Arial Unicode MS"/>
          <w:lang w:val="ru-RU"/>
        </w:rPr>
        <w:t xml:space="preserve"> с учётом его индивидуальных особенностей.</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2.5.</w:t>
      </w:r>
      <w:r w:rsidRPr="004B0C05">
        <w:rPr>
          <w:rStyle w:val="Zag11"/>
          <w:rFonts w:eastAsia="@Arial Unicode MS"/>
        </w:rPr>
        <w:t> </w:t>
      </w:r>
      <w:r w:rsidRPr="004B0C05">
        <w:rPr>
          <w:rStyle w:val="Zag11"/>
          <w:rFonts w:eastAsia="@Arial Unicode MS"/>
          <w:lang w:val="ru-RU"/>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2.6.</w:t>
      </w:r>
      <w:r w:rsidRPr="004B0C05">
        <w:rPr>
          <w:rStyle w:val="Zag11"/>
          <w:rFonts w:eastAsia="@Arial Unicode MS"/>
        </w:rPr>
        <w:t> </w:t>
      </w:r>
      <w:r w:rsidRPr="004B0C05">
        <w:rPr>
          <w:rStyle w:val="Zag11"/>
          <w:rFonts w:eastAsia="@Arial Unicode MS"/>
          <w:lang w:val="ru-RU"/>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2.7.</w:t>
      </w:r>
      <w:r w:rsidRPr="004B0C05">
        <w:rPr>
          <w:rStyle w:val="Zag11"/>
          <w:rFonts w:eastAsia="@Arial Unicode MS"/>
        </w:rPr>
        <w:t> </w:t>
      </w:r>
      <w:r w:rsidRPr="004B0C05">
        <w:rPr>
          <w:rStyle w:val="Zag11"/>
          <w:rFonts w:eastAsia="@Arial Unicode MS"/>
          <w:lang w:val="ru-RU"/>
        </w:rPr>
        <w:t xml:space="preserve">Школа принимает на себя ответственность за жизнь и здоровье </w:t>
      </w:r>
      <w:r w:rsidR="00D05DD3" w:rsidRPr="004B0C05">
        <w:rPr>
          <w:rStyle w:val="Zag11"/>
          <w:rFonts w:eastAsia="@Arial Unicode MS"/>
          <w:lang w:val="ru-RU"/>
        </w:rPr>
        <w:t>учащегося</w:t>
      </w:r>
      <w:r w:rsidRPr="004B0C05">
        <w:rPr>
          <w:rStyle w:val="Zag11"/>
          <w:rFonts w:eastAsia="@Arial Unicode MS"/>
          <w:lang w:val="ru-RU"/>
        </w:rPr>
        <w:t xml:space="preserve"> во время осуществления учебной, воспитательной и иной деятельности при нахождении </w:t>
      </w:r>
      <w:r w:rsidR="00D05DD3" w:rsidRPr="004B0C05">
        <w:rPr>
          <w:rStyle w:val="Zag11"/>
          <w:rFonts w:eastAsia="@Arial Unicode MS"/>
          <w:lang w:val="ru-RU"/>
        </w:rPr>
        <w:t>учащегося</w:t>
      </w:r>
      <w:r w:rsidRPr="004B0C05">
        <w:rPr>
          <w:rStyle w:val="Zag11"/>
          <w:rFonts w:eastAsia="@Arial Unicode MS"/>
          <w:lang w:val="ru-RU"/>
        </w:rPr>
        <w:t xml:space="preserve">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2.8.</w:t>
      </w:r>
      <w:r w:rsidRPr="004B0C05">
        <w:rPr>
          <w:rStyle w:val="Zag11"/>
          <w:rFonts w:eastAsia="@Arial Unicode MS"/>
        </w:rPr>
        <w:t> </w:t>
      </w:r>
      <w:r w:rsidRPr="004B0C05">
        <w:rPr>
          <w:rStyle w:val="Zag11"/>
          <w:rFonts w:eastAsia="@Arial Unicode MS"/>
          <w:lang w:val="ru-RU"/>
        </w:rPr>
        <w:t xml:space="preserve">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w:t>
      </w:r>
      <w:r w:rsidR="00D05DD3" w:rsidRPr="004B0C05">
        <w:rPr>
          <w:rStyle w:val="Zag11"/>
          <w:rFonts w:eastAsia="@Arial Unicode MS"/>
          <w:lang w:val="ru-RU"/>
        </w:rPr>
        <w:t>учащегося</w:t>
      </w:r>
      <w:r w:rsidRPr="004B0C05">
        <w:rPr>
          <w:rStyle w:val="Zag11"/>
          <w:rFonts w:eastAsia="@Arial Unicode MS"/>
          <w:lang w:val="ru-RU"/>
        </w:rPr>
        <w:t xml:space="preserve"> в Школу  и домой, по оказанию дополнительных образовательных услуг.</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2.9.</w:t>
      </w:r>
      <w:r w:rsidRPr="004B0C05">
        <w:rPr>
          <w:rStyle w:val="Zag11"/>
          <w:rFonts w:eastAsia="@Arial Unicode MS"/>
        </w:rPr>
        <w:t> </w:t>
      </w:r>
      <w:r w:rsidRPr="004B0C05">
        <w:rPr>
          <w:rStyle w:val="Zag11"/>
          <w:rFonts w:eastAsia="@Arial Unicode MS"/>
          <w:lang w:val="ru-RU"/>
        </w:rPr>
        <w:t xml:space="preserve">Школа обязуется обеспечить неразглашение сведений о личности и состоянии здоровья </w:t>
      </w:r>
      <w:r w:rsidR="00D05DD3" w:rsidRPr="004B0C05">
        <w:rPr>
          <w:rStyle w:val="Zag11"/>
          <w:rFonts w:eastAsia="@Arial Unicode MS"/>
          <w:lang w:val="ru-RU"/>
        </w:rPr>
        <w:t>учащегося</w:t>
      </w:r>
      <w:r w:rsidRPr="004B0C05">
        <w:rPr>
          <w:rStyle w:val="Zag11"/>
          <w:rFonts w:eastAsia="@Arial Unicode MS"/>
          <w:lang w:val="ru-RU"/>
        </w:rPr>
        <w:t xml:space="preserve">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w:t>
      </w:r>
      <w:r w:rsidRPr="004B0C05">
        <w:rPr>
          <w:rStyle w:val="Zag11"/>
          <w:rFonts w:eastAsia="@Arial Unicode MS"/>
          <w:lang w:val="ru-RU"/>
        </w:rPr>
        <w:lastRenderedPageBreak/>
        <w:t xml:space="preserve">и здоровья </w:t>
      </w:r>
      <w:r w:rsidR="00D05DD3" w:rsidRPr="004B0C05">
        <w:rPr>
          <w:rStyle w:val="Zag11"/>
          <w:rFonts w:eastAsia="@Arial Unicode MS"/>
          <w:lang w:val="ru-RU"/>
        </w:rPr>
        <w:t>учащегося</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2.10.</w:t>
      </w:r>
      <w:r w:rsidRPr="004B0C05">
        <w:rPr>
          <w:rStyle w:val="Zag11"/>
          <w:rFonts w:eastAsia="@Arial Unicode MS"/>
        </w:rPr>
        <w:t> </w:t>
      </w:r>
      <w:r w:rsidRPr="004B0C05">
        <w:rPr>
          <w:rStyle w:val="Zag11"/>
          <w:rFonts w:eastAsia="@Arial Unicode MS"/>
          <w:lang w:val="ru-RU"/>
        </w:rPr>
        <w:t xml:space="preserve">Школа обязуется в доступной форме обеспечить ознакомление Родителей и </w:t>
      </w:r>
      <w:r w:rsidR="00D05DD3" w:rsidRPr="004B0C05">
        <w:rPr>
          <w:rStyle w:val="Zag11"/>
          <w:rFonts w:eastAsia="@Arial Unicode MS"/>
          <w:lang w:val="ru-RU"/>
        </w:rPr>
        <w:t>учащегося</w:t>
      </w:r>
      <w:r w:rsidRPr="004B0C05">
        <w:rPr>
          <w:rStyle w:val="Zag11"/>
          <w:rFonts w:eastAsia="@Arial Unicode MS"/>
          <w:lang w:val="ru-RU"/>
        </w:rPr>
        <w:t xml:space="preserve">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2.11. Школа обязуется осуществлять текущий и промежуточный контроль за успеваемостью и поведением </w:t>
      </w:r>
      <w:r w:rsidR="00D05DD3" w:rsidRPr="004B0C05">
        <w:rPr>
          <w:rStyle w:val="Zag11"/>
          <w:rFonts w:eastAsia="@Arial Unicode MS"/>
          <w:lang w:val="ru-RU"/>
        </w:rPr>
        <w:t>учащегося</w:t>
      </w:r>
      <w:r w:rsidRPr="004B0C05">
        <w:rPr>
          <w:rStyle w:val="Zag11"/>
          <w:rFonts w:eastAsia="@Arial Unicode MS"/>
          <w:lang w:val="ru-RU"/>
        </w:rPr>
        <w:t xml:space="preserve"> и в доступной форме информировать о его результатах Родителей и </w:t>
      </w:r>
      <w:r w:rsidR="00D05DD3" w:rsidRPr="004B0C05">
        <w:rPr>
          <w:rStyle w:val="Zag11"/>
          <w:rFonts w:eastAsia="@Arial Unicode MS"/>
          <w:lang w:val="ru-RU"/>
        </w:rPr>
        <w:t>учащегося</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2.12. Школа обязуется на безвозмездной и возвратной основе обеспечить </w:t>
      </w:r>
      <w:r w:rsidR="00D05DD3" w:rsidRPr="004B0C05">
        <w:rPr>
          <w:rStyle w:val="Zag11"/>
          <w:rFonts w:eastAsia="@Arial Unicode MS"/>
          <w:lang w:val="ru-RU"/>
        </w:rPr>
        <w:t>учащегося</w:t>
      </w:r>
      <w:r w:rsidRPr="004B0C05">
        <w:rPr>
          <w:rStyle w:val="Zag11"/>
          <w:rFonts w:eastAsia="@Arial Unicode MS"/>
          <w:lang w:val="ru-RU"/>
        </w:rPr>
        <w:t xml:space="preserve">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2.13. Школа вправе требовать от </w:t>
      </w:r>
      <w:r w:rsidR="00D05DD3" w:rsidRPr="004B0C05">
        <w:rPr>
          <w:rStyle w:val="Zag11"/>
          <w:rFonts w:eastAsia="@Arial Unicode MS"/>
          <w:lang w:val="ru-RU"/>
        </w:rPr>
        <w:t>учащегося</w:t>
      </w:r>
      <w:r w:rsidRPr="004B0C05">
        <w:rPr>
          <w:rStyle w:val="Zag11"/>
          <w:rFonts w:eastAsia="@Arial Unicode MS"/>
          <w:lang w:val="ru-RU"/>
        </w:rPr>
        <w:t xml:space="preserve"> и Родителей соблюдения устава Школы, правил внутреннего распорядка Школы и иных актов Школы, регламентирующих её деятельность.</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p>
    <w:p w:rsidR="00984462" w:rsidRPr="004B0C05" w:rsidRDefault="00984462" w:rsidP="00AC309E">
      <w:pPr>
        <w:tabs>
          <w:tab w:val="left" w:pos="-426"/>
          <w:tab w:val="left" w:leader="dot" w:pos="624"/>
        </w:tabs>
        <w:ind w:left="142" w:right="-143" w:firstLine="454"/>
        <w:jc w:val="center"/>
        <w:rPr>
          <w:rStyle w:val="Zag11"/>
          <w:rFonts w:eastAsia="@Arial Unicode MS"/>
          <w:b/>
          <w:bCs/>
          <w:lang w:val="ru-RU"/>
        </w:rPr>
      </w:pPr>
      <w:r w:rsidRPr="004B0C05">
        <w:rPr>
          <w:rStyle w:val="Zag11"/>
          <w:rFonts w:eastAsia="@Arial Unicode MS"/>
          <w:b/>
          <w:bCs/>
          <w:lang w:val="ru-RU"/>
        </w:rPr>
        <w:t>3. Обязанности и права Муниципалитета</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3.1. Муниципалитет обязуется обеспечить финансирование деятельности и содержание Школы в соответствии с установленными нормативами.</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3.2. Муниципалитет обязуется обеспечить по согласованию с Родителями перевод </w:t>
      </w:r>
      <w:r w:rsidR="00D05DD3" w:rsidRPr="004B0C05">
        <w:rPr>
          <w:rStyle w:val="Zag11"/>
          <w:rFonts w:eastAsia="@Arial Unicode MS"/>
          <w:lang w:val="ru-RU"/>
        </w:rPr>
        <w:t>учащегося</w:t>
      </w:r>
      <w:r w:rsidRPr="004B0C05">
        <w:rPr>
          <w:rStyle w:val="Zag11"/>
          <w:rFonts w:eastAsia="@Arial Unicode MS"/>
          <w:lang w:val="ru-RU"/>
        </w:rPr>
        <w:t>,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984462" w:rsidRPr="004B0C05" w:rsidRDefault="00984462" w:rsidP="00AC309E">
      <w:pPr>
        <w:tabs>
          <w:tab w:val="left" w:pos="-426"/>
          <w:tab w:val="left" w:leader="dot" w:pos="624"/>
        </w:tabs>
        <w:ind w:left="142" w:right="-143" w:firstLine="454"/>
        <w:jc w:val="both"/>
        <w:rPr>
          <w:rStyle w:val="Zag11"/>
          <w:rFonts w:eastAsia="@Arial Unicode MS"/>
          <w:b/>
          <w:bCs/>
          <w:lang w:val="ru-RU"/>
        </w:rPr>
      </w:pPr>
    </w:p>
    <w:p w:rsidR="00984462" w:rsidRPr="004B0C05" w:rsidRDefault="00984462" w:rsidP="00AC309E">
      <w:pPr>
        <w:tabs>
          <w:tab w:val="left" w:pos="-426"/>
          <w:tab w:val="left" w:leader="dot" w:pos="624"/>
        </w:tabs>
        <w:ind w:left="142" w:right="-143" w:firstLine="454"/>
        <w:jc w:val="center"/>
        <w:rPr>
          <w:rStyle w:val="Zag11"/>
          <w:rFonts w:eastAsia="@Arial Unicode MS"/>
          <w:b/>
          <w:bCs/>
          <w:lang w:val="ru-RU"/>
        </w:rPr>
      </w:pPr>
      <w:r w:rsidRPr="004B0C05">
        <w:rPr>
          <w:rStyle w:val="Zag11"/>
          <w:rFonts w:eastAsia="@Arial Unicode MS"/>
          <w:b/>
          <w:bCs/>
          <w:lang w:val="ru-RU"/>
        </w:rPr>
        <w:t>4. Обязанности и права Родителей</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4.1. Родители </w:t>
      </w:r>
      <w:r w:rsidR="00D05DD3" w:rsidRPr="004B0C05">
        <w:rPr>
          <w:rStyle w:val="Zag11"/>
          <w:rFonts w:eastAsia="@Arial Unicode MS"/>
          <w:lang w:val="ru-RU"/>
        </w:rPr>
        <w:t>учащегося</w:t>
      </w:r>
      <w:r w:rsidRPr="004B0C05">
        <w:rPr>
          <w:rStyle w:val="Zag11"/>
          <w:rFonts w:eastAsia="@Arial Unicode MS"/>
          <w:lang w:val="ru-RU"/>
        </w:rPr>
        <w:t xml:space="preserve"> обязаны обеспечить условия для получения обучающимся основного общего образования и среднего (полного) общего образования, в том числе:</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обеспечить выполнение обучающимся домашних заданий;</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 обеспечить </w:t>
      </w:r>
      <w:r w:rsidR="00D05DD3" w:rsidRPr="004B0C05">
        <w:rPr>
          <w:rStyle w:val="Zag11"/>
          <w:rFonts w:eastAsia="@Arial Unicode MS"/>
          <w:lang w:val="ru-RU"/>
        </w:rPr>
        <w:t>учащегося</w:t>
      </w:r>
      <w:r w:rsidRPr="004B0C05">
        <w:rPr>
          <w:rStyle w:val="Zag11"/>
          <w:rFonts w:eastAsia="@Arial Unicode MS"/>
          <w:lang w:val="ru-RU"/>
        </w:rPr>
        <w:t xml:space="preserve"> за свой счёт (за исключением случаев, предусмотренных законодательством и актами органов местного самоуправления) предметами, </w:t>
      </w:r>
      <w:r w:rsidRPr="004B0C05">
        <w:rPr>
          <w:rStyle w:val="Zag11"/>
          <w:rFonts w:eastAsia="@Arial Unicode MS"/>
          <w:lang w:val="ru-RU"/>
        </w:rPr>
        <w:lastRenderedPageBreak/>
        <w:t xml:space="preserve">необходимыми для участия </w:t>
      </w:r>
      <w:r w:rsidR="00D05DD3" w:rsidRPr="004B0C05">
        <w:rPr>
          <w:rStyle w:val="Zag11"/>
          <w:rFonts w:eastAsia="@Arial Unicode MS"/>
          <w:lang w:val="ru-RU"/>
        </w:rPr>
        <w:t>учащегося</w:t>
      </w:r>
      <w:r w:rsidRPr="004B0C05">
        <w:rPr>
          <w:rStyle w:val="Zag11"/>
          <w:rFonts w:eastAsia="@Arial Unicode MS"/>
          <w:lang w:val="ru-RU"/>
        </w:rPr>
        <w:t xml:space="preserve"> в образовательном процессе (письменно-канцелярскими принадлежностями, спортивной формой и т. п.), в количестве, соответствующем возрасту и потребностям </w:t>
      </w:r>
      <w:r w:rsidR="00D05DD3" w:rsidRPr="004B0C05">
        <w:rPr>
          <w:rStyle w:val="Zag11"/>
          <w:rFonts w:eastAsia="@Arial Unicode MS"/>
          <w:lang w:val="ru-RU"/>
        </w:rPr>
        <w:t>учащегося</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4.3. Родители обязаны проявлять уважение к педагогам, администрации и техническому персоналу Школы и воспитывать чувство уважения к ним у </w:t>
      </w:r>
      <w:r w:rsidR="00D05DD3" w:rsidRPr="004B0C05">
        <w:rPr>
          <w:rStyle w:val="Zag11"/>
          <w:rFonts w:eastAsia="@Arial Unicode MS"/>
          <w:lang w:val="ru-RU"/>
        </w:rPr>
        <w:t>учащегося</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4.4. Родители обязаны при поступлении </w:t>
      </w:r>
      <w:r w:rsidR="00D05DD3" w:rsidRPr="004B0C05">
        <w:rPr>
          <w:rStyle w:val="Zag11"/>
          <w:rFonts w:eastAsia="@Arial Unicode MS"/>
          <w:lang w:val="ru-RU"/>
        </w:rPr>
        <w:t>учащегося</w:t>
      </w:r>
      <w:r w:rsidRPr="004B0C05">
        <w:rPr>
          <w:rStyle w:val="Zag11"/>
          <w:rFonts w:eastAsia="@Arial Unicode MS"/>
          <w:lang w:val="ru-RU"/>
        </w:rPr>
        <w:t xml:space="preserve"> в Школу и в процессе его обучения своевременно предоставлять необходимые документы и сведения о личности и состоянии здоровья </w:t>
      </w:r>
      <w:r w:rsidR="00D05DD3" w:rsidRPr="004B0C05">
        <w:rPr>
          <w:rStyle w:val="Zag11"/>
          <w:rFonts w:eastAsia="@Arial Unicode MS"/>
          <w:lang w:val="ru-RU"/>
        </w:rPr>
        <w:t>учащегося</w:t>
      </w:r>
      <w:r w:rsidRPr="004B0C05">
        <w:rPr>
          <w:rStyle w:val="Zag11"/>
          <w:rFonts w:eastAsia="@Arial Unicode MS"/>
          <w:lang w:val="ru-RU"/>
        </w:rPr>
        <w:t xml:space="preserve"> и сведения о Родителях, а также сообщать руководителю Школы или классному руководителю об их изменении.</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w:t>
      </w:r>
      <w:r w:rsidR="00D05DD3" w:rsidRPr="004B0C05">
        <w:rPr>
          <w:rStyle w:val="Zag11"/>
          <w:rFonts w:eastAsia="@Arial Unicode MS"/>
          <w:lang w:val="ru-RU"/>
        </w:rPr>
        <w:t>учащегося</w:t>
      </w:r>
      <w:r w:rsidRPr="004B0C05">
        <w:rPr>
          <w:rStyle w:val="Zag11"/>
          <w:rFonts w:eastAsia="@Arial Unicode MS"/>
          <w:lang w:val="ru-RU"/>
        </w:rPr>
        <w:t xml:space="preserve"> или его отношению к получению общего образования.</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4.6. Родители обязаны извещать руководителя Школы или классного руководителя об уважительных причинах отсутствия </w:t>
      </w:r>
      <w:r w:rsidR="00D05DD3" w:rsidRPr="004B0C05">
        <w:rPr>
          <w:rStyle w:val="Zag11"/>
          <w:rFonts w:eastAsia="@Arial Unicode MS"/>
          <w:lang w:val="ru-RU"/>
        </w:rPr>
        <w:t>учащегося</w:t>
      </w:r>
      <w:r w:rsidRPr="004B0C05">
        <w:rPr>
          <w:rStyle w:val="Zag11"/>
          <w:rFonts w:eastAsia="@Arial Unicode MS"/>
          <w:lang w:val="ru-RU"/>
        </w:rPr>
        <w:t xml:space="preserve"> на занятиях.</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4.7. Родители обязаны возмещать ущерб, причинённый обучающимся имуществу Школы, в соответствии с законодательством Российской Федерации.</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w:t>
      </w:r>
      <w:r w:rsidR="00D05DD3" w:rsidRPr="004B0C05">
        <w:rPr>
          <w:rStyle w:val="Zag11"/>
          <w:rFonts w:eastAsia="@Arial Unicode MS"/>
          <w:lang w:val="ru-RU"/>
        </w:rPr>
        <w:t>учащегося</w:t>
      </w:r>
      <w:r w:rsidRPr="004B0C05">
        <w:rPr>
          <w:rStyle w:val="Zag11"/>
          <w:rFonts w:eastAsia="@Arial Unicode MS"/>
          <w:lang w:val="ru-RU"/>
        </w:rPr>
        <w:t xml:space="preserve"> просить обеспечить обучающемуся обучение по индивидуальному учебному плану или ускоренному курсу обучения.</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4.10. Родители вправе защищать законные права и интересы ребёнка, в том числе:</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 получать в доступной форме информацию об успеваемости и поведении </w:t>
      </w:r>
      <w:r w:rsidR="00D05DD3" w:rsidRPr="004B0C05">
        <w:rPr>
          <w:rStyle w:val="Zag11"/>
          <w:rFonts w:eastAsia="@Arial Unicode MS"/>
          <w:lang w:val="ru-RU"/>
        </w:rPr>
        <w:t>учащегося</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w:t>
      </w:r>
      <w:r w:rsidR="00D05DD3" w:rsidRPr="004B0C05">
        <w:rPr>
          <w:rStyle w:val="Zag11"/>
          <w:rFonts w:eastAsia="@Arial Unicode MS"/>
          <w:lang w:val="ru-RU"/>
        </w:rPr>
        <w:t>учащегося</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 быть принятыми руководителем Школы и классным руководителем, принимать участие в заседании педсовета по вопросам, касающимся </w:t>
      </w:r>
      <w:r w:rsidR="00D05DD3" w:rsidRPr="004B0C05">
        <w:rPr>
          <w:rStyle w:val="Zag11"/>
          <w:rFonts w:eastAsia="@Arial Unicode MS"/>
          <w:lang w:val="ru-RU"/>
        </w:rPr>
        <w:t>учащегося</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4.11. Родители вправе принимать участие в управлении Школой, в том числе:</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w:t>
      </w:r>
      <w:r w:rsidRPr="004B0C05">
        <w:rPr>
          <w:rStyle w:val="Zag11"/>
          <w:rFonts w:eastAsia="@Arial Unicode MS"/>
        </w:rPr>
        <w:t> </w:t>
      </w:r>
      <w:r w:rsidRPr="004B0C05">
        <w:rPr>
          <w:rStyle w:val="Zag11"/>
          <w:rFonts w:eastAsia="@Arial Unicode MS"/>
          <w:lang w:val="ru-RU"/>
        </w:rPr>
        <w:t>входить в состав органов самоуправления Школы;</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вносить предложения о содержании образовательной программы Школы, о языке обучения, о режиме работы Школы и т. п.;</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w:t>
      </w:r>
      <w:r w:rsidRPr="004B0C05">
        <w:rPr>
          <w:rStyle w:val="Zag11"/>
          <w:rFonts w:eastAsia="@Arial Unicode MS"/>
          <w:lang w:val="ru-RU"/>
        </w:rPr>
        <w:lastRenderedPageBreak/>
        <w:t>распорядка и иными документами, регламен</w:t>
      </w:r>
      <w:r w:rsidR="00012A61" w:rsidRPr="004B0C05">
        <w:rPr>
          <w:rStyle w:val="Zag11"/>
          <w:rFonts w:eastAsia="@Arial Unicode MS"/>
          <w:lang w:val="ru-RU"/>
        </w:rPr>
        <w:t>-</w:t>
      </w:r>
      <w:r w:rsidRPr="004B0C05">
        <w:rPr>
          <w:rStyle w:val="Zag11"/>
          <w:rFonts w:eastAsia="@Arial Unicode MS"/>
          <w:lang w:val="ru-RU"/>
        </w:rPr>
        <w:t>тирующими образовательную, воспитательную и административную деятельность Школы;</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984462" w:rsidRPr="004B0C05" w:rsidRDefault="00984462" w:rsidP="00AC309E">
      <w:pPr>
        <w:tabs>
          <w:tab w:val="left" w:pos="-426"/>
          <w:tab w:val="left" w:leader="dot" w:pos="624"/>
        </w:tabs>
        <w:ind w:left="142" w:right="-143" w:firstLine="454"/>
        <w:jc w:val="both"/>
        <w:rPr>
          <w:rStyle w:val="Zag11"/>
          <w:rFonts w:eastAsia="@Arial Unicode MS"/>
          <w:b/>
          <w:bCs/>
          <w:lang w:val="ru-RU"/>
        </w:rPr>
      </w:pPr>
    </w:p>
    <w:p w:rsidR="00984462" w:rsidRPr="004B0C05" w:rsidRDefault="00984462" w:rsidP="00AC309E">
      <w:pPr>
        <w:tabs>
          <w:tab w:val="left" w:pos="-426"/>
          <w:tab w:val="left" w:leader="dot" w:pos="624"/>
        </w:tabs>
        <w:ind w:left="142" w:right="-143" w:firstLine="454"/>
        <w:jc w:val="both"/>
        <w:rPr>
          <w:rStyle w:val="Zag11"/>
          <w:rFonts w:eastAsia="@Arial Unicode MS"/>
          <w:b/>
          <w:bCs/>
          <w:lang w:val="ru-RU"/>
        </w:rPr>
      </w:pPr>
      <w:r w:rsidRPr="004B0C05">
        <w:rPr>
          <w:rStyle w:val="Zag11"/>
          <w:rFonts w:eastAsia="@Arial Unicode MS"/>
          <w:b/>
          <w:bCs/>
          <w:lang w:val="ru-RU"/>
        </w:rPr>
        <w:t>5. Основания изменения и расторжения договора и прочие условия</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w:t>
      </w:r>
      <w:r w:rsidR="00D05DD3" w:rsidRPr="004B0C05">
        <w:rPr>
          <w:rStyle w:val="Zag11"/>
          <w:rFonts w:eastAsia="@Arial Unicode MS"/>
          <w:lang w:val="ru-RU"/>
        </w:rPr>
        <w:t>учащегося</w:t>
      </w:r>
      <w:r w:rsidRPr="004B0C05">
        <w:rPr>
          <w:rStyle w:val="Zag11"/>
          <w:rFonts w:eastAsia="@Arial Unicode MS"/>
          <w:lang w:val="ru-RU"/>
        </w:rPr>
        <w:t xml:space="preserve"> по сравнению с действующим законодательством, считаются недействительными.</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5.2. Договор считается расторгнутым в случае исключения </w:t>
      </w:r>
      <w:r w:rsidR="00D05DD3" w:rsidRPr="004B0C05">
        <w:rPr>
          <w:rStyle w:val="Zag11"/>
          <w:rFonts w:eastAsia="@Arial Unicode MS"/>
          <w:lang w:val="ru-RU"/>
        </w:rPr>
        <w:t>учащегося</w:t>
      </w:r>
      <w:r w:rsidRPr="004B0C05">
        <w:rPr>
          <w:rStyle w:val="Zag11"/>
          <w:rFonts w:eastAsia="@Arial Unicode MS"/>
          <w:lang w:val="ru-RU"/>
        </w:rPr>
        <w:t xml:space="preserve">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w:t>
      </w:r>
      <w:r w:rsidR="00D05DD3" w:rsidRPr="004B0C05">
        <w:rPr>
          <w:rStyle w:val="Zag11"/>
          <w:rFonts w:eastAsia="@Arial Unicode MS"/>
          <w:lang w:val="ru-RU"/>
        </w:rPr>
        <w:t>учащегося</w:t>
      </w:r>
      <w:r w:rsidRPr="004B0C05">
        <w:rPr>
          <w:rStyle w:val="Zag11"/>
          <w:rFonts w:eastAsia="@Arial Unicode MS"/>
          <w:lang w:val="ru-RU"/>
        </w:rPr>
        <w:t xml:space="preserve"> в другое образовательное учреждение.</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 xml:space="preserve">5.3. Настоящий договор вступает в силу со дня его заключения сторонами и издания Школой приказа о зачислении </w:t>
      </w:r>
      <w:r w:rsidR="00D05DD3" w:rsidRPr="004B0C05">
        <w:rPr>
          <w:rStyle w:val="Zag11"/>
          <w:rFonts w:eastAsia="@Arial Unicode MS"/>
          <w:lang w:val="ru-RU"/>
        </w:rPr>
        <w:t>учащегося</w:t>
      </w:r>
      <w:r w:rsidRPr="004B0C05">
        <w:rPr>
          <w:rStyle w:val="Zag11"/>
          <w:rFonts w:eastAsia="@Arial Unicode MS"/>
          <w:lang w:val="ru-RU"/>
        </w:rPr>
        <w:t>.</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5.4. Обязательства Школы, предусмотренные пунктами 2.10 и 2.11, считаются выполненными, если они выполнены хотя бы в отношении одного из Родителей.</w:t>
      </w:r>
    </w:p>
    <w:p w:rsidR="00984462" w:rsidRPr="004B0C05" w:rsidRDefault="00984462" w:rsidP="00AC309E">
      <w:pPr>
        <w:tabs>
          <w:tab w:val="left" w:pos="-426"/>
          <w:tab w:val="left" w:leader="dot" w:pos="624"/>
        </w:tabs>
        <w:ind w:left="142" w:right="-143" w:firstLine="454"/>
        <w:jc w:val="both"/>
        <w:rPr>
          <w:rStyle w:val="Zag11"/>
          <w:rFonts w:eastAsia="@Arial Unicode MS"/>
          <w:lang w:val="ru-RU"/>
        </w:rPr>
      </w:pPr>
      <w:r w:rsidRPr="004B0C05">
        <w:rPr>
          <w:rStyle w:val="Zag11"/>
          <w:rFonts w:eastAsia="@Arial Unicode MS"/>
          <w:lang w:val="ru-RU"/>
        </w:rPr>
        <w:t>5.5. Договор составлен в трёх экземплярах, имеющих равную юридическую силу.</w:t>
      </w:r>
    </w:p>
    <w:p w:rsidR="00984462" w:rsidRPr="004B0C05" w:rsidRDefault="00984462" w:rsidP="00AC309E">
      <w:pPr>
        <w:tabs>
          <w:tab w:val="left" w:pos="-426"/>
          <w:tab w:val="left" w:leader="dot" w:pos="624"/>
        </w:tabs>
        <w:ind w:left="142" w:right="-143" w:firstLine="454"/>
        <w:jc w:val="both"/>
        <w:rPr>
          <w:rStyle w:val="Zag11"/>
          <w:rFonts w:eastAsia="@Arial Unicode MS"/>
          <w:b/>
          <w:bCs/>
          <w:lang w:val="ru-RU"/>
        </w:rPr>
      </w:pPr>
    </w:p>
    <w:p w:rsidR="00984462" w:rsidRPr="004B0C05" w:rsidRDefault="00984462" w:rsidP="00AC309E">
      <w:pPr>
        <w:tabs>
          <w:tab w:val="left" w:pos="-426"/>
          <w:tab w:val="left" w:leader="dot" w:pos="624"/>
        </w:tabs>
        <w:ind w:left="142" w:right="-143" w:firstLine="454"/>
        <w:jc w:val="both"/>
        <w:rPr>
          <w:rStyle w:val="Zag11"/>
          <w:rFonts w:eastAsia="@Arial Unicode MS"/>
          <w:b/>
          <w:bCs/>
          <w:lang w:val="ru-RU"/>
        </w:rPr>
      </w:pPr>
      <w:r w:rsidRPr="004B0C05">
        <w:rPr>
          <w:rStyle w:val="Zag11"/>
          <w:rFonts w:eastAsia="@Arial Unicode MS"/>
          <w:b/>
          <w:bCs/>
          <w:lang w:val="ru-RU"/>
        </w:rPr>
        <w:t>6. Подписи и реквизиты сторон</w:t>
      </w:r>
    </w:p>
    <w:p w:rsidR="005F5F98" w:rsidRPr="004B0C05" w:rsidRDefault="005F5F98" w:rsidP="00AC309E">
      <w:pPr>
        <w:tabs>
          <w:tab w:val="left" w:pos="-426"/>
        </w:tabs>
        <w:spacing w:line="360" w:lineRule="auto"/>
        <w:ind w:left="142" w:right="-143" w:firstLine="454"/>
        <w:jc w:val="both"/>
        <w:rPr>
          <w:lang w:val="ru-RU"/>
        </w:rPr>
      </w:pPr>
    </w:p>
    <w:p w:rsidR="005F5F98" w:rsidRPr="004B0C05" w:rsidRDefault="005F5F98" w:rsidP="00AC309E">
      <w:pPr>
        <w:tabs>
          <w:tab w:val="left" w:pos="-426"/>
        </w:tabs>
        <w:spacing w:line="360" w:lineRule="auto"/>
        <w:ind w:left="142" w:right="-143" w:firstLine="454"/>
        <w:jc w:val="both"/>
        <w:rPr>
          <w:lang w:val="ru-RU"/>
        </w:rPr>
      </w:pPr>
    </w:p>
    <w:p w:rsidR="005F5F98" w:rsidRPr="004B0C05" w:rsidRDefault="005F5F98" w:rsidP="00AC309E">
      <w:pPr>
        <w:tabs>
          <w:tab w:val="left" w:pos="-426"/>
        </w:tabs>
        <w:spacing w:line="360" w:lineRule="auto"/>
        <w:ind w:left="142" w:right="-143" w:firstLine="454"/>
        <w:jc w:val="both"/>
        <w:rPr>
          <w:lang w:val="ru-RU"/>
        </w:rPr>
      </w:pPr>
    </w:p>
    <w:p w:rsidR="005F5F98" w:rsidRPr="004B0C05" w:rsidRDefault="005F5F98" w:rsidP="00AC309E">
      <w:pPr>
        <w:tabs>
          <w:tab w:val="left" w:pos="-426"/>
        </w:tabs>
        <w:spacing w:line="360" w:lineRule="auto"/>
        <w:ind w:left="142" w:right="-143" w:firstLine="454"/>
        <w:jc w:val="both"/>
        <w:rPr>
          <w:lang w:val="ru-RU"/>
        </w:rPr>
      </w:pPr>
    </w:p>
    <w:p w:rsidR="005F5F98" w:rsidRPr="004B0C05" w:rsidRDefault="005F5F98" w:rsidP="00AC309E">
      <w:pPr>
        <w:tabs>
          <w:tab w:val="left" w:pos="-426"/>
        </w:tabs>
        <w:spacing w:line="360" w:lineRule="auto"/>
        <w:ind w:left="142" w:right="-143" w:firstLine="454"/>
        <w:jc w:val="both"/>
        <w:rPr>
          <w:lang w:val="ru-RU"/>
        </w:rPr>
      </w:pPr>
    </w:p>
    <w:p w:rsidR="005F5F98" w:rsidRPr="004B0C05" w:rsidRDefault="005F5F98" w:rsidP="00AC309E">
      <w:pPr>
        <w:tabs>
          <w:tab w:val="left" w:pos="-426"/>
        </w:tabs>
        <w:spacing w:line="360" w:lineRule="auto"/>
        <w:ind w:left="142" w:right="-143" w:firstLine="454"/>
        <w:jc w:val="both"/>
        <w:rPr>
          <w:lang w:val="ru-RU"/>
        </w:rPr>
      </w:pPr>
    </w:p>
    <w:p w:rsidR="005F5F98" w:rsidRPr="004B0C05" w:rsidRDefault="005F5F98" w:rsidP="00AC309E">
      <w:pPr>
        <w:tabs>
          <w:tab w:val="left" w:pos="-426"/>
        </w:tabs>
        <w:spacing w:line="360" w:lineRule="auto"/>
        <w:ind w:left="142" w:right="-143" w:firstLine="454"/>
        <w:jc w:val="both"/>
        <w:rPr>
          <w:lang w:val="ru-RU"/>
        </w:rPr>
      </w:pPr>
    </w:p>
    <w:p w:rsidR="005F5F98" w:rsidRPr="004B0C05" w:rsidRDefault="005F5F98" w:rsidP="00AC309E">
      <w:pPr>
        <w:tabs>
          <w:tab w:val="left" w:pos="-426"/>
        </w:tabs>
        <w:spacing w:line="360" w:lineRule="auto"/>
        <w:ind w:left="142" w:right="-143" w:firstLine="454"/>
        <w:jc w:val="both"/>
        <w:rPr>
          <w:lang w:val="ru-RU"/>
        </w:rPr>
      </w:pPr>
    </w:p>
    <w:p w:rsidR="005F5F98" w:rsidRPr="004B0C05" w:rsidRDefault="005F5F98" w:rsidP="00AC309E">
      <w:pPr>
        <w:tabs>
          <w:tab w:val="left" w:pos="-426"/>
        </w:tabs>
        <w:spacing w:line="360" w:lineRule="auto"/>
        <w:ind w:left="142" w:right="-143" w:firstLine="454"/>
        <w:jc w:val="both"/>
        <w:rPr>
          <w:lang w:val="ru-RU"/>
        </w:rPr>
      </w:pPr>
    </w:p>
    <w:p w:rsidR="00CE0E49" w:rsidRPr="004B0C05" w:rsidRDefault="00CE0E49" w:rsidP="00AC309E">
      <w:pPr>
        <w:tabs>
          <w:tab w:val="left" w:pos="-426"/>
        </w:tabs>
        <w:spacing w:line="360" w:lineRule="auto"/>
        <w:ind w:left="142" w:right="-143" w:firstLine="454"/>
        <w:jc w:val="center"/>
        <w:rPr>
          <w:lang w:val="ru-RU"/>
        </w:rPr>
      </w:pPr>
    </w:p>
    <w:p w:rsidR="00CE0E49" w:rsidRPr="004B0C05" w:rsidRDefault="00CE0E49" w:rsidP="00AC309E">
      <w:pPr>
        <w:tabs>
          <w:tab w:val="left" w:pos="-426"/>
        </w:tabs>
        <w:spacing w:line="360" w:lineRule="auto"/>
        <w:ind w:left="142" w:right="-143" w:firstLine="454"/>
        <w:jc w:val="center"/>
        <w:rPr>
          <w:lang w:val="ru-RU"/>
        </w:rPr>
      </w:pPr>
    </w:p>
    <w:p w:rsidR="001941C8" w:rsidRPr="004B0C05" w:rsidRDefault="001941C8" w:rsidP="00AC309E">
      <w:pPr>
        <w:tabs>
          <w:tab w:val="left" w:pos="-426"/>
        </w:tabs>
        <w:spacing w:line="360" w:lineRule="auto"/>
        <w:ind w:left="142" w:right="-143" w:firstLine="454"/>
        <w:jc w:val="center"/>
        <w:rPr>
          <w:lang w:val="ru-RU"/>
        </w:rPr>
      </w:pPr>
    </w:p>
    <w:p w:rsidR="001941C8" w:rsidRPr="004B0C05" w:rsidRDefault="001941C8" w:rsidP="00AC309E">
      <w:pPr>
        <w:tabs>
          <w:tab w:val="left" w:pos="-426"/>
        </w:tabs>
        <w:spacing w:line="360" w:lineRule="auto"/>
        <w:ind w:left="142" w:right="-143" w:firstLine="454"/>
        <w:jc w:val="center"/>
        <w:rPr>
          <w:lang w:val="ru-RU"/>
        </w:rPr>
      </w:pPr>
    </w:p>
    <w:sectPr w:rsidR="001941C8" w:rsidRPr="004B0C05" w:rsidSect="00AC309E">
      <w:headerReference w:type="even" r:id="rId17"/>
      <w:headerReference w:type="default" r:id="rId18"/>
      <w:footnotePr>
        <w:numRestart w:val="eachPage"/>
      </w:footnotePr>
      <w:pgSz w:w="11906" w:h="16838"/>
      <w:pgMar w:top="1134"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52" w:rsidRDefault="00E70352">
      <w:r>
        <w:separator/>
      </w:r>
    </w:p>
  </w:endnote>
  <w:endnote w:type="continuationSeparator" w:id="0">
    <w:p w:rsidR="00E70352" w:rsidRDefault="00E70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 New Roman,Italic">
    <w:altName w:val="MS Mincho"/>
    <w:panose1 w:val="00000000000000000000"/>
    <w:charset w:val="CC"/>
    <w:family w:val="auto"/>
    <w:notTrueType/>
    <w:pitch w:val="default"/>
    <w:sig w:usb0="000000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72" w:rsidRDefault="00735672">
    <w:pPr>
      <w:pStyle w:val="a8"/>
      <w:jc w:val="right"/>
    </w:pPr>
  </w:p>
  <w:p w:rsidR="00735672" w:rsidRDefault="00735672" w:rsidP="0073567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72" w:rsidRDefault="00735672">
    <w:pPr>
      <w:pStyle w:val="a8"/>
      <w:jc w:val="right"/>
    </w:pPr>
  </w:p>
  <w:p w:rsidR="00735672" w:rsidRPr="00652AFB" w:rsidRDefault="00735672" w:rsidP="0073567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72" w:rsidRDefault="00735672">
    <w:pPr>
      <w:pStyle w:val="a8"/>
      <w:jc w:val="right"/>
    </w:pPr>
  </w:p>
  <w:p w:rsidR="00735672" w:rsidRPr="00652AFB" w:rsidRDefault="00735672" w:rsidP="0073567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72" w:rsidRDefault="00735672" w:rsidP="00E71890">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35672" w:rsidRDefault="00735672" w:rsidP="00E71890">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72" w:rsidRDefault="00735672">
    <w:pPr>
      <w:pStyle w:val="a8"/>
      <w:jc w:val="right"/>
    </w:pPr>
  </w:p>
  <w:p w:rsidR="00735672" w:rsidRDefault="007356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52" w:rsidRDefault="00E70352">
      <w:r>
        <w:separator/>
      </w:r>
    </w:p>
  </w:footnote>
  <w:footnote w:type="continuationSeparator" w:id="0">
    <w:p w:rsidR="00E70352" w:rsidRDefault="00E70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72" w:rsidRDefault="00735672" w:rsidP="00655F31">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35672" w:rsidRDefault="00735672" w:rsidP="002C66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72" w:rsidRPr="00493D07" w:rsidRDefault="00735672" w:rsidP="00655F31">
    <w:pPr>
      <w:pStyle w:val="a6"/>
      <w:framePr w:wrap="around" w:vAnchor="text" w:hAnchor="margin" w:xAlign="right" w:y="1"/>
      <w:rPr>
        <w:rStyle w:val="af6"/>
        <w:lang w:val="ru-RU"/>
      </w:rPr>
    </w:pPr>
  </w:p>
  <w:p w:rsidR="00735672" w:rsidRDefault="00735672" w:rsidP="00493D07">
    <w:pPr>
      <w:pStyle w:val="a6"/>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72" w:rsidRDefault="00735672" w:rsidP="0049034B">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35672" w:rsidRDefault="00735672" w:rsidP="00377A4A">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72" w:rsidRPr="00A66EDD" w:rsidRDefault="00735672" w:rsidP="0049034B">
    <w:pPr>
      <w:pStyle w:val="a6"/>
      <w:framePr w:wrap="around" w:vAnchor="text" w:hAnchor="margin" w:xAlign="right" w:y="1"/>
      <w:rPr>
        <w:rStyle w:val="af6"/>
        <w:lang w:val="ru-RU"/>
      </w:rPr>
    </w:pPr>
    <w:r>
      <w:rPr>
        <w:rStyle w:val="af6"/>
      </w:rPr>
      <w:fldChar w:fldCharType="begin"/>
    </w:r>
    <w:r>
      <w:rPr>
        <w:rStyle w:val="af6"/>
      </w:rPr>
      <w:instrText xml:space="preserve">PAGE  </w:instrText>
    </w:r>
    <w:r>
      <w:rPr>
        <w:rStyle w:val="af6"/>
      </w:rPr>
      <w:fldChar w:fldCharType="separate"/>
    </w:r>
    <w:r w:rsidR="00FD292D">
      <w:rPr>
        <w:rStyle w:val="af6"/>
        <w:noProof/>
      </w:rPr>
      <w:t>112</w:t>
    </w:r>
    <w:r>
      <w:rPr>
        <w:rStyle w:val="af6"/>
      </w:rPr>
      <w:fldChar w:fldCharType="end"/>
    </w:r>
  </w:p>
  <w:p w:rsidR="00735672" w:rsidRDefault="00735672"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04D3A6"/>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11"/>
    <w:lvl w:ilvl="0">
      <w:start w:val="1"/>
      <w:numFmt w:val="bullet"/>
      <w:lvlText w:val=""/>
      <w:lvlJc w:val="left"/>
      <w:pPr>
        <w:tabs>
          <w:tab w:val="num" w:pos="1260"/>
        </w:tabs>
        <w:ind w:left="1260" w:hanging="360"/>
      </w:pPr>
      <w:rPr>
        <w:rFonts w:ascii="Symbol" w:hAnsi="Symbol"/>
      </w:rPr>
    </w:lvl>
  </w:abstractNum>
  <w:abstractNum w:abstractNumId="5">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6">
    <w:nsid w:val="00000024"/>
    <w:multiLevelType w:val="singleLevel"/>
    <w:tmpl w:val="00000024"/>
    <w:name w:val="WW8Num41"/>
    <w:lvl w:ilvl="0">
      <w:start w:val="1"/>
      <w:numFmt w:val="bullet"/>
      <w:lvlText w:val=""/>
      <w:lvlJc w:val="left"/>
      <w:pPr>
        <w:tabs>
          <w:tab w:val="num" w:pos="1980"/>
        </w:tabs>
        <w:ind w:left="1980" w:hanging="360"/>
      </w:pPr>
      <w:rPr>
        <w:rFonts w:ascii="Symbol" w:hAnsi="Symbol"/>
      </w:rPr>
    </w:lvl>
  </w:abstractNum>
  <w:abstractNum w:abstractNumId="7">
    <w:nsid w:val="0000002A"/>
    <w:multiLevelType w:val="multilevel"/>
    <w:tmpl w:val="0000002A"/>
    <w:name w:val="RTF_Num 44"/>
    <w:lvl w:ilvl="0">
      <w:start w:val="1"/>
      <w:numFmt w:val="bullet"/>
      <w:lvlText w:val=""/>
      <w:lvlJc w:val="left"/>
      <w:pPr>
        <w:tabs>
          <w:tab w:val="num" w:pos="1429"/>
        </w:tabs>
        <w:ind w:left="1429" w:hanging="360"/>
      </w:pPr>
      <w:rPr>
        <w:rFonts w:ascii="Symbol" w:hAnsi="Symbol" w:cs="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8">
    <w:nsid w:val="00000030"/>
    <w:multiLevelType w:val="singleLevel"/>
    <w:tmpl w:val="00000030"/>
    <w:name w:val="WW8Num57"/>
    <w:lvl w:ilvl="0">
      <w:start w:val="1"/>
      <w:numFmt w:val="bullet"/>
      <w:lvlText w:val=""/>
      <w:lvlJc w:val="left"/>
      <w:pPr>
        <w:tabs>
          <w:tab w:val="num" w:pos="720"/>
        </w:tabs>
        <w:ind w:left="720" w:hanging="360"/>
      </w:pPr>
      <w:rPr>
        <w:rFonts w:ascii="Symbol" w:hAnsi="Symbol" w:cs="Times New Roman"/>
        <w:b w:val="0"/>
      </w:rPr>
    </w:lvl>
  </w:abstractNum>
  <w:abstractNum w:abstractNumId="9">
    <w:nsid w:val="00D5083F"/>
    <w:multiLevelType w:val="hybridMultilevel"/>
    <w:tmpl w:val="05DC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D63029"/>
    <w:multiLevelType w:val="hybridMultilevel"/>
    <w:tmpl w:val="84BCC7A0"/>
    <w:lvl w:ilvl="0" w:tplc="380446CC">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1">
    <w:nsid w:val="00F14AA5"/>
    <w:multiLevelType w:val="hybridMultilevel"/>
    <w:tmpl w:val="9E8005FC"/>
    <w:lvl w:ilvl="0" w:tplc="380446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6A7A2B"/>
    <w:multiLevelType w:val="hybridMultilevel"/>
    <w:tmpl w:val="13FE5FF8"/>
    <w:lvl w:ilvl="0" w:tplc="4DC044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1722429"/>
    <w:multiLevelType w:val="hybridMultilevel"/>
    <w:tmpl w:val="E75C4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2C74AC7"/>
    <w:multiLevelType w:val="hybridMultilevel"/>
    <w:tmpl w:val="EA5A3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21CA"/>
    <w:multiLevelType w:val="hybridMultilevel"/>
    <w:tmpl w:val="D45A0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055C0D"/>
    <w:multiLevelType w:val="hybridMultilevel"/>
    <w:tmpl w:val="97F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751B52"/>
    <w:multiLevelType w:val="hybridMultilevel"/>
    <w:tmpl w:val="E4CAB850"/>
    <w:lvl w:ilvl="0" w:tplc="89C23BB2">
      <w:start w:val="1"/>
      <w:numFmt w:val="bullet"/>
      <w:lvlText w:val=""/>
      <w:lvlJc w:val="left"/>
      <w:pPr>
        <w:ind w:left="1996" w:hanging="360"/>
      </w:pPr>
      <w:rPr>
        <w:rFonts w:ascii="Symbol" w:hAnsi="Symbol" w:hint="default"/>
        <w:sz w:val="28"/>
        <w:szCs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049C7FB5"/>
    <w:multiLevelType w:val="hybridMultilevel"/>
    <w:tmpl w:val="F4D2D2F4"/>
    <w:lvl w:ilvl="0" w:tplc="9D1EFD9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4A72609"/>
    <w:multiLevelType w:val="hybridMultilevel"/>
    <w:tmpl w:val="B51EC5C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4A862CB"/>
    <w:multiLevelType w:val="hybridMultilevel"/>
    <w:tmpl w:val="A4A01C2E"/>
    <w:lvl w:ilvl="0" w:tplc="4DC044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051F30C9"/>
    <w:multiLevelType w:val="hybridMultilevel"/>
    <w:tmpl w:val="C602C13A"/>
    <w:lvl w:ilvl="0" w:tplc="87E27D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06713B7C"/>
    <w:multiLevelType w:val="hybridMultilevel"/>
    <w:tmpl w:val="905A538E"/>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6A1ACF"/>
    <w:multiLevelType w:val="hybridMultilevel"/>
    <w:tmpl w:val="155A8C9C"/>
    <w:lvl w:ilvl="0" w:tplc="9E72E6A2">
      <w:start w:val="1"/>
      <w:numFmt w:val="bullet"/>
      <w:lvlText w:val=""/>
      <w:lvlJc w:val="left"/>
      <w:pPr>
        <w:ind w:left="643"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080B3EDE"/>
    <w:multiLevelType w:val="hybridMultilevel"/>
    <w:tmpl w:val="064E1E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91A4F89"/>
    <w:multiLevelType w:val="hybridMultilevel"/>
    <w:tmpl w:val="758A91AC"/>
    <w:lvl w:ilvl="0" w:tplc="04190005">
      <w:start w:val="1"/>
      <w:numFmt w:val="bullet"/>
      <w:lvlText w:val=""/>
      <w:lvlJc w:val="left"/>
      <w:pPr>
        <w:ind w:left="1779" w:hanging="360"/>
      </w:pPr>
      <w:rPr>
        <w:rFonts w:ascii="Wingdings" w:hAnsi="Wingdings"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6">
    <w:nsid w:val="09594F78"/>
    <w:multiLevelType w:val="hybridMultilevel"/>
    <w:tmpl w:val="D1D43D94"/>
    <w:lvl w:ilvl="0" w:tplc="24C4E47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AC84DBB"/>
    <w:multiLevelType w:val="hybridMultilevel"/>
    <w:tmpl w:val="B936FEEA"/>
    <w:lvl w:ilvl="0" w:tplc="0419000D">
      <w:start w:val="1"/>
      <w:numFmt w:val="bullet"/>
      <w:lvlText w:val=""/>
      <w:lvlJc w:val="left"/>
      <w:pPr>
        <w:ind w:left="-2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311871"/>
    <w:multiLevelType w:val="hybridMultilevel"/>
    <w:tmpl w:val="5DEC9F98"/>
    <w:lvl w:ilvl="0" w:tplc="546ABA2A">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0B4E5F55"/>
    <w:multiLevelType w:val="hybridMultilevel"/>
    <w:tmpl w:val="2266302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0B5E395F"/>
    <w:multiLevelType w:val="hybridMultilevel"/>
    <w:tmpl w:val="6A58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DC2481"/>
    <w:multiLevelType w:val="hybridMultilevel"/>
    <w:tmpl w:val="3A6E0F12"/>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ED3570"/>
    <w:multiLevelType w:val="hybridMultilevel"/>
    <w:tmpl w:val="7DEA0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5E7DC4"/>
    <w:multiLevelType w:val="hybridMultilevel"/>
    <w:tmpl w:val="51B4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6217E7"/>
    <w:multiLevelType w:val="hybridMultilevel"/>
    <w:tmpl w:val="7634256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5">
    <w:nsid w:val="0E241C78"/>
    <w:multiLevelType w:val="hybridMultilevel"/>
    <w:tmpl w:val="A5228120"/>
    <w:lvl w:ilvl="0" w:tplc="04190001">
      <w:start w:val="1"/>
      <w:numFmt w:val="bullet"/>
      <w:lvlText w:val=""/>
      <w:lvlJc w:val="left"/>
      <w:pPr>
        <w:ind w:left="2974" w:hanging="360"/>
      </w:pPr>
      <w:rPr>
        <w:rFonts w:ascii="Symbol" w:hAnsi="Symbol" w:hint="default"/>
        <w:sz w:val="28"/>
        <w:szCs w:val="28"/>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36">
    <w:nsid w:val="10DA37D8"/>
    <w:multiLevelType w:val="multilevel"/>
    <w:tmpl w:val="3514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0DA3D66"/>
    <w:multiLevelType w:val="hybridMultilevel"/>
    <w:tmpl w:val="A8EAAA96"/>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1AE77F4"/>
    <w:multiLevelType w:val="hybridMultilevel"/>
    <w:tmpl w:val="43707DC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nsid w:val="12393F6F"/>
    <w:multiLevelType w:val="hybridMultilevel"/>
    <w:tmpl w:val="69045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32E6E91"/>
    <w:multiLevelType w:val="hybridMultilevel"/>
    <w:tmpl w:val="A03EF67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1">
    <w:nsid w:val="139D1542"/>
    <w:multiLevelType w:val="hybridMultilevel"/>
    <w:tmpl w:val="68060B96"/>
    <w:lvl w:ilvl="0" w:tplc="929CF21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984565"/>
    <w:multiLevelType w:val="hybridMultilevel"/>
    <w:tmpl w:val="DEF61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EB1CE7"/>
    <w:multiLevelType w:val="hybridMultilevel"/>
    <w:tmpl w:val="0A6C3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685EDB"/>
    <w:multiLevelType w:val="hybridMultilevel"/>
    <w:tmpl w:val="73B680B2"/>
    <w:lvl w:ilvl="0" w:tplc="0419000B">
      <w:start w:val="1"/>
      <w:numFmt w:val="bullet"/>
      <w:lvlText w:val=""/>
      <w:lvlJc w:val="left"/>
      <w:pPr>
        <w:ind w:left="1289" w:hanging="360"/>
      </w:pPr>
      <w:rPr>
        <w:rFonts w:ascii="Wingdings" w:hAnsi="Wingdings"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45">
    <w:nsid w:val="169210FF"/>
    <w:multiLevelType w:val="hybridMultilevel"/>
    <w:tmpl w:val="66BE0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E4522A"/>
    <w:multiLevelType w:val="hybridMultilevel"/>
    <w:tmpl w:val="A084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014760"/>
    <w:multiLevelType w:val="hybridMultilevel"/>
    <w:tmpl w:val="05E8F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777529E"/>
    <w:multiLevelType w:val="hybridMultilevel"/>
    <w:tmpl w:val="42589532"/>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9">
    <w:nsid w:val="17FC501F"/>
    <w:multiLevelType w:val="hybridMultilevel"/>
    <w:tmpl w:val="ED98A968"/>
    <w:lvl w:ilvl="0" w:tplc="04190001">
      <w:start w:val="1"/>
      <w:numFmt w:val="bullet"/>
      <w:lvlText w:val=""/>
      <w:lvlJc w:val="left"/>
      <w:pPr>
        <w:ind w:left="1174" w:hanging="360"/>
      </w:pPr>
      <w:rPr>
        <w:rFonts w:ascii="Symbol" w:hAnsi="Symbol" w:hint="default"/>
        <w:sz w:val="28"/>
        <w:szCs w:val="28"/>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187C0B98"/>
    <w:multiLevelType w:val="hybridMultilevel"/>
    <w:tmpl w:val="F0D8172C"/>
    <w:lvl w:ilvl="0" w:tplc="04190001">
      <w:start w:val="1"/>
      <w:numFmt w:val="bullet"/>
      <w:lvlText w:val=""/>
      <w:lvlJc w:val="left"/>
      <w:pPr>
        <w:ind w:left="2974" w:hanging="360"/>
      </w:pPr>
      <w:rPr>
        <w:rFonts w:ascii="Symbol" w:hAnsi="Symbol" w:hint="default"/>
        <w:sz w:val="28"/>
        <w:szCs w:val="28"/>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51">
    <w:nsid w:val="18A9474D"/>
    <w:multiLevelType w:val="hybridMultilevel"/>
    <w:tmpl w:val="34FAC8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19B318DE"/>
    <w:multiLevelType w:val="hybridMultilevel"/>
    <w:tmpl w:val="4D2028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764A11"/>
    <w:multiLevelType w:val="hybridMultilevel"/>
    <w:tmpl w:val="4CEC934C"/>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4">
    <w:nsid w:val="1BA07B7F"/>
    <w:multiLevelType w:val="hybridMultilevel"/>
    <w:tmpl w:val="BF14E244"/>
    <w:lvl w:ilvl="0" w:tplc="AC92EC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nsid w:val="1C120967"/>
    <w:multiLevelType w:val="hybridMultilevel"/>
    <w:tmpl w:val="35042222"/>
    <w:lvl w:ilvl="0" w:tplc="04190005">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6">
    <w:nsid w:val="1C2022AE"/>
    <w:multiLevelType w:val="hybridMultilevel"/>
    <w:tmpl w:val="72547684"/>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260E74"/>
    <w:multiLevelType w:val="hybridMultilevel"/>
    <w:tmpl w:val="656C497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1CEB248F"/>
    <w:multiLevelType w:val="hybridMultilevel"/>
    <w:tmpl w:val="6C8EF99C"/>
    <w:lvl w:ilvl="0" w:tplc="04190001">
      <w:start w:val="1"/>
      <w:numFmt w:val="bullet"/>
      <w:lvlText w:val=""/>
      <w:lvlJc w:val="left"/>
      <w:pPr>
        <w:ind w:left="2974" w:hanging="360"/>
      </w:pPr>
      <w:rPr>
        <w:rFonts w:ascii="Symbol" w:hAnsi="Symbol" w:hint="default"/>
        <w:sz w:val="28"/>
        <w:szCs w:val="28"/>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59">
    <w:nsid w:val="1D00342F"/>
    <w:multiLevelType w:val="hybridMultilevel"/>
    <w:tmpl w:val="19B6CFF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nsid w:val="1DA0428D"/>
    <w:multiLevelType w:val="hybridMultilevel"/>
    <w:tmpl w:val="A9A6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28219D"/>
    <w:multiLevelType w:val="hybridMultilevel"/>
    <w:tmpl w:val="E1E4A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460979"/>
    <w:multiLevelType w:val="hybridMultilevel"/>
    <w:tmpl w:val="09EC149C"/>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7825FA"/>
    <w:multiLevelType w:val="hybridMultilevel"/>
    <w:tmpl w:val="604A7F06"/>
    <w:lvl w:ilvl="0" w:tplc="04190001">
      <w:start w:val="1"/>
      <w:numFmt w:val="bullet"/>
      <w:lvlText w:val=""/>
      <w:lvlJc w:val="left"/>
      <w:pPr>
        <w:ind w:left="2974" w:hanging="360"/>
      </w:pPr>
      <w:rPr>
        <w:rFonts w:ascii="Symbol" w:hAnsi="Symbol" w:hint="default"/>
        <w:sz w:val="28"/>
        <w:szCs w:val="28"/>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64">
    <w:nsid w:val="1FFF2381"/>
    <w:multiLevelType w:val="hybridMultilevel"/>
    <w:tmpl w:val="79DEDC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1">
      <w:start w:val="1"/>
      <w:numFmt w:val="bullet"/>
      <w:lvlText w:val=""/>
      <w:lvlJc w:val="left"/>
      <w:pPr>
        <w:ind w:left="2614" w:hanging="360"/>
      </w:pPr>
      <w:rPr>
        <w:rFonts w:ascii="Symbol" w:hAnsi="Symbol" w:hint="default"/>
        <w:sz w:val="28"/>
        <w:szCs w:val="28"/>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205773FF"/>
    <w:multiLevelType w:val="hybridMultilevel"/>
    <w:tmpl w:val="AD204D2A"/>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60324A"/>
    <w:multiLevelType w:val="hybridMultilevel"/>
    <w:tmpl w:val="8248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1C7602"/>
    <w:multiLevelType w:val="singleLevel"/>
    <w:tmpl w:val="F0964CA6"/>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68">
    <w:nsid w:val="212D7502"/>
    <w:multiLevelType w:val="hybridMultilevel"/>
    <w:tmpl w:val="1920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573BE6"/>
    <w:multiLevelType w:val="hybridMultilevel"/>
    <w:tmpl w:val="37C4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D75BB7"/>
    <w:multiLevelType w:val="hybridMultilevel"/>
    <w:tmpl w:val="24E84F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222358CB"/>
    <w:multiLevelType w:val="hybridMultilevel"/>
    <w:tmpl w:val="579EB844"/>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2">
    <w:nsid w:val="22F37B8A"/>
    <w:multiLevelType w:val="hybridMultilevel"/>
    <w:tmpl w:val="72127A92"/>
    <w:lvl w:ilvl="0" w:tplc="F96C4B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220F3D"/>
    <w:multiLevelType w:val="hybridMultilevel"/>
    <w:tmpl w:val="94B4549A"/>
    <w:lvl w:ilvl="0" w:tplc="24C4E4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3954CB3"/>
    <w:multiLevelType w:val="hybridMultilevel"/>
    <w:tmpl w:val="F10AC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45B672E"/>
    <w:multiLevelType w:val="hybridMultilevel"/>
    <w:tmpl w:val="82EC37B8"/>
    <w:lvl w:ilvl="0" w:tplc="F96C4B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5C6611D"/>
    <w:multiLevelType w:val="hybridMultilevel"/>
    <w:tmpl w:val="D2989A38"/>
    <w:lvl w:ilvl="0" w:tplc="380446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2628115A"/>
    <w:multiLevelType w:val="hybridMultilevel"/>
    <w:tmpl w:val="B586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11BF4"/>
    <w:multiLevelType w:val="hybridMultilevel"/>
    <w:tmpl w:val="E0E40D1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nsid w:val="267337BD"/>
    <w:multiLevelType w:val="hybridMultilevel"/>
    <w:tmpl w:val="2FD0A0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26A4278A"/>
    <w:multiLevelType w:val="hybridMultilevel"/>
    <w:tmpl w:val="0E8084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26C51F1D"/>
    <w:multiLevelType w:val="hybridMultilevel"/>
    <w:tmpl w:val="60564B0C"/>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7244316"/>
    <w:multiLevelType w:val="hybridMultilevel"/>
    <w:tmpl w:val="BFF0D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7384951"/>
    <w:multiLevelType w:val="hybridMultilevel"/>
    <w:tmpl w:val="1D6E766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4">
    <w:nsid w:val="27453EBA"/>
    <w:multiLevelType w:val="hybridMultilevel"/>
    <w:tmpl w:val="35B03122"/>
    <w:lvl w:ilvl="0" w:tplc="F96C4B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572B85"/>
    <w:multiLevelType w:val="hybridMultilevel"/>
    <w:tmpl w:val="7654D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77EA3"/>
    <w:multiLevelType w:val="hybridMultilevel"/>
    <w:tmpl w:val="19D6AC26"/>
    <w:lvl w:ilvl="0" w:tplc="89C23BB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AFC32AD"/>
    <w:multiLevelType w:val="hybridMultilevel"/>
    <w:tmpl w:val="B62A0734"/>
    <w:lvl w:ilvl="0" w:tplc="380446CC">
      <w:start w:val="1"/>
      <w:numFmt w:val="bullet"/>
      <w:lvlText w:val=""/>
      <w:lvlJc w:val="left"/>
      <w:pPr>
        <w:ind w:left="2062"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nsid w:val="2BEA7CBA"/>
    <w:multiLevelType w:val="hybridMultilevel"/>
    <w:tmpl w:val="9C7E1906"/>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C7946FC"/>
    <w:multiLevelType w:val="hybridMultilevel"/>
    <w:tmpl w:val="D716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CE92D43"/>
    <w:multiLevelType w:val="hybridMultilevel"/>
    <w:tmpl w:val="367ED59E"/>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2D195D2F"/>
    <w:multiLevelType w:val="hybridMultilevel"/>
    <w:tmpl w:val="5B54120E"/>
    <w:lvl w:ilvl="0" w:tplc="04190001">
      <w:start w:val="1"/>
      <w:numFmt w:val="bullet"/>
      <w:lvlText w:val=""/>
      <w:lvlJc w:val="left"/>
      <w:pPr>
        <w:ind w:left="2974" w:hanging="360"/>
      </w:pPr>
      <w:rPr>
        <w:rFonts w:ascii="Symbol" w:hAnsi="Symbol" w:hint="default"/>
        <w:sz w:val="28"/>
        <w:szCs w:val="28"/>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92">
    <w:nsid w:val="2D3E63DA"/>
    <w:multiLevelType w:val="hybridMultilevel"/>
    <w:tmpl w:val="89C26A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2E54CC"/>
    <w:multiLevelType w:val="hybridMultilevel"/>
    <w:tmpl w:val="B7D4B210"/>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ED02B25"/>
    <w:multiLevelType w:val="hybridMultilevel"/>
    <w:tmpl w:val="CCC42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D55FF1"/>
    <w:multiLevelType w:val="hybridMultilevel"/>
    <w:tmpl w:val="DBC6E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F3F3BA6"/>
    <w:multiLevelType w:val="hybridMultilevel"/>
    <w:tmpl w:val="3B92CC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2F6904B0"/>
    <w:multiLevelType w:val="hybridMultilevel"/>
    <w:tmpl w:val="11EAC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0142B3C"/>
    <w:multiLevelType w:val="hybridMultilevel"/>
    <w:tmpl w:val="CB229510"/>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9">
    <w:nsid w:val="30EF02B8"/>
    <w:multiLevelType w:val="hybridMultilevel"/>
    <w:tmpl w:val="63B6DB5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31A678D0"/>
    <w:multiLevelType w:val="hybridMultilevel"/>
    <w:tmpl w:val="2C6E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1F531E5"/>
    <w:multiLevelType w:val="hybridMultilevel"/>
    <w:tmpl w:val="5E1025A2"/>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2">
    <w:nsid w:val="3227333F"/>
    <w:multiLevelType w:val="hybridMultilevel"/>
    <w:tmpl w:val="83AE0F8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4831DF"/>
    <w:multiLevelType w:val="hybridMultilevel"/>
    <w:tmpl w:val="FCB67FB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4">
    <w:nsid w:val="326C1B93"/>
    <w:multiLevelType w:val="hybridMultilevel"/>
    <w:tmpl w:val="3EA0D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nsid w:val="327B49DB"/>
    <w:multiLevelType w:val="hybridMultilevel"/>
    <w:tmpl w:val="3FAC0FAA"/>
    <w:lvl w:ilvl="0" w:tplc="F96C4B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2866D56"/>
    <w:multiLevelType w:val="hybridMultilevel"/>
    <w:tmpl w:val="74E85F70"/>
    <w:lvl w:ilvl="0" w:tplc="0419000B">
      <w:start w:val="1"/>
      <w:numFmt w:val="bullet"/>
      <w:lvlText w:val=""/>
      <w:lvlJc w:val="left"/>
      <w:pPr>
        <w:ind w:left="1239" w:hanging="360"/>
      </w:pPr>
      <w:rPr>
        <w:rFonts w:ascii="Wingdings" w:hAnsi="Wingdings"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07">
    <w:nsid w:val="32977643"/>
    <w:multiLevelType w:val="hybridMultilevel"/>
    <w:tmpl w:val="54467A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329752C"/>
    <w:multiLevelType w:val="hybridMultilevel"/>
    <w:tmpl w:val="F146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3AB560E"/>
    <w:multiLevelType w:val="hybridMultilevel"/>
    <w:tmpl w:val="4A6C7146"/>
    <w:lvl w:ilvl="0" w:tplc="EE667D52">
      <w:start w:val="1"/>
      <w:numFmt w:val="decimal"/>
      <w:lvlText w:val="%1."/>
      <w:lvlJc w:val="left"/>
      <w:pPr>
        <w:ind w:left="652" w:hanging="51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0">
    <w:nsid w:val="35EE381A"/>
    <w:multiLevelType w:val="hybridMultilevel"/>
    <w:tmpl w:val="DF88FF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745054E"/>
    <w:multiLevelType w:val="hybridMultilevel"/>
    <w:tmpl w:val="46FED55A"/>
    <w:lvl w:ilvl="0" w:tplc="950465E8">
      <w:start w:val="1"/>
      <w:numFmt w:val="decimal"/>
      <w:lvlText w:val="%1."/>
      <w:lvlJc w:val="left"/>
      <w:pPr>
        <w:tabs>
          <w:tab w:val="num" w:pos="720"/>
        </w:tabs>
        <w:ind w:left="720" w:hanging="360"/>
      </w:pPr>
    </w:lvl>
    <w:lvl w:ilvl="1" w:tplc="EF4CFF2E">
      <w:start w:val="1"/>
      <w:numFmt w:val="decimal"/>
      <w:lvlText w:val="%2."/>
      <w:lvlJc w:val="left"/>
      <w:pPr>
        <w:tabs>
          <w:tab w:val="num" w:pos="1440"/>
        </w:tabs>
        <w:ind w:left="1440" w:hanging="360"/>
      </w:pPr>
    </w:lvl>
    <w:lvl w:ilvl="2" w:tplc="4CEED758">
      <w:start w:val="1"/>
      <w:numFmt w:val="decimal"/>
      <w:lvlText w:val="%3."/>
      <w:lvlJc w:val="left"/>
      <w:pPr>
        <w:tabs>
          <w:tab w:val="num" w:pos="2160"/>
        </w:tabs>
        <w:ind w:left="2160" w:hanging="360"/>
      </w:pPr>
    </w:lvl>
    <w:lvl w:ilvl="3" w:tplc="E5C66230">
      <w:start w:val="1"/>
      <w:numFmt w:val="decimal"/>
      <w:lvlText w:val="%4."/>
      <w:lvlJc w:val="left"/>
      <w:pPr>
        <w:tabs>
          <w:tab w:val="num" w:pos="2880"/>
        </w:tabs>
        <w:ind w:left="2880" w:hanging="360"/>
      </w:pPr>
    </w:lvl>
    <w:lvl w:ilvl="4" w:tplc="580ACB16">
      <w:start w:val="1"/>
      <w:numFmt w:val="decimal"/>
      <w:lvlText w:val="%5."/>
      <w:lvlJc w:val="left"/>
      <w:pPr>
        <w:tabs>
          <w:tab w:val="num" w:pos="3600"/>
        </w:tabs>
        <w:ind w:left="3600" w:hanging="360"/>
      </w:pPr>
    </w:lvl>
    <w:lvl w:ilvl="5" w:tplc="C5FC0BD6">
      <w:start w:val="1"/>
      <w:numFmt w:val="decimal"/>
      <w:lvlText w:val="%6."/>
      <w:lvlJc w:val="left"/>
      <w:pPr>
        <w:tabs>
          <w:tab w:val="num" w:pos="4320"/>
        </w:tabs>
        <w:ind w:left="4320" w:hanging="360"/>
      </w:pPr>
    </w:lvl>
    <w:lvl w:ilvl="6" w:tplc="5C0C9128">
      <w:start w:val="1"/>
      <w:numFmt w:val="decimal"/>
      <w:lvlText w:val="%7."/>
      <w:lvlJc w:val="left"/>
      <w:pPr>
        <w:tabs>
          <w:tab w:val="num" w:pos="5040"/>
        </w:tabs>
        <w:ind w:left="5040" w:hanging="360"/>
      </w:pPr>
    </w:lvl>
    <w:lvl w:ilvl="7" w:tplc="2CE4A1F2">
      <w:start w:val="1"/>
      <w:numFmt w:val="decimal"/>
      <w:lvlText w:val="%8."/>
      <w:lvlJc w:val="left"/>
      <w:pPr>
        <w:tabs>
          <w:tab w:val="num" w:pos="5760"/>
        </w:tabs>
        <w:ind w:left="5760" w:hanging="360"/>
      </w:pPr>
    </w:lvl>
    <w:lvl w:ilvl="8" w:tplc="34307EDE">
      <w:start w:val="1"/>
      <w:numFmt w:val="decimal"/>
      <w:lvlText w:val="%9."/>
      <w:lvlJc w:val="left"/>
      <w:pPr>
        <w:tabs>
          <w:tab w:val="num" w:pos="6480"/>
        </w:tabs>
        <w:ind w:left="6480" w:hanging="360"/>
      </w:pPr>
    </w:lvl>
  </w:abstractNum>
  <w:abstractNum w:abstractNumId="112">
    <w:nsid w:val="38C810E4"/>
    <w:multiLevelType w:val="hybridMultilevel"/>
    <w:tmpl w:val="58EA635C"/>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92169A5"/>
    <w:multiLevelType w:val="hybridMultilevel"/>
    <w:tmpl w:val="36443EBE"/>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D41911"/>
    <w:multiLevelType w:val="hybridMultilevel"/>
    <w:tmpl w:val="3B8483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3CB1100F"/>
    <w:multiLevelType w:val="hybridMultilevel"/>
    <w:tmpl w:val="A96C3880"/>
    <w:lvl w:ilvl="0" w:tplc="FFFFFFFF">
      <w:start w:val="1"/>
      <w:numFmt w:val="decimal"/>
      <w:lvlText w:val="%1)"/>
      <w:lvlJc w:val="left"/>
      <w:pPr>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3D7F79BC"/>
    <w:multiLevelType w:val="hybridMultilevel"/>
    <w:tmpl w:val="0BC04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E503218"/>
    <w:multiLevelType w:val="hybridMultilevel"/>
    <w:tmpl w:val="25E4E570"/>
    <w:lvl w:ilvl="0" w:tplc="453CA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E8250A7"/>
    <w:multiLevelType w:val="hybridMultilevel"/>
    <w:tmpl w:val="33BAF1BC"/>
    <w:lvl w:ilvl="0" w:tplc="4C748B1E">
      <w:start w:val="1"/>
      <w:numFmt w:val="decimal"/>
      <w:lvlText w:val="%1)"/>
      <w:lvlJc w:val="left"/>
      <w:pPr>
        <w:tabs>
          <w:tab w:val="num" w:pos="794"/>
        </w:tabs>
        <w:ind w:left="0" w:firstLine="510"/>
      </w:pPr>
      <w:rPr>
        <w:rFonts w:ascii="Times New Roman" w:eastAsia="Times New Roman" w:hAnsi="Times New Roman" w:cs="Times New Roman"/>
        <w:color w:val="auto"/>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19">
    <w:nsid w:val="40A65CAF"/>
    <w:multiLevelType w:val="hybridMultilevel"/>
    <w:tmpl w:val="DB76D51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0">
    <w:nsid w:val="40F366F8"/>
    <w:multiLevelType w:val="hybridMultilevel"/>
    <w:tmpl w:val="FE1E6D56"/>
    <w:lvl w:ilvl="0" w:tplc="4DC044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113334D"/>
    <w:multiLevelType w:val="hybridMultilevel"/>
    <w:tmpl w:val="2AF6A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E74838"/>
    <w:multiLevelType w:val="hybridMultilevel"/>
    <w:tmpl w:val="9BF8ED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3">
    <w:nsid w:val="43055CC3"/>
    <w:multiLevelType w:val="hybridMultilevel"/>
    <w:tmpl w:val="E228DE1A"/>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31963A3"/>
    <w:multiLevelType w:val="hybridMultilevel"/>
    <w:tmpl w:val="2B920664"/>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5">
    <w:nsid w:val="436C4DF9"/>
    <w:multiLevelType w:val="hybridMultilevel"/>
    <w:tmpl w:val="8F145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31488B"/>
    <w:multiLevelType w:val="hybridMultilevel"/>
    <w:tmpl w:val="6F824D86"/>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4A114E"/>
    <w:multiLevelType w:val="hybridMultilevel"/>
    <w:tmpl w:val="45A8A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D01E4F"/>
    <w:multiLevelType w:val="hybridMultilevel"/>
    <w:tmpl w:val="AC945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D722E9"/>
    <w:multiLevelType w:val="hybridMultilevel"/>
    <w:tmpl w:val="6AF2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F4001F"/>
    <w:multiLevelType w:val="hybridMultilevel"/>
    <w:tmpl w:val="96AE3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5B73BBB"/>
    <w:multiLevelType w:val="hybridMultilevel"/>
    <w:tmpl w:val="565464FC"/>
    <w:lvl w:ilvl="0" w:tplc="F96C4B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5BF65A1"/>
    <w:multiLevelType w:val="hybridMultilevel"/>
    <w:tmpl w:val="43E2BAB8"/>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5C67C0F"/>
    <w:multiLevelType w:val="hybridMultilevel"/>
    <w:tmpl w:val="33884CF4"/>
    <w:lvl w:ilvl="0" w:tplc="F96C4B6A">
      <w:numFmt w:val="bullet"/>
      <w:lvlText w:val="•"/>
      <w:lvlJc w:val="left"/>
      <w:pPr>
        <w:ind w:left="1189" w:hanging="360"/>
      </w:pPr>
      <w:rPr>
        <w:rFonts w:ascii="Times New Roman" w:eastAsia="Calibri" w:hAnsi="Times New Roman" w:cs="Times New Roman"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34">
    <w:nsid w:val="47DE4F20"/>
    <w:multiLevelType w:val="hybridMultilevel"/>
    <w:tmpl w:val="92EE42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5">
    <w:nsid w:val="49463C83"/>
    <w:multiLevelType w:val="multilevel"/>
    <w:tmpl w:val="8958608A"/>
    <w:lvl w:ilvl="0">
      <w:start w:val="2"/>
      <w:numFmt w:val="decimal"/>
      <w:lvlText w:val="%1."/>
      <w:lvlJc w:val="left"/>
      <w:pPr>
        <w:ind w:left="540" w:hanging="540"/>
      </w:pPr>
      <w:rPr>
        <w:rFonts w:hint="default"/>
        <w:color w:val="auto"/>
      </w:rPr>
    </w:lvl>
    <w:lvl w:ilvl="1">
      <w:start w:val="3"/>
      <w:numFmt w:val="decimal"/>
      <w:lvlText w:val="%1.%2."/>
      <w:lvlJc w:val="left"/>
      <w:pPr>
        <w:ind w:left="1287" w:hanging="540"/>
      </w:pPr>
      <w:rPr>
        <w:rFonts w:hint="default"/>
        <w:color w:val="auto"/>
      </w:rPr>
    </w:lvl>
    <w:lvl w:ilvl="2">
      <w:start w:val="1"/>
      <w:numFmt w:val="decimal"/>
      <w:lvlText w:val="%1.%2.%3."/>
      <w:lvlJc w:val="left"/>
      <w:pPr>
        <w:ind w:left="2214" w:hanging="720"/>
      </w:pPr>
      <w:rPr>
        <w:rFonts w:hint="default"/>
        <w:color w:val="auto"/>
      </w:rPr>
    </w:lvl>
    <w:lvl w:ilvl="3">
      <w:start w:val="1"/>
      <w:numFmt w:val="decimal"/>
      <w:lvlText w:val="%1.%2.%3.%4."/>
      <w:lvlJc w:val="left"/>
      <w:pPr>
        <w:ind w:left="2961" w:hanging="720"/>
      </w:pPr>
      <w:rPr>
        <w:rFonts w:hint="default"/>
        <w:color w:val="auto"/>
      </w:rPr>
    </w:lvl>
    <w:lvl w:ilvl="4">
      <w:start w:val="1"/>
      <w:numFmt w:val="decimal"/>
      <w:lvlText w:val="%1.%2.%3.%4.%5."/>
      <w:lvlJc w:val="left"/>
      <w:pPr>
        <w:ind w:left="4068" w:hanging="1080"/>
      </w:pPr>
      <w:rPr>
        <w:rFonts w:hint="default"/>
        <w:color w:val="auto"/>
      </w:rPr>
    </w:lvl>
    <w:lvl w:ilvl="5">
      <w:start w:val="1"/>
      <w:numFmt w:val="decimal"/>
      <w:lvlText w:val="%1.%2.%3.%4.%5.%6."/>
      <w:lvlJc w:val="left"/>
      <w:pPr>
        <w:ind w:left="4815" w:hanging="1080"/>
      </w:pPr>
      <w:rPr>
        <w:rFonts w:hint="default"/>
        <w:color w:val="auto"/>
      </w:rPr>
    </w:lvl>
    <w:lvl w:ilvl="6">
      <w:start w:val="1"/>
      <w:numFmt w:val="decimal"/>
      <w:lvlText w:val="%1.%2.%3.%4.%5.%6.%7."/>
      <w:lvlJc w:val="left"/>
      <w:pPr>
        <w:ind w:left="5922" w:hanging="1440"/>
      </w:pPr>
      <w:rPr>
        <w:rFonts w:hint="default"/>
        <w:color w:val="auto"/>
      </w:rPr>
    </w:lvl>
    <w:lvl w:ilvl="7">
      <w:start w:val="1"/>
      <w:numFmt w:val="decimal"/>
      <w:lvlText w:val="%1.%2.%3.%4.%5.%6.%7.%8."/>
      <w:lvlJc w:val="left"/>
      <w:pPr>
        <w:ind w:left="6669" w:hanging="1440"/>
      </w:pPr>
      <w:rPr>
        <w:rFonts w:hint="default"/>
        <w:color w:val="auto"/>
      </w:rPr>
    </w:lvl>
    <w:lvl w:ilvl="8">
      <w:start w:val="1"/>
      <w:numFmt w:val="decimal"/>
      <w:lvlText w:val="%1.%2.%3.%4.%5.%6.%7.%8.%9."/>
      <w:lvlJc w:val="left"/>
      <w:pPr>
        <w:ind w:left="7776" w:hanging="1800"/>
      </w:pPr>
      <w:rPr>
        <w:rFonts w:hint="default"/>
        <w:color w:val="auto"/>
      </w:rPr>
    </w:lvl>
  </w:abstractNum>
  <w:abstractNum w:abstractNumId="136">
    <w:nsid w:val="49AE49E1"/>
    <w:multiLevelType w:val="hybridMultilevel"/>
    <w:tmpl w:val="BEA44CE2"/>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37">
    <w:nsid w:val="49C8494E"/>
    <w:multiLevelType w:val="hybridMultilevel"/>
    <w:tmpl w:val="00586E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nsid w:val="4A3527A6"/>
    <w:multiLevelType w:val="hybridMultilevel"/>
    <w:tmpl w:val="71F4FD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4A9F0949"/>
    <w:multiLevelType w:val="hybridMultilevel"/>
    <w:tmpl w:val="ED22DF6E"/>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D17310"/>
    <w:multiLevelType w:val="hybridMultilevel"/>
    <w:tmpl w:val="ED26886C"/>
    <w:lvl w:ilvl="0" w:tplc="89C23BB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B664037"/>
    <w:multiLevelType w:val="hybridMultilevel"/>
    <w:tmpl w:val="66E4D336"/>
    <w:lvl w:ilvl="0" w:tplc="04190005">
      <w:start w:val="1"/>
      <w:numFmt w:val="bullet"/>
      <w:lvlText w:val=""/>
      <w:lvlJc w:val="left"/>
      <w:pPr>
        <w:ind w:left="436" w:hanging="360"/>
      </w:pPr>
      <w:rPr>
        <w:rFonts w:ascii="Wingdings" w:hAnsi="Wingdings" w:cs="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42">
    <w:nsid w:val="4B774923"/>
    <w:multiLevelType w:val="hybridMultilevel"/>
    <w:tmpl w:val="ED323A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4BB53426"/>
    <w:multiLevelType w:val="hybridMultilevel"/>
    <w:tmpl w:val="BCE6441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4">
    <w:nsid w:val="4D063210"/>
    <w:multiLevelType w:val="hybridMultilevel"/>
    <w:tmpl w:val="BC3002B2"/>
    <w:lvl w:ilvl="0" w:tplc="380446C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D2A0D59"/>
    <w:multiLevelType w:val="hybridMultilevel"/>
    <w:tmpl w:val="3A8A4232"/>
    <w:lvl w:ilvl="0" w:tplc="F96C4B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4DB32463"/>
    <w:multiLevelType w:val="multilevel"/>
    <w:tmpl w:val="5A689F1E"/>
    <w:lvl w:ilvl="0">
      <w:start w:val="2"/>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8">
    <w:nsid w:val="4DF5671A"/>
    <w:multiLevelType w:val="hybridMultilevel"/>
    <w:tmpl w:val="569855D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9">
    <w:nsid w:val="4ED91ABE"/>
    <w:multiLevelType w:val="hybridMultilevel"/>
    <w:tmpl w:val="EDD0CA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522406"/>
    <w:multiLevelType w:val="hybridMultilevel"/>
    <w:tmpl w:val="41F8398A"/>
    <w:lvl w:ilvl="0" w:tplc="380446C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1">
    <w:nsid w:val="50A63EC5"/>
    <w:multiLevelType w:val="hybridMultilevel"/>
    <w:tmpl w:val="BC6E590C"/>
    <w:lvl w:ilvl="0" w:tplc="4DC044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0BC0990"/>
    <w:multiLevelType w:val="hybridMultilevel"/>
    <w:tmpl w:val="FC0E4EE4"/>
    <w:lvl w:ilvl="0" w:tplc="453CA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119607D"/>
    <w:multiLevelType w:val="hybridMultilevel"/>
    <w:tmpl w:val="FDA40064"/>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513F2B45"/>
    <w:multiLevelType w:val="hybridMultilevel"/>
    <w:tmpl w:val="459A9D8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55">
    <w:nsid w:val="517D7321"/>
    <w:multiLevelType w:val="hybridMultilevel"/>
    <w:tmpl w:val="9E5A6108"/>
    <w:lvl w:ilvl="0" w:tplc="04190001">
      <w:start w:val="1"/>
      <w:numFmt w:val="bullet"/>
      <w:lvlText w:val=""/>
      <w:lvlJc w:val="left"/>
      <w:pPr>
        <w:ind w:left="1571" w:hanging="360"/>
      </w:pPr>
      <w:rPr>
        <w:rFonts w:ascii="Symbol" w:hAnsi="Symbol"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6">
    <w:nsid w:val="52CC2F9D"/>
    <w:multiLevelType w:val="hybridMultilevel"/>
    <w:tmpl w:val="9D822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2D27EB3"/>
    <w:multiLevelType w:val="hybridMultilevel"/>
    <w:tmpl w:val="F5EE61F2"/>
    <w:lvl w:ilvl="0" w:tplc="04190001">
      <w:start w:val="1"/>
      <w:numFmt w:val="bullet"/>
      <w:lvlText w:val=""/>
      <w:lvlJc w:val="left"/>
      <w:pPr>
        <w:ind w:left="2974" w:hanging="360"/>
      </w:pPr>
      <w:rPr>
        <w:rFonts w:ascii="Symbol" w:hAnsi="Symbol" w:hint="default"/>
        <w:sz w:val="28"/>
        <w:szCs w:val="28"/>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158">
    <w:nsid w:val="540465CF"/>
    <w:multiLevelType w:val="hybridMultilevel"/>
    <w:tmpl w:val="476A1DCE"/>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9">
    <w:nsid w:val="54101F12"/>
    <w:multiLevelType w:val="hybridMultilevel"/>
    <w:tmpl w:val="4D1EC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4C96261"/>
    <w:multiLevelType w:val="hybridMultilevel"/>
    <w:tmpl w:val="E28EF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5207779"/>
    <w:multiLevelType w:val="hybridMultilevel"/>
    <w:tmpl w:val="1BC47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5241816"/>
    <w:multiLevelType w:val="hybridMultilevel"/>
    <w:tmpl w:val="9474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668199D"/>
    <w:multiLevelType w:val="hybridMultilevel"/>
    <w:tmpl w:val="A17EE9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4">
    <w:nsid w:val="56A52F9C"/>
    <w:multiLevelType w:val="hybridMultilevel"/>
    <w:tmpl w:val="C2DCED1C"/>
    <w:lvl w:ilvl="0" w:tplc="9F92364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nsid w:val="57C44215"/>
    <w:multiLevelType w:val="hybridMultilevel"/>
    <w:tmpl w:val="C758F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581A19EC"/>
    <w:multiLevelType w:val="hybridMultilevel"/>
    <w:tmpl w:val="2A7C53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nsid w:val="58841B33"/>
    <w:multiLevelType w:val="hybridMultilevel"/>
    <w:tmpl w:val="3F7A9DB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8">
    <w:nsid w:val="5AC45E95"/>
    <w:multiLevelType w:val="hybridMultilevel"/>
    <w:tmpl w:val="6660ED18"/>
    <w:lvl w:ilvl="0" w:tplc="04190011">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69">
    <w:nsid w:val="5AF11228"/>
    <w:multiLevelType w:val="hybridMultilevel"/>
    <w:tmpl w:val="959C11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0">
    <w:nsid w:val="5B0C30DC"/>
    <w:multiLevelType w:val="hybridMultilevel"/>
    <w:tmpl w:val="5E7045B8"/>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B4F2839"/>
    <w:multiLevelType w:val="hybridMultilevel"/>
    <w:tmpl w:val="5C6C0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C7F2F8A"/>
    <w:multiLevelType w:val="hybridMultilevel"/>
    <w:tmpl w:val="DF8E0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C916ABB"/>
    <w:multiLevelType w:val="hybridMultilevel"/>
    <w:tmpl w:val="43C65D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4">
    <w:nsid w:val="5D0A02EB"/>
    <w:multiLevelType w:val="hybridMultilevel"/>
    <w:tmpl w:val="29609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6">
    <w:nsid w:val="5DBC3500"/>
    <w:multiLevelType w:val="multilevel"/>
    <w:tmpl w:val="DF3A3E12"/>
    <w:lvl w:ilvl="0">
      <w:start w:val="2"/>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3"/>
      <w:numFmt w:val="decimal"/>
      <w:lvlText w:val="%1.%2.%3."/>
      <w:lvlJc w:val="left"/>
      <w:pPr>
        <w:ind w:left="1760" w:hanging="720"/>
      </w:pPr>
      <w:rPr>
        <w:rFonts w:hint="default"/>
      </w:rPr>
    </w:lvl>
    <w:lvl w:ilvl="3">
      <w:start w:val="8"/>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177">
    <w:nsid w:val="5DEB506A"/>
    <w:multiLevelType w:val="hybridMultilevel"/>
    <w:tmpl w:val="7A5EF8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8">
    <w:nsid w:val="5E0D742D"/>
    <w:multiLevelType w:val="hybridMultilevel"/>
    <w:tmpl w:val="5FCC83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82C06"/>
    <w:multiLevelType w:val="hybridMultilevel"/>
    <w:tmpl w:val="15B04F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0">
    <w:nsid w:val="5FBE596E"/>
    <w:multiLevelType w:val="hybridMultilevel"/>
    <w:tmpl w:val="48BE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079477F"/>
    <w:multiLevelType w:val="hybridMultilevel"/>
    <w:tmpl w:val="1842E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608402E5"/>
    <w:multiLevelType w:val="hybridMultilevel"/>
    <w:tmpl w:val="7D6CFE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nsid w:val="61E00B03"/>
    <w:multiLevelType w:val="hybridMultilevel"/>
    <w:tmpl w:val="40B843AA"/>
    <w:lvl w:ilvl="0" w:tplc="3856AE40">
      <w:start w:val="3"/>
      <w:numFmt w:val="decimal"/>
      <w:lvlText w:val="%1."/>
      <w:lvlJc w:val="left"/>
      <w:pPr>
        <w:tabs>
          <w:tab w:val="num" w:pos="720"/>
        </w:tabs>
        <w:ind w:left="720" w:hanging="360"/>
      </w:pPr>
    </w:lvl>
    <w:lvl w:ilvl="1" w:tplc="7786C076">
      <w:start w:val="1"/>
      <w:numFmt w:val="decimal"/>
      <w:lvlText w:val="%2."/>
      <w:lvlJc w:val="left"/>
      <w:pPr>
        <w:tabs>
          <w:tab w:val="num" w:pos="1440"/>
        </w:tabs>
        <w:ind w:left="1440" w:hanging="360"/>
      </w:pPr>
    </w:lvl>
    <w:lvl w:ilvl="2" w:tplc="1776635E">
      <w:start w:val="1"/>
      <w:numFmt w:val="decimal"/>
      <w:lvlText w:val="%3."/>
      <w:lvlJc w:val="left"/>
      <w:pPr>
        <w:tabs>
          <w:tab w:val="num" w:pos="2160"/>
        </w:tabs>
        <w:ind w:left="2160" w:hanging="360"/>
      </w:pPr>
    </w:lvl>
    <w:lvl w:ilvl="3" w:tplc="84DA10EE">
      <w:start w:val="1"/>
      <w:numFmt w:val="decimal"/>
      <w:lvlText w:val="%4."/>
      <w:lvlJc w:val="left"/>
      <w:pPr>
        <w:tabs>
          <w:tab w:val="num" w:pos="2880"/>
        </w:tabs>
        <w:ind w:left="2880" w:hanging="360"/>
      </w:pPr>
    </w:lvl>
    <w:lvl w:ilvl="4" w:tplc="CA8AB030">
      <w:start w:val="1"/>
      <w:numFmt w:val="decimal"/>
      <w:lvlText w:val="%5."/>
      <w:lvlJc w:val="left"/>
      <w:pPr>
        <w:tabs>
          <w:tab w:val="num" w:pos="3600"/>
        </w:tabs>
        <w:ind w:left="3600" w:hanging="360"/>
      </w:pPr>
    </w:lvl>
    <w:lvl w:ilvl="5" w:tplc="BAE0AA62">
      <w:start w:val="1"/>
      <w:numFmt w:val="decimal"/>
      <w:lvlText w:val="%6."/>
      <w:lvlJc w:val="left"/>
      <w:pPr>
        <w:tabs>
          <w:tab w:val="num" w:pos="4320"/>
        </w:tabs>
        <w:ind w:left="4320" w:hanging="360"/>
      </w:pPr>
    </w:lvl>
    <w:lvl w:ilvl="6" w:tplc="1BB8E264">
      <w:start w:val="1"/>
      <w:numFmt w:val="decimal"/>
      <w:lvlText w:val="%7."/>
      <w:lvlJc w:val="left"/>
      <w:pPr>
        <w:tabs>
          <w:tab w:val="num" w:pos="5040"/>
        </w:tabs>
        <w:ind w:left="5040" w:hanging="360"/>
      </w:pPr>
    </w:lvl>
    <w:lvl w:ilvl="7" w:tplc="B86A5448">
      <w:start w:val="1"/>
      <w:numFmt w:val="decimal"/>
      <w:lvlText w:val="%8."/>
      <w:lvlJc w:val="left"/>
      <w:pPr>
        <w:tabs>
          <w:tab w:val="num" w:pos="5760"/>
        </w:tabs>
        <w:ind w:left="5760" w:hanging="360"/>
      </w:pPr>
    </w:lvl>
    <w:lvl w:ilvl="8" w:tplc="CA583E0E">
      <w:start w:val="1"/>
      <w:numFmt w:val="decimal"/>
      <w:lvlText w:val="%9."/>
      <w:lvlJc w:val="left"/>
      <w:pPr>
        <w:tabs>
          <w:tab w:val="num" w:pos="6480"/>
        </w:tabs>
        <w:ind w:left="6480" w:hanging="360"/>
      </w:pPr>
    </w:lvl>
  </w:abstractNum>
  <w:abstractNum w:abstractNumId="184">
    <w:nsid w:val="624B2F2F"/>
    <w:multiLevelType w:val="hybridMultilevel"/>
    <w:tmpl w:val="4DAE6610"/>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5">
    <w:nsid w:val="63B67FE9"/>
    <w:multiLevelType w:val="hybridMultilevel"/>
    <w:tmpl w:val="BA34FAD4"/>
    <w:lvl w:ilvl="0" w:tplc="453CA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EB07F0"/>
    <w:multiLevelType w:val="hybridMultilevel"/>
    <w:tmpl w:val="7730DF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64874E62"/>
    <w:multiLevelType w:val="hybridMultilevel"/>
    <w:tmpl w:val="81F6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C94543"/>
    <w:multiLevelType w:val="hybridMultilevel"/>
    <w:tmpl w:val="B5E0FB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9">
    <w:nsid w:val="651B7EF2"/>
    <w:multiLevelType w:val="hybridMultilevel"/>
    <w:tmpl w:val="ACB8BE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0">
    <w:nsid w:val="671E3345"/>
    <w:multiLevelType w:val="hybridMultilevel"/>
    <w:tmpl w:val="27BEE80E"/>
    <w:lvl w:ilvl="0" w:tplc="380446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1">
    <w:nsid w:val="67642510"/>
    <w:multiLevelType w:val="hybridMultilevel"/>
    <w:tmpl w:val="A416767A"/>
    <w:lvl w:ilvl="0" w:tplc="8F923CFE">
      <w:start w:val="1"/>
      <w:numFmt w:val="bullet"/>
      <w:lvlText w:val="•"/>
      <w:lvlJc w:val="left"/>
      <w:pPr>
        <w:tabs>
          <w:tab w:val="num" w:pos="360"/>
        </w:tabs>
        <w:ind w:left="360" w:hanging="360"/>
      </w:pPr>
      <w:rPr>
        <w:rFonts w:ascii="Times New Roman" w:hAnsi="Times New Roman" w:cs="Times New Roman" w:hint="default"/>
      </w:rPr>
    </w:lvl>
    <w:lvl w:ilvl="1" w:tplc="37E49F24">
      <w:start w:val="1"/>
      <w:numFmt w:val="bullet"/>
      <w:lvlText w:val=""/>
      <w:lvlJc w:val="left"/>
      <w:pPr>
        <w:tabs>
          <w:tab w:val="num" w:pos="1440"/>
        </w:tabs>
        <w:ind w:left="1440" w:hanging="360"/>
      </w:pPr>
      <w:rPr>
        <w:rFonts w:ascii="Wingdings" w:hAnsi="Wingdings" w:cs="Wingdings" w:hint="default"/>
      </w:rPr>
    </w:lvl>
    <w:lvl w:ilvl="2" w:tplc="A3A6B214">
      <w:start w:val="1"/>
      <w:numFmt w:val="bullet"/>
      <w:lvlText w:val=""/>
      <w:lvlJc w:val="left"/>
      <w:pPr>
        <w:tabs>
          <w:tab w:val="num" w:pos="2160"/>
        </w:tabs>
        <w:ind w:left="2160" w:hanging="360"/>
      </w:pPr>
      <w:rPr>
        <w:rFonts w:ascii="Wingdings" w:hAnsi="Wingdings" w:cs="Wingdings" w:hint="default"/>
      </w:rPr>
    </w:lvl>
    <w:lvl w:ilvl="3" w:tplc="4C84D232">
      <w:start w:val="1"/>
      <w:numFmt w:val="bullet"/>
      <w:lvlText w:val=""/>
      <w:lvlJc w:val="left"/>
      <w:pPr>
        <w:tabs>
          <w:tab w:val="num" w:pos="2880"/>
        </w:tabs>
        <w:ind w:left="2880" w:hanging="360"/>
      </w:pPr>
      <w:rPr>
        <w:rFonts w:ascii="Wingdings" w:hAnsi="Wingdings" w:cs="Wingdings" w:hint="default"/>
      </w:rPr>
    </w:lvl>
    <w:lvl w:ilvl="4" w:tplc="3F0ACADA">
      <w:start w:val="1"/>
      <w:numFmt w:val="bullet"/>
      <w:lvlText w:val=""/>
      <w:lvlJc w:val="left"/>
      <w:pPr>
        <w:tabs>
          <w:tab w:val="num" w:pos="3600"/>
        </w:tabs>
        <w:ind w:left="3600" w:hanging="360"/>
      </w:pPr>
      <w:rPr>
        <w:rFonts w:ascii="Wingdings" w:hAnsi="Wingdings" w:cs="Wingdings" w:hint="default"/>
      </w:rPr>
    </w:lvl>
    <w:lvl w:ilvl="5" w:tplc="AD680228">
      <w:start w:val="1"/>
      <w:numFmt w:val="bullet"/>
      <w:lvlText w:val=""/>
      <w:lvlJc w:val="left"/>
      <w:pPr>
        <w:tabs>
          <w:tab w:val="num" w:pos="4320"/>
        </w:tabs>
        <w:ind w:left="4320" w:hanging="360"/>
      </w:pPr>
      <w:rPr>
        <w:rFonts w:ascii="Wingdings" w:hAnsi="Wingdings" w:cs="Wingdings" w:hint="default"/>
      </w:rPr>
    </w:lvl>
    <w:lvl w:ilvl="6" w:tplc="354E436E">
      <w:start w:val="1"/>
      <w:numFmt w:val="bullet"/>
      <w:lvlText w:val=""/>
      <w:lvlJc w:val="left"/>
      <w:pPr>
        <w:tabs>
          <w:tab w:val="num" w:pos="5040"/>
        </w:tabs>
        <w:ind w:left="5040" w:hanging="360"/>
      </w:pPr>
      <w:rPr>
        <w:rFonts w:ascii="Wingdings" w:hAnsi="Wingdings" w:cs="Wingdings" w:hint="default"/>
      </w:rPr>
    </w:lvl>
    <w:lvl w:ilvl="7" w:tplc="694C0B8E">
      <w:start w:val="1"/>
      <w:numFmt w:val="bullet"/>
      <w:lvlText w:val=""/>
      <w:lvlJc w:val="left"/>
      <w:pPr>
        <w:tabs>
          <w:tab w:val="num" w:pos="5760"/>
        </w:tabs>
        <w:ind w:left="5760" w:hanging="360"/>
      </w:pPr>
      <w:rPr>
        <w:rFonts w:ascii="Wingdings" w:hAnsi="Wingdings" w:cs="Wingdings" w:hint="default"/>
      </w:rPr>
    </w:lvl>
    <w:lvl w:ilvl="8" w:tplc="B7189458">
      <w:start w:val="1"/>
      <w:numFmt w:val="bullet"/>
      <w:lvlText w:val=""/>
      <w:lvlJc w:val="left"/>
      <w:pPr>
        <w:tabs>
          <w:tab w:val="num" w:pos="6480"/>
        </w:tabs>
        <w:ind w:left="6480" w:hanging="360"/>
      </w:pPr>
      <w:rPr>
        <w:rFonts w:ascii="Wingdings" w:hAnsi="Wingdings" w:cs="Wingdings" w:hint="default"/>
      </w:rPr>
    </w:lvl>
  </w:abstractNum>
  <w:abstractNum w:abstractNumId="192">
    <w:nsid w:val="67E762DD"/>
    <w:multiLevelType w:val="hybridMultilevel"/>
    <w:tmpl w:val="0EA88E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3">
    <w:nsid w:val="688D3609"/>
    <w:multiLevelType w:val="hybridMultilevel"/>
    <w:tmpl w:val="4BC6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9787B36"/>
    <w:multiLevelType w:val="hybridMultilevel"/>
    <w:tmpl w:val="58620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9DE49C3"/>
    <w:multiLevelType w:val="hybridMultilevel"/>
    <w:tmpl w:val="21448A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6">
    <w:nsid w:val="6A38438A"/>
    <w:multiLevelType w:val="hybridMultilevel"/>
    <w:tmpl w:val="7EA28A8E"/>
    <w:lvl w:ilvl="0" w:tplc="380446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7">
    <w:nsid w:val="6BC64657"/>
    <w:multiLevelType w:val="hybridMultilevel"/>
    <w:tmpl w:val="9800C56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98">
    <w:nsid w:val="6C2356DD"/>
    <w:multiLevelType w:val="hybridMultilevel"/>
    <w:tmpl w:val="23BC5D9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99">
    <w:nsid w:val="6CAE1883"/>
    <w:multiLevelType w:val="hybridMultilevel"/>
    <w:tmpl w:val="1E38BA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0">
    <w:nsid w:val="6CD444EF"/>
    <w:multiLevelType w:val="hybridMultilevel"/>
    <w:tmpl w:val="90C8F5DA"/>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E093133"/>
    <w:multiLevelType w:val="hybridMultilevel"/>
    <w:tmpl w:val="7ABCECA0"/>
    <w:lvl w:ilvl="0" w:tplc="24C4E47C">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6EEC35C3"/>
    <w:multiLevelType w:val="hybridMultilevel"/>
    <w:tmpl w:val="50402CF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6F3648B7"/>
    <w:multiLevelType w:val="hybridMultilevel"/>
    <w:tmpl w:val="77B61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1290A61"/>
    <w:multiLevelType w:val="hybridMultilevel"/>
    <w:tmpl w:val="3D7E7B12"/>
    <w:lvl w:ilvl="0" w:tplc="04190001">
      <w:start w:val="1"/>
      <w:numFmt w:val="bullet"/>
      <w:lvlText w:val=""/>
      <w:lvlJc w:val="left"/>
      <w:pPr>
        <w:ind w:left="180" w:hanging="360"/>
      </w:pPr>
      <w:rPr>
        <w:rFonts w:ascii="Symbol" w:hAnsi="Symbol" w:hint="default"/>
      </w:rPr>
    </w:lvl>
    <w:lvl w:ilvl="1" w:tplc="F96C4B6A">
      <w:numFmt w:val="bullet"/>
      <w:lvlText w:val="•"/>
      <w:lvlJc w:val="left"/>
      <w:pPr>
        <w:ind w:left="900" w:hanging="360"/>
      </w:pPr>
      <w:rPr>
        <w:rFonts w:ascii="Times New Roman" w:eastAsia="Calibri" w:hAnsi="Times New Roman" w:cs="Times New Roman"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05">
    <w:nsid w:val="72A16512"/>
    <w:multiLevelType w:val="hybridMultilevel"/>
    <w:tmpl w:val="93F22C08"/>
    <w:lvl w:ilvl="0" w:tplc="0419000D">
      <w:start w:val="1"/>
      <w:numFmt w:val="bullet"/>
      <w:lvlText w:val=""/>
      <w:lvlJc w:val="left"/>
      <w:pPr>
        <w:ind w:left="-2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737B05E0"/>
    <w:multiLevelType w:val="hybridMultilevel"/>
    <w:tmpl w:val="63A88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07">
    <w:nsid w:val="73BB2780"/>
    <w:multiLevelType w:val="hybridMultilevel"/>
    <w:tmpl w:val="42ECDD28"/>
    <w:lvl w:ilvl="0" w:tplc="04190001">
      <w:start w:val="1"/>
      <w:numFmt w:val="bullet"/>
      <w:lvlText w:val=""/>
      <w:lvlJc w:val="left"/>
      <w:pPr>
        <w:ind w:left="2974" w:hanging="360"/>
      </w:pPr>
      <w:rPr>
        <w:rFonts w:ascii="Symbol" w:hAnsi="Symbol" w:hint="default"/>
        <w:sz w:val="28"/>
        <w:szCs w:val="28"/>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208">
    <w:nsid w:val="745A7EF0"/>
    <w:multiLevelType w:val="hybridMultilevel"/>
    <w:tmpl w:val="3C726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9">
    <w:nsid w:val="74CF719E"/>
    <w:multiLevelType w:val="hybridMultilevel"/>
    <w:tmpl w:val="1F00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4DF5F72"/>
    <w:multiLevelType w:val="hybridMultilevel"/>
    <w:tmpl w:val="DC0430B6"/>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1">
    <w:nsid w:val="7513220A"/>
    <w:multiLevelType w:val="hybridMultilevel"/>
    <w:tmpl w:val="EF80C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53B2C0D"/>
    <w:multiLevelType w:val="hybridMultilevel"/>
    <w:tmpl w:val="E25467B8"/>
    <w:lvl w:ilvl="0" w:tplc="F96C4B6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56D1B69"/>
    <w:multiLevelType w:val="hybridMultilevel"/>
    <w:tmpl w:val="A5A2CD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5744718"/>
    <w:multiLevelType w:val="hybridMultilevel"/>
    <w:tmpl w:val="3376A76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5">
    <w:nsid w:val="75B57F49"/>
    <w:multiLevelType w:val="hybridMultilevel"/>
    <w:tmpl w:val="DD76B6B8"/>
    <w:lvl w:ilvl="0" w:tplc="5024F87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5F166C0"/>
    <w:multiLevelType w:val="hybridMultilevel"/>
    <w:tmpl w:val="AB9C036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17">
    <w:nsid w:val="775D0D96"/>
    <w:multiLevelType w:val="hybridMultilevel"/>
    <w:tmpl w:val="B24461B6"/>
    <w:lvl w:ilvl="0" w:tplc="453CA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7C33C9E"/>
    <w:multiLevelType w:val="hybridMultilevel"/>
    <w:tmpl w:val="707A5D98"/>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7E97FFB"/>
    <w:multiLevelType w:val="hybridMultilevel"/>
    <w:tmpl w:val="4CFA9F64"/>
    <w:lvl w:ilvl="0" w:tplc="04190001">
      <w:start w:val="1"/>
      <w:numFmt w:val="bullet"/>
      <w:lvlText w:val=""/>
      <w:lvlJc w:val="left"/>
      <w:pPr>
        <w:ind w:left="2974" w:hanging="360"/>
      </w:pPr>
      <w:rPr>
        <w:rFonts w:ascii="Symbol" w:hAnsi="Symbol" w:hint="default"/>
        <w:sz w:val="28"/>
        <w:szCs w:val="28"/>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220">
    <w:nsid w:val="799C2C1B"/>
    <w:multiLevelType w:val="hybridMultilevel"/>
    <w:tmpl w:val="ABD45C24"/>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9C66D1A"/>
    <w:multiLevelType w:val="hybridMultilevel"/>
    <w:tmpl w:val="A3EE4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79E6346B"/>
    <w:multiLevelType w:val="hybridMultilevel"/>
    <w:tmpl w:val="52E8F3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3">
    <w:nsid w:val="7AC52C3F"/>
    <w:multiLevelType w:val="hybridMultilevel"/>
    <w:tmpl w:val="53AAF202"/>
    <w:lvl w:ilvl="0" w:tplc="4DC044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4">
    <w:nsid w:val="7B3E575D"/>
    <w:multiLevelType w:val="hybridMultilevel"/>
    <w:tmpl w:val="C5500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nsid w:val="7B47376B"/>
    <w:multiLevelType w:val="multilevel"/>
    <w:tmpl w:val="655A8326"/>
    <w:lvl w:ilvl="0">
      <w:start w:val="2"/>
      <w:numFmt w:val="decimal"/>
      <w:lvlText w:val="%1."/>
      <w:lvlJc w:val="left"/>
      <w:pPr>
        <w:ind w:left="786" w:hanging="360"/>
      </w:pPr>
      <w:rPr>
        <w:rFonts w:hint="default"/>
      </w:rPr>
    </w:lvl>
    <w:lvl w:ilvl="1">
      <w:start w:val="1"/>
      <w:numFmt w:val="decimal"/>
      <w:isLgl/>
      <w:lvlText w:val="%1.%2."/>
      <w:lvlJc w:val="left"/>
      <w:pPr>
        <w:ind w:left="131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546" w:hanging="144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246" w:hanging="1800"/>
      </w:pPr>
      <w:rPr>
        <w:rFonts w:hint="default"/>
      </w:rPr>
    </w:lvl>
    <w:lvl w:ilvl="7">
      <w:start w:val="1"/>
      <w:numFmt w:val="decimal"/>
      <w:isLgl/>
      <w:lvlText w:val="%1.%2.%3.%4.%5.%6.%7.%8."/>
      <w:lvlJc w:val="left"/>
      <w:pPr>
        <w:ind w:left="3776" w:hanging="2160"/>
      </w:pPr>
      <w:rPr>
        <w:rFonts w:hint="default"/>
      </w:rPr>
    </w:lvl>
    <w:lvl w:ilvl="8">
      <w:start w:val="1"/>
      <w:numFmt w:val="decimal"/>
      <w:isLgl/>
      <w:lvlText w:val="%1.%2.%3.%4.%5.%6.%7.%8.%9."/>
      <w:lvlJc w:val="left"/>
      <w:pPr>
        <w:ind w:left="3946" w:hanging="2160"/>
      </w:pPr>
      <w:rPr>
        <w:rFonts w:hint="default"/>
      </w:rPr>
    </w:lvl>
  </w:abstractNum>
  <w:abstractNum w:abstractNumId="226">
    <w:nsid w:val="7D4A5D6F"/>
    <w:multiLevelType w:val="hybridMultilevel"/>
    <w:tmpl w:val="A0DA5C76"/>
    <w:lvl w:ilvl="0" w:tplc="9DFEA4F8">
      <w:start w:val="1"/>
      <w:numFmt w:val="bullet"/>
      <w:lvlText w:val=""/>
      <w:lvlJc w:val="left"/>
      <w:pPr>
        <w:tabs>
          <w:tab w:val="num" w:pos="720"/>
        </w:tabs>
        <w:ind w:left="720" w:hanging="360"/>
      </w:pPr>
      <w:rPr>
        <w:rFonts w:ascii="Wingdings" w:hAnsi="Wingdings" w:hint="default"/>
        <w:sz w:val="20"/>
        <w:szCs w:val="20"/>
      </w:rPr>
    </w:lvl>
    <w:lvl w:ilvl="1" w:tplc="547472EE" w:tentative="1">
      <w:start w:val="1"/>
      <w:numFmt w:val="bullet"/>
      <w:lvlText w:val=""/>
      <w:lvlJc w:val="left"/>
      <w:pPr>
        <w:tabs>
          <w:tab w:val="num" w:pos="1440"/>
        </w:tabs>
        <w:ind w:left="1440" w:hanging="360"/>
      </w:pPr>
      <w:rPr>
        <w:rFonts w:ascii="Wingdings" w:hAnsi="Wingdings" w:hint="default"/>
      </w:rPr>
    </w:lvl>
    <w:lvl w:ilvl="2" w:tplc="8480953C" w:tentative="1">
      <w:start w:val="1"/>
      <w:numFmt w:val="bullet"/>
      <w:lvlText w:val=""/>
      <w:lvlJc w:val="left"/>
      <w:pPr>
        <w:tabs>
          <w:tab w:val="num" w:pos="2160"/>
        </w:tabs>
        <w:ind w:left="2160" w:hanging="360"/>
      </w:pPr>
      <w:rPr>
        <w:rFonts w:ascii="Wingdings" w:hAnsi="Wingdings" w:hint="default"/>
      </w:rPr>
    </w:lvl>
    <w:lvl w:ilvl="3" w:tplc="C950A50C" w:tentative="1">
      <w:start w:val="1"/>
      <w:numFmt w:val="bullet"/>
      <w:lvlText w:val=""/>
      <w:lvlJc w:val="left"/>
      <w:pPr>
        <w:tabs>
          <w:tab w:val="num" w:pos="2880"/>
        </w:tabs>
        <w:ind w:left="2880" w:hanging="360"/>
      </w:pPr>
      <w:rPr>
        <w:rFonts w:ascii="Wingdings" w:hAnsi="Wingdings" w:hint="default"/>
      </w:rPr>
    </w:lvl>
    <w:lvl w:ilvl="4" w:tplc="4866FDDE" w:tentative="1">
      <w:start w:val="1"/>
      <w:numFmt w:val="bullet"/>
      <w:lvlText w:val=""/>
      <w:lvlJc w:val="left"/>
      <w:pPr>
        <w:tabs>
          <w:tab w:val="num" w:pos="3600"/>
        </w:tabs>
        <w:ind w:left="3600" w:hanging="360"/>
      </w:pPr>
      <w:rPr>
        <w:rFonts w:ascii="Wingdings" w:hAnsi="Wingdings" w:hint="default"/>
      </w:rPr>
    </w:lvl>
    <w:lvl w:ilvl="5" w:tplc="CE764264" w:tentative="1">
      <w:start w:val="1"/>
      <w:numFmt w:val="bullet"/>
      <w:lvlText w:val=""/>
      <w:lvlJc w:val="left"/>
      <w:pPr>
        <w:tabs>
          <w:tab w:val="num" w:pos="4320"/>
        </w:tabs>
        <w:ind w:left="4320" w:hanging="360"/>
      </w:pPr>
      <w:rPr>
        <w:rFonts w:ascii="Wingdings" w:hAnsi="Wingdings" w:hint="default"/>
      </w:rPr>
    </w:lvl>
    <w:lvl w:ilvl="6" w:tplc="61E051C8" w:tentative="1">
      <w:start w:val="1"/>
      <w:numFmt w:val="bullet"/>
      <w:lvlText w:val=""/>
      <w:lvlJc w:val="left"/>
      <w:pPr>
        <w:tabs>
          <w:tab w:val="num" w:pos="5040"/>
        </w:tabs>
        <w:ind w:left="5040" w:hanging="360"/>
      </w:pPr>
      <w:rPr>
        <w:rFonts w:ascii="Wingdings" w:hAnsi="Wingdings" w:hint="default"/>
      </w:rPr>
    </w:lvl>
    <w:lvl w:ilvl="7" w:tplc="E5C65DC2" w:tentative="1">
      <w:start w:val="1"/>
      <w:numFmt w:val="bullet"/>
      <w:lvlText w:val=""/>
      <w:lvlJc w:val="left"/>
      <w:pPr>
        <w:tabs>
          <w:tab w:val="num" w:pos="5760"/>
        </w:tabs>
        <w:ind w:left="5760" w:hanging="360"/>
      </w:pPr>
      <w:rPr>
        <w:rFonts w:ascii="Wingdings" w:hAnsi="Wingdings" w:hint="default"/>
      </w:rPr>
    </w:lvl>
    <w:lvl w:ilvl="8" w:tplc="6FB85D2A" w:tentative="1">
      <w:start w:val="1"/>
      <w:numFmt w:val="bullet"/>
      <w:lvlText w:val=""/>
      <w:lvlJc w:val="left"/>
      <w:pPr>
        <w:tabs>
          <w:tab w:val="num" w:pos="6480"/>
        </w:tabs>
        <w:ind w:left="6480" w:hanging="360"/>
      </w:pPr>
      <w:rPr>
        <w:rFonts w:ascii="Wingdings" w:hAnsi="Wingdings" w:hint="default"/>
      </w:rPr>
    </w:lvl>
  </w:abstractNum>
  <w:abstractNum w:abstractNumId="227">
    <w:nsid w:val="7DF74CF8"/>
    <w:multiLevelType w:val="hybridMultilevel"/>
    <w:tmpl w:val="0B6A2BE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8">
    <w:nsid w:val="7E653F09"/>
    <w:multiLevelType w:val="hybridMultilevel"/>
    <w:tmpl w:val="5A8E7814"/>
    <w:lvl w:ilvl="0" w:tplc="38044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FC757F8"/>
    <w:multiLevelType w:val="hybridMultilevel"/>
    <w:tmpl w:val="FFCE0B1C"/>
    <w:lvl w:ilvl="0" w:tplc="4DC04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FF1100B"/>
    <w:multiLevelType w:val="hybridMultilevel"/>
    <w:tmpl w:val="435E0204"/>
    <w:lvl w:ilvl="0" w:tplc="4BC410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color w:val="auto"/>
        </w:rPr>
      </w:lvl>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6"/>
  </w:num>
  <w:num w:numId="4">
    <w:abstractNumId w:val="47"/>
  </w:num>
  <w:num w:numId="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5"/>
  </w:num>
  <w:num w:numId="7">
    <w:abstractNumId w:val="109"/>
  </w:num>
  <w:num w:numId="8">
    <w:abstractNumId w:val="100"/>
  </w:num>
  <w:num w:numId="9">
    <w:abstractNumId w:val="230"/>
  </w:num>
  <w:num w:numId="10">
    <w:abstractNumId w:val="38"/>
  </w:num>
  <w:num w:numId="11">
    <w:abstractNumId w:val="54"/>
  </w:num>
  <w:num w:numId="12">
    <w:abstractNumId w:val="21"/>
  </w:num>
  <w:num w:numId="13">
    <w:abstractNumId w:val="128"/>
  </w:num>
  <w:num w:numId="14">
    <w:abstractNumId w:val="173"/>
  </w:num>
  <w:num w:numId="15">
    <w:abstractNumId w:val="25"/>
  </w:num>
  <w:num w:numId="1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num>
  <w:num w:numId="24">
    <w:abstractNumId w:val="59"/>
  </w:num>
  <w:num w:numId="25">
    <w:abstractNumId w:val="154"/>
  </w:num>
  <w:num w:numId="26">
    <w:abstractNumId w:val="178"/>
  </w:num>
  <w:num w:numId="27">
    <w:abstractNumId w:val="110"/>
  </w:num>
  <w:num w:numId="28">
    <w:abstractNumId w:val="101"/>
  </w:num>
  <w:num w:numId="29">
    <w:abstractNumId w:val="203"/>
  </w:num>
  <w:num w:numId="30">
    <w:abstractNumId w:val="215"/>
  </w:num>
  <w:num w:numId="31">
    <w:abstractNumId w:val="89"/>
  </w:num>
  <w:num w:numId="32">
    <w:abstractNumId w:val="161"/>
  </w:num>
  <w:num w:numId="33">
    <w:abstractNumId w:val="198"/>
  </w:num>
  <w:num w:numId="34">
    <w:abstractNumId w:val="17"/>
  </w:num>
  <w:num w:numId="35">
    <w:abstractNumId w:val="155"/>
  </w:num>
  <w:num w:numId="36">
    <w:abstractNumId w:val="86"/>
  </w:num>
  <w:num w:numId="37">
    <w:abstractNumId w:val="193"/>
  </w:num>
  <w:num w:numId="38">
    <w:abstractNumId w:val="140"/>
  </w:num>
  <w:num w:numId="39">
    <w:abstractNumId w:val="66"/>
  </w:num>
  <w:num w:numId="40">
    <w:abstractNumId w:val="162"/>
  </w:num>
  <w:num w:numId="41">
    <w:abstractNumId w:val="9"/>
  </w:num>
  <w:num w:numId="42">
    <w:abstractNumId w:val="187"/>
  </w:num>
  <w:num w:numId="43">
    <w:abstractNumId w:val="108"/>
  </w:num>
  <w:num w:numId="44">
    <w:abstractNumId w:val="85"/>
  </w:num>
  <w:num w:numId="45">
    <w:abstractNumId w:val="156"/>
  </w:num>
  <w:num w:numId="46">
    <w:abstractNumId w:val="127"/>
  </w:num>
  <w:num w:numId="47">
    <w:abstractNumId w:val="30"/>
  </w:num>
  <w:num w:numId="48">
    <w:abstractNumId w:val="160"/>
  </w:num>
  <w:num w:numId="49">
    <w:abstractNumId w:val="11"/>
  </w:num>
  <w:num w:numId="50">
    <w:abstractNumId w:val="33"/>
  </w:num>
  <w:num w:numId="51">
    <w:abstractNumId w:val="192"/>
  </w:num>
  <w:num w:numId="52">
    <w:abstractNumId w:val="209"/>
  </w:num>
  <w:num w:numId="53">
    <w:abstractNumId w:val="208"/>
  </w:num>
  <w:num w:numId="54">
    <w:abstractNumId w:val="29"/>
  </w:num>
  <w:num w:numId="55">
    <w:abstractNumId w:val="214"/>
  </w:num>
  <w:num w:numId="56">
    <w:abstractNumId w:val="165"/>
  </w:num>
  <w:num w:numId="57">
    <w:abstractNumId w:val="143"/>
  </w:num>
  <w:num w:numId="58">
    <w:abstractNumId w:val="227"/>
  </w:num>
  <w:num w:numId="59">
    <w:abstractNumId w:val="194"/>
  </w:num>
  <w:num w:numId="60">
    <w:abstractNumId w:val="200"/>
  </w:num>
  <w:num w:numId="61">
    <w:abstractNumId w:val="124"/>
  </w:num>
  <w:num w:numId="62">
    <w:abstractNumId w:val="228"/>
  </w:num>
  <w:num w:numId="63">
    <w:abstractNumId w:val="82"/>
  </w:num>
  <w:num w:numId="64">
    <w:abstractNumId w:val="172"/>
  </w:num>
  <w:num w:numId="65">
    <w:abstractNumId w:val="93"/>
  </w:num>
  <w:num w:numId="66">
    <w:abstractNumId w:val="32"/>
  </w:num>
  <w:num w:numId="67">
    <w:abstractNumId w:val="46"/>
  </w:num>
  <w:num w:numId="68">
    <w:abstractNumId w:val="15"/>
  </w:num>
  <w:num w:numId="69">
    <w:abstractNumId w:val="34"/>
  </w:num>
  <w:num w:numId="70">
    <w:abstractNumId w:val="116"/>
  </w:num>
  <w:num w:numId="71">
    <w:abstractNumId w:val="107"/>
  </w:num>
  <w:num w:numId="72">
    <w:abstractNumId w:val="177"/>
  </w:num>
  <w:num w:numId="73">
    <w:abstractNumId w:val="186"/>
  </w:num>
  <w:num w:numId="74">
    <w:abstractNumId w:val="20"/>
  </w:num>
  <w:num w:numId="75">
    <w:abstractNumId w:val="222"/>
  </w:num>
  <w:num w:numId="76">
    <w:abstractNumId w:val="190"/>
  </w:num>
  <w:num w:numId="77">
    <w:abstractNumId w:val="80"/>
  </w:num>
  <w:num w:numId="78">
    <w:abstractNumId w:val="196"/>
  </w:num>
  <w:num w:numId="79">
    <w:abstractNumId w:val="148"/>
  </w:num>
  <w:num w:numId="80">
    <w:abstractNumId w:val="119"/>
  </w:num>
  <w:num w:numId="81">
    <w:abstractNumId w:val="223"/>
  </w:num>
  <w:num w:numId="82">
    <w:abstractNumId w:val="12"/>
  </w:num>
  <w:num w:numId="83">
    <w:abstractNumId w:val="151"/>
  </w:num>
  <w:num w:numId="84">
    <w:abstractNumId w:val="120"/>
  </w:num>
  <w:num w:numId="85">
    <w:abstractNumId w:val="166"/>
  </w:num>
  <w:num w:numId="86">
    <w:abstractNumId w:val="76"/>
  </w:num>
  <w:num w:numId="87">
    <w:abstractNumId w:val="87"/>
  </w:num>
  <w:num w:numId="88">
    <w:abstractNumId w:val="51"/>
  </w:num>
  <w:num w:numId="89">
    <w:abstractNumId w:val="229"/>
  </w:num>
  <w:num w:numId="90">
    <w:abstractNumId w:val="123"/>
  </w:num>
  <w:num w:numId="91">
    <w:abstractNumId w:val="79"/>
  </w:num>
  <w:num w:numId="92">
    <w:abstractNumId w:val="210"/>
  </w:num>
  <w:num w:numId="93">
    <w:abstractNumId w:val="134"/>
  </w:num>
  <w:num w:numId="94">
    <w:abstractNumId w:val="197"/>
  </w:num>
  <w:num w:numId="95">
    <w:abstractNumId w:val="189"/>
  </w:num>
  <w:num w:numId="96">
    <w:abstractNumId w:val="36"/>
  </w:num>
  <w:num w:numId="97">
    <w:abstractNumId w:val="114"/>
  </w:num>
  <w:num w:numId="98">
    <w:abstractNumId w:val="175"/>
  </w:num>
  <w:num w:numId="99">
    <w:abstractNumId w:val="40"/>
  </w:num>
  <w:num w:numId="100">
    <w:abstractNumId w:val="129"/>
  </w:num>
  <w:num w:numId="101">
    <w:abstractNumId w:val="216"/>
  </w:num>
  <w:num w:numId="102">
    <w:abstractNumId w:val="74"/>
  </w:num>
  <w:num w:numId="103">
    <w:abstractNumId w:val="149"/>
  </w:num>
  <w:num w:numId="104">
    <w:abstractNumId w:val="184"/>
  </w:num>
  <w:num w:numId="105">
    <w:abstractNumId w:val="55"/>
  </w:num>
  <w:num w:numId="106">
    <w:abstractNumId w:val="118"/>
  </w:num>
  <w:num w:numId="107">
    <w:abstractNumId w:val="202"/>
  </w:num>
  <w:num w:numId="108">
    <w:abstractNumId w:val="37"/>
  </w:num>
  <w:num w:numId="109">
    <w:abstractNumId w:val="204"/>
  </w:num>
  <w:num w:numId="110">
    <w:abstractNumId w:val="206"/>
  </w:num>
  <w:num w:numId="111">
    <w:abstractNumId w:val="61"/>
  </w:num>
  <w:num w:numId="112">
    <w:abstractNumId w:val="122"/>
  </w:num>
  <w:num w:numId="113">
    <w:abstractNumId w:val="53"/>
  </w:num>
  <w:num w:numId="114">
    <w:abstractNumId w:val="98"/>
  </w:num>
  <w:num w:numId="115">
    <w:abstractNumId w:val="83"/>
  </w:num>
  <w:num w:numId="116">
    <w:abstractNumId w:val="106"/>
  </w:num>
  <w:num w:numId="117">
    <w:abstractNumId w:val="158"/>
  </w:num>
  <w:num w:numId="118">
    <w:abstractNumId w:val="226"/>
  </w:num>
  <w:num w:numId="119">
    <w:abstractNumId w:val="224"/>
  </w:num>
  <w:num w:numId="120">
    <w:abstractNumId w:val="99"/>
  </w:num>
  <w:num w:numId="121">
    <w:abstractNumId w:val="6"/>
  </w:num>
  <w:num w:numId="122">
    <w:abstractNumId w:val="48"/>
  </w:num>
  <w:num w:numId="123">
    <w:abstractNumId w:val="44"/>
  </w:num>
  <w:num w:numId="124">
    <w:abstractNumId w:val="16"/>
  </w:num>
  <w:num w:numId="125">
    <w:abstractNumId w:val="92"/>
  </w:num>
  <w:num w:numId="126">
    <w:abstractNumId w:val="125"/>
  </w:num>
  <w:num w:numId="127">
    <w:abstractNumId w:val="133"/>
  </w:num>
  <w:num w:numId="128">
    <w:abstractNumId w:val="75"/>
  </w:num>
  <w:num w:numId="129">
    <w:abstractNumId w:val="84"/>
  </w:num>
  <w:num w:numId="130">
    <w:abstractNumId w:val="72"/>
  </w:num>
  <w:num w:numId="131">
    <w:abstractNumId w:val="212"/>
  </w:num>
  <w:num w:numId="132">
    <w:abstractNumId w:val="145"/>
  </w:num>
  <w:num w:numId="133">
    <w:abstractNumId w:val="131"/>
  </w:num>
  <w:num w:numId="134">
    <w:abstractNumId w:val="105"/>
  </w:num>
  <w:num w:numId="135">
    <w:abstractNumId w:val="104"/>
  </w:num>
  <w:num w:numId="136">
    <w:abstractNumId w:val="28"/>
  </w:num>
  <w:num w:numId="137">
    <w:abstractNumId w:val="96"/>
  </w:num>
  <w:num w:numId="138">
    <w:abstractNumId w:val="103"/>
  </w:num>
  <w:num w:numId="139">
    <w:abstractNumId w:val="69"/>
  </w:num>
  <w:num w:numId="140">
    <w:abstractNumId w:val="62"/>
  </w:num>
  <w:num w:numId="141">
    <w:abstractNumId w:val="77"/>
  </w:num>
  <w:num w:numId="142">
    <w:abstractNumId w:val="81"/>
  </w:num>
  <w:num w:numId="143">
    <w:abstractNumId w:val="174"/>
  </w:num>
  <w:num w:numId="144">
    <w:abstractNumId w:val="88"/>
  </w:num>
  <w:num w:numId="145">
    <w:abstractNumId w:val="132"/>
  </w:num>
  <w:num w:numId="146">
    <w:abstractNumId w:val="45"/>
  </w:num>
  <w:num w:numId="147">
    <w:abstractNumId w:val="170"/>
  </w:num>
  <w:num w:numId="148">
    <w:abstractNumId w:val="113"/>
  </w:num>
  <w:num w:numId="149">
    <w:abstractNumId w:val="68"/>
  </w:num>
  <w:num w:numId="150">
    <w:abstractNumId w:val="22"/>
  </w:num>
  <w:num w:numId="151">
    <w:abstractNumId w:val="31"/>
  </w:num>
  <w:num w:numId="152">
    <w:abstractNumId w:val="218"/>
  </w:num>
  <w:num w:numId="153">
    <w:abstractNumId w:val="39"/>
  </w:num>
  <w:num w:numId="154">
    <w:abstractNumId w:val="150"/>
  </w:num>
  <w:num w:numId="155">
    <w:abstractNumId w:val="180"/>
  </w:num>
  <w:num w:numId="156">
    <w:abstractNumId w:val="42"/>
  </w:num>
  <w:num w:numId="157">
    <w:abstractNumId w:val="60"/>
  </w:num>
  <w:num w:numId="158">
    <w:abstractNumId w:val="199"/>
  </w:num>
  <w:num w:numId="159">
    <w:abstractNumId w:val="10"/>
  </w:num>
  <w:num w:numId="160">
    <w:abstractNumId w:val="169"/>
  </w:num>
  <w:num w:numId="161">
    <w:abstractNumId w:val="213"/>
  </w:num>
  <w:num w:numId="162">
    <w:abstractNumId w:val="57"/>
  </w:num>
  <w:num w:numId="163">
    <w:abstractNumId w:val="182"/>
  </w:num>
  <w:num w:numId="164">
    <w:abstractNumId w:val="14"/>
  </w:num>
  <w:num w:numId="165">
    <w:abstractNumId w:val="137"/>
  </w:num>
  <w:num w:numId="166">
    <w:abstractNumId w:val="188"/>
  </w:num>
  <w:num w:numId="167">
    <w:abstractNumId w:val="64"/>
  </w:num>
  <w:num w:numId="168">
    <w:abstractNumId w:val="126"/>
  </w:num>
  <w:num w:numId="169">
    <w:abstractNumId w:val="144"/>
  </w:num>
  <w:num w:numId="170">
    <w:abstractNumId w:val="65"/>
  </w:num>
  <w:num w:numId="171">
    <w:abstractNumId w:val="49"/>
  </w:num>
  <w:num w:numId="172">
    <w:abstractNumId w:val="207"/>
  </w:num>
  <w:num w:numId="173">
    <w:abstractNumId w:val="219"/>
  </w:num>
  <w:num w:numId="174">
    <w:abstractNumId w:val="58"/>
  </w:num>
  <w:num w:numId="175">
    <w:abstractNumId w:val="71"/>
  </w:num>
  <w:num w:numId="176">
    <w:abstractNumId w:val="168"/>
  </w:num>
  <w:num w:numId="177">
    <w:abstractNumId w:val="35"/>
  </w:num>
  <w:num w:numId="178">
    <w:abstractNumId w:val="63"/>
  </w:num>
  <w:num w:numId="179">
    <w:abstractNumId w:val="157"/>
  </w:num>
  <w:num w:numId="180">
    <w:abstractNumId w:val="91"/>
  </w:num>
  <w:num w:numId="181">
    <w:abstractNumId w:val="50"/>
  </w:num>
  <w:num w:numId="182">
    <w:abstractNumId w:val="163"/>
  </w:num>
  <w:num w:numId="183">
    <w:abstractNumId w:val="43"/>
  </w:num>
  <w:num w:numId="184">
    <w:abstractNumId w:val="179"/>
  </w:num>
  <w:num w:numId="185">
    <w:abstractNumId w:val="139"/>
  </w:num>
  <w:num w:numId="18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19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1">
    <w:abstractNumId w:val="67"/>
  </w:num>
  <w:num w:numId="192">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93">
    <w:abstractNumId w:val="27"/>
  </w:num>
  <w:num w:numId="194">
    <w:abstractNumId w:val="205"/>
  </w:num>
  <w:num w:numId="195">
    <w:abstractNumId w:val="147"/>
  </w:num>
  <w:num w:numId="196">
    <w:abstractNumId w:val="211"/>
  </w:num>
  <w:num w:numId="197">
    <w:abstractNumId w:val="8"/>
  </w:num>
  <w:num w:numId="198">
    <w:abstractNumId w:val="121"/>
  </w:num>
  <w:num w:numId="199">
    <w:abstractNumId w:val="159"/>
  </w:num>
  <w:num w:numId="200">
    <w:abstractNumId w:val="70"/>
  </w:num>
  <w:num w:numId="201">
    <w:abstractNumId w:val="171"/>
  </w:num>
  <w:num w:numId="20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0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0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0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6">
    <w:abstractNumId w:val="41"/>
  </w:num>
  <w:num w:numId="207">
    <w:abstractNumId w:val="56"/>
  </w:num>
  <w:num w:numId="208">
    <w:abstractNumId w:val="78"/>
  </w:num>
  <w:num w:numId="209">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3"/>
  </w:num>
  <w:num w:numId="2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5"/>
  </w:num>
  <w:num w:numId="213">
    <w:abstractNumId w:val="52"/>
  </w:num>
  <w:num w:numId="214">
    <w:abstractNumId w:val="191"/>
  </w:num>
  <w:num w:numId="215">
    <w:abstractNumId w:val="167"/>
  </w:num>
  <w:num w:numId="216">
    <w:abstractNumId w:val="23"/>
  </w:num>
  <w:num w:numId="217">
    <w:abstractNumId w:val="141"/>
  </w:num>
  <w:num w:numId="218">
    <w:abstractNumId w:val="19"/>
  </w:num>
  <w:num w:numId="219">
    <w:abstractNumId w:val="102"/>
  </w:num>
  <w:num w:numId="220">
    <w:abstractNumId w:val="220"/>
  </w:num>
  <w:num w:numId="221">
    <w:abstractNumId w:val="95"/>
  </w:num>
  <w:num w:numId="222">
    <w:abstractNumId w:val="195"/>
  </w:num>
  <w:num w:numId="223">
    <w:abstractNumId w:val="130"/>
  </w:num>
  <w:num w:numId="224">
    <w:abstractNumId w:val="221"/>
  </w:num>
  <w:num w:numId="225">
    <w:abstractNumId w:val="97"/>
  </w:num>
  <w:num w:numId="226">
    <w:abstractNumId w:val="181"/>
  </w:num>
  <w:num w:numId="227">
    <w:abstractNumId w:val="135"/>
  </w:num>
  <w:num w:numId="228">
    <w:abstractNumId w:val="176"/>
  </w:num>
  <w:num w:numId="229">
    <w:abstractNumId w:val="164"/>
  </w:num>
  <w:num w:numId="230">
    <w:abstractNumId w:val="117"/>
  </w:num>
  <w:num w:numId="231">
    <w:abstractNumId w:val="152"/>
  </w:num>
  <w:num w:numId="232">
    <w:abstractNumId w:val="217"/>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stylePaneFormatFilter w:val="3F01"/>
  <w:defaultTabStop w:val="454"/>
  <w:characterSpacingControl w:val="doNotCompress"/>
  <w:footnotePr>
    <w:footnote w:id="-1"/>
    <w:footnote w:id="0"/>
  </w:footnotePr>
  <w:endnotePr>
    <w:endnote w:id="-1"/>
    <w:endnote w:id="0"/>
  </w:endnotePr>
  <w:compat/>
  <w:rsids>
    <w:rsidRoot w:val="00712C4C"/>
    <w:rsid w:val="00000254"/>
    <w:rsid w:val="00001272"/>
    <w:rsid w:val="00001E51"/>
    <w:rsid w:val="0000215F"/>
    <w:rsid w:val="00004C54"/>
    <w:rsid w:val="00005862"/>
    <w:rsid w:val="00005955"/>
    <w:rsid w:val="0000663C"/>
    <w:rsid w:val="0000732A"/>
    <w:rsid w:val="000078E9"/>
    <w:rsid w:val="00007D92"/>
    <w:rsid w:val="00011A02"/>
    <w:rsid w:val="0001204A"/>
    <w:rsid w:val="00012A61"/>
    <w:rsid w:val="000131A7"/>
    <w:rsid w:val="00014311"/>
    <w:rsid w:val="00014E10"/>
    <w:rsid w:val="000150FD"/>
    <w:rsid w:val="000152C0"/>
    <w:rsid w:val="00016212"/>
    <w:rsid w:val="00016CBB"/>
    <w:rsid w:val="00016D16"/>
    <w:rsid w:val="000171A1"/>
    <w:rsid w:val="00017AA5"/>
    <w:rsid w:val="00017DCD"/>
    <w:rsid w:val="00020592"/>
    <w:rsid w:val="00021019"/>
    <w:rsid w:val="00021CF4"/>
    <w:rsid w:val="00022477"/>
    <w:rsid w:val="00022482"/>
    <w:rsid w:val="00022E85"/>
    <w:rsid w:val="000276B0"/>
    <w:rsid w:val="00031AAA"/>
    <w:rsid w:val="0003436F"/>
    <w:rsid w:val="000348D9"/>
    <w:rsid w:val="00035117"/>
    <w:rsid w:val="0003576B"/>
    <w:rsid w:val="00040D20"/>
    <w:rsid w:val="0004500E"/>
    <w:rsid w:val="00045F77"/>
    <w:rsid w:val="00047E17"/>
    <w:rsid w:val="0005046C"/>
    <w:rsid w:val="00050516"/>
    <w:rsid w:val="00052D05"/>
    <w:rsid w:val="00054C3D"/>
    <w:rsid w:val="000551AF"/>
    <w:rsid w:val="000551F3"/>
    <w:rsid w:val="000557AB"/>
    <w:rsid w:val="000559D6"/>
    <w:rsid w:val="00055BB4"/>
    <w:rsid w:val="00056436"/>
    <w:rsid w:val="0005688F"/>
    <w:rsid w:val="00056BF9"/>
    <w:rsid w:val="00057665"/>
    <w:rsid w:val="00060652"/>
    <w:rsid w:val="0006345B"/>
    <w:rsid w:val="00064BD6"/>
    <w:rsid w:val="000655E7"/>
    <w:rsid w:val="00066C6F"/>
    <w:rsid w:val="00067361"/>
    <w:rsid w:val="00067988"/>
    <w:rsid w:val="00070C24"/>
    <w:rsid w:val="000713DC"/>
    <w:rsid w:val="00071C9E"/>
    <w:rsid w:val="000740CA"/>
    <w:rsid w:val="00076F09"/>
    <w:rsid w:val="000770E8"/>
    <w:rsid w:val="0008007D"/>
    <w:rsid w:val="0008019B"/>
    <w:rsid w:val="00080675"/>
    <w:rsid w:val="000810D7"/>
    <w:rsid w:val="00082000"/>
    <w:rsid w:val="00082243"/>
    <w:rsid w:val="00083006"/>
    <w:rsid w:val="00083374"/>
    <w:rsid w:val="0008555C"/>
    <w:rsid w:val="00085989"/>
    <w:rsid w:val="00090479"/>
    <w:rsid w:val="00090E90"/>
    <w:rsid w:val="00091178"/>
    <w:rsid w:val="000917C8"/>
    <w:rsid w:val="0009311D"/>
    <w:rsid w:val="00094C61"/>
    <w:rsid w:val="00095782"/>
    <w:rsid w:val="000965B9"/>
    <w:rsid w:val="00097499"/>
    <w:rsid w:val="000A0011"/>
    <w:rsid w:val="000A1BEA"/>
    <w:rsid w:val="000A2C73"/>
    <w:rsid w:val="000A3046"/>
    <w:rsid w:val="000A3463"/>
    <w:rsid w:val="000A651B"/>
    <w:rsid w:val="000A69AA"/>
    <w:rsid w:val="000A79BD"/>
    <w:rsid w:val="000A7F1D"/>
    <w:rsid w:val="000B305E"/>
    <w:rsid w:val="000B3DB2"/>
    <w:rsid w:val="000B68A5"/>
    <w:rsid w:val="000C1634"/>
    <w:rsid w:val="000C1712"/>
    <w:rsid w:val="000C1CC5"/>
    <w:rsid w:val="000C27AD"/>
    <w:rsid w:val="000C5A8B"/>
    <w:rsid w:val="000C6567"/>
    <w:rsid w:val="000C6783"/>
    <w:rsid w:val="000D0260"/>
    <w:rsid w:val="000D315B"/>
    <w:rsid w:val="000D3968"/>
    <w:rsid w:val="000D3D60"/>
    <w:rsid w:val="000D50AC"/>
    <w:rsid w:val="000D6639"/>
    <w:rsid w:val="000D68A6"/>
    <w:rsid w:val="000D7614"/>
    <w:rsid w:val="000D7AC2"/>
    <w:rsid w:val="000E17D8"/>
    <w:rsid w:val="000E2AA3"/>
    <w:rsid w:val="000E4671"/>
    <w:rsid w:val="000E54D2"/>
    <w:rsid w:val="000F0DD3"/>
    <w:rsid w:val="000F3302"/>
    <w:rsid w:val="000F3A31"/>
    <w:rsid w:val="000F45B0"/>
    <w:rsid w:val="000F512D"/>
    <w:rsid w:val="000F7AAE"/>
    <w:rsid w:val="0010076A"/>
    <w:rsid w:val="00101187"/>
    <w:rsid w:val="00104C3E"/>
    <w:rsid w:val="00104FBE"/>
    <w:rsid w:val="001057CB"/>
    <w:rsid w:val="001079E6"/>
    <w:rsid w:val="0011012A"/>
    <w:rsid w:val="00111E77"/>
    <w:rsid w:val="00111FF3"/>
    <w:rsid w:val="001122C6"/>
    <w:rsid w:val="001123F5"/>
    <w:rsid w:val="0011314A"/>
    <w:rsid w:val="0011776E"/>
    <w:rsid w:val="001178E9"/>
    <w:rsid w:val="00120BB2"/>
    <w:rsid w:val="00122883"/>
    <w:rsid w:val="001239B0"/>
    <w:rsid w:val="00123F30"/>
    <w:rsid w:val="00124403"/>
    <w:rsid w:val="00124AFE"/>
    <w:rsid w:val="00126EFB"/>
    <w:rsid w:val="001314C6"/>
    <w:rsid w:val="00131D3F"/>
    <w:rsid w:val="001339FB"/>
    <w:rsid w:val="00134434"/>
    <w:rsid w:val="0013525D"/>
    <w:rsid w:val="00136FFB"/>
    <w:rsid w:val="00140CFA"/>
    <w:rsid w:val="00142D07"/>
    <w:rsid w:val="001442B4"/>
    <w:rsid w:val="00144507"/>
    <w:rsid w:val="00145AF3"/>
    <w:rsid w:val="0014627F"/>
    <w:rsid w:val="00146586"/>
    <w:rsid w:val="00147CFD"/>
    <w:rsid w:val="00150222"/>
    <w:rsid w:val="00151BD6"/>
    <w:rsid w:val="001530EF"/>
    <w:rsid w:val="0015342D"/>
    <w:rsid w:val="00154C49"/>
    <w:rsid w:val="00154ED0"/>
    <w:rsid w:val="0015526F"/>
    <w:rsid w:val="001558B9"/>
    <w:rsid w:val="001559AF"/>
    <w:rsid w:val="001562D6"/>
    <w:rsid w:val="00161141"/>
    <w:rsid w:val="00161561"/>
    <w:rsid w:val="001649AC"/>
    <w:rsid w:val="00166602"/>
    <w:rsid w:val="001666FB"/>
    <w:rsid w:val="00166A46"/>
    <w:rsid w:val="0016713E"/>
    <w:rsid w:val="00167659"/>
    <w:rsid w:val="0017188A"/>
    <w:rsid w:val="00171F97"/>
    <w:rsid w:val="00173063"/>
    <w:rsid w:val="001735A4"/>
    <w:rsid w:val="0017564E"/>
    <w:rsid w:val="00176F89"/>
    <w:rsid w:val="00181751"/>
    <w:rsid w:val="00181DDC"/>
    <w:rsid w:val="001822EE"/>
    <w:rsid w:val="001824C0"/>
    <w:rsid w:val="00184667"/>
    <w:rsid w:val="00186AFC"/>
    <w:rsid w:val="00191283"/>
    <w:rsid w:val="00193416"/>
    <w:rsid w:val="001937E3"/>
    <w:rsid w:val="001941C8"/>
    <w:rsid w:val="001945CD"/>
    <w:rsid w:val="00194622"/>
    <w:rsid w:val="00194FE1"/>
    <w:rsid w:val="00196EEB"/>
    <w:rsid w:val="001A332F"/>
    <w:rsid w:val="001A37BA"/>
    <w:rsid w:val="001A40B7"/>
    <w:rsid w:val="001A47BD"/>
    <w:rsid w:val="001A6129"/>
    <w:rsid w:val="001A7250"/>
    <w:rsid w:val="001B0155"/>
    <w:rsid w:val="001B0BFA"/>
    <w:rsid w:val="001B18E7"/>
    <w:rsid w:val="001B3B9C"/>
    <w:rsid w:val="001B53E5"/>
    <w:rsid w:val="001C0FFE"/>
    <w:rsid w:val="001C1D88"/>
    <w:rsid w:val="001C28FF"/>
    <w:rsid w:val="001C38D2"/>
    <w:rsid w:val="001C445F"/>
    <w:rsid w:val="001C4A7C"/>
    <w:rsid w:val="001C55E2"/>
    <w:rsid w:val="001C63D4"/>
    <w:rsid w:val="001C71CC"/>
    <w:rsid w:val="001D0CD0"/>
    <w:rsid w:val="001D0FB8"/>
    <w:rsid w:val="001D1B36"/>
    <w:rsid w:val="001D20CB"/>
    <w:rsid w:val="001D2BEA"/>
    <w:rsid w:val="001D5EEC"/>
    <w:rsid w:val="001D5EF7"/>
    <w:rsid w:val="001D69AA"/>
    <w:rsid w:val="001E0F8D"/>
    <w:rsid w:val="001E26DA"/>
    <w:rsid w:val="001E51A1"/>
    <w:rsid w:val="001E51B9"/>
    <w:rsid w:val="001E6700"/>
    <w:rsid w:val="001E7682"/>
    <w:rsid w:val="001F0009"/>
    <w:rsid w:val="001F0143"/>
    <w:rsid w:val="001F02E2"/>
    <w:rsid w:val="001F295A"/>
    <w:rsid w:val="001F2A31"/>
    <w:rsid w:val="001F3926"/>
    <w:rsid w:val="001F5047"/>
    <w:rsid w:val="001F5325"/>
    <w:rsid w:val="001F6AEA"/>
    <w:rsid w:val="00201AAD"/>
    <w:rsid w:val="00210438"/>
    <w:rsid w:val="00211ADD"/>
    <w:rsid w:val="00212374"/>
    <w:rsid w:val="0021577D"/>
    <w:rsid w:val="00216EAC"/>
    <w:rsid w:val="002170CD"/>
    <w:rsid w:val="00217E6C"/>
    <w:rsid w:val="002229D4"/>
    <w:rsid w:val="00222A61"/>
    <w:rsid w:val="00223341"/>
    <w:rsid w:val="002238C0"/>
    <w:rsid w:val="00231500"/>
    <w:rsid w:val="002323CF"/>
    <w:rsid w:val="002327A2"/>
    <w:rsid w:val="0023408E"/>
    <w:rsid w:val="00234186"/>
    <w:rsid w:val="0023448E"/>
    <w:rsid w:val="0023651D"/>
    <w:rsid w:val="002371C0"/>
    <w:rsid w:val="00240153"/>
    <w:rsid w:val="0024037A"/>
    <w:rsid w:val="002404F1"/>
    <w:rsid w:val="00241184"/>
    <w:rsid w:val="00241A70"/>
    <w:rsid w:val="00242BEA"/>
    <w:rsid w:val="0024468A"/>
    <w:rsid w:val="0024515C"/>
    <w:rsid w:val="00245B1D"/>
    <w:rsid w:val="00246467"/>
    <w:rsid w:val="002464C7"/>
    <w:rsid w:val="00246EE6"/>
    <w:rsid w:val="002471E9"/>
    <w:rsid w:val="00247B87"/>
    <w:rsid w:val="00247EE2"/>
    <w:rsid w:val="00252050"/>
    <w:rsid w:val="0025279A"/>
    <w:rsid w:val="002540C0"/>
    <w:rsid w:val="0025472E"/>
    <w:rsid w:val="00254785"/>
    <w:rsid w:val="0025480D"/>
    <w:rsid w:val="002552F3"/>
    <w:rsid w:val="00257CA4"/>
    <w:rsid w:val="002605FF"/>
    <w:rsid w:val="002607EC"/>
    <w:rsid w:val="0026346E"/>
    <w:rsid w:val="00263656"/>
    <w:rsid w:val="00263AFA"/>
    <w:rsid w:val="00264857"/>
    <w:rsid w:val="002650B4"/>
    <w:rsid w:val="00265194"/>
    <w:rsid w:val="00265717"/>
    <w:rsid w:val="00266B3A"/>
    <w:rsid w:val="0026762D"/>
    <w:rsid w:val="002714C1"/>
    <w:rsid w:val="002751F2"/>
    <w:rsid w:val="00276BD9"/>
    <w:rsid w:val="00277688"/>
    <w:rsid w:val="0028005F"/>
    <w:rsid w:val="00280D35"/>
    <w:rsid w:val="002815F6"/>
    <w:rsid w:val="00281A6C"/>
    <w:rsid w:val="0028371D"/>
    <w:rsid w:val="00284B9F"/>
    <w:rsid w:val="002870B5"/>
    <w:rsid w:val="0028734D"/>
    <w:rsid w:val="00291D65"/>
    <w:rsid w:val="00292256"/>
    <w:rsid w:val="00292346"/>
    <w:rsid w:val="0029283B"/>
    <w:rsid w:val="00295DDC"/>
    <w:rsid w:val="002A1671"/>
    <w:rsid w:val="002A1A2F"/>
    <w:rsid w:val="002A3575"/>
    <w:rsid w:val="002A3EE8"/>
    <w:rsid w:val="002A440E"/>
    <w:rsid w:val="002A55BF"/>
    <w:rsid w:val="002A7198"/>
    <w:rsid w:val="002B1963"/>
    <w:rsid w:val="002B3AEE"/>
    <w:rsid w:val="002B44D8"/>
    <w:rsid w:val="002B6AF6"/>
    <w:rsid w:val="002C0780"/>
    <w:rsid w:val="002C1CBE"/>
    <w:rsid w:val="002C667B"/>
    <w:rsid w:val="002C7C09"/>
    <w:rsid w:val="002D0439"/>
    <w:rsid w:val="002D05B7"/>
    <w:rsid w:val="002D0F39"/>
    <w:rsid w:val="002D10B0"/>
    <w:rsid w:val="002D19F2"/>
    <w:rsid w:val="002D1C84"/>
    <w:rsid w:val="002D1DF6"/>
    <w:rsid w:val="002D2CDC"/>
    <w:rsid w:val="002D382C"/>
    <w:rsid w:val="002D5164"/>
    <w:rsid w:val="002D59C3"/>
    <w:rsid w:val="002D6699"/>
    <w:rsid w:val="002D6946"/>
    <w:rsid w:val="002D698A"/>
    <w:rsid w:val="002E02F4"/>
    <w:rsid w:val="002E0B3F"/>
    <w:rsid w:val="002E16C1"/>
    <w:rsid w:val="002E22F1"/>
    <w:rsid w:val="002E2822"/>
    <w:rsid w:val="002E43B2"/>
    <w:rsid w:val="002E4711"/>
    <w:rsid w:val="002E5B9A"/>
    <w:rsid w:val="002E5FCB"/>
    <w:rsid w:val="002E7187"/>
    <w:rsid w:val="002E795C"/>
    <w:rsid w:val="002F0FB6"/>
    <w:rsid w:val="002F1667"/>
    <w:rsid w:val="002F2078"/>
    <w:rsid w:val="002F2BEF"/>
    <w:rsid w:val="002F382A"/>
    <w:rsid w:val="002F4003"/>
    <w:rsid w:val="002F6167"/>
    <w:rsid w:val="002F7BD5"/>
    <w:rsid w:val="00300BD7"/>
    <w:rsid w:val="00300D27"/>
    <w:rsid w:val="00302D0B"/>
    <w:rsid w:val="00304EAF"/>
    <w:rsid w:val="00305BFE"/>
    <w:rsid w:val="0030683B"/>
    <w:rsid w:val="003100E3"/>
    <w:rsid w:val="00312C50"/>
    <w:rsid w:val="00313691"/>
    <w:rsid w:val="003139E3"/>
    <w:rsid w:val="00316B36"/>
    <w:rsid w:val="00317729"/>
    <w:rsid w:val="00323837"/>
    <w:rsid w:val="00325718"/>
    <w:rsid w:val="00327DA8"/>
    <w:rsid w:val="00327F31"/>
    <w:rsid w:val="0033103F"/>
    <w:rsid w:val="0033148D"/>
    <w:rsid w:val="00332DA6"/>
    <w:rsid w:val="00333051"/>
    <w:rsid w:val="00333D25"/>
    <w:rsid w:val="0033474D"/>
    <w:rsid w:val="0033682D"/>
    <w:rsid w:val="00336A49"/>
    <w:rsid w:val="003370F4"/>
    <w:rsid w:val="003431CA"/>
    <w:rsid w:val="0034486F"/>
    <w:rsid w:val="00346213"/>
    <w:rsid w:val="003473CB"/>
    <w:rsid w:val="00347726"/>
    <w:rsid w:val="00347B15"/>
    <w:rsid w:val="00347D2B"/>
    <w:rsid w:val="00351CB1"/>
    <w:rsid w:val="00352DA2"/>
    <w:rsid w:val="00353851"/>
    <w:rsid w:val="003542A1"/>
    <w:rsid w:val="00354358"/>
    <w:rsid w:val="0035613B"/>
    <w:rsid w:val="00356C4A"/>
    <w:rsid w:val="00357074"/>
    <w:rsid w:val="003573DE"/>
    <w:rsid w:val="00360F6D"/>
    <w:rsid w:val="0036136F"/>
    <w:rsid w:val="00361CA7"/>
    <w:rsid w:val="00361DAA"/>
    <w:rsid w:val="003622A5"/>
    <w:rsid w:val="003653DA"/>
    <w:rsid w:val="00365929"/>
    <w:rsid w:val="003659EF"/>
    <w:rsid w:val="00366535"/>
    <w:rsid w:val="003669FA"/>
    <w:rsid w:val="00366A1B"/>
    <w:rsid w:val="00370F9E"/>
    <w:rsid w:val="00370FCA"/>
    <w:rsid w:val="00371166"/>
    <w:rsid w:val="00373AB3"/>
    <w:rsid w:val="00374847"/>
    <w:rsid w:val="00374A3D"/>
    <w:rsid w:val="00374B7B"/>
    <w:rsid w:val="003771C3"/>
    <w:rsid w:val="00377873"/>
    <w:rsid w:val="00377A4A"/>
    <w:rsid w:val="003828DC"/>
    <w:rsid w:val="00382B94"/>
    <w:rsid w:val="00382D5B"/>
    <w:rsid w:val="00382D94"/>
    <w:rsid w:val="00383051"/>
    <w:rsid w:val="00383495"/>
    <w:rsid w:val="003834AA"/>
    <w:rsid w:val="00383B70"/>
    <w:rsid w:val="00383F27"/>
    <w:rsid w:val="00384DE4"/>
    <w:rsid w:val="00384F51"/>
    <w:rsid w:val="00385B6C"/>
    <w:rsid w:val="00387348"/>
    <w:rsid w:val="00387952"/>
    <w:rsid w:val="003907DE"/>
    <w:rsid w:val="00391D65"/>
    <w:rsid w:val="00393029"/>
    <w:rsid w:val="003931C1"/>
    <w:rsid w:val="003938BA"/>
    <w:rsid w:val="00395408"/>
    <w:rsid w:val="00395C8F"/>
    <w:rsid w:val="00395D8E"/>
    <w:rsid w:val="003A02DA"/>
    <w:rsid w:val="003A039F"/>
    <w:rsid w:val="003A1814"/>
    <w:rsid w:val="003A27BF"/>
    <w:rsid w:val="003A2A24"/>
    <w:rsid w:val="003A55AE"/>
    <w:rsid w:val="003A5EFC"/>
    <w:rsid w:val="003A69FE"/>
    <w:rsid w:val="003A728D"/>
    <w:rsid w:val="003B1DD2"/>
    <w:rsid w:val="003B2B2F"/>
    <w:rsid w:val="003B2D72"/>
    <w:rsid w:val="003B34DB"/>
    <w:rsid w:val="003B4561"/>
    <w:rsid w:val="003B58B5"/>
    <w:rsid w:val="003B64E3"/>
    <w:rsid w:val="003B7CF9"/>
    <w:rsid w:val="003C1320"/>
    <w:rsid w:val="003C31CE"/>
    <w:rsid w:val="003C3BF0"/>
    <w:rsid w:val="003C423E"/>
    <w:rsid w:val="003C7128"/>
    <w:rsid w:val="003D0902"/>
    <w:rsid w:val="003D1EEA"/>
    <w:rsid w:val="003D255A"/>
    <w:rsid w:val="003D3732"/>
    <w:rsid w:val="003D42AC"/>
    <w:rsid w:val="003D5136"/>
    <w:rsid w:val="003D54E8"/>
    <w:rsid w:val="003D6456"/>
    <w:rsid w:val="003D75BB"/>
    <w:rsid w:val="003E13FB"/>
    <w:rsid w:val="003E2316"/>
    <w:rsid w:val="003E26EC"/>
    <w:rsid w:val="003E3BD2"/>
    <w:rsid w:val="003E4701"/>
    <w:rsid w:val="003E62A6"/>
    <w:rsid w:val="003F2EC5"/>
    <w:rsid w:val="003F2ED2"/>
    <w:rsid w:val="003F3052"/>
    <w:rsid w:val="003F51E0"/>
    <w:rsid w:val="003F5855"/>
    <w:rsid w:val="003F6795"/>
    <w:rsid w:val="003F78D8"/>
    <w:rsid w:val="0040086F"/>
    <w:rsid w:val="00404614"/>
    <w:rsid w:val="00404911"/>
    <w:rsid w:val="00404D03"/>
    <w:rsid w:val="00405BF4"/>
    <w:rsid w:val="004072FF"/>
    <w:rsid w:val="00407C40"/>
    <w:rsid w:val="00407F07"/>
    <w:rsid w:val="004105D6"/>
    <w:rsid w:val="00413225"/>
    <w:rsid w:val="00414935"/>
    <w:rsid w:val="0041698D"/>
    <w:rsid w:val="004169E7"/>
    <w:rsid w:val="004175E5"/>
    <w:rsid w:val="004200E5"/>
    <w:rsid w:val="00421CC9"/>
    <w:rsid w:val="00423003"/>
    <w:rsid w:val="00425543"/>
    <w:rsid w:val="0042576C"/>
    <w:rsid w:val="00425FAE"/>
    <w:rsid w:val="004279B2"/>
    <w:rsid w:val="00427B74"/>
    <w:rsid w:val="004305B1"/>
    <w:rsid w:val="00432B48"/>
    <w:rsid w:val="004365CD"/>
    <w:rsid w:val="004400B0"/>
    <w:rsid w:val="004406A6"/>
    <w:rsid w:val="004407D4"/>
    <w:rsid w:val="004409FA"/>
    <w:rsid w:val="00440C45"/>
    <w:rsid w:val="004419C1"/>
    <w:rsid w:val="004423E0"/>
    <w:rsid w:val="0044292F"/>
    <w:rsid w:val="00442BBC"/>
    <w:rsid w:val="00442CF0"/>
    <w:rsid w:val="00444983"/>
    <w:rsid w:val="00444CC6"/>
    <w:rsid w:val="00445CE0"/>
    <w:rsid w:val="00446635"/>
    <w:rsid w:val="00447A1A"/>
    <w:rsid w:val="0045019E"/>
    <w:rsid w:val="0045029F"/>
    <w:rsid w:val="00450775"/>
    <w:rsid w:val="004509B9"/>
    <w:rsid w:val="004520A9"/>
    <w:rsid w:val="00453FE6"/>
    <w:rsid w:val="00454B47"/>
    <w:rsid w:val="00456CDC"/>
    <w:rsid w:val="0046013E"/>
    <w:rsid w:val="00461865"/>
    <w:rsid w:val="00461F68"/>
    <w:rsid w:val="00464F24"/>
    <w:rsid w:val="004669C2"/>
    <w:rsid w:val="00472522"/>
    <w:rsid w:val="00473B78"/>
    <w:rsid w:val="004749A2"/>
    <w:rsid w:val="00475004"/>
    <w:rsid w:val="00475EC1"/>
    <w:rsid w:val="004760C2"/>
    <w:rsid w:val="00476A74"/>
    <w:rsid w:val="00480047"/>
    <w:rsid w:val="0048136B"/>
    <w:rsid w:val="00482E95"/>
    <w:rsid w:val="0048336B"/>
    <w:rsid w:val="00483BA4"/>
    <w:rsid w:val="00483DEB"/>
    <w:rsid w:val="00484E57"/>
    <w:rsid w:val="00485C14"/>
    <w:rsid w:val="00487AD2"/>
    <w:rsid w:val="00487B52"/>
    <w:rsid w:val="00487F9E"/>
    <w:rsid w:val="0049034B"/>
    <w:rsid w:val="00491540"/>
    <w:rsid w:val="004915F7"/>
    <w:rsid w:val="004917CE"/>
    <w:rsid w:val="00492A4B"/>
    <w:rsid w:val="0049324E"/>
    <w:rsid w:val="00493263"/>
    <w:rsid w:val="00493D07"/>
    <w:rsid w:val="00494C0C"/>
    <w:rsid w:val="00495F2D"/>
    <w:rsid w:val="004A29B1"/>
    <w:rsid w:val="004A3CF8"/>
    <w:rsid w:val="004A4A08"/>
    <w:rsid w:val="004A4F86"/>
    <w:rsid w:val="004B01A2"/>
    <w:rsid w:val="004B01BE"/>
    <w:rsid w:val="004B0C05"/>
    <w:rsid w:val="004B467B"/>
    <w:rsid w:val="004B508F"/>
    <w:rsid w:val="004B5D3E"/>
    <w:rsid w:val="004B7270"/>
    <w:rsid w:val="004B755A"/>
    <w:rsid w:val="004C1D0B"/>
    <w:rsid w:val="004C37F3"/>
    <w:rsid w:val="004C6087"/>
    <w:rsid w:val="004C60EB"/>
    <w:rsid w:val="004D0DAF"/>
    <w:rsid w:val="004D1D25"/>
    <w:rsid w:val="004D42A5"/>
    <w:rsid w:val="004D59F7"/>
    <w:rsid w:val="004D5E61"/>
    <w:rsid w:val="004E1432"/>
    <w:rsid w:val="004E2821"/>
    <w:rsid w:val="004E3EDB"/>
    <w:rsid w:val="004E4EDA"/>
    <w:rsid w:val="004E6D57"/>
    <w:rsid w:val="004F0713"/>
    <w:rsid w:val="004F0F8E"/>
    <w:rsid w:val="004F14C0"/>
    <w:rsid w:val="004F1643"/>
    <w:rsid w:val="004F1CCA"/>
    <w:rsid w:val="004F2EB3"/>
    <w:rsid w:val="004F53CD"/>
    <w:rsid w:val="004F5E56"/>
    <w:rsid w:val="004F7E0C"/>
    <w:rsid w:val="00500053"/>
    <w:rsid w:val="00502574"/>
    <w:rsid w:val="005029D1"/>
    <w:rsid w:val="00503EF2"/>
    <w:rsid w:val="0050502E"/>
    <w:rsid w:val="005050A2"/>
    <w:rsid w:val="00506B7F"/>
    <w:rsid w:val="00506B81"/>
    <w:rsid w:val="00510C31"/>
    <w:rsid w:val="00511295"/>
    <w:rsid w:val="005122AB"/>
    <w:rsid w:val="005126CC"/>
    <w:rsid w:val="0051357F"/>
    <w:rsid w:val="0051379F"/>
    <w:rsid w:val="00513CA8"/>
    <w:rsid w:val="0051420E"/>
    <w:rsid w:val="005153C4"/>
    <w:rsid w:val="005157B0"/>
    <w:rsid w:val="00515B55"/>
    <w:rsid w:val="00516261"/>
    <w:rsid w:val="00523B1B"/>
    <w:rsid w:val="00524218"/>
    <w:rsid w:val="00525090"/>
    <w:rsid w:val="005258DB"/>
    <w:rsid w:val="00527F47"/>
    <w:rsid w:val="00531F01"/>
    <w:rsid w:val="00535817"/>
    <w:rsid w:val="00536A4F"/>
    <w:rsid w:val="0053743D"/>
    <w:rsid w:val="00537E4C"/>
    <w:rsid w:val="00544BBA"/>
    <w:rsid w:val="00545846"/>
    <w:rsid w:val="00547E58"/>
    <w:rsid w:val="005516BF"/>
    <w:rsid w:val="00551954"/>
    <w:rsid w:val="00551AD6"/>
    <w:rsid w:val="00552159"/>
    <w:rsid w:val="005522C1"/>
    <w:rsid w:val="005537DD"/>
    <w:rsid w:val="005565E4"/>
    <w:rsid w:val="0055742D"/>
    <w:rsid w:val="0056059F"/>
    <w:rsid w:val="0056619C"/>
    <w:rsid w:val="00566365"/>
    <w:rsid w:val="00570678"/>
    <w:rsid w:val="005716F1"/>
    <w:rsid w:val="005727D4"/>
    <w:rsid w:val="00577022"/>
    <w:rsid w:val="005800B7"/>
    <w:rsid w:val="0058119E"/>
    <w:rsid w:val="005813FC"/>
    <w:rsid w:val="00582C78"/>
    <w:rsid w:val="00583666"/>
    <w:rsid w:val="00583C56"/>
    <w:rsid w:val="00584175"/>
    <w:rsid w:val="00584900"/>
    <w:rsid w:val="00584B0C"/>
    <w:rsid w:val="00585ECD"/>
    <w:rsid w:val="005874E3"/>
    <w:rsid w:val="0059227F"/>
    <w:rsid w:val="00592312"/>
    <w:rsid w:val="00594D51"/>
    <w:rsid w:val="00594DB0"/>
    <w:rsid w:val="00594E32"/>
    <w:rsid w:val="00596C73"/>
    <w:rsid w:val="00597792"/>
    <w:rsid w:val="005A0011"/>
    <w:rsid w:val="005A1D26"/>
    <w:rsid w:val="005A2675"/>
    <w:rsid w:val="005A4084"/>
    <w:rsid w:val="005A4658"/>
    <w:rsid w:val="005A4FCA"/>
    <w:rsid w:val="005A5AEA"/>
    <w:rsid w:val="005A5B49"/>
    <w:rsid w:val="005A65DB"/>
    <w:rsid w:val="005B1F96"/>
    <w:rsid w:val="005B2F80"/>
    <w:rsid w:val="005B31F0"/>
    <w:rsid w:val="005B3297"/>
    <w:rsid w:val="005B3B72"/>
    <w:rsid w:val="005B5AB9"/>
    <w:rsid w:val="005B60D7"/>
    <w:rsid w:val="005B7B8D"/>
    <w:rsid w:val="005C05A0"/>
    <w:rsid w:val="005C0A23"/>
    <w:rsid w:val="005C1074"/>
    <w:rsid w:val="005C36BF"/>
    <w:rsid w:val="005C441D"/>
    <w:rsid w:val="005C5B85"/>
    <w:rsid w:val="005C6868"/>
    <w:rsid w:val="005C78CF"/>
    <w:rsid w:val="005C7DEE"/>
    <w:rsid w:val="005D0655"/>
    <w:rsid w:val="005D10DD"/>
    <w:rsid w:val="005D5A4A"/>
    <w:rsid w:val="005D692C"/>
    <w:rsid w:val="005D721A"/>
    <w:rsid w:val="005D7287"/>
    <w:rsid w:val="005E1734"/>
    <w:rsid w:val="005E1C38"/>
    <w:rsid w:val="005E1DCA"/>
    <w:rsid w:val="005E44CD"/>
    <w:rsid w:val="005E451C"/>
    <w:rsid w:val="005F0396"/>
    <w:rsid w:val="005F1669"/>
    <w:rsid w:val="005F26B3"/>
    <w:rsid w:val="005F4406"/>
    <w:rsid w:val="005F4483"/>
    <w:rsid w:val="005F457D"/>
    <w:rsid w:val="005F4C93"/>
    <w:rsid w:val="005F5B41"/>
    <w:rsid w:val="005F5F98"/>
    <w:rsid w:val="005F6C97"/>
    <w:rsid w:val="005F724B"/>
    <w:rsid w:val="0060017D"/>
    <w:rsid w:val="0060099C"/>
    <w:rsid w:val="00600E6E"/>
    <w:rsid w:val="00602F48"/>
    <w:rsid w:val="006038EF"/>
    <w:rsid w:val="006039EF"/>
    <w:rsid w:val="00607372"/>
    <w:rsid w:val="006104AF"/>
    <w:rsid w:val="0061209E"/>
    <w:rsid w:val="006126DA"/>
    <w:rsid w:val="00613676"/>
    <w:rsid w:val="00613E45"/>
    <w:rsid w:val="006160CE"/>
    <w:rsid w:val="0061642E"/>
    <w:rsid w:val="00616B85"/>
    <w:rsid w:val="00622663"/>
    <w:rsid w:val="00622897"/>
    <w:rsid w:val="00623157"/>
    <w:rsid w:val="006236B2"/>
    <w:rsid w:val="00623C58"/>
    <w:rsid w:val="00624759"/>
    <w:rsid w:val="00624F90"/>
    <w:rsid w:val="006255E9"/>
    <w:rsid w:val="00627F6D"/>
    <w:rsid w:val="006303FD"/>
    <w:rsid w:val="00630F4D"/>
    <w:rsid w:val="006319E2"/>
    <w:rsid w:val="00631A5D"/>
    <w:rsid w:val="00631AD0"/>
    <w:rsid w:val="00631E75"/>
    <w:rsid w:val="006322F2"/>
    <w:rsid w:val="006379F7"/>
    <w:rsid w:val="00637AD8"/>
    <w:rsid w:val="0064192F"/>
    <w:rsid w:val="006428C7"/>
    <w:rsid w:val="0064298F"/>
    <w:rsid w:val="00645A9A"/>
    <w:rsid w:val="00645BFE"/>
    <w:rsid w:val="00645F7D"/>
    <w:rsid w:val="0064634E"/>
    <w:rsid w:val="0064684C"/>
    <w:rsid w:val="006469A3"/>
    <w:rsid w:val="00650DB5"/>
    <w:rsid w:val="0065107E"/>
    <w:rsid w:val="00651C8C"/>
    <w:rsid w:val="00653213"/>
    <w:rsid w:val="00653380"/>
    <w:rsid w:val="00654773"/>
    <w:rsid w:val="00655F31"/>
    <w:rsid w:val="006578CC"/>
    <w:rsid w:val="00657D2A"/>
    <w:rsid w:val="00660EDF"/>
    <w:rsid w:val="00661091"/>
    <w:rsid w:val="00661FDB"/>
    <w:rsid w:val="006620F4"/>
    <w:rsid w:val="00662BFB"/>
    <w:rsid w:val="006630C0"/>
    <w:rsid w:val="006643CE"/>
    <w:rsid w:val="00671F3A"/>
    <w:rsid w:val="0067329C"/>
    <w:rsid w:val="006733E4"/>
    <w:rsid w:val="006736C3"/>
    <w:rsid w:val="0067598E"/>
    <w:rsid w:val="00676D97"/>
    <w:rsid w:val="006770B9"/>
    <w:rsid w:val="006772F8"/>
    <w:rsid w:val="00680D62"/>
    <w:rsid w:val="006814EC"/>
    <w:rsid w:val="006819FC"/>
    <w:rsid w:val="00683217"/>
    <w:rsid w:val="006840B1"/>
    <w:rsid w:val="00684AB4"/>
    <w:rsid w:val="00684B30"/>
    <w:rsid w:val="006869A8"/>
    <w:rsid w:val="00686CB4"/>
    <w:rsid w:val="00687850"/>
    <w:rsid w:val="0069207A"/>
    <w:rsid w:val="00692EC9"/>
    <w:rsid w:val="006933D1"/>
    <w:rsid w:val="0069345F"/>
    <w:rsid w:val="00693AE3"/>
    <w:rsid w:val="00693F77"/>
    <w:rsid w:val="00696C1B"/>
    <w:rsid w:val="006A1A5E"/>
    <w:rsid w:val="006A2944"/>
    <w:rsid w:val="006A2FDC"/>
    <w:rsid w:val="006A3B01"/>
    <w:rsid w:val="006A637E"/>
    <w:rsid w:val="006A68FF"/>
    <w:rsid w:val="006A6B48"/>
    <w:rsid w:val="006A6C82"/>
    <w:rsid w:val="006B0297"/>
    <w:rsid w:val="006B23B6"/>
    <w:rsid w:val="006B286B"/>
    <w:rsid w:val="006B2A4C"/>
    <w:rsid w:val="006B47C5"/>
    <w:rsid w:val="006B4AD6"/>
    <w:rsid w:val="006B4F4A"/>
    <w:rsid w:val="006B6681"/>
    <w:rsid w:val="006B7ACC"/>
    <w:rsid w:val="006C06B8"/>
    <w:rsid w:val="006C0C23"/>
    <w:rsid w:val="006C0D55"/>
    <w:rsid w:val="006C1873"/>
    <w:rsid w:val="006C1AAB"/>
    <w:rsid w:val="006C1CE7"/>
    <w:rsid w:val="006C1E8B"/>
    <w:rsid w:val="006C323F"/>
    <w:rsid w:val="006C3889"/>
    <w:rsid w:val="006C5416"/>
    <w:rsid w:val="006C5926"/>
    <w:rsid w:val="006C6B23"/>
    <w:rsid w:val="006D090E"/>
    <w:rsid w:val="006D284D"/>
    <w:rsid w:val="006D47E8"/>
    <w:rsid w:val="006D4AFA"/>
    <w:rsid w:val="006D4F6A"/>
    <w:rsid w:val="006D507E"/>
    <w:rsid w:val="006D62CF"/>
    <w:rsid w:val="006D6787"/>
    <w:rsid w:val="006D7AC7"/>
    <w:rsid w:val="006E137F"/>
    <w:rsid w:val="006E2336"/>
    <w:rsid w:val="006E249A"/>
    <w:rsid w:val="006E4706"/>
    <w:rsid w:val="006E71DF"/>
    <w:rsid w:val="006E75E6"/>
    <w:rsid w:val="006E77A6"/>
    <w:rsid w:val="006E7C07"/>
    <w:rsid w:val="006F1508"/>
    <w:rsid w:val="006F1A85"/>
    <w:rsid w:val="006F6EC7"/>
    <w:rsid w:val="006F7CA8"/>
    <w:rsid w:val="006F7FC5"/>
    <w:rsid w:val="006F7FD1"/>
    <w:rsid w:val="00703977"/>
    <w:rsid w:val="00704EA5"/>
    <w:rsid w:val="00705DE6"/>
    <w:rsid w:val="007064CA"/>
    <w:rsid w:val="00707E1A"/>
    <w:rsid w:val="007101F4"/>
    <w:rsid w:val="00711719"/>
    <w:rsid w:val="00712C4C"/>
    <w:rsid w:val="00713B30"/>
    <w:rsid w:val="007149BD"/>
    <w:rsid w:val="00714BED"/>
    <w:rsid w:val="00716E86"/>
    <w:rsid w:val="0071713D"/>
    <w:rsid w:val="007173A5"/>
    <w:rsid w:val="007204A0"/>
    <w:rsid w:val="00721A57"/>
    <w:rsid w:val="00724C94"/>
    <w:rsid w:val="00726CC1"/>
    <w:rsid w:val="00727813"/>
    <w:rsid w:val="007279D0"/>
    <w:rsid w:val="00731455"/>
    <w:rsid w:val="00732EAB"/>
    <w:rsid w:val="00733487"/>
    <w:rsid w:val="00734EA9"/>
    <w:rsid w:val="00735672"/>
    <w:rsid w:val="0073714D"/>
    <w:rsid w:val="007411D8"/>
    <w:rsid w:val="0074333A"/>
    <w:rsid w:val="00744F7E"/>
    <w:rsid w:val="00745910"/>
    <w:rsid w:val="00745BE6"/>
    <w:rsid w:val="0074768A"/>
    <w:rsid w:val="00750160"/>
    <w:rsid w:val="00750525"/>
    <w:rsid w:val="00751DCB"/>
    <w:rsid w:val="00754480"/>
    <w:rsid w:val="007547C8"/>
    <w:rsid w:val="00756DD0"/>
    <w:rsid w:val="00757ED3"/>
    <w:rsid w:val="0076180D"/>
    <w:rsid w:val="007632A8"/>
    <w:rsid w:val="0076349A"/>
    <w:rsid w:val="00763824"/>
    <w:rsid w:val="00766066"/>
    <w:rsid w:val="00766477"/>
    <w:rsid w:val="0076752B"/>
    <w:rsid w:val="00767757"/>
    <w:rsid w:val="007678ED"/>
    <w:rsid w:val="00772B0A"/>
    <w:rsid w:val="00774B33"/>
    <w:rsid w:val="007753A3"/>
    <w:rsid w:val="00776DD0"/>
    <w:rsid w:val="007770BF"/>
    <w:rsid w:val="00780CF4"/>
    <w:rsid w:val="0078118E"/>
    <w:rsid w:val="00782A1E"/>
    <w:rsid w:val="00783501"/>
    <w:rsid w:val="00783C9D"/>
    <w:rsid w:val="00784BB7"/>
    <w:rsid w:val="00784E45"/>
    <w:rsid w:val="007852B8"/>
    <w:rsid w:val="00786664"/>
    <w:rsid w:val="007868F5"/>
    <w:rsid w:val="00786B23"/>
    <w:rsid w:val="00790AD7"/>
    <w:rsid w:val="00791A78"/>
    <w:rsid w:val="00791BDC"/>
    <w:rsid w:val="00791DCD"/>
    <w:rsid w:val="00792046"/>
    <w:rsid w:val="00792A91"/>
    <w:rsid w:val="00792F97"/>
    <w:rsid w:val="00794939"/>
    <w:rsid w:val="007949F2"/>
    <w:rsid w:val="00795230"/>
    <w:rsid w:val="007A1368"/>
    <w:rsid w:val="007A17E7"/>
    <w:rsid w:val="007A2624"/>
    <w:rsid w:val="007A26E2"/>
    <w:rsid w:val="007A34AB"/>
    <w:rsid w:val="007A7C47"/>
    <w:rsid w:val="007B0AAB"/>
    <w:rsid w:val="007B316F"/>
    <w:rsid w:val="007B33A6"/>
    <w:rsid w:val="007B415F"/>
    <w:rsid w:val="007B41DB"/>
    <w:rsid w:val="007B4A37"/>
    <w:rsid w:val="007B5387"/>
    <w:rsid w:val="007B6A3A"/>
    <w:rsid w:val="007B7404"/>
    <w:rsid w:val="007B7A00"/>
    <w:rsid w:val="007C14B4"/>
    <w:rsid w:val="007C14C3"/>
    <w:rsid w:val="007C3815"/>
    <w:rsid w:val="007C3E3F"/>
    <w:rsid w:val="007C58BC"/>
    <w:rsid w:val="007C6687"/>
    <w:rsid w:val="007C6A7F"/>
    <w:rsid w:val="007D25F2"/>
    <w:rsid w:val="007D31CE"/>
    <w:rsid w:val="007D3E8A"/>
    <w:rsid w:val="007D4806"/>
    <w:rsid w:val="007E03C4"/>
    <w:rsid w:val="007E27AC"/>
    <w:rsid w:val="007E3306"/>
    <w:rsid w:val="007E44D1"/>
    <w:rsid w:val="007E5EE2"/>
    <w:rsid w:val="007E5F8F"/>
    <w:rsid w:val="007F0BF9"/>
    <w:rsid w:val="007F60E4"/>
    <w:rsid w:val="007F687F"/>
    <w:rsid w:val="008005B0"/>
    <w:rsid w:val="0080174F"/>
    <w:rsid w:val="008025E0"/>
    <w:rsid w:val="008052D2"/>
    <w:rsid w:val="00805AB1"/>
    <w:rsid w:val="0080732F"/>
    <w:rsid w:val="00807BF1"/>
    <w:rsid w:val="00810042"/>
    <w:rsid w:val="008107DE"/>
    <w:rsid w:val="00810BB4"/>
    <w:rsid w:val="00811A41"/>
    <w:rsid w:val="008121DA"/>
    <w:rsid w:val="00814565"/>
    <w:rsid w:val="00815ACA"/>
    <w:rsid w:val="008178BD"/>
    <w:rsid w:val="00820CD4"/>
    <w:rsid w:val="00822A79"/>
    <w:rsid w:val="00822D5B"/>
    <w:rsid w:val="008235B4"/>
    <w:rsid w:val="008279A9"/>
    <w:rsid w:val="00827D2A"/>
    <w:rsid w:val="00831011"/>
    <w:rsid w:val="00831693"/>
    <w:rsid w:val="0083383E"/>
    <w:rsid w:val="00835F7D"/>
    <w:rsid w:val="00837005"/>
    <w:rsid w:val="00840088"/>
    <w:rsid w:val="0084081B"/>
    <w:rsid w:val="00840880"/>
    <w:rsid w:val="00840FF6"/>
    <w:rsid w:val="0084263B"/>
    <w:rsid w:val="008456E6"/>
    <w:rsid w:val="00846549"/>
    <w:rsid w:val="0084766F"/>
    <w:rsid w:val="00850738"/>
    <w:rsid w:val="008517B5"/>
    <w:rsid w:val="00851B64"/>
    <w:rsid w:val="00852A01"/>
    <w:rsid w:val="008546F3"/>
    <w:rsid w:val="008555A7"/>
    <w:rsid w:val="00855D19"/>
    <w:rsid w:val="00857BEA"/>
    <w:rsid w:val="00857C7D"/>
    <w:rsid w:val="00860A88"/>
    <w:rsid w:val="00860D96"/>
    <w:rsid w:val="00861547"/>
    <w:rsid w:val="00863F64"/>
    <w:rsid w:val="00867AA4"/>
    <w:rsid w:val="00871544"/>
    <w:rsid w:val="00871622"/>
    <w:rsid w:val="00872BB3"/>
    <w:rsid w:val="00873813"/>
    <w:rsid w:val="008742D8"/>
    <w:rsid w:val="008745BF"/>
    <w:rsid w:val="008759B6"/>
    <w:rsid w:val="00877324"/>
    <w:rsid w:val="008802C0"/>
    <w:rsid w:val="0088058E"/>
    <w:rsid w:val="008809BC"/>
    <w:rsid w:val="00881201"/>
    <w:rsid w:val="00881B1A"/>
    <w:rsid w:val="008822E2"/>
    <w:rsid w:val="00882AAC"/>
    <w:rsid w:val="008836C2"/>
    <w:rsid w:val="008840FA"/>
    <w:rsid w:val="00885E9B"/>
    <w:rsid w:val="00886B72"/>
    <w:rsid w:val="00887524"/>
    <w:rsid w:val="00892680"/>
    <w:rsid w:val="008940E8"/>
    <w:rsid w:val="00896215"/>
    <w:rsid w:val="008A20E6"/>
    <w:rsid w:val="008A2357"/>
    <w:rsid w:val="008A431F"/>
    <w:rsid w:val="008A4725"/>
    <w:rsid w:val="008A4854"/>
    <w:rsid w:val="008A5C33"/>
    <w:rsid w:val="008B0040"/>
    <w:rsid w:val="008B0383"/>
    <w:rsid w:val="008B0E1A"/>
    <w:rsid w:val="008B184B"/>
    <w:rsid w:val="008B27B3"/>
    <w:rsid w:val="008B29A6"/>
    <w:rsid w:val="008B497E"/>
    <w:rsid w:val="008B7D8E"/>
    <w:rsid w:val="008C04F6"/>
    <w:rsid w:val="008C0F8B"/>
    <w:rsid w:val="008C1A1E"/>
    <w:rsid w:val="008C1EFF"/>
    <w:rsid w:val="008C3302"/>
    <w:rsid w:val="008C3796"/>
    <w:rsid w:val="008C38D5"/>
    <w:rsid w:val="008C392C"/>
    <w:rsid w:val="008C417E"/>
    <w:rsid w:val="008C41DB"/>
    <w:rsid w:val="008C5D0A"/>
    <w:rsid w:val="008C61F3"/>
    <w:rsid w:val="008C737F"/>
    <w:rsid w:val="008D0B58"/>
    <w:rsid w:val="008D1828"/>
    <w:rsid w:val="008D54D9"/>
    <w:rsid w:val="008D6B6A"/>
    <w:rsid w:val="008E22E2"/>
    <w:rsid w:val="008E28D2"/>
    <w:rsid w:val="008E3BBA"/>
    <w:rsid w:val="008E4342"/>
    <w:rsid w:val="008E5CD5"/>
    <w:rsid w:val="008F1568"/>
    <w:rsid w:val="008F24A4"/>
    <w:rsid w:val="008F2B28"/>
    <w:rsid w:val="008F5118"/>
    <w:rsid w:val="008F521F"/>
    <w:rsid w:val="008F5D9B"/>
    <w:rsid w:val="0090089C"/>
    <w:rsid w:val="009019B2"/>
    <w:rsid w:val="009032C0"/>
    <w:rsid w:val="00905997"/>
    <w:rsid w:val="00906BD1"/>
    <w:rsid w:val="00911202"/>
    <w:rsid w:val="0091238C"/>
    <w:rsid w:val="009142FB"/>
    <w:rsid w:val="00915014"/>
    <w:rsid w:val="00915955"/>
    <w:rsid w:val="00916EF9"/>
    <w:rsid w:val="009201CD"/>
    <w:rsid w:val="00924361"/>
    <w:rsid w:val="009254B4"/>
    <w:rsid w:val="0092748A"/>
    <w:rsid w:val="00927568"/>
    <w:rsid w:val="009323CB"/>
    <w:rsid w:val="00934704"/>
    <w:rsid w:val="009353FE"/>
    <w:rsid w:val="00936D0D"/>
    <w:rsid w:val="00937474"/>
    <w:rsid w:val="00937645"/>
    <w:rsid w:val="009444EE"/>
    <w:rsid w:val="00944E22"/>
    <w:rsid w:val="00945BE4"/>
    <w:rsid w:val="00945CA4"/>
    <w:rsid w:val="00946107"/>
    <w:rsid w:val="00946252"/>
    <w:rsid w:val="0094715A"/>
    <w:rsid w:val="00951F33"/>
    <w:rsid w:val="00952C30"/>
    <w:rsid w:val="00955F36"/>
    <w:rsid w:val="0095624E"/>
    <w:rsid w:val="0096508A"/>
    <w:rsid w:val="00966805"/>
    <w:rsid w:val="00967941"/>
    <w:rsid w:val="009711FC"/>
    <w:rsid w:val="00973E2E"/>
    <w:rsid w:val="00974B2D"/>
    <w:rsid w:val="009819BE"/>
    <w:rsid w:val="00981F80"/>
    <w:rsid w:val="009842EB"/>
    <w:rsid w:val="00984462"/>
    <w:rsid w:val="009864EB"/>
    <w:rsid w:val="00986BFB"/>
    <w:rsid w:val="00987607"/>
    <w:rsid w:val="0099009A"/>
    <w:rsid w:val="00990902"/>
    <w:rsid w:val="00991029"/>
    <w:rsid w:val="00992CB2"/>
    <w:rsid w:val="00992D48"/>
    <w:rsid w:val="0099309E"/>
    <w:rsid w:val="009958D4"/>
    <w:rsid w:val="00996A3B"/>
    <w:rsid w:val="009977E5"/>
    <w:rsid w:val="00997C16"/>
    <w:rsid w:val="009A061D"/>
    <w:rsid w:val="009A2383"/>
    <w:rsid w:val="009A351D"/>
    <w:rsid w:val="009A3B44"/>
    <w:rsid w:val="009A4B0A"/>
    <w:rsid w:val="009A52C9"/>
    <w:rsid w:val="009B0D1E"/>
    <w:rsid w:val="009B1E3D"/>
    <w:rsid w:val="009B2B19"/>
    <w:rsid w:val="009B3372"/>
    <w:rsid w:val="009B340F"/>
    <w:rsid w:val="009B3C51"/>
    <w:rsid w:val="009B44E5"/>
    <w:rsid w:val="009B4768"/>
    <w:rsid w:val="009B5B82"/>
    <w:rsid w:val="009B6C9D"/>
    <w:rsid w:val="009B722A"/>
    <w:rsid w:val="009B7C13"/>
    <w:rsid w:val="009C002F"/>
    <w:rsid w:val="009C139F"/>
    <w:rsid w:val="009C1C22"/>
    <w:rsid w:val="009C2D58"/>
    <w:rsid w:val="009C398A"/>
    <w:rsid w:val="009C3C9E"/>
    <w:rsid w:val="009C405E"/>
    <w:rsid w:val="009C5D8A"/>
    <w:rsid w:val="009C6788"/>
    <w:rsid w:val="009C68C1"/>
    <w:rsid w:val="009D027E"/>
    <w:rsid w:val="009D0F00"/>
    <w:rsid w:val="009D299E"/>
    <w:rsid w:val="009D5355"/>
    <w:rsid w:val="009D6238"/>
    <w:rsid w:val="009D7551"/>
    <w:rsid w:val="009E0BF1"/>
    <w:rsid w:val="009E1723"/>
    <w:rsid w:val="009E351A"/>
    <w:rsid w:val="009E5FC7"/>
    <w:rsid w:val="009F09E6"/>
    <w:rsid w:val="009F2AC1"/>
    <w:rsid w:val="009F4D44"/>
    <w:rsid w:val="009F5487"/>
    <w:rsid w:val="009F5A94"/>
    <w:rsid w:val="00A009D4"/>
    <w:rsid w:val="00A03591"/>
    <w:rsid w:val="00A05029"/>
    <w:rsid w:val="00A05F87"/>
    <w:rsid w:val="00A07856"/>
    <w:rsid w:val="00A11704"/>
    <w:rsid w:val="00A13BBB"/>
    <w:rsid w:val="00A1782B"/>
    <w:rsid w:val="00A206AC"/>
    <w:rsid w:val="00A2221E"/>
    <w:rsid w:val="00A224A1"/>
    <w:rsid w:val="00A24B30"/>
    <w:rsid w:val="00A251CD"/>
    <w:rsid w:val="00A25E54"/>
    <w:rsid w:val="00A31257"/>
    <w:rsid w:val="00A317F7"/>
    <w:rsid w:val="00A32979"/>
    <w:rsid w:val="00A3610C"/>
    <w:rsid w:val="00A3671C"/>
    <w:rsid w:val="00A42C72"/>
    <w:rsid w:val="00A440A3"/>
    <w:rsid w:val="00A443C9"/>
    <w:rsid w:val="00A44EE6"/>
    <w:rsid w:val="00A4519A"/>
    <w:rsid w:val="00A46100"/>
    <w:rsid w:val="00A46287"/>
    <w:rsid w:val="00A4674C"/>
    <w:rsid w:val="00A4727A"/>
    <w:rsid w:val="00A51C5A"/>
    <w:rsid w:val="00A524B7"/>
    <w:rsid w:val="00A52BF1"/>
    <w:rsid w:val="00A5305B"/>
    <w:rsid w:val="00A54E88"/>
    <w:rsid w:val="00A61985"/>
    <w:rsid w:val="00A63215"/>
    <w:rsid w:val="00A652D5"/>
    <w:rsid w:val="00A656B6"/>
    <w:rsid w:val="00A66EDD"/>
    <w:rsid w:val="00A67BC6"/>
    <w:rsid w:val="00A71577"/>
    <w:rsid w:val="00A7166F"/>
    <w:rsid w:val="00A73A12"/>
    <w:rsid w:val="00A73B4D"/>
    <w:rsid w:val="00A74796"/>
    <w:rsid w:val="00A74D4B"/>
    <w:rsid w:val="00A74E12"/>
    <w:rsid w:val="00A75055"/>
    <w:rsid w:val="00A76155"/>
    <w:rsid w:val="00A7647A"/>
    <w:rsid w:val="00A777BD"/>
    <w:rsid w:val="00A80DB5"/>
    <w:rsid w:val="00A81116"/>
    <w:rsid w:val="00A81A27"/>
    <w:rsid w:val="00A82458"/>
    <w:rsid w:val="00A82F7D"/>
    <w:rsid w:val="00A846B1"/>
    <w:rsid w:val="00A8486A"/>
    <w:rsid w:val="00A849BB"/>
    <w:rsid w:val="00A85596"/>
    <w:rsid w:val="00A87A7E"/>
    <w:rsid w:val="00A90285"/>
    <w:rsid w:val="00A9171B"/>
    <w:rsid w:val="00A94C43"/>
    <w:rsid w:val="00A96A79"/>
    <w:rsid w:val="00A9735D"/>
    <w:rsid w:val="00A97935"/>
    <w:rsid w:val="00A979A4"/>
    <w:rsid w:val="00AA1439"/>
    <w:rsid w:val="00AA1DF2"/>
    <w:rsid w:val="00AA33A9"/>
    <w:rsid w:val="00AA362B"/>
    <w:rsid w:val="00AA38CA"/>
    <w:rsid w:val="00AA4D5A"/>
    <w:rsid w:val="00AA4FF0"/>
    <w:rsid w:val="00AA55D6"/>
    <w:rsid w:val="00AA61FA"/>
    <w:rsid w:val="00AB169B"/>
    <w:rsid w:val="00AB20DB"/>
    <w:rsid w:val="00AB21B6"/>
    <w:rsid w:val="00AB4DDA"/>
    <w:rsid w:val="00AB50F2"/>
    <w:rsid w:val="00AB54D1"/>
    <w:rsid w:val="00AB607A"/>
    <w:rsid w:val="00AB664A"/>
    <w:rsid w:val="00AB6D2C"/>
    <w:rsid w:val="00AB6F08"/>
    <w:rsid w:val="00AB70CC"/>
    <w:rsid w:val="00AC0840"/>
    <w:rsid w:val="00AC309E"/>
    <w:rsid w:val="00AC5390"/>
    <w:rsid w:val="00AC7301"/>
    <w:rsid w:val="00AD096B"/>
    <w:rsid w:val="00AD0C52"/>
    <w:rsid w:val="00AD187B"/>
    <w:rsid w:val="00AD2A50"/>
    <w:rsid w:val="00AD3DAC"/>
    <w:rsid w:val="00AD3E25"/>
    <w:rsid w:val="00AD4212"/>
    <w:rsid w:val="00AD68BD"/>
    <w:rsid w:val="00AE05A2"/>
    <w:rsid w:val="00AE0827"/>
    <w:rsid w:val="00AE1A72"/>
    <w:rsid w:val="00AE24FC"/>
    <w:rsid w:val="00AE3DCF"/>
    <w:rsid w:val="00AE4D1A"/>
    <w:rsid w:val="00AE4FED"/>
    <w:rsid w:val="00AE53F7"/>
    <w:rsid w:val="00AF0976"/>
    <w:rsid w:val="00AF1BDA"/>
    <w:rsid w:val="00AF1F88"/>
    <w:rsid w:val="00AF3C9A"/>
    <w:rsid w:val="00AF4586"/>
    <w:rsid w:val="00AF54BD"/>
    <w:rsid w:val="00B01205"/>
    <w:rsid w:val="00B014E0"/>
    <w:rsid w:val="00B028BC"/>
    <w:rsid w:val="00B02D85"/>
    <w:rsid w:val="00B02FC8"/>
    <w:rsid w:val="00B0596C"/>
    <w:rsid w:val="00B07056"/>
    <w:rsid w:val="00B07A36"/>
    <w:rsid w:val="00B129DB"/>
    <w:rsid w:val="00B14DC6"/>
    <w:rsid w:val="00B166E9"/>
    <w:rsid w:val="00B16F73"/>
    <w:rsid w:val="00B2065C"/>
    <w:rsid w:val="00B218D9"/>
    <w:rsid w:val="00B22148"/>
    <w:rsid w:val="00B22513"/>
    <w:rsid w:val="00B25165"/>
    <w:rsid w:val="00B25320"/>
    <w:rsid w:val="00B2568C"/>
    <w:rsid w:val="00B25F65"/>
    <w:rsid w:val="00B27AFE"/>
    <w:rsid w:val="00B30A63"/>
    <w:rsid w:val="00B31AC7"/>
    <w:rsid w:val="00B326D4"/>
    <w:rsid w:val="00B331F1"/>
    <w:rsid w:val="00B35EE7"/>
    <w:rsid w:val="00B3685D"/>
    <w:rsid w:val="00B374F6"/>
    <w:rsid w:val="00B4147A"/>
    <w:rsid w:val="00B421DA"/>
    <w:rsid w:val="00B43D95"/>
    <w:rsid w:val="00B4472E"/>
    <w:rsid w:val="00B44E48"/>
    <w:rsid w:val="00B4508B"/>
    <w:rsid w:val="00B46207"/>
    <w:rsid w:val="00B46F9C"/>
    <w:rsid w:val="00B504C7"/>
    <w:rsid w:val="00B53824"/>
    <w:rsid w:val="00B53959"/>
    <w:rsid w:val="00B54B43"/>
    <w:rsid w:val="00B55E72"/>
    <w:rsid w:val="00B55F1B"/>
    <w:rsid w:val="00B5655E"/>
    <w:rsid w:val="00B570CD"/>
    <w:rsid w:val="00B57317"/>
    <w:rsid w:val="00B624CA"/>
    <w:rsid w:val="00B63F42"/>
    <w:rsid w:val="00B67F46"/>
    <w:rsid w:val="00B7013D"/>
    <w:rsid w:val="00B71D45"/>
    <w:rsid w:val="00B72D25"/>
    <w:rsid w:val="00B7314C"/>
    <w:rsid w:val="00B7336F"/>
    <w:rsid w:val="00B748F2"/>
    <w:rsid w:val="00B7496C"/>
    <w:rsid w:val="00B75471"/>
    <w:rsid w:val="00B76704"/>
    <w:rsid w:val="00B76E1F"/>
    <w:rsid w:val="00B80863"/>
    <w:rsid w:val="00B81132"/>
    <w:rsid w:val="00B819C2"/>
    <w:rsid w:val="00B85280"/>
    <w:rsid w:val="00B854D9"/>
    <w:rsid w:val="00B901AA"/>
    <w:rsid w:val="00B90E2C"/>
    <w:rsid w:val="00B90F02"/>
    <w:rsid w:val="00B92952"/>
    <w:rsid w:val="00B93FD0"/>
    <w:rsid w:val="00B94F4E"/>
    <w:rsid w:val="00B94FE7"/>
    <w:rsid w:val="00B96819"/>
    <w:rsid w:val="00BA0E78"/>
    <w:rsid w:val="00BA1C0A"/>
    <w:rsid w:val="00BA6BD6"/>
    <w:rsid w:val="00BA79D8"/>
    <w:rsid w:val="00BB0EFA"/>
    <w:rsid w:val="00BB1CD5"/>
    <w:rsid w:val="00BB305D"/>
    <w:rsid w:val="00BB4170"/>
    <w:rsid w:val="00BB5416"/>
    <w:rsid w:val="00BB564E"/>
    <w:rsid w:val="00BB71F6"/>
    <w:rsid w:val="00BC2563"/>
    <w:rsid w:val="00BC2CAF"/>
    <w:rsid w:val="00BC3A73"/>
    <w:rsid w:val="00BC4C07"/>
    <w:rsid w:val="00BC5DB3"/>
    <w:rsid w:val="00BC5EAE"/>
    <w:rsid w:val="00BC73A2"/>
    <w:rsid w:val="00BD052C"/>
    <w:rsid w:val="00BD0F36"/>
    <w:rsid w:val="00BD11BB"/>
    <w:rsid w:val="00BD1990"/>
    <w:rsid w:val="00BD3F3C"/>
    <w:rsid w:val="00BD4779"/>
    <w:rsid w:val="00BD4E4F"/>
    <w:rsid w:val="00BD4EA4"/>
    <w:rsid w:val="00BD52DB"/>
    <w:rsid w:val="00BD6B7F"/>
    <w:rsid w:val="00BD6CBD"/>
    <w:rsid w:val="00BD71A4"/>
    <w:rsid w:val="00BD7957"/>
    <w:rsid w:val="00BE122E"/>
    <w:rsid w:val="00BE1964"/>
    <w:rsid w:val="00BE36BA"/>
    <w:rsid w:val="00BE6A2B"/>
    <w:rsid w:val="00BE70DD"/>
    <w:rsid w:val="00BE7232"/>
    <w:rsid w:val="00BF0C1F"/>
    <w:rsid w:val="00BF1A2B"/>
    <w:rsid w:val="00BF22B3"/>
    <w:rsid w:val="00BF2CBD"/>
    <w:rsid w:val="00BF66E2"/>
    <w:rsid w:val="00BF77E5"/>
    <w:rsid w:val="00BF7F8B"/>
    <w:rsid w:val="00C01715"/>
    <w:rsid w:val="00C044F4"/>
    <w:rsid w:val="00C04AF5"/>
    <w:rsid w:val="00C04C50"/>
    <w:rsid w:val="00C0508C"/>
    <w:rsid w:val="00C057F1"/>
    <w:rsid w:val="00C05F4B"/>
    <w:rsid w:val="00C068C2"/>
    <w:rsid w:val="00C1242C"/>
    <w:rsid w:val="00C14069"/>
    <w:rsid w:val="00C14774"/>
    <w:rsid w:val="00C148DA"/>
    <w:rsid w:val="00C14FE4"/>
    <w:rsid w:val="00C155E7"/>
    <w:rsid w:val="00C171BA"/>
    <w:rsid w:val="00C17742"/>
    <w:rsid w:val="00C20672"/>
    <w:rsid w:val="00C2161D"/>
    <w:rsid w:val="00C21F13"/>
    <w:rsid w:val="00C22318"/>
    <w:rsid w:val="00C22F99"/>
    <w:rsid w:val="00C246C1"/>
    <w:rsid w:val="00C2764D"/>
    <w:rsid w:val="00C30EEC"/>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3535"/>
    <w:rsid w:val="00C53D00"/>
    <w:rsid w:val="00C542F4"/>
    <w:rsid w:val="00C55342"/>
    <w:rsid w:val="00C5558A"/>
    <w:rsid w:val="00C562DE"/>
    <w:rsid w:val="00C5713D"/>
    <w:rsid w:val="00C57BFC"/>
    <w:rsid w:val="00C60729"/>
    <w:rsid w:val="00C611FE"/>
    <w:rsid w:val="00C643F3"/>
    <w:rsid w:val="00C64614"/>
    <w:rsid w:val="00C66867"/>
    <w:rsid w:val="00C66BCC"/>
    <w:rsid w:val="00C67488"/>
    <w:rsid w:val="00C678C2"/>
    <w:rsid w:val="00C679D7"/>
    <w:rsid w:val="00C7208D"/>
    <w:rsid w:val="00C727C9"/>
    <w:rsid w:val="00C72A9E"/>
    <w:rsid w:val="00C72CD8"/>
    <w:rsid w:val="00C73E18"/>
    <w:rsid w:val="00C80374"/>
    <w:rsid w:val="00C80823"/>
    <w:rsid w:val="00C810FC"/>
    <w:rsid w:val="00C8161C"/>
    <w:rsid w:val="00C81AB6"/>
    <w:rsid w:val="00C8326B"/>
    <w:rsid w:val="00C832AB"/>
    <w:rsid w:val="00C83F21"/>
    <w:rsid w:val="00C85835"/>
    <w:rsid w:val="00C87B32"/>
    <w:rsid w:val="00C905E2"/>
    <w:rsid w:val="00C9067C"/>
    <w:rsid w:val="00C945D2"/>
    <w:rsid w:val="00C950D4"/>
    <w:rsid w:val="00C96CC8"/>
    <w:rsid w:val="00C97DA7"/>
    <w:rsid w:val="00CA2FC7"/>
    <w:rsid w:val="00CA3D51"/>
    <w:rsid w:val="00CA456B"/>
    <w:rsid w:val="00CA4A0E"/>
    <w:rsid w:val="00CA6BCC"/>
    <w:rsid w:val="00CA728A"/>
    <w:rsid w:val="00CA7360"/>
    <w:rsid w:val="00CB07A0"/>
    <w:rsid w:val="00CB3457"/>
    <w:rsid w:val="00CB581E"/>
    <w:rsid w:val="00CC17BF"/>
    <w:rsid w:val="00CC35EB"/>
    <w:rsid w:val="00CC3808"/>
    <w:rsid w:val="00CC4CE0"/>
    <w:rsid w:val="00CC6BF6"/>
    <w:rsid w:val="00CC7ECC"/>
    <w:rsid w:val="00CD2B7E"/>
    <w:rsid w:val="00CD2CC7"/>
    <w:rsid w:val="00CD3E1C"/>
    <w:rsid w:val="00CD5E48"/>
    <w:rsid w:val="00CD628F"/>
    <w:rsid w:val="00CE0A86"/>
    <w:rsid w:val="00CE0E49"/>
    <w:rsid w:val="00CE1812"/>
    <w:rsid w:val="00CE3483"/>
    <w:rsid w:val="00CE51A6"/>
    <w:rsid w:val="00CE5A1F"/>
    <w:rsid w:val="00CF19C8"/>
    <w:rsid w:val="00CF1CB9"/>
    <w:rsid w:val="00CF2D6C"/>
    <w:rsid w:val="00CF30D5"/>
    <w:rsid w:val="00CF3823"/>
    <w:rsid w:val="00CF3C6A"/>
    <w:rsid w:val="00CF3EB9"/>
    <w:rsid w:val="00CF56B8"/>
    <w:rsid w:val="00CF65BE"/>
    <w:rsid w:val="00CF6812"/>
    <w:rsid w:val="00D01810"/>
    <w:rsid w:val="00D050B7"/>
    <w:rsid w:val="00D05DD3"/>
    <w:rsid w:val="00D067AC"/>
    <w:rsid w:val="00D10AA5"/>
    <w:rsid w:val="00D1472E"/>
    <w:rsid w:val="00D17EC1"/>
    <w:rsid w:val="00D26180"/>
    <w:rsid w:val="00D2729D"/>
    <w:rsid w:val="00D27F77"/>
    <w:rsid w:val="00D30583"/>
    <w:rsid w:val="00D30D07"/>
    <w:rsid w:val="00D32273"/>
    <w:rsid w:val="00D32295"/>
    <w:rsid w:val="00D32DA4"/>
    <w:rsid w:val="00D32FA4"/>
    <w:rsid w:val="00D33B8F"/>
    <w:rsid w:val="00D33F3D"/>
    <w:rsid w:val="00D35A1F"/>
    <w:rsid w:val="00D36056"/>
    <w:rsid w:val="00D36D1B"/>
    <w:rsid w:val="00D37767"/>
    <w:rsid w:val="00D37ED7"/>
    <w:rsid w:val="00D407CA"/>
    <w:rsid w:val="00D4188E"/>
    <w:rsid w:val="00D42D7A"/>
    <w:rsid w:val="00D43788"/>
    <w:rsid w:val="00D43E84"/>
    <w:rsid w:val="00D473E1"/>
    <w:rsid w:val="00D47933"/>
    <w:rsid w:val="00D51CA8"/>
    <w:rsid w:val="00D52758"/>
    <w:rsid w:val="00D52875"/>
    <w:rsid w:val="00D5361A"/>
    <w:rsid w:val="00D53780"/>
    <w:rsid w:val="00D54218"/>
    <w:rsid w:val="00D5574A"/>
    <w:rsid w:val="00D5747B"/>
    <w:rsid w:val="00D608AD"/>
    <w:rsid w:val="00D60CD2"/>
    <w:rsid w:val="00D614B2"/>
    <w:rsid w:val="00D63DF7"/>
    <w:rsid w:val="00D652B5"/>
    <w:rsid w:val="00D669A1"/>
    <w:rsid w:val="00D70D16"/>
    <w:rsid w:val="00D71878"/>
    <w:rsid w:val="00D72377"/>
    <w:rsid w:val="00D72839"/>
    <w:rsid w:val="00D7319A"/>
    <w:rsid w:val="00D772B6"/>
    <w:rsid w:val="00D81D89"/>
    <w:rsid w:val="00D84F89"/>
    <w:rsid w:val="00D858D7"/>
    <w:rsid w:val="00D90D10"/>
    <w:rsid w:val="00D929FB"/>
    <w:rsid w:val="00DA02B1"/>
    <w:rsid w:val="00DA0723"/>
    <w:rsid w:val="00DA4783"/>
    <w:rsid w:val="00DA51A4"/>
    <w:rsid w:val="00DA6805"/>
    <w:rsid w:val="00DA71DE"/>
    <w:rsid w:val="00DA79BB"/>
    <w:rsid w:val="00DB003B"/>
    <w:rsid w:val="00DB2015"/>
    <w:rsid w:val="00DB2204"/>
    <w:rsid w:val="00DB466A"/>
    <w:rsid w:val="00DB6AD7"/>
    <w:rsid w:val="00DB70CC"/>
    <w:rsid w:val="00DB7600"/>
    <w:rsid w:val="00DC0971"/>
    <w:rsid w:val="00DC0A40"/>
    <w:rsid w:val="00DC113E"/>
    <w:rsid w:val="00DC3FA6"/>
    <w:rsid w:val="00DC45AD"/>
    <w:rsid w:val="00DC5914"/>
    <w:rsid w:val="00DC5D56"/>
    <w:rsid w:val="00DD4061"/>
    <w:rsid w:val="00DE147F"/>
    <w:rsid w:val="00DE1C72"/>
    <w:rsid w:val="00DE2944"/>
    <w:rsid w:val="00DE3C07"/>
    <w:rsid w:val="00DE6508"/>
    <w:rsid w:val="00DE6CEE"/>
    <w:rsid w:val="00DF0BBB"/>
    <w:rsid w:val="00DF0F37"/>
    <w:rsid w:val="00DF432C"/>
    <w:rsid w:val="00DF5339"/>
    <w:rsid w:val="00DF589C"/>
    <w:rsid w:val="00E01E62"/>
    <w:rsid w:val="00E02595"/>
    <w:rsid w:val="00E02DFB"/>
    <w:rsid w:val="00E0393E"/>
    <w:rsid w:val="00E03AC7"/>
    <w:rsid w:val="00E04820"/>
    <w:rsid w:val="00E053AB"/>
    <w:rsid w:val="00E10F12"/>
    <w:rsid w:val="00E1336F"/>
    <w:rsid w:val="00E147DD"/>
    <w:rsid w:val="00E163E2"/>
    <w:rsid w:val="00E170D4"/>
    <w:rsid w:val="00E17B66"/>
    <w:rsid w:val="00E17C7F"/>
    <w:rsid w:val="00E23CE5"/>
    <w:rsid w:val="00E25759"/>
    <w:rsid w:val="00E25AE3"/>
    <w:rsid w:val="00E25D04"/>
    <w:rsid w:val="00E268D9"/>
    <w:rsid w:val="00E27070"/>
    <w:rsid w:val="00E27CC2"/>
    <w:rsid w:val="00E319BF"/>
    <w:rsid w:val="00E31B37"/>
    <w:rsid w:val="00E32B1F"/>
    <w:rsid w:val="00E33CE1"/>
    <w:rsid w:val="00E354F4"/>
    <w:rsid w:val="00E35E61"/>
    <w:rsid w:val="00E37278"/>
    <w:rsid w:val="00E41694"/>
    <w:rsid w:val="00E41782"/>
    <w:rsid w:val="00E41914"/>
    <w:rsid w:val="00E41EBD"/>
    <w:rsid w:val="00E4299E"/>
    <w:rsid w:val="00E46158"/>
    <w:rsid w:val="00E472C4"/>
    <w:rsid w:val="00E527DB"/>
    <w:rsid w:val="00E52D1C"/>
    <w:rsid w:val="00E532C6"/>
    <w:rsid w:val="00E552B4"/>
    <w:rsid w:val="00E553C7"/>
    <w:rsid w:val="00E563EB"/>
    <w:rsid w:val="00E5689A"/>
    <w:rsid w:val="00E57600"/>
    <w:rsid w:val="00E62883"/>
    <w:rsid w:val="00E64EE8"/>
    <w:rsid w:val="00E655E5"/>
    <w:rsid w:val="00E6689E"/>
    <w:rsid w:val="00E67173"/>
    <w:rsid w:val="00E67560"/>
    <w:rsid w:val="00E70352"/>
    <w:rsid w:val="00E71890"/>
    <w:rsid w:val="00E726A5"/>
    <w:rsid w:val="00E7364B"/>
    <w:rsid w:val="00E73B95"/>
    <w:rsid w:val="00E74993"/>
    <w:rsid w:val="00E753C2"/>
    <w:rsid w:val="00E75E8A"/>
    <w:rsid w:val="00E80815"/>
    <w:rsid w:val="00E8261C"/>
    <w:rsid w:val="00E8370C"/>
    <w:rsid w:val="00E83947"/>
    <w:rsid w:val="00E842AC"/>
    <w:rsid w:val="00E84AD4"/>
    <w:rsid w:val="00E877B9"/>
    <w:rsid w:val="00E91696"/>
    <w:rsid w:val="00E91D8B"/>
    <w:rsid w:val="00E9270D"/>
    <w:rsid w:val="00E94F9F"/>
    <w:rsid w:val="00E95ADB"/>
    <w:rsid w:val="00E97488"/>
    <w:rsid w:val="00E97FDA"/>
    <w:rsid w:val="00EA050E"/>
    <w:rsid w:val="00EA0827"/>
    <w:rsid w:val="00EA1FEE"/>
    <w:rsid w:val="00EA47DE"/>
    <w:rsid w:val="00EA4FCE"/>
    <w:rsid w:val="00EA5E37"/>
    <w:rsid w:val="00EA5F25"/>
    <w:rsid w:val="00EA79EC"/>
    <w:rsid w:val="00EB06DB"/>
    <w:rsid w:val="00EB592A"/>
    <w:rsid w:val="00EB6043"/>
    <w:rsid w:val="00EB72E7"/>
    <w:rsid w:val="00EC0D88"/>
    <w:rsid w:val="00ED0A4D"/>
    <w:rsid w:val="00ED0F20"/>
    <w:rsid w:val="00ED2108"/>
    <w:rsid w:val="00ED45A0"/>
    <w:rsid w:val="00ED7293"/>
    <w:rsid w:val="00EE4A67"/>
    <w:rsid w:val="00EE54ED"/>
    <w:rsid w:val="00EE5D3F"/>
    <w:rsid w:val="00EE68FF"/>
    <w:rsid w:val="00EE6986"/>
    <w:rsid w:val="00EE6D99"/>
    <w:rsid w:val="00EE7640"/>
    <w:rsid w:val="00EE7781"/>
    <w:rsid w:val="00EE7C17"/>
    <w:rsid w:val="00EF10F2"/>
    <w:rsid w:val="00EF3A4F"/>
    <w:rsid w:val="00EF50AF"/>
    <w:rsid w:val="00F017E1"/>
    <w:rsid w:val="00F02ABD"/>
    <w:rsid w:val="00F0307B"/>
    <w:rsid w:val="00F11BCC"/>
    <w:rsid w:val="00F1351A"/>
    <w:rsid w:val="00F14821"/>
    <w:rsid w:val="00F15D93"/>
    <w:rsid w:val="00F16328"/>
    <w:rsid w:val="00F164EA"/>
    <w:rsid w:val="00F1656F"/>
    <w:rsid w:val="00F16C94"/>
    <w:rsid w:val="00F17328"/>
    <w:rsid w:val="00F1796D"/>
    <w:rsid w:val="00F2398C"/>
    <w:rsid w:val="00F25ECE"/>
    <w:rsid w:val="00F32482"/>
    <w:rsid w:val="00F32698"/>
    <w:rsid w:val="00F32FE2"/>
    <w:rsid w:val="00F349C1"/>
    <w:rsid w:val="00F35685"/>
    <w:rsid w:val="00F4058C"/>
    <w:rsid w:val="00F430A1"/>
    <w:rsid w:val="00F4514D"/>
    <w:rsid w:val="00F45700"/>
    <w:rsid w:val="00F45D43"/>
    <w:rsid w:val="00F46407"/>
    <w:rsid w:val="00F47731"/>
    <w:rsid w:val="00F47B38"/>
    <w:rsid w:val="00F5130E"/>
    <w:rsid w:val="00F55A70"/>
    <w:rsid w:val="00F56785"/>
    <w:rsid w:val="00F57091"/>
    <w:rsid w:val="00F57ED2"/>
    <w:rsid w:val="00F63D5C"/>
    <w:rsid w:val="00F70553"/>
    <w:rsid w:val="00F70840"/>
    <w:rsid w:val="00F724FE"/>
    <w:rsid w:val="00F72718"/>
    <w:rsid w:val="00F72CAC"/>
    <w:rsid w:val="00F7331E"/>
    <w:rsid w:val="00F76389"/>
    <w:rsid w:val="00F7680A"/>
    <w:rsid w:val="00F80C55"/>
    <w:rsid w:val="00F8239E"/>
    <w:rsid w:val="00F842E9"/>
    <w:rsid w:val="00F84D2A"/>
    <w:rsid w:val="00F9053D"/>
    <w:rsid w:val="00F906FF"/>
    <w:rsid w:val="00F92DFF"/>
    <w:rsid w:val="00F95F94"/>
    <w:rsid w:val="00F96706"/>
    <w:rsid w:val="00FA0CE6"/>
    <w:rsid w:val="00FA47F6"/>
    <w:rsid w:val="00FA4E01"/>
    <w:rsid w:val="00FA5C0A"/>
    <w:rsid w:val="00FA6516"/>
    <w:rsid w:val="00FA7737"/>
    <w:rsid w:val="00FB033B"/>
    <w:rsid w:val="00FB0C2D"/>
    <w:rsid w:val="00FB0C8D"/>
    <w:rsid w:val="00FB2674"/>
    <w:rsid w:val="00FB2AF2"/>
    <w:rsid w:val="00FB2E81"/>
    <w:rsid w:val="00FB30E3"/>
    <w:rsid w:val="00FB31B0"/>
    <w:rsid w:val="00FB40DE"/>
    <w:rsid w:val="00FB464D"/>
    <w:rsid w:val="00FB477C"/>
    <w:rsid w:val="00FC1059"/>
    <w:rsid w:val="00FC1DB8"/>
    <w:rsid w:val="00FC2E98"/>
    <w:rsid w:val="00FC3CF9"/>
    <w:rsid w:val="00FC65E4"/>
    <w:rsid w:val="00FC6BB3"/>
    <w:rsid w:val="00FC7CA6"/>
    <w:rsid w:val="00FD023B"/>
    <w:rsid w:val="00FD18CE"/>
    <w:rsid w:val="00FD292D"/>
    <w:rsid w:val="00FD3B09"/>
    <w:rsid w:val="00FD3F0C"/>
    <w:rsid w:val="00FD5039"/>
    <w:rsid w:val="00FD5438"/>
    <w:rsid w:val="00FD5D7A"/>
    <w:rsid w:val="00FD773F"/>
    <w:rsid w:val="00FE3284"/>
    <w:rsid w:val="00FE4512"/>
    <w:rsid w:val="00FE5560"/>
    <w:rsid w:val="00FE5FFD"/>
    <w:rsid w:val="00FF0476"/>
    <w:rsid w:val="00FF2E72"/>
    <w:rsid w:val="00FF42C1"/>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8"/>
    <o:shapelayout v:ext="edit">
      <o:idmap v:ext="edit" data="1"/>
      <o:rules v:ext="edit">
        <o:r id="V:Rule16" type="connector" idref="#_x0000_s1078"/>
        <o:r id="V:Rule17" type="connector" idref="#_x0000_s1083"/>
        <o:r id="V:Rule18" type="connector" idref="#_x0000_s1088"/>
        <o:r id="V:Rule19" type="connector" idref="#_x0000_s1082"/>
        <o:r id="V:Rule20" type="connector" idref="#_x0000_s1086"/>
        <o:r id="V:Rule21" type="connector" idref="#_x0000_s1075"/>
        <o:r id="V:Rule22" type="connector" idref="#_x0000_s1093"/>
        <o:r id="V:Rule23" type="connector" idref="#_x0000_s1090"/>
        <o:r id="V:Rule24" type="connector" idref="#_x0000_s1094"/>
        <o:r id="V:Rule25" type="connector" idref="#_x0000_s1080"/>
        <o:r id="V:Rule26" type="connector" idref="#_x0000_s1074"/>
        <o:r id="V:Rule27" type="connector" idref="#_x0000_s1091"/>
        <o:r id="V:Rule28" type="connector" idref="#_x0000_s1089"/>
        <o:r id="V:Rule29" type="connector" idref="#_x0000_s1079"/>
        <o:r id="V:Rule30"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uiPriority="99" w:qFormat="1"/>
    <w:lsdException w:name="heading 9" w:uiPriority="99" w:qFormat="1"/>
    <w:lsdException w:name="header" w:uiPriority="99"/>
    <w:lsdException w:name="footer"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uiPriority w:val="99"/>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uiPriority w:val="99"/>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uiPriority w:val="99"/>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rsid w:val="0074333A"/>
    <w:rPr>
      <w:b/>
      <w:bCs/>
      <w:i/>
      <w:iCs/>
      <w:sz w:val="26"/>
      <w:szCs w:val="26"/>
      <w:lang w:val="ru-RU" w:eastAsia="en-US" w:bidi="en-US"/>
    </w:rPr>
  </w:style>
  <w:style w:type="character" w:styleId="a3">
    <w:name w:val="footnote reference"/>
    <w:aliases w:val="Сноска_ольга"/>
    <w:basedOn w:val="a0"/>
    <w:uiPriority w:val="99"/>
    <w:rsid w:val="0074333A"/>
  </w:style>
  <w:style w:type="paragraph" w:customStyle="1" w:styleId="Zag1">
    <w:name w:val="Zag_1"/>
    <w:basedOn w:val="a"/>
    <w:uiPriority w:val="99"/>
    <w:qFormat/>
    <w:rsid w:val="0074333A"/>
    <w:pPr>
      <w:spacing w:after="337" w:line="302" w:lineRule="exact"/>
      <w:jc w:val="center"/>
    </w:pPr>
    <w:rPr>
      <w:b/>
      <w:bCs/>
      <w:color w:val="000000"/>
    </w:rPr>
  </w:style>
  <w:style w:type="character" w:customStyle="1" w:styleId="Zag11">
    <w:name w:val="Zag_11"/>
    <w:uiPriority w:val="99"/>
    <w:rsid w:val="0074333A"/>
  </w:style>
  <w:style w:type="paragraph" w:customStyle="1" w:styleId="Osnova">
    <w:name w:val="Osnova"/>
    <w:basedOn w:val="a"/>
    <w:uiPriority w:val="99"/>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uiPriority w:val="99"/>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uiPriority w:val="99"/>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uiPriority w:val="9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link w:val="ad"/>
    <w:uiPriority w:val="99"/>
    <w:unhideWhenUsed/>
    <w:qFormat/>
    <w:rsid w:val="0074333A"/>
    <w:pPr>
      <w:widowControl/>
      <w:autoSpaceDE/>
      <w:autoSpaceDN/>
      <w:adjustRightInd/>
      <w:spacing w:before="100" w:beforeAutospacing="1" w:after="100" w:afterAutospacing="1"/>
    </w:pPr>
    <w:rPr>
      <w:rFonts w:eastAsia="Times New Roman"/>
      <w:lang w:val="ru-RU"/>
    </w:rPr>
  </w:style>
  <w:style w:type="character" w:styleId="ae">
    <w:name w:val="Hyperlink"/>
    <w:basedOn w:val="a0"/>
    <w:uiPriority w:val="99"/>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uiPriority w:val="99"/>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1">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2">
    <w:name w:val="Strong"/>
    <w:basedOn w:val="a0"/>
    <w:uiPriority w:val="99"/>
    <w:qFormat/>
    <w:rsid w:val="0074333A"/>
    <w:rPr>
      <w:b/>
      <w:bCs/>
    </w:rPr>
  </w:style>
  <w:style w:type="paragraph" w:customStyle="1" w:styleId="15">
    <w:name w:val="Обычный1"/>
    <w:rsid w:val="0074333A"/>
    <w:pPr>
      <w:widowControl w:val="0"/>
      <w:jc w:val="both"/>
    </w:p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rsid w:val="0074333A"/>
    <w:pPr>
      <w:widowControl/>
      <w:autoSpaceDE/>
      <w:autoSpaceDN/>
      <w:adjustRightInd/>
      <w:spacing w:after="120"/>
    </w:pPr>
    <w:rPr>
      <w:rFonts w:eastAsia="Times New Roman"/>
      <w:lang w:val="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5">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6">
    <w:name w:val="page number"/>
    <w:basedOn w:val="a0"/>
    <w:uiPriority w:val="99"/>
    <w:rsid w:val="0074333A"/>
  </w:style>
  <w:style w:type="table" w:styleId="af7">
    <w:name w:val="Table Grid"/>
    <w:basedOn w:val="a1"/>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9">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link w:val="34"/>
    <w:uiPriority w:val="99"/>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basedOn w:val="a0"/>
    <w:rsid w:val="0074333A"/>
    <w:rPr>
      <w:sz w:val="16"/>
      <w:szCs w:val="16"/>
    </w:rPr>
  </w:style>
  <w:style w:type="character" w:styleId="afe">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5">
    <w:name w:val="Заголовок 3 Знак"/>
    <w:basedOn w:val="a0"/>
    <w:rsid w:val="0074333A"/>
    <w:rPr>
      <w:rFonts w:ascii="Arial" w:eastAsia="Times New Roman" w:hAnsi="Arial" w:cs="Times New Roman"/>
      <w:b/>
      <w:bCs/>
      <w:sz w:val="24"/>
      <w:szCs w:val="26"/>
    </w:rPr>
  </w:style>
  <w:style w:type="character" w:customStyle="1" w:styleId="aff2">
    <w:name w:val="Название Знак"/>
    <w:basedOn w:val="a0"/>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basedOn w:val="a0"/>
    <w:rsid w:val="0074333A"/>
    <w:rPr>
      <w:rFonts w:ascii="Arial" w:eastAsia="Times New Roman" w:hAnsi="Arial" w:cs="Times New Roman"/>
      <w:sz w:val="24"/>
      <w:szCs w:val="24"/>
    </w:rPr>
  </w:style>
  <w:style w:type="paragraph" w:styleId="aff5">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basedOn w:val="a0"/>
    <w:uiPriority w:val="1"/>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basedOn w:val="a0"/>
    <w:rsid w:val="0074333A"/>
    <w:rPr>
      <w:rFonts w:cs="Times New Roman"/>
      <w:b/>
      <w:i/>
      <w:sz w:val="24"/>
    </w:rPr>
  </w:style>
  <w:style w:type="character" w:styleId="aff9">
    <w:name w:val="Subtle Emphasis"/>
    <w:qFormat/>
    <w:rsid w:val="0074333A"/>
    <w:rPr>
      <w:i/>
      <w:color w:val="5A5A5A"/>
    </w:rPr>
  </w:style>
  <w:style w:type="character" w:styleId="affa">
    <w:name w:val="Intense Emphasis"/>
    <w:basedOn w:val="a0"/>
    <w:qFormat/>
    <w:rsid w:val="0074333A"/>
    <w:rPr>
      <w:b/>
      <w:i/>
      <w:sz w:val="24"/>
      <w:szCs w:val="24"/>
      <w:u w:val="single"/>
    </w:rPr>
  </w:style>
  <w:style w:type="character" w:styleId="affb">
    <w:name w:val="Subtle Reference"/>
    <w:basedOn w:val="a0"/>
    <w:qFormat/>
    <w:rsid w:val="0074333A"/>
    <w:rPr>
      <w:sz w:val="24"/>
      <w:szCs w:val="24"/>
      <w:u w:val="single"/>
    </w:rPr>
  </w:style>
  <w:style w:type="character" w:styleId="affc">
    <w:name w:val="Intense Reference"/>
    <w:basedOn w:val="a0"/>
    <w:qFormat/>
    <w:rsid w:val="0074333A"/>
    <w:rPr>
      <w:b/>
      <w:sz w:val="24"/>
      <w:u w:val="single"/>
    </w:rPr>
  </w:style>
  <w:style w:type="character" w:styleId="affd">
    <w:name w:val="Book Title"/>
    <w:basedOn w:val="a0"/>
    <w:qFormat/>
    <w:rsid w:val="0074333A"/>
    <w:rPr>
      <w:rFonts w:ascii="Arial" w:eastAsia="Times New Roman" w:hAnsi="Arial"/>
      <w:b/>
      <w:i/>
      <w:sz w:val="24"/>
      <w:szCs w:val="24"/>
    </w:rPr>
  </w:style>
  <w:style w:type="paragraph" w:styleId="affe">
    <w:name w:val="TOC Heading"/>
    <w:basedOn w:val="1"/>
    <w:next w:val="a"/>
    <w:qFormat/>
    <w:rsid w:val="0074333A"/>
    <w:pPr>
      <w:jc w:val="center"/>
      <w:outlineLvl w:val="9"/>
    </w:pPr>
    <w:rPr>
      <w:rFonts w:cs="Times New Roman"/>
      <w:lang w:val="ru-RU" w:eastAsia="en-US" w:bidi="en-US"/>
    </w:rPr>
  </w:style>
  <w:style w:type="character" w:customStyle="1" w:styleId="afff">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qFormat/>
    <w:rsid w:val="0074333A"/>
    <w:pPr>
      <w:spacing w:line="360" w:lineRule="auto"/>
      <w:ind w:firstLine="454"/>
      <w:jc w:val="both"/>
    </w:pPr>
    <w:rPr>
      <w:rFonts w:eastAsia="@Arial Unicode MS"/>
      <w:sz w:val="28"/>
      <w:szCs w:val="28"/>
      <w:lang w:val="ru-RU"/>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basedOn w:val="a0"/>
    <w:uiPriority w:val="99"/>
    <w:rsid w:val="0074333A"/>
    <w:rPr>
      <w:rFonts w:ascii="Times New Roman" w:eastAsia="Times New Roman" w:hAnsi="Times New Roman"/>
      <w:noProof w:val="0"/>
      <w:sz w:val="24"/>
      <w:lang w:val="ru-RU" w:eastAsia="ru-RU" w:bidi="ar-SA"/>
    </w:rPr>
  </w:style>
  <w:style w:type="paragraph" w:styleId="afff2">
    <w:name w:val="Plain Text"/>
    <w:basedOn w:val="a"/>
    <w:link w:val="afff3"/>
    <w:rsid w:val="0074333A"/>
    <w:pPr>
      <w:widowControl/>
      <w:autoSpaceDE/>
      <w:autoSpaceDN/>
      <w:adjustRightInd/>
    </w:pPr>
    <w:rPr>
      <w:rFonts w:ascii="Courier New" w:eastAsia="Times New Roman" w:hAnsi="Courier New" w:cs="Courier New"/>
      <w:sz w:val="20"/>
      <w:szCs w:val="20"/>
      <w:lang w:val="ru-RU"/>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5">
    <w:name w:val="Методика подзаголовок"/>
    <w:basedOn w:val="a0"/>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basedOn w:val="a0"/>
    <w:link w:val="afff8"/>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uiPriority w:val="99"/>
    <w:rsid w:val="0074333A"/>
    <w:rPr>
      <w:b/>
      <w:bCs/>
      <w:sz w:val="28"/>
      <w:szCs w:val="28"/>
      <w:lang w:val="de-DE" w:eastAsia="ru-RU" w:bidi="ar-SA"/>
    </w:rPr>
  </w:style>
  <w:style w:type="character" w:customStyle="1" w:styleId="60">
    <w:name w:val="Заголовок 6 Знак"/>
    <w:basedOn w:val="a0"/>
    <w:link w:val="6"/>
    <w:rsid w:val="0074333A"/>
    <w:rPr>
      <w:b/>
      <w:bCs/>
      <w:sz w:val="22"/>
      <w:szCs w:val="22"/>
      <w:lang w:val="ru-RU" w:eastAsia="en-US" w:bidi="en-US"/>
    </w:rPr>
  </w:style>
  <w:style w:type="character" w:customStyle="1" w:styleId="70">
    <w:name w:val="Заголовок 7 Знак"/>
    <w:basedOn w:val="a0"/>
    <w:link w:val="7"/>
    <w:rsid w:val="0074333A"/>
    <w:rPr>
      <w:sz w:val="24"/>
      <w:szCs w:val="24"/>
      <w:lang w:val="ru-RU" w:eastAsia="en-US" w:bidi="en-US"/>
    </w:rPr>
  </w:style>
  <w:style w:type="character" w:customStyle="1" w:styleId="80">
    <w:name w:val="Заголовок 8 Знак"/>
    <w:basedOn w:val="a0"/>
    <w:link w:val="8"/>
    <w:uiPriority w:val="99"/>
    <w:rsid w:val="0074333A"/>
    <w:rPr>
      <w:i/>
      <w:iCs/>
      <w:sz w:val="24"/>
      <w:szCs w:val="24"/>
      <w:lang w:val="ru-RU" w:eastAsia="en-US" w:bidi="en-US"/>
    </w:rPr>
  </w:style>
  <w:style w:type="character" w:customStyle="1" w:styleId="90">
    <w:name w:val="Заголовок 9 Знак"/>
    <w:basedOn w:val="a0"/>
    <w:link w:val="9"/>
    <w:uiPriority w:val="99"/>
    <w:rsid w:val="0074333A"/>
    <w:rPr>
      <w:rFonts w:ascii="Arial" w:hAnsi="Arial"/>
      <w:sz w:val="22"/>
      <w:szCs w:val="22"/>
      <w:lang w:val="ru-RU" w:eastAsia="en-US" w:bidi="en-US"/>
    </w:rPr>
  </w:style>
  <w:style w:type="character" w:customStyle="1" w:styleId="14">
    <w:name w:val="Название Знак1"/>
    <w:basedOn w:val="a0"/>
    <w:link w:val="af0"/>
    <w:rsid w:val="0074333A"/>
    <w:rPr>
      <w:b/>
      <w:sz w:val="24"/>
      <w:lang w:val="ru-RU" w:eastAsia="ru-RU" w:bidi="ar-SA"/>
    </w:rPr>
  </w:style>
  <w:style w:type="character" w:customStyle="1" w:styleId="1a">
    <w:name w:val="Подзаголовок Знак1"/>
    <w:basedOn w:val="a0"/>
    <w:link w:val="aff3"/>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8">
    <w:name w:val="Document Map"/>
    <w:basedOn w:val="a"/>
    <w:link w:val="afff7"/>
    <w:semiHidden/>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c">
    <w:name w:val="toc 1"/>
    <w:basedOn w:val="a"/>
    <w:next w:val="a"/>
    <w:autoRedefine/>
    <w:unhideWhenUsed/>
    <w:rsid w:val="00487AD2"/>
    <w:pPr>
      <w:widowControl/>
      <w:tabs>
        <w:tab w:val="right" w:leader="dot" w:pos="6397"/>
        <w:tab w:val="right" w:leader="dot" w:pos="9345"/>
      </w:tabs>
      <w:autoSpaceDE/>
      <w:autoSpaceDN/>
      <w:adjustRightInd/>
      <w:spacing w:line="360" w:lineRule="auto"/>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link w:val="afffa"/>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7"/>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basedOn w:val="a0"/>
    <w:locked/>
    <w:rsid w:val="0074333A"/>
    <w:rPr>
      <w:rFonts w:ascii="Arial" w:hAnsi="Arial" w:cs="Arial"/>
      <w:b/>
      <w:bCs/>
      <w:sz w:val="26"/>
      <w:szCs w:val="26"/>
      <w:lang w:val="ru-RU" w:eastAsia="ru-RU" w:bidi="ar-SA"/>
    </w:rPr>
  </w:style>
  <w:style w:type="character" w:customStyle="1" w:styleId="afffc">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d">
    <w:name w:val="Заголовок"/>
    <w:basedOn w:val="a"/>
    <w:next w:val="af3"/>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3"/>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basedOn w:val="1f1"/>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0">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1">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qFormat/>
    <w:rsid w:val="0074333A"/>
    <w:pPr>
      <w:widowControl/>
      <w:autoSpaceDE/>
      <w:autoSpaceDN/>
      <w:adjustRightInd/>
    </w:pPr>
    <w:rPr>
      <w:rFonts w:eastAsia="Times New Roman"/>
      <w:lang w:val="ru-RU"/>
    </w:rPr>
  </w:style>
  <w:style w:type="paragraph" w:customStyle="1" w:styleId="affff2">
    <w:name w:val="А_основной"/>
    <w:basedOn w:val="a"/>
    <w:link w:val="affff3"/>
    <w:qFormat/>
    <w:rsid w:val="0074333A"/>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basedOn w:val="a0"/>
    <w:link w:val="affff2"/>
    <w:rsid w:val="0074333A"/>
    <w:rPr>
      <w:rFonts w:eastAsia="Calibri"/>
      <w:sz w:val="28"/>
      <w:szCs w:val="28"/>
      <w:lang w:val="ru-RU" w:eastAsia="en-US" w:bidi="ar-SA"/>
    </w:rPr>
  </w:style>
  <w:style w:type="paragraph" w:styleId="affff4">
    <w:name w:val="annotation text"/>
    <w:basedOn w:val="a"/>
    <w:link w:val="affff5"/>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qFormat/>
    <w:rsid w:val="0074333A"/>
    <w:pPr>
      <w:autoSpaceDE w:val="0"/>
      <w:autoSpaceDN w:val="0"/>
      <w:adjustRightInd w:val="0"/>
    </w:pPr>
    <w:rPr>
      <w:color w:val="000000"/>
      <w:sz w:val="24"/>
      <w:szCs w:val="24"/>
    </w:rPr>
  </w:style>
  <w:style w:type="paragraph" w:customStyle="1" w:styleId="ConsPlusNormal">
    <w:name w:val="ConsPlusNormal"/>
    <w:uiPriority w:val="99"/>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uiPriority w:val="99"/>
    <w:rsid w:val="0074333A"/>
    <w:rPr>
      <w:sz w:val="16"/>
      <w:szCs w:val="16"/>
      <w:lang w:val="ru-RU" w:eastAsia="ru-RU" w:bidi="ar-SA"/>
    </w:rPr>
  </w:style>
  <w:style w:type="paragraph" w:customStyle="1" w:styleId="affff6">
    <w:name w:val="А_осн"/>
    <w:basedOn w:val="Abstract"/>
    <w:link w:val="affff7"/>
    <w:qFormat/>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7">
    <w:name w:val="А_осн Знак"/>
    <w:basedOn w:val="Abstract0"/>
    <w:link w:val="affff6"/>
    <w:rsid w:val="00C9067C"/>
  </w:style>
  <w:style w:type="paragraph" w:customStyle="1" w:styleId="affff8">
    <w:name w:val="А_сноска"/>
    <w:basedOn w:val="aa"/>
    <w:link w:val="affff9"/>
    <w:qFormat/>
    <w:rsid w:val="00D32FA4"/>
  </w:style>
  <w:style w:type="character" w:customStyle="1" w:styleId="affff9">
    <w:name w:val="А_сноска Знак"/>
    <w:basedOn w:val="ab"/>
    <w:link w:val="affff8"/>
    <w:rsid w:val="00D32FA4"/>
  </w:style>
  <w:style w:type="character" w:customStyle="1" w:styleId="100">
    <w:name w:val="Основной текст (10)_"/>
    <w:basedOn w:val="a0"/>
    <w:link w:val="101"/>
    <w:rsid w:val="00487AD2"/>
    <w:rPr>
      <w:b/>
      <w:bCs/>
      <w:sz w:val="17"/>
      <w:szCs w:val="17"/>
      <w:shd w:val="clear" w:color="auto" w:fill="FFFFFF"/>
    </w:rPr>
  </w:style>
  <w:style w:type="paragraph" w:customStyle="1" w:styleId="101">
    <w:name w:val="Основной текст (10)1"/>
    <w:basedOn w:val="a"/>
    <w:link w:val="100"/>
    <w:rsid w:val="00487AD2"/>
    <w:pPr>
      <w:widowControl/>
      <w:shd w:val="clear" w:color="auto" w:fill="FFFFFF"/>
      <w:autoSpaceDE/>
      <w:autoSpaceDN/>
      <w:adjustRightInd/>
      <w:spacing w:after="120" w:line="192" w:lineRule="exact"/>
      <w:jc w:val="right"/>
    </w:pPr>
    <w:rPr>
      <w:rFonts w:eastAsia="Times New Roman"/>
      <w:b/>
      <w:bCs/>
      <w:sz w:val="17"/>
      <w:szCs w:val="17"/>
      <w:lang w:val="ru-RU"/>
    </w:rPr>
  </w:style>
  <w:style w:type="character" w:customStyle="1" w:styleId="2d">
    <w:name w:val="Оглавление (2) + Не полужирный"/>
    <w:basedOn w:val="a0"/>
    <w:rsid w:val="00487AD2"/>
    <w:rPr>
      <w:b/>
      <w:bCs/>
      <w:sz w:val="22"/>
      <w:szCs w:val="22"/>
      <w:shd w:val="clear" w:color="auto" w:fill="FFFFFF"/>
    </w:rPr>
  </w:style>
  <w:style w:type="character" w:customStyle="1" w:styleId="230">
    <w:name w:val="Оглавление (2)3"/>
    <w:basedOn w:val="a0"/>
    <w:rsid w:val="00487AD2"/>
    <w:rPr>
      <w:b/>
      <w:bCs/>
      <w:noProof/>
      <w:sz w:val="22"/>
      <w:szCs w:val="22"/>
      <w:shd w:val="clear" w:color="auto" w:fill="FFFFFF"/>
    </w:rPr>
  </w:style>
  <w:style w:type="character" w:customStyle="1" w:styleId="140">
    <w:name w:val="Стиль 14 пт полужирный"/>
    <w:basedOn w:val="a0"/>
    <w:rsid w:val="000D0260"/>
    <w:rPr>
      <w:b/>
      <w:bCs/>
      <w:spacing w:val="-3"/>
      <w:sz w:val="28"/>
    </w:rPr>
  </w:style>
  <w:style w:type="paragraph" w:customStyle="1" w:styleId="1f4">
    <w:name w:val="заголовок 1"/>
    <w:basedOn w:val="a"/>
    <w:next w:val="a"/>
    <w:rsid w:val="00356C4A"/>
    <w:pPr>
      <w:keepNext/>
      <w:widowControl/>
      <w:adjustRightInd/>
      <w:spacing w:line="240" w:lineRule="atLeast"/>
      <w:jc w:val="center"/>
    </w:pPr>
    <w:rPr>
      <w:rFonts w:eastAsia="Times New Roman"/>
      <w:spacing w:val="20"/>
      <w:sz w:val="36"/>
      <w:szCs w:val="36"/>
      <w:lang w:val="ru-RU"/>
    </w:rPr>
  </w:style>
  <w:style w:type="paragraph" w:customStyle="1" w:styleId="affffa">
    <w:name w:val="Письмо"/>
    <w:basedOn w:val="a"/>
    <w:rsid w:val="00356C4A"/>
    <w:pPr>
      <w:widowControl/>
      <w:adjustRightInd/>
      <w:spacing w:line="320" w:lineRule="exact"/>
      <w:ind w:firstLine="720"/>
      <w:jc w:val="both"/>
    </w:pPr>
    <w:rPr>
      <w:rFonts w:eastAsia="Times New Roman"/>
      <w:sz w:val="28"/>
      <w:szCs w:val="28"/>
      <w:lang w:val="ru-RU"/>
    </w:rPr>
  </w:style>
  <w:style w:type="paragraph" w:customStyle="1" w:styleId="Style9">
    <w:name w:val="Style9"/>
    <w:basedOn w:val="a"/>
    <w:rsid w:val="00BD3F3C"/>
    <w:rPr>
      <w:rFonts w:eastAsia="Times New Roman"/>
      <w:lang w:val="ru-RU"/>
    </w:rPr>
  </w:style>
  <w:style w:type="paragraph" w:customStyle="1" w:styleId="xl24">
    <w:name w:val="xl24"/>
    <w:basedOn w:val="a"/>
    <w:rsid w:val="00BD3F3C"/>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Arial" w:eastAsia="Times New Roman" w:hAnsi="Arial" w:cs="Arial"/>
      <w:b/>
      <w:bCs/>
      <w:i/>
      <w:iCs/>
      <w:lang w:val="ru-RU"/>
    </w:rPr>
  </w:style>
  <w:style w:type="paragraph" w:customStyle="1" w:styleId="xl25">
    <w:name w:val="xl25"/>
    <w:basedOn w:val="a"/>
    <w:rsid w:val="00BD3F3C"/>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textAlignment w:val="top"/>
    </w:pPr>
    <w:rPr>
      <w:rFonts w:ascii="Arial" w:eastAsia="Times New Roman" w:hAnsi="Arial" w:cs="Arial"/>
      <w:b/>
      <w:bCs/>
      <w:i/>
      <w:iCs/>
      <w:lang w:val="ru-RU"/>
    </w:rPr>
  </w:style>
  <w:style w:type="paragraph" w:customStyle="1" w:styleId="xl26">
    <w:name w:val="xl26"/>
    <w:basedOn w:val="a"/>
    <w:rsid w:val="00BD3F3C"/>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jc w:val="center"/>
      <w:textAlignment w:val="top"/>
    </w:pPr>
    <w:rPr>
      <w:rFonts w:ascii="Arial" w:eastAsia="Times New Roman" w:hAnsi="Arial" w:cs="Arial"/>
      <w:b/>
      <w:bCs/>
      <w:i/>
      <w:iCs/>
      <w:lang w:val="ru-RU"/>
    </w:rPr>
  </w:style>
  <w:style w:type="paragraph" w:customStyle="1" w:styleId="xl27">
    <w:name w:val="xl27"/>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Times New Roman"/>
      <w:b/>
      <w:bCs/>
      <w:sz w:val="22"/>
      <w:szCs w:val="22"/>
      <w:lang w:val="ru-RU"/>
    </w:rPr>
  </w:style>
  <w:style w:type="paragraph" w:customStyle="1" w:styleId="xl28">
    <w:name w:val="xl28"/>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2"/>
      <w:szCs w:val="22"/>
      <w:lang w:val="ru-RU"/>
    </w:rPr>
  </w:style>
  <w:style w:type="paragraph" w:customStyle="1" w:styleId="xl29">
    <w:name w:val="xl29"/>
    <w:basedOn w:val="a"/>
    <w:rsid w:val="00BD3F3C"/>
    <w:pPr>
      <w:widowControl/>
      <w:autoSpaceDE/>
      <w:autoSpaceDN/>
      <w:adjustRightInd/>
      <w:spacing w:before="100" w:beforeAutospacing="1" w:after="100" w:afterAutospacing="1"/>
    </w:pPr>
    <w:rPr>
      <w:rFonts w:eastAsia="Times New Roman"/>
      <w:sz w:val="22"/>
      <w:szCs w:val="22"/>
      <w:lang w:val="ru-RU"/>
    </w:rPr>
  </w:style>
  <w:style w:type="paragraph" w:customStyle="1" w:styleId="xl30">
    <w:name w:val="xl30"/>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31">
    <w:name w:val="xl31"/>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32">
    <w:name w:val="xl32"/>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33">
    <w:name w:val="xl33"/>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eastAsia="Times New Roman" w:hAnsi="Arial" w:cs="Arial"/>
      <w:lang w:val="ru-RU"/>
    </w:rPr>
  </w:style>
  <w:style w:type="paragraph" w:customStyle="1" w:styleId="xl34">
    <w:name w:val="xl34"/>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35">
    <w:name w:val="xl35"/>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36">
    <w:name w:val="xl36"/>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Times New Roman"/>
      <w:lang w:val="ru-RU"/>
    </w:rPr>
  </w:style>
  <w:style w:type="paragraph" w:customStyle="1" w:styleId="xl37">
    <w:name w:val="xl37"/>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Times New Roman"/>
      <w:lang w:val="ru-RU"/>
    </w:rPr>
  </w:style>
  <w:style w:type="paragraph" w:customStyle="1" w:styleId="xl38">
    <w:name w:val="xl38"/>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39">
    <w:name w:val="xl39"/>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41">
    <w:name w:val="xl41"/>
    <w:basedOn w:val="a"/>
    <w:rsid w:val="00BD3F3C"/>
    <w:pPr>
      <w:widowControl/>
      <w:autoSpaceDE/>
      <w:autoSpaceDN/>
      <w:adjustRightInd/>
      <w:spacing w:before="100" w:beforeAutospacing="1" w:after="100" w:afterAutospacing="1"/>
      <w:jc w:val="center"/>
    </w:pPr>
    <w:rPr>
      <w:rFonts w:ascii="Arial CYR" w:eastAsia="Times New Roman" w:hAnsi="Arial CYR" w:cs="Arial CYR"/>
      <w:lang w:val="ru-RU"/>
    </w:rPr>
  </w:style>
  <w:style w:type="paragraph" w:customStyle="1" w:styleId="xl42">
    <w:name w:val="xl42"/>
    <w:basedOn w:val="a"/>
    <w:rsid w:val="00BD3F3C"/>
    <w:pPr>
      <w:widowControl/>
      <w:autoSpaceDE/>
      <w:autoSpaceDN/>
      <w:adjustRightInd/>
      <w:spacing w:before="100" w:beforeAutospacing="1" w:after="100" w:afterAutospacing="1"/>
      <w:jc w:val="center"/>
    </w:pPr>
    <w:rPr>
      <w:rFonts w:eastAsia="Times New Roman"/>
      <w:lang w:val="ru-RU"/>
    </w:rPr>
  </w:style>
  <w:style w:type="paragraph" w:customStyle="1" w:styleId="xl43">
    <w:name w:val="xl43"/>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2"/>
      <w:szCs w:val="22"/>
      <w:lang w:val="ru-RU"/>
    </w:rPr>
  </w:style>
  <w:style w:type="paragraph" w:customStyle="1" w:styleId="xl44">
    <w:name w:val="xl44"/>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Times New Roman"/>
      <w:b/>
      <w:bCs/>
      <w:sz w:val="22"/>
      <w:szCs w:val="22"/>
      <w:lang w:val="ru-RU"/>
    </w:rPr>
  </w:style>
  <w:style w:type="paragraph" w:customStyle="1" w:styleId="xl45">
    <w:name w:val="xl45"/>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lang w:val="ru-RU"/>
    </w:rPr>
  </w:style>
  <w:style w:type="paragraph" w:customStyle="1" w:styleId="xl46">
    <w:name w:val="xl46"/>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lang w:val="ru-RU"/>
    </w:rPr>
  </w:style>
  <w:style w:type="paragraph" w:customStyle="1" w:styleId="xl47">
    <w:name w:val="xl47"/>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48">
    <w:name w:val="xl48"/>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49">
    <w:name w:val="xl49"/>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50">
    <w:name w:val="xl50"/>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51">
    <w:name w:val="xl51"/>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52">
    <w:name w:val="xl52"/>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53">
    <w:name w:val="xl53"/>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54">
    <w:name w:val="xl54"/>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55">
    <w:name w:val="xl55"/>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Times New Roman"/>
      <w:lang w:val="ru-RU"/>
    </w:rPr>
  </w:style>
  <w:style w:type="paragraph" w:customStyle="1" w:styleId="xl56">
    <w:name w:val="xl56"/>
    <w:basedOn w:val="a"/>
    <w:rsid w:val="00BD3F3C"/>
    <w:pPr>
      <w:widowControl/>
      <w:autoSpaceDE/>
      <w:autoSpaceDN/>
      <w:adjustRightInd/>
      <w:spacing w:before="100" w:beforeAutospacing="1" w:after="100" w:afterAutospacing="1"/>
    </w:pPr>
    <w:rPr>
      <w:rFonts w:eastAsia="Times New Roman"/>
      <w:lang w:val="ru-RU"/>
    </w:rPr>
  </w:style>
  <w:style w:type="paragraph" w:customStyle="1" w:styleId="xl57">
    <w:name w:val="xl57"/>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lang w:val="ru-RU"/>
    </w:rPr>
  </w:style>
  <w:style w:type="paragraph" w:customStyle="1" w:styleId="xl58">
    <w:name w:val="xl58"/>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color w:val="000000"/>
      <w:lang w:val="ru-RU"/>
    </w:rPr>
  </w:style>
  <w:style w:type="paragraph" w:customStyle="1" w:styleId="xl59">
    <w:name w:val="xl59"/>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color w:val="000000"/>
      <w:lang w:val="ru-RU"/>
    </w:rPr>
  </w:style>
  <w:style w:type="paragraph" w:customStyle="1" w:styleId="xl60">
    <w:name w:val="xl60"/>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61">
    <w:name w:val="xl61"/>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62">
    <w:name w:val="xl62"/>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lang w:val="ru-RU"/>
    </w:rPr>
  </w:style>
  <w:style w:type="paragraph" w:customStyle="1" w:styleId="xl63">
    <w:name w:val="xl63"/>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lang w:val="ru-RU"/>
    </w:rPr>
  </w:style>
  <w:style w:type="paragraph" w:customStyle="1" w:styleId="xl64">
    <w:name w:val="xl64"/>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65">
    <w:name w:val="xl65"/>
    <w:basedOn w:val="a"/>
    <w:rsid w:val="00BD3F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66">
    <w:name w:val="xl66"/>
    <w:basedOn w:val="a"/>
    <w:rsid w:val="00BD3F3C"/>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pPr>
    <w:rPr>
      <w:rFonts w:ascii="Arial" w:eastAsia="Times New Roman" w:hAnsi="Arial" w:cs="Arial"/>
      <w:b/>
      <w:bCs/>
      <w:i/>
      <w:iCs/>
      <w:color w:val="800000"/>
      <w:sz w:val="26"/>
      <w:szCs w:val="26"/>
      <w:lang w:val="ru-RU"/>
    </w:rPr>
  </w:style>
  <w:style w:type="paragraph" w:customStyle="1" w:styleId="xl67">
    <w:name w:val="xl67"/>
    <w:basedOn w:val="a"/>
    <w:rsid w:val="00BD3F3C"/>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pPr>
    <w:rPr>
      <w:rFonts w:ascii="Arial" w:eastAsia="Times New Roman" w:hAnsi="Arial" w:cs="Arial"/>
      <w:b/>
      <w:bCs/>
      <w:i/>
      <w:iCs/>
      <w:color w:val="800000"/>
      <w:sz w:val="26"/>
      <w:szCs w:val="26"/>
      <w:lang w:val="ru-RU"/>
    </w:rPr>
  </w:style>
  <w:style w:type="paragraph" w:customStyle="1" w:styleId="xl68">
    <w:name w:val="xl68"/>
    <w:basedOn w:val="a"/>
    <w:rsid w:val="00BD3F3C"/>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Arial" w:eastAsia="Times New Roman" w:hAnsi="Arial" w:cs="Arial"/>
      <w:b/>
      <w:bCs/>
      <w:i/>
      <w:iCs/>
      <w:color w:val="800000"/>
      <w:sz w:val="26"/>
      <w:szCs w:val="26"/>
      <w:lang w:val="ru-RU"/>
    </w:rPr>
  </w:style>
  <w:style w:type="paragraph" w:customStyle="1" w:styleId="xl69">
    <w:name w:val="xl69"/>
    <w:basedOn w:val="a"/>
    <w:rsid w:val="00BD3F3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eastAsia="Times New Roman" w:hAnsi="Arial" w:cs="Arial"/>
      <w:lang w:val="ru-RU"/>
    </w:rPr>
  </w:style>
  <w:style w:type="paragraph" w:customStyle="1" w:styleId="xl70">
    <w:name w:val="xl70"/>
    <w:basedOn w:val="a"/>
    <w:rsid w:val="00BD3F3C"/>
    <w:pPr>
      <w:widowControl/>
      <w:pBdr>
        <w:top w:val="single" w:sz="4" w:space="0" w:color="auto"/>
        <w:left w:val="single" w:sz="4" w:space="0" w:color="auto"/>
        <w:bottom w:val="single" w:sz="4" w:space="0" w:color="auto"/>
      </w:pBdr>
      <w:shd w:val="clear" w:color="auto" w:fill="FFFF99"/>
      <w:autoSpaceDE/>
      <w:autoSpaceDN/>
      <w:adjustRightInd/>
      <w:spacing w:before="100" w:beforeAutospacing="1" w:after="100" w:afterAutospacing="1"/>
      <w:jc w:val="center"/>
    </w:pPr>
    <w:rPr>
      <w:rFonts w:eastAsia="Times New Roman"/>
      <w:b/>
      <w:bCs/>
      <w:lang w:val="ru-RU"/>
    </w:rPr>
  </w:style>
  <w:style w:type="paragraph" w:customStyle="1" w:styleId="xl71">
    <w:name w:val="xl71"/>
    <w:basedOn w:val="a"/>
    <w:rsid w:val="00BD3F3C"/>
    <w:pPr>
      <w:widowControl/>
      <w:pBdr>
        <w:top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eastAsia="Times New Roman"/>
      <w:b/>
      <w:bCs/>
      <w:lang w:val="ru-RU"/>
    </w:rPr>
  </w:style>
  <w:style w:type="paragraph" w:customStyle="1" w:styleId="xl72">
    <w:name w:val="xl72"/>
    <w:basedOn w:val="a"/>
    <w:rsid w:val="00BD3F3C"/>
    <w:pPr>
      <w:widowControl/>
      <w:autoSpaceDE/>
      <w:autoSpaceDN/>
      <w:adjustRightInd/>
      <w:spacing w:before="100" w:beforeAutospacing="1" w:after="100" w:afterAutospacing="1"/>
    </w:pPr>
    <w:rPr>
      <w:rFonts w:ascii="Arial CYR" w:eastAsia="Times New Roman" w:hAnsi="Arial CYR" w:cs="Arial CYR"/>
      <w:lang w:val="ru-RU"/>
    </w:rPr>
  </w:style>
  <w:style w:type="paragraph" w:customStyle="1" w:styleId="xl73">
    <w:name w:val="xl73"/>
    <w:basedOn w:val="a"/>
    <w:rsid w:val="00BD3F3C"/>
    <w:pPr>
      <w:widowControl/>
      <w:pBdr>
        <w:top w:val="single" w:sz="4" w:space="0" w:color="auto"/>
        <w:left w:val="single" w:sz="4" w:space="0" w:color="auto"/>
        <w:bottom w:val="single" w:sz="4" w:space="0" w:color="auto"/>
      </w:pBdr>
      <w:shd w:val="clear" w:color="auto" w:fill="FFFF99"/>
      <w:autoSpaceDE/>
      <w:autoSpaceDN/>
      <w:adjustRightInd/>
      <w:spacing w:before="100" w:beforeAutospacing="1" w:after="100" w:afterAutospacing="1"/>
      <w:jc w:val="center"/>
    </w:pPr>
    <w:rPr>
      <w:rFonts w:eastAsia="Times New Roman"/>
      <w:b/>
      <w:bCs/>
      <w:sz w:val="22"/>
      <w:szCs w:val="22"/>
      <w:lang w:val="ru-RU"/>
    </w:rPr>
  </w:style>
  <w:style w:type="paragraph" w:customStyle="1" w:styleId="xl74">
    <w:name w:val="xl74"/>
    <w:basedOn w:val="a"/>
    <w:rsid w:val="00BD3F3C"/>
    <w:pPr>
      <w:widowControl/>
      <w:pBdr>
        <w:top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eastAsia="Times New Roman"/>
      <w:b/>
      <w:bCs/>
      <w:sz w:val="22"/>
      <w:szCs w:val="22"/>
      <w:lang w:val="ru-RU"/>
    </w:rPr>
  </w:style>
  <w:style w:type="paragraph" w:customStyle="1" w:styleId="xl75">
    <w:name w:val="xl75"/>
    <w:basedOn w:val="a"/>
    <w:rsid w:val="00BD3F3C"/>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pPr>
    <w:rPr>
      <w:rFonts w:ascii="Arial" w:eastAsia="Times New Roman" w:hAnsi="Arial" w:cs="Arial"/>
      <w:b/>
      <w:bCs/>
      <w:i/>
      <w:iCs/>
      <w:color w:val="800000"/>
      <w:sz w:val="26"/>
      <w:szCs w:val="26"/>
      <w:lang w:val="ru-RU"/>
    </w:rPr>
  </w:style>
  <w:style w:type="paragraph" w:customStyle="1" w:styleId="xl76">
    <w:name w:val="xl76"/>
    <w:basedOn w:val="a"/>
    <w:rsid w:val="00BD3F3C"/>
    <w:pPr>
      <w:widowControl/>
      <w:pBdr>
        <w:top w:val="single" w:sz="4" w:space="0" w:color="auto"/>
        <w:bottom w:val="single" w:sz="4" w:space="0" w:color="auto"/>
      </w:pBdr>
      <w:shd w:val="clear" w:color="auto" w:fill="C0C0C0"/>
      <w:autoSpaceDE/>
      <w:autoSpaceDN/>
      <w:adjustRightInd/>
      <w:spacing w:before="100" w:beforeAutospacing="1" w:after="100" w:afterAutospacing="1"/>
    </w:pPr>
    <w:rPr>
      <w:rFonts w:ascii="Arial" w:eastAsia="Times New Roman" w:hAnsi="Arial" w:cs="Arial"/>
      <w:b/>
      <w:bCs/>
      <w:i/>
      <w:iCs/>
      <w:color w:val="800000"/>
      <w:sz w:val="26"/>
      <w:szCs w:val="26"/>
      <w:lang w:val="ru-RU"/>
    </w:rPr>
  </w:style>
  <w:style w:type="paragraph" w:customStyle="1" w:styleId="xl77">
    <w:name w:val="xl77"/>
    <w:basedOn w:val="a"/>
    <w:rsid w:val="00BD3F3C"/>
    <w:pPr>
      <w:widowControl/>
      <w:pBdr>
        <w:top w:val="single" w:sz="4"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Arial" w:eastAsia="Times New Roman" w:hAnsi="Arial" w:cs="Arial"/>
      <w:b/>
      <w:bCs/>
      <w:i/>
      <w:iCs/>
      <w:color w:val="800000"/>
      <w:sz w:val="26"/>
      <w:szCs w:val="26"/>
      <w:lang w:val="ru-RU"/>
    </w:rPr>
  </w:style>
  <w:style w:type="paragraph" w:customStyle="1" w:styleId="xl78">
    <w:name w:val="xl78"/>
    <w:basedOn w:val="a"/>
    <w:rsid w:val="00BD3F3C"/>
    <w:pPr>
      <w:widowControl/>
      <w:pBdr>
        <w:top w:val="single" w:sz="4" w:space="0" w:color="auto"/>
        <w:left w:val="single" w:sz="4" w:space="0" w:color="auto"/>
        <w:bottom w:val="single" w:sz="4" w:space="0" w:color="auto"/>
        <w:right w:val="single" w:sz="4" w:space="0" w:color="auto"/>
      </w:pBdr>
      <w:shd w:val="clear" w:color="9999FF" w:fill="C0C0C0"/>
      <w:autoSpaceDE/>
      <w:autoSpaceDN/>
      <w:adjustRightInd/>
      <w:spacing w:before="100" w:beforeAutospacing="1" w:after="100" w:afterAutospacing="1"/>
    </w:pPr>
    <w:rPr>
      <w:rFonts w:ascii="Arial" w:eastAsia="Times New Roman" w:hAnsi="Arial" w:cs="Arial"/>
      <w:b/>
      <w:bCs/>
      <w:i/>
      <w:iCs/>
      <w:color w:val="000000"/>
      <w:lang w:val="ru-RU"/>
    </w:rPr>
  </w:style>
  <w:style w:type="paragraph" w:customStyle="1" w:styleId="xl79">
    <w:name w:val="xl79"/>
    <w:basedOn w:val="a"/>
    <w:rsid w:val="00BD3F3C"/>
    <w:pPr>
      <w:widowControl/>
      <w:pBdr>
        <w:top w:val="single" w:sz="4" w:space="0" w:color="auto"/>
        <w:left w:val="single" w:sz="4" w:space="0" w:color="auto"/>
        <w:bottom w:val="single" w:sz="4" w:space="0" w:color="auto"/>
        <w:right w:val="single" w:sz="4" w:space="0" w:color="auto"/>
      </w:pBdr>
      <w:shd w:val="clear" w:color="9999FF" w:fill="C0C0C0"/>
      <w:autoSpaceDE/>
      <w:autoSpaceDN/>
      <w:adjustRightInd/>
      <w:spacing w:before="100" w:beforeAutospacing="1" w:after="100" w:afterAutospacing="1"/>
    </w:pPr>
    <w:rPr>
      <w:rFonts w:ascii="Arial" w:eastAsia="Times New Roman" w:hAnsi="Arial" w:cs="Arial"/>
      <w:b/>
      <w:bCs/>
      <w:i/>
      <w:iCs/>
      <w:color w:val="000000"/>
      <w:lang w:val="ru-RU"/>
    </w:rPr>
  </w:style>
  <w:style w:type="paragraph" w:customStyle="1" w:styleId="xl80">
    <w:name w:val="xl80"/>
    <w:basedOn w:val="a"/>
    <w:rsid w:val="00BD3F3C"/>
    <w:pPr>
      <w:widowControl/>
      <w:pBdr>
        <w:top w:val="single" w:sz="4" w:space="0" w:color="auto"/>
        <w:left w:val="single" w:sz="4" w:space="0" w:color="auto"/>
        <w:bottom w:val="single" w:sz="4" w:space="0" w:color="auto"/>
        <w:right w:val="single" w:sz="4" w:space="0" w:color="auto"/>
      </w:pBdr>
      <w:shd w:val="clear" w:color="9999FF" w:fill="FFFFFF"/>
      <w:autoSpaceDE/>
      <w:autoSpaceDN/>
      <w:adjustRightInd/>
      <w:spacing w:before="100" w:beforeAutospacing="1" w:after="100" w:afterAutospacing="1"/>
      <w:textAlignment w:val="top"/>
    </w:pPr>
    <w:rPr>
      <w:rFonts w:ascii="Arial" w:eastAsia="Times New Roman" w:hAnsi="Arial" w:cs="Arial"/>
      <w:b/>
      <w:bCs/>
      <w:i/>
      <w:iCs/>
      <w:color w:val="000000"/>
      <w:lang w:val="ru-RU"/>
    </w:rPr>
  </w:style>
  <w:style w:type="paragraph" w:customStyle="1" w:styleId="xl81">
    <w:name w:val="xl81"/>
    <w:basedOn w:val="a"/>
    <w:rsid w:val="00BD3F3C"/>
    <w:pPr>
      <w:widowControl/>
      <w:pBdr>
        <w:top w:val="single" w:sz="4" w:space="0" w:color="auto"/>
        <w:left w:val="single" w:sz="4" w:space="0" w:color="auto"/>
        <w:bottom w:val="single" w:sz="4" w:space="0" w:color="auto"/>
        <w:right w:val="single" w:sz="4" w:space="0" w:color="auto"/>
      </w:pBdr>
      <w:shd w:val="clear" w:color="9999FF" w:fill="FFFFFF"/>
      <w:autoSpaceDE/>
      <w:autoSpaceDN/>
      <w:adjustRightInd/>
      <w:spacing w:before="100" w:beforeAutospacing="1" w:after="100" w:afterAutospacing="1"/>
    </w:pPr>
    <w:rPr>
      <w:rFonts w:ascii="Arial" w:eastAsia="Times New Roman" w:hAnsi="Arial" w:cs="Arial"/>
      <w:b/>
      <w:bCs/>
      <w:i/>
      <w:iCs/>
      <w:color w:val="000000"/>
      <w:lang w:val="ru-RU"/>
    </w:rPr>
  </w:style>
  <w:style w:type="paragraph" w:customStyle="1" w:styleId="xl82">
    <w:name w:val="xl82"/>
    <w:basedOn w:val="a"/>
    <w:rsid w:val="00BD3F3C"/>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pPr>
    <w:rPr>
      <w:rFonts w:ascii="Arial" w:eastAsia="Times New Roman" w:hAnsi="Arial" w:cs="Arial"/>
      <w:b/>
      <w:bCs/>
      <w:i/>
      <w:iCs/>
      <w:color w:val="800000"/>
      <w:sz w:val="22"/>
      <w:szCs w:val="22"/>
      <w:lang w:val="ru-RU"/>
    </w:rPr>
  </w:style>
  <w:style w:type="paragraph" w:customStyle="1" w:styleId="xl83">
    <w:name w:val="xl83"/>
    <w:basedOn w:val="a"/>
    <w:rsid w:val="00BD3F3C"/>
    <w:pPr>
      <w:widowControl/>
      <w:pBdr>
        <w:top w:val="single" w:sz="4" w:space="0" w:color="auto"/>
        <w:left w:val="single" w:sz="4" w:space="0" w:color="auto"/>
        <w:bottom w:val="single" w:sz="4" w:space="0" w:color="auto"/>
      </w:pBdr>
      <w:shd w:val="clear" w:color="9999FF" w:fill="C0C0C0"/>
      <w:autoSpaceDE/>
      <w:autoSpaceDN/>
      <w:adjustRightInd/>
      <w:spacing w:before="100" w:beforeAutospacing="1" w:after="100" w:afterAutospacing="1"/>
      <w:jc w:val="center"/>
    </w:pPr>
    <w:rPr>
      <w:rFonts w:ascii="Arial" w:eastAsia="Times New Roman" w:hAnsi="Arial" w:cs="Arial"/>
      <w:b/>
      <w:bCs/>
      <w:i/>
      <w:iCs/>
      <w:color w:val="000000"/>
      <w:lang w:val="ru-RU"/>
    </w:rPr>
  </w:style>
  <w:style w:type="paragraph" w:customStyle="1" w:styleId="xl84">
    <w:name w:val="xl84"/>
    <w:basedOn w:val="a"/>
    <w:rsid w:val="00BD3F3C"/>
    <w:pPr>
      <w:widowControl/>
      <w:pBdr>
        <w:top w:val="single" w:sz="4" w:space="0" w:color="auto"/>
        <w:bottom w:val="single" w:sz="4" w:space="0" w:color="auto"/>
      </w:pBdr>
      <w:shd w:val="clear" w:color="9999FF" w:fill="C0C0C0"/>
      <w:autoSpaceDE/>
      <w:autoSpaceDN/>
      <w:adjustRightInd/>
      <w:spacing w:before="100" w:beforeAutospacing="1" w:after="100" w:afterAutospacing="1"/>
      <w:jc w:val="center"/>
    </w:pPr>
    <w:rPr>
      <w:rFonts w:ascii="Arial" w:eastAsia="Times New Roman" w:hAnsi="Arial" w:cs="Arial"/>
      <w:b/>
      <w:bCs/>
      <w:i/>
      <w:iCs/>
      <w:color w:val="000000"/>
      <w:lang w:val="ru-RU"/>
    </w:rPr>
  </w:style>
  <w:style w:type="paragraph" w:customStyle="1" w:styleId="xl85">
    <w:name w:val="xl85"/>
    <w:basedOn w:val="a"/>
    <w:rsid w:val="00BD3F3C"/>
    <w:pPr>
      <w:widowControl/>
      <w:pBdr>
        <w:top w:val="single" w:sz="4" w:space="0" w:color="auto"/>
        <w:bottom w:val="single" w:sz="4" w:space="0" w:color="auto"/>
        <w:right w:val="single" w:sz="4" w:space="0" w:color="auto"/>
      </w:pBdr>
      <w:shd w:val="clear" w:color="9999FF" w:fill="C0C0C0"/>
      <w:autoSpaceDE/>
      <w:autoSpaceDN/>
      <w:adjustRightInd/>
      <w:spacing w:before="100" w:beforeAutospacing="1" w:after="100" w:afterAutospacing="1"/>
      <w:jc w:val="center"/>
    </w:pPr>
    <w:rPr>
      <w:rFonts w:ascii="Arial" w:eastAsia="Times New Roman" w:hAnsi="Arial" w:cs="Arial"/>
      <w:b/>
      <w:bCs/>
      <w:i/>
      <w:iCs/>
      <w:color w:val="000000"/>
      <w:lang w:val="ru-RU"/>
    </w:rPr>
  </w:style>
  <w:style w:type="paragraph" w:customStyle="1" w:styleId="xl86">
    <w:name w:val="xl86"/>
    <w:basedOn w:val="a"/>
    <w:rsid w:val="00BD3F3C"/>
    <w:pPr>
      <w:widowControl/>
      <w:pBdr>
        <w:top w:val="single" w:sz="4" w:space="0" w:color="auto"/>
        <w:left w:val="single" w:sz="4" w:space="0" w:color="auto"/>
        <w:bottom w:val="single" w:sz="4" w:space="0" w:color="auto"/>
      </w:pBdr>
      <w:shd w:val="clear" w:color="9999FF" w:fill="FFFFFF"/>
      <w:autoSpaceDE/>
      <w:autoSpaceDN/>
      <w:adjustRightInd/>
      <w:spacing w:before="100" w:beforeAutospacing="1" w:after="100" w:afterAutospacing="1"/>
      <w:jc w:val="center"/>
    </w:pPr>
    <w:rPr>
      <w:rFonts w:ascii="Arial" w:eastAsia="Times New Roman" w:hAnsi="Arial" w:cs="Arial"/>
      <w:b/>
      <w:bCs/>
      <w:i/>
      <w:iCs/>
      <w:color w:val="000000"/>
      <w:lang w:val="ru-RU"/>
    </w:rPr>
  </w:style>
  <w:style w:type="paragraph" w:customStyle="1" w:styleId="xl87">
    <w:name w:val="xl87"/>
    <w:basedOn w:val="a"/>
    <w:rsid w:val="00BD3F3C"/>
    <w:pPr>
      <w:widowControl/>
      <w:pBdr>
        <w:top w:val="single" w:sz="4" w:space="0" w:color="auto"/>
        <w:bottom w:val="single" w:sz="4" w:space="0" w:color="auto"/>
      </w:pBdr>
      <w:shd w:val="clear" w:color="9999FF" w:fill="FFFFFF"/>
      <w:autoSpaceDE/>
      <w:autoSpaceDN/>
      <w:adjustRightInd/>
      <w:spacing w:before="100" w:beforeAutospacing="1" w:after="100" w:afterAutospacing="1"/>
      <w:jc w:val="center"/>
    </w:pPr>
    <w:rPr>
      <w:rFonts w:ascii="Arial" w:eastAsia="Times New Roman" w:hAnsi="Arial" w:cs="Arial"/>
      <w:b/>
      <w:bCs/>
      <w:i/>
      <w:iCs/>
      <w:color w:val="000000"/>
      <w:lang w:val="ru-RU"/>
    </w:rPr>
  </w:style>
  <w:style w:type="paragraph" w:customStyle="1" w:styleId="xl88">
    <w:name w:val="xl88"/>
    <w:basedOn w:val="a"/>
    <w:rsid w:val="00BD3F3C"/>
    <w:pPr>
      <w:widowControl/>
      <w:pBdr>
        <w:top w:val="single" w:sz="4" w:space="0" w:color="auto"/>
        <w:bottom w:val="single" w:sz="4" w:space="0" w:color="auto"/>
        <w:right w:val="single" w:sz="4" w:space="0" w:color="auto"/>
      </w:pBdr>
      <w:shd w:val="clear" w:color="9999FF" w:fill="FFFFFF"/>
      <w:autoSpaceDE/>
      <w:autoSpaceDN/>
      <w:adjustRightInd/>
      <w:spacing w:before="100" w:beforeAutospacing="1" w:after="100" w:afterAutospacing="1"/>
      <w:jc w:val="center"/>
    </w:pPr>
    <w:rPr>
      <w:rFonts w:ascii="Arial" w:eastAsia="Times New Roman" w:hAnsi="Arial" w:cs="Arial"/>
      <w:b/>
      <w:bCs/>
      <w:i/>
      <w:iCs/>
      <w:color w:val="000000"/>
      <w:lang w:val="ru-RU"/>
    </w:rPr>
  </w:style>
  <w:style w:type="paragraph" w:customStyle="1" w:styleId="xl89">
    <w:name w:val="xl89"/>
    <w:basedOn w:val="a"/>
    <w:rsid w:val="00BD3F3C"/>
    <w:pPr>
      <w:widowControl/>
      <w:pBdr>
        <w:top w:val="single" w:sz="4" w:space="0" w:color="auto"/>
        <w:left w:val="single" w:sz="4" w:space="0" w:color="auto"/>
        <w:bottom w:val="single" w:sz="4" w:space="0" w:color="auto"/>
      </w:pBdr>
      <w:shd w:val="clear" w:color="9999FF" w:fill="FFFFFF"/>
      <w:autoSpaceDE/>
      <w:autoSpaceDN/>
      <w:adjustRightInd/>
      <w:spacing w:before="100" w:beforeAutospacing="1" w:after="100" w:afterAutospacing="1"/>
      <w:jc w:val="center"/>
    </w:pPr>
    <w:rPr>
      <w:rFonts w:ascii="Arial" w:eastAsia="Times New Roman" w:hAnsi="Arial" w:cs="Arial"/>
      <w:b/>
      <w:bCs/>
      <w:i/>
      <w:iCs/>
      <w:color w:val="000000"/>
      <w:lang w:val="ru-RU"/>
    </w:rPr>
  </w:style>
  <w:style w:type="paragraph" w:customStyle="1" w:styleId="xl90">
    <w:name w:val="xl90"/>
    <w:basedOn w:val="a"/>
    <w:rsid w:val="00BD3F3C"/>
    <w:pPr>
      <w:widowControl/>
      <w:pBdr>
        <w:top w:val="single" w:sz="4" w:space="0" w:color="auto"/>
        <w:bottom w:val="single" w:sz="4" w:space="0" w:color="auto"/>
      </w:pBdr>
      <w:shd w:val="clear" w:color="9999FF" w:fill="FFFFFF"/>
      <w:autoSpaceDE/>
      <w:autoSpaceDN/>
      <w:adjustRightInd/>
      <w:spacing w:before="100" w:beforeAutospacing="1" w:after="100" w:afterAutospacing="1"/>
      <w:jc w:val="center"/>
    </w:pPr>
    <w:rPr>
      <w:rFonts w:ascii="Arial" w:eastAsia="Times New Roman" w:hAnsi="Arial" w:cs="Arial"/>
      <w:b/>
      <w:bCs/>
      <w:i/>
      <w:iCs/>
      <w:color w:val="000000"/>
      <w:lang w:val="ru-RU"/>
    </w:rPr>
  </w:style>
  <w:style w:type="paragraph" w:customStyle="1" w:styleId="xl91">
    <w:name w:val="xl91"/>
    <w:basedOn w:val="a"/>
    <w:rsid w:val="00BD3F3C"/>
    <w:pPr>
      <w:widowControl/>
      <w:pBdr>
        <w:top w:val="single" w:sz="4" w:space="0" w:color="auto"/>
        <w:bottom w:val="single" w:sz="4" w:space="0" w:color="auto"/>
        <w:right w:val="single" w:sz="4" w:space="0" w:color="auto"/>
      </w:pBdr>
      <w:shd w:val="clear" w:color="9999FF" w:fill="FFFFFF"/>
      <w:autoSpaceDE/>
      <w:autoSpaceDN/>
      <w:adjustRightInd/>
      <w:spacing w:before="100" w:beforeAutospacing="1" w:after="100" w:afterAutospacing="1"/>
      <w:jc w:val="center"/>
    </w:pPr>
    <w:rPr>
      <w:rFonts w:ascii="Arial" w:eastAsia="Times New Roman" w:hAnsi="Arial" w:cs="Arial"/>
      <w:b/>
      <w:bCs/>
      <w:i/>
      <w:iCs/>
      <w:color w:val="000000"/>
      <w:lang w:val="ru-RU"/>
    </w:rPr>
  </w:style>
  <w:style w:type="paragraph" w:customStyle="1" w:styleId="xl92">
    <w:name w:val="xl92"/>
    <w:basedOn w:val="a"/>
    <w:rsid w:val="00BD3F3C"/>
    <w:pPr>
      <w:widowControl/>
      <w:pBdr>
        <w:top w:val="single" w:sz="4" w:space="0" w:color="auto"/>
        <w:left w:val="single" w:sz="4" w:space="0" w:color="auto"/>
        <w:bottom w:val="single" w:sz="4" w:space="0" w:color="auto"/>
        <w:right w:val="single" w:sz="4" w:space="0" w:color="auto"/>
      </w:pBdr>
      <w:shd w:val="clear" w:color="9999FF" w:fill="C0C0C0"/>
      <w:autoSpaceDE/>
      <w:autoSpaceDN/>
      <w:adjustRightInd/>
      <w:spacing w:before="100" w:beforeAutospacing="1" w:after="100" w:afterAutospacing="1"/>
      <w:jc w:val="center"/>
    </w:pPr>
    <w:rPr>
      <w:rFonts w:eastAsia="Times New Roman"/>
      <w:b/>
      <w:bCs/>
      <w:i/>
      <w:iCs/>
      <w:color w:val="800000"/>
      <w:sz w:val="22"/>
      <w:szCs w:val="22"/>
      <w:lang w:val="ru-RU"/>
    </w:rPr>
  </w:style>
  <w:style w:type="paragraph" w:customStyle="1" w:styleId="xl93">
    <w:name w:val="xl93"/>
    <w:basedOn w:val="a"/>
    <w:rsid w:val="00BD3F3C"/>
    <w:pPr>
      <w:widowControl/>
      <w:pBdr>
        <w:top w:val="single" w:sz="4" w:space="0" w:color="auto"/>
        <w:left w:val="single" w:sz="4" w:space="0" w:color="auto"/>
        <w:bottom w:val="single" w:sz="4" w:space="0" w:color="auto"/>
        <w:right w:val="single" w:sz="4" w:space="0" w:color="auto"/>
      </w:pBdr>
      <w:shd w:val="clear" w:color="9999FF" w:fill="FFFFFF"/>
      <w:autoSpaceDE/>
      <w:autoSpaceDN/>
      <w:adjustRightInd/>
      <w:spacing w:before="100" w:beforeAutospacing="1" w:after="100" w:afterAutospacing="1"/>
    </w:pPr>
    <w:rPr>
      <w:rFonts w:ascii="Arial" w:eastAsia="Times New Roman" w:hAnsi="Arial" w:cs="Arial"/>
      <w:b/>
      <w:bCs/>
      <w:i/>
      <w:iCs/>
      <w:color w:val="000000"/>
      <w:lang w:val="ru-RU"/>
    </w:rPr>
  </w:style>
  <w:style w:type="paragraph" w:customStyle="1" w:styleId="xl94">
    <w:name w:val="xl94"/>
    <w:basedOn w:val="a"/>
    <w:rsid w:val="00BD3F3C"/>
    <w:pPr>
      <w:widowControl/>
      <w:pBdr>
        <w:top w:val="single" w:sz="4" w:space="0" w:color="auto"/>
        <w:left w:val="single" w:sz="4" w:space="0" w:color="auto"/>
        <w:bottom w:val="single" w:sz="4" w:space="0" w:color="auto"/>
        <w:right w:val="single" w:sz="4" w:space="0" w:color="auto"/>
      </w:pBdr>
      <w:shd w:val="clear" w:color="9999FF" w:fill="FFFFFF"/>
      <w:autoSpaceDE/>
      <w:autoSpaceDN/>
      <w:adjustRightInd/>
      <w:spacing w:before="100" w:beforeAutospacing="1" w:after="100" w:afterAutospacing="1"/>
    </w:pPr>
    <w:rPr>
      <w:rFonts w:ascii="Arial" w:eastAsia="Times New Roman" w:hAnsi="Arial" w:cs="Arial"/>
      <w:b/>
      <w:bCs/>
      <w:i/>
      <w:iCs/>
      <w:color w:val="000000"/>
      <w:lang w:val="ru-RU"/>
    </w:rPr>
  </w:style>
  <w:style w:type="character" w:customStyle="1" w:styleId="FontStyle15">
    <w:name w:val="Font Style15"/>
    <w:rsid w:val="00BD3F3C"/>
    <w:rPr>
      <w:rFonts w:ascii="Times New Roman" w:hAnsi="Times New Roman" w:cs="Times New Roman"/>
      <w:sz w:val="20"/>
      <w:szCs w:val="20"/>
    </w:rPr>
  </w:style>
  <w:style w:type="paragraph" w:customStyle="1" w:styleId="TableText">
    <w:name w:val="Table Text"/>
    <w:rsid w:val="00BD3F3C"/>
    <w:pPr>
      <w:widowControl w:val="0"/>
      <w:overflowPunct w:val="0"/>
      <w:autoSpaceDE w:val="0"/>
      <w:autoSpaceDN w:val="0"/>
      <w:adjustRightInd w:val="0"/>
    </w:pPr>
    <w:rPr>
      <w:color w:val="000000"/>
    </w:rPr>
  </w:style>
  <w:style w:type="paragraph" w:customStyle="1" w:styleId="ConsPlusCell">
    <w:name w:val="ConsPlusCell"/>
    <w:rsid w:val="00BD3F3C"/>
    <w:pPr>
      <w:widowControl w:val="0"/>
      <w:autoSpaceDE w:val="0"/>
      <w:autoSpaceDN w:val="0"/>
      <w:adjustRightInd w:val="0"/>
    </w:pPr>
    <w:rPr>
      <w:rFonts w:ascii="Arial" w:hAnsi="Arial" w:cs="Arial"/>
    </w:rPr>
  </w:style>
  <w:style w:type="paragraph" w:customStyle="1" w:styleId="2e">
    <w:name w:val="Обычный2"/>
    <w:rsid w:val="00BD3F3C"/>
    <w:pPr>
      <w:spacing w:before="100" w:after="100"/>
    </w:pPr>
    <w:rPr>
      <w:snapToGrid w:val="0"/>
      <w:sz w:val="24"/>
    </w:rPr>
  </w:style>
  <w:style w:type="paragraph" w:customStyle="1" w:styleId="2f">
    <w:name w:val="Абзац списка2"/>
    <w:basedOn w:val="a"/>
    <w:rsid w:val="00BD3F3C"/>
    <w:pPr>
      <w:widowControl/>
      <w:autoSpaceDE/>
      <w:autoSpaceDN/>
      <w:adjustRightInd/>
      <w:spacing w:after="200" w:line="276" w:lineRule="auto"/>
      <w:ind w:left="720"/>
    </w:pPr>
    <w:rPr>
      <w:rFonts w:ascii="Calibri" w:hAnsi="Calibri" w:cs="Calibri"/>
      <w:sz w:val="22"/>
      <w:szCs w:val="22"/>
      <w:lang w:val="ru-RU"/>
    </w:rPr>
  </w:style>
  <w:style w:type="paragraph" w:customStyle="1" w:styleId="1f5">
    <w:name w:val="Без интервала1"/>
    <w:aliases w:val="основа"/>
    <w:qFormat/>
    <w:rsid w:val="00BD3F3C"/>
    <w:rPr>
      <w:rFonts w:ascii="Calibri" w:eastAsia="Calibri" w:hAnsi="Calibri"/>
      <w:sz w:val="22"/>
      <w:szCs w:val="22"/>
      <w:lang w:eastAsia="en-US"/>
    </w:rPr>
  </w:style>
  <w:style w:type="paragraph" w:customStyle="1" w:styleId="1f6">
    <w:name w:val="Основной текст1"/>
    <w:rsid w:val="00BD3F3C"/>
    <w:pPr>
      <w:widowControl w:val="0"/>
      <w:snapToGrid w:val="0"/>
      <w:ind w:firstLine="504"/>
      <w:jc w:val="both"/>
    </w:pPr>
    <w:rPr>
      <w:color w:val="000000"/>
      <w:sz w:val="28"/>
    </w:rPr>
  </w:style>
  <w:style w:type="paragraph" w:customStyle="1" w:styleId="affffb">
    <w:name w:val="Знак"/>
    <w:basedOn w:val="a"/>
    <w:rsid w:val="00BD3F3C"/>
    <w:pPr>
      <w:widowControl/>
      <w:autoSpaceDE/>
      <w:autoSpaceDN/>
      <w:adjustRightInd/>
      <w:spacing w:after="160" w:line="240" w:lineRule="exact"/>
    </w:pPr>
    <w:rPr>
      <w:rFonts w:ascii="Verdana" w:eastAsia="Times New Roman" w:hAnsi="Verdana"/>
      <w:sz w:val="20"/>
      <w:lang w:eastAsia="en-US"/>
    </w:rPr>
  </w:style>
  <w:style w:type="character" w:customStyle="1" w:styleId="afffa">
    <w:name w:val="Текст выноски Знак"/>
    <w:basedOn w:val="a0"/>
    <w:link w:val="afff9"/>
    <w:uiPriority w:val="99"/>
    <w:rsid w:val="00BD3F3C"/>
    <w:rPr>
      <w:rFonts w:ascii="Tahoma" w:hAnsi="Tahoma" w:cs="Tahoma"/>
      <w:sz w:val="16"/>
      <w:szCs w:val="16"/>
      <w:lang w:eastAsia="en-US" w:bidi="en-US"/>
    </w:rPr>
  </w:style>
  <w:style w:type="character" w:customStyle="1" w:styleId="221">
    <w:name w:val="Заголовок №2 (2)_"/>
    <w:basedOn w:val="a0"/>
    <w:link w:val="2210"/>
    <w:locked/>
    <w:rsid w:val="00BD3F3C"/>
    <w:rPr>
      <w:b/>
      <w:bCs/>
      <w:sz w:val="25"/>
      <w:szCs w:val="25"/>
      <w:shd w:val="clear" w:color="auto" w:fill="FFFFFF"/>
    </w:rPr>
  </w:style>
  <w:style w:type="paragraph" w:customStyle="1" w:styleId="2210">
    <w:name w:val="Заголовок №2 (2)1"/>
    <w:basedOn w:val="a"/>
    <w:link w:val="221"/>
    <w:rsid w:val="00BD3F3C"/>
    <w:pPr>
      <w:widowControl/>
      <w:shd w:val="clear" w:color="auto" w:fill="FFFFFF"/>
      <w:autoSpaceDE/>
      <w:autoSpaceDN/>
      <w:adjustRightInd/>
      <w:spacing w:before="180" w:after="180" w:line="240" w:lineRule="atLeast"/>
      <w:jc w:val="both"/>
      <w:outlineLvl w:val="1"/>
    </w:pPr>
    <w:rPr>
      <w:rFonts w:eastAsia="Times New Roman"/>
      <w:b/>
      <w:bCs/>
      <w:sz w:val="25"/>
      <w:szCs w:val="25"/>
      <w:lang w:val="ru-RU"/>
    </w:rPr>
  </w:style>
  <w:style w:type="character" w:customStyle="1" w:styleId="222">
    <w:name w:val="Заголовок №2 (2)2"/>
    <w:basedOn w:val="221"/>
    <w:rsid w:val="00BD3F3C"/>
    <w:rPr>
      <w:rFonts w:ascii="Times New Roman" w:hAnsi="Times New Roman" w:cs="Times New Roman" w:hint="default"/>
      <w:noProof/>
      <w:spacing w:val="0"/>
    </w:rPr>
  </w:style>
  <w:style w:type="character" w:customStyle="1" w:styleId="228">
    <w:name w:val="Заголовок №2 (2)8"/>
    <w:basedOn w:val="221"/>
    <w:rsid w:val="00BD3F3C"/>
  </w:style>
  <w:style w:type="character" w:customStyle="1" w:styleId="190">
    <w:name w:val="Основной текст (19)_"/>
    <w:basedOn w:val="a0"/>
    <w:link w:val="191"/>
    <w:rsid w:val="00AB6D2C"/>
    <w:rPr>
      <w:b/>
      <w:bCs/>
      <w:shd w:val="clear" w:color="auto" w:fill="FFFFFF"/>
    </w:rPr>
  </w:style>
  <w:style w:type="paragraph" w:customStyle="1" w:styleId="191">
    <w:name w:val="Основной текст (19)1"/>
    <w:basedOn w:val="a"/>
    <w:link w:val="190"/>
    <w:rsid w:val="00AB6D2C"/>
    <w:pPr>
      <w:widowControl/>
      <w:shd w:val="clear" w:color="auto" w:fill="FFFFFF"/>
      <w:autoSpaceDE/>
      <w:autoSpaceDN/>
      <w:adjustRightInd/>
      <w:spacing w:line="240" w:lineRule="atLeast"/>
    </w:pPr>
    <w:rPr>
      <w:rFonts w:eastAsia="Times New Roman"/>
      <w:b/>
      <w:bCs/>
      <w:sz w:val="20"/>
      <w:szCs w:val="20"/>
      <w:lang w:val="ru-RU"/>
    </w:rPr>
  </w:style>
  <w:style w:type="character" w:customStyle="1" w:styleId="1921">
    <w:name w:val="Основной текст (19)21"/>
    <w:basedOn w:val="190"/>
    <w:rsid w:val="00AB6D2C"/>
    <w:rPr>
      <w:rFonts w:ascii="Times New Roman" w:hAnsi="Times New Roman" w:cs="Times New Roman"/>
      <w:spacing w:val="0"/>
      <w:sz w:val="20"/>
      <w:szCs w:val="20"/>
    </w:rPr>
  </w:style>
  <w:style w:type="character" w:customStyle="1" w:styleId="1920">
    <w:name w:val="Основной текст (19)20"/>
    <w:basedOn w:val="190"/>
    <w:rsid w:val="00AB6D2C"/>
    <w:rPr>
      <w:rFonts w:ascii="Times New Roman" w:hAnsi="Times New Roman" w:cs="Times New Roman"/>
      <w:noProof/>
      <w:spacing w:val="0"/>
      <w:sz w:val="20"/>
      <w:szCs w:val="20"/>
    </w:rPr>
  </w:style>
  <w:style w:type="character" w:customStyle="1" w:styleId="130">
    <w:name w:val="Основной текст (13)_"/>
    <w:basedOn w:val="a0"/>
    <w:link w:val="131"/>
    <w:locked/>
    <w:rsid w:val="004915F7"/>
    <w:rPr>
      <w:rFonts w:ascii="Calibri" w:hAnsi="Calibri"/>
      <w:sz w:val="34"/>
      <w:szCs w:val="34"/>
      <w:shd w:val="clear" w:color="auto" w:fill="FFFFFF"/>
    </w:rPr>
  </w:style>
  <w:style w:type="paragraph" w:customStyle="1" w:styleId="131">
    <w:name w:val="Основной текст (13)1"/>
    <w:basedOn w:val="a"/>
    <w:link w:val="130"/>
    <w:rsid w:val="004915F7"/>
    <w:pPr>
      <w:widowControl/>
      <w:shd w:val="clear" w:color="auto" w:fill="FFFFFF"/>
      <w:autoSpaceDE/>
      <w:autoSpaceDN/>
      <w:adjustRightInd/>
      <w:spacing w:before="420" w:after="180" w:line="360" w:lineRule="exact"/>
      <w:jc w:val="center"/>
    </w:pPr>
    <w:rPr>
      <w:rFonts w:ascii="Calibri" w:eastAsia="Times New Roman" w:hAnsi="Calibri"/>
      <w:sz w:val="34"/>
      <w:szCs w:val="34"/>
      <w:lang w:val="ru-RU"/>
    </w:rPr>
  </w:style>
  <w:style w:type="character" w:customStyle="1" w:styleId="340">
    <w:name w:val="Заголовок №3 (4)_"/>
    <w:basedOn w:val="a0"/>
    <w:link w:val="341"/>
    <w:locked/>
    <w:rsid w:val="004915F7"/>
    <w:rPr>
      <w:b/>
      <w:bCs/>
      <w:sz w:val="25"/>
      <w:szCs w:val="25"/>
      <w:shd w:val="clear" w:color="auto" w:fill="FFFFFF"/>
    </w:rPr>
  </w:style>
  <w:style w:type="paragraph" w:customStyle="1" w:styleId="341">
    <w:name w:val="Заголовок №3 (4)1"/>
    <w:basedOn w:val="a"/>
    <w:link w:val="340"/>
    <w:rsid w:val="004915F7"/>
    <w:pPr>
      <w:widowControl/>
      <w:shd w:val="clear" w:color="auto" w:fill="FFFFFF"/>
      <w:autoSpaceDE/>
      <w:autoSpaceDN/>
      <w:adjustRightInd/>
      <w:spacing w:before="540" w:after="60" w:line="298" w:lineRule="exact"/>
      <w:outlineLvl w:val="2"/>
    </w:pPr>
    <w:rPr>
      <w:rFonts w:eastAsia="Times New Roman"/>
      <w:b/>
      <w:bCs/>
      <w:sz w:val="25"/>
      <w:szCs w:val="25"/>
      <w:lang w:val="ru-RU"/>
    </w:rPr>
  </w:style>
  <w:style w:type="character" w:customStyle="1" w:styleId="42">
    <w:name w:val="Заголовок №4_"/>
    <w:basedOn w:val="a0"/>
    <w:link w:val="410"/>
    <w:locked/>
    <w:rsid w:val="004915F7"/>
    <w:rPr>
      <w:b/>
      <w:bCs/>
      <w:sz w:val="22"/>
      <w:szCs w:val="22"/>
      <w:shd w:val="clear" w:color="auto" w:fill="FFFFFF"/>
    </w:rPr>
  </w:style>
  <w:style w:type="paragraph" w:customStyle="1" w:styleId="410">
    <w:name w:val="Заголовок №41"/>
    <w:basedOn w:val="a"/>
    <w:link w:val="42"/>
    <w:rsid w:val="004915F7"/>
    <w:pPr>
      <w:widowControl/>
      <w:shd w:val="clear" w:color="auto" w:fill="FFFFFF"/>
      <w:autoSpaceDE/>
      <w:autoSpaceDN/>
      <w:adjustRightInd/>
      <w:spacing w:line="211" w:lineRule="exact"/>
      <w:jc w:val="both"/>
      <w:outlineLvl w:val="3"/>
    </w:pPr>
    <w:rPr>
      <w:rFonts w:eastAsia="Times New Roman"/>
      <w:b/>
      <w:bCs/>
      <w:sz w:val="22"/>
      <w:szCs w:val="22"/>
      <w:lang w:val="ru-RU"/>
    </w:rPr>
  </w:style>
  <w:style w:type="character" w:customStyle="1" w:styleId="141">
    <w:name w:val="Основной текст (14)_"/>
    <w:basedOn w:val="a0"/>
    <w:link w:val="1410"/>
    <w:locked/>
    <w:rsid w:val="004915F7"/>
    <w:rPr>
      <w:i/>
      <w:iCs/>
      <w:sz w:val="22"/>
      <w:szCs w:val="22"/>
      <w:shd w:val="clear" w:color="auto" w:fill="FFFFFF"/>
    </w:rPr>
  </w:style>
  <w:style w:type="paragraph" w:customStyle="1" w:styleId="1410">
    <w:name w:val="Основной текст (14)1"/>
    <w:basedOn w:val="a"/>
    <w:link w:val="141"/>
    <w:rsid w:val="004915F7"/>
    <w:pPr>
      <w:widowControl/>
      <w:shd w:val="clear" w:color="auto" w:fill="FFFFFF"/>
      <w:autoSpaceDE/>
      <w:autoSpaceDN/>
      <w:adjustRightInd/>
      <w:spacing w:line="211" w:lineRule="exact"/>
      <w:ind w:firstLine="400"/>
      <w:jc w:val="both"/>
    </w:pPr>
    <w:rPr>
      <w:rFonts w:eastAsia="Times New Roman"/>
      <w:i/>
      <w:iCs/>
      <w:sz w:val="22"/>
      <w:szCs w:val="22"/>
      <w:lang w:val="ru-RU"/>
    </w:rPr>
  </w:style>
  <w:style w:type="character" w:customStyle="1" w:styleId="38">
    <w:name w:val="Заголовок №3_"/>
    <w:basedOn w:val="a0"/>
    <w:link w:val="310"/>
    <w:uiPriority w:val="99"/>
    <w:locked/>
    <w:rsid w:val="004915F7"/>
    <w:rPr>
      <w:b/>
      <w:bCs/>
      <w:sz w:val="22"/>
      <w:szCs w:val="22"/>
      <w:shd w:val="clear" w:color="auto" w:fill="FFFFFF"/>
    </w:rPr>
  </w:style>
  <w:style w:type="paragraph" w:customStyle="1" w:styleId="310">
    <w:name w:val="Заголовок №31"/>
    <w:basedOn w:val="a"/>
    <w:link w:val="38"/>
    <w:uiPriority w:val="99"/>
    <w:rsid w:val="004915F7"/>
    <w:pPr>
      <w:widowControl/>
      <w:shd w:val="clear" w:color="auto" w:fill="FFFFFF"/>
      <w:autoSpaceDE/>
      <w:autoSpaceDN/>
      <w:adjustRightInd/>
      <w:spacing w:line="211" w:lineRule="exact"/>
      <w:jc w:val="both"/>
      <w:outlineLvl w:val="2"/>
    </w:pPr>
    <w:rPr>
      <w:rFonts w:eastAsia="Times New Roman"/>
      <w:b/>
      <w:bCs/>
      <w:sz w:val="22"/>
      <w:szCs w:val="22"/>
      <w:lang w:val="ru-RU"/>
    </w:rPr>
  </w:style>
  <w:style w:type="character" w:customStyle="1" w:styleId="affffc">
    <w:name w:val="Основной текст + Полужирный"/>
    <w:basedOn w:val="af4"/>
    <w:uiPriority w:val="99"/>
    <w:rsid w:val="004915F7"/>
    <w:rPr>
      <w:b/>
      <w:bCs/>
      <w:sz w:val="22"/>
      <w:szCs w:val="22"/>
      <w:shd w:val="clear" w:color="auto" w:fill="FFFFFF"/>
    </w:rPr>
  </w:style>
  <w:style w:type="character" w:customStyle="1" w:styleId="48">
    <w:name w:val="Основной текст + Полужирный48"/>
    <w:basedOn w:val="af4"/>
    <w:rsid w:val="004915F7"/>
    <w:rPr>
      <w:rFonts w:ascii="Times New Roman" w:hAnsi="Times New Roman" w:cs="Times New Roman" w:hint="default"/>
      <w:b/>
      <w:bCs/>
      <w:noProof/>
      <w:spacing w:val="0"/>
      <w:sz w:val="22"/>
      <w:szCs w:val="22"/>
      <w:shd w:val="clear" w:color="auto" w:fill="FFFFFF"/>
    </w:rPr>
  </w:style>
  <w:style w:type="character" w:customStyle="1" w:styleId="135">
    <w:name w:val="Основной текст (13)5"/>
    <w:basedOn w:val="130"/>
    <w:rsid w:val="004915F7"/>
    <w:rPr>
      <w:rFonts w:cs="Calibri"/>
      <w:spacing w:val="0"/>
    </w:rPr>
  </w:style>
  <w:style w:type="character" w:customStyle="1" w:styleId="134">
    <w:name w:val="Основной текст (13)4"/>
    <w:basedOn w:val="130"/>
    <w:rsid w:val="004915F7"/>
    <w:rPr>
      <w:rFonts w:cs="Calibri"/>
      <w:noProof/>
      <w:spacing w:val="0"/>
    </w:rPr>
  </w:style>
  <w:style w:type="character" w:customStyle="1" w:styleId="342">
    <w:name w:val="Заголовок №3 (4)"/>
    <w:basedOn w:val="340"/>
    <w:rsid w:val="004915F7"/>
  </w:style>
  <w:style w:type="character" w:customStyle="1" w:styleId="347">
    <w:name w:val="Заголовок №3 (4)7"/>
    <w:basedOn w:val="340"/>
    <w:rsid w:val="004915F7"/>
    <w:rPr>
      <w:noProof/>
    </w:rPr>
  </w:style>
  <w:style w:type="character" w:customStyle="1" w:styleId="142">
    <w:name w:val="Основной текст (14) + Не курсив"/>
    <w:basedOn w:val="141"/>
    <w:rsid w:val="004915F7"/>
  </w:style>
  <w:style w:type="character" w:customStyle="1" w:styleId="146">
    <w:name w:val="Основной текст (14) + Полужирный6"/>
    <w:aliases w:val="Не курсив10"/>
    <w:basedOn w:val="141"/>
    <w:rsid w:val="004915F7"/>
    <w:rPr>
      <w:rFonts w:ascii="Times New Roman" w:hAnsi="Times New Roman" w:cs="Times New Roman" w:hint="default"/>
      <w:b/>
      <w:bCs/>
      <w:spacing w:val="0"/>
    </w:rPr>
  </w:style>
  <w:style w:type="character" w:customStyle="1" w:styleId="1413">
    <w:name w:val="Основной текст (14)13"/>
    <w:basedOn w:val="141"/>
    <w:rsid w:val="004915F7"/>
    <w:rPr>
      <w:rFonts w:ascii="Times New Roman" w:hAnsi="Times New Roman" w:cs="Times New Roman" w:hint="default"/>
      <w:spacing w:val="0"/>
    </w:rPr>
  </w:style>
  <w:style w:type="character" w:customStyle="1" w:styleId="1412">
    <w:name w:val="Основной текст (14)12"/>
    <w:basedOn w:val="141"/>
    <w:rsid w:val="004915F7"/>
    <w:rPr>
      <w:rFonts w:ascii="Times New Roman" w:hAnsi="Times New Roman" w:cs="Times New Roman" w:hint="default"/>
      <w:noProof/>
      <w:spacing w:val="0"/>
    </w:rPr>
  </w:style>
  <w:style w:type="character" w:customStyle="1" w:styleId="143">
    <w:name w:val="Основной текст (14) + Полужирный3"/>
    <w:aliases w:val="Не курсив7"/>
    <w:basedOn w:val="141"/>
    <w:rsid w:val="004915F7"/>
    <w:rPr>
      <w:rFonts w:ascii="Times New Roman" w:hAnsi="Times New Roman" w:cs="Times New Roman" w:hint="default"/>
      <w:b/>
      <w:bCs/>
      <w:spacing w:val="0"/>
    </w:rPr>
  </w:style>
  <w:style w:type="character" w:customStyle="1" w:styleId="1411">
    <w:name w:val="Основной текст (14)11"/>
    <w:basedOn w:val="141"/>
    <w:rsid w:val="004915F7"/>
    <w:rPr>
      <w:rFonts w:ascii="Times New Roman" w:hAnsi="Times New Roman" w:cs="Times New Roman" w:hint="default"/>
      <w:spacing w:val="0"/>
    </w:rPr>
  </w:style>
  <w:style w:type="character" w:customStyle="1" w:styleId="14100">
    <w:name w:val="Основной текст (14)10"/>
    <w:basedOn w:val="141"/>
    <w:rsid w:val="004915F7"/>
    <w:rPr>
      <w:rFonts w:ascii="Times New Roman" w:hAnsi="Times New Roman" w:cs="Times New Roman" w:hint="default"/>
      <w:noProof/>
      <w:spacing w:val="0"/>
    </w:rPr>
  </w:style>
  <w:style w:type="character" w:customStyle="1" w:styleId="1414">
    <w:name w:val="Основной текст (14) + Полужирный1"/>
    <w:aliases w:val="Не курсив5"/>
    <w:basedOn w:val="141"/>
    <w:rsid w:val="004915F7"/>
    <w:rPr>
      <w:rFonts w:ascii="Times New Roman" w:hAnsi="Times New Roman" w:cs="Times New Roman" w:hint="default"/>
      <w:b/>
      <w:bCs/>
      <w:spacing w:val="0"/>
    </w:rPr>
  </w:style>
  <w:style w:type="character" w:customStyle="1" w:styleId="346">
    <w:name w:val="Заголовок №3 (4)6"/>
    <w:basedOn w:val="340"/>
    <w:rsid w:val="004915F7"/>
  </w:style>
  <w:style w:type="character" w:customStyle="1" w:styleId="345">
    <w:name w:val="Заголовок №3 (4)5"/>
    <w:basedOn w:val="340"/>
    <w:rsid w:val="004915F7"/>
    <w:rPr>
      <w:noProof/>
    </w:rPr>
  </w:style>
  <w:style w:type="character" w:customStyle="1" w:styleId="344">
    <w:name w:val="Заголовок №3 (4)4"/>
    <w:basedOn w:val="340"/>
    <w:rsid w:val="004915F7"/>
    <w:rPr>
      <w:rFonts w:ascii="Times New Roman" w:hAnsi="Times New Roman" w:cs="Times New Roman" w:hint="default"/>
      <w:spacing w:val="0"/>
    </w:rPr>
  </w:style>
  <w:style w:type="character" w:customStyle="1" w:styleId="132">
    <w:name w:val="Основной текст + 13"/>
    <w:aliases w:val="5 pt6,Малые прописные"/>
    <w:basedOn w:val="af4"/>
    <w:rsid w:val="004915F7"/>
    <w:rPr>
      <w:rFonts w:ascii="Times New Roman" w:hAnsi="Times New Roman" w:cs="Times New Roman" w:hint="default"/>
      <w:smallCaps/>
      <w:spacing w:val="0"/>
      <w:sz w:val="27"/>
      <w:szCs w:val="27"/>
      <w:shd w:val="clear" w:color="auto" w:fill="FFFFFF"/>
    </w:rPr>
  </w:style>
  <w:style w:type="character" w:customStyle="1" w:styleId="47">
    <w:name w:val="Заголовок №47"/>
    <w:basedOn w:val="42"/>
    <w:rsid w:val="004915F7"/>
    <w:rPr>
      <w:rFonts w:ascii="Times New Roman" w:hAnsi="Times New Roman" w:cs="Times New Roman" w:hint="default"/>
      <w:noProof/>
      <w:spacing w:val="0"/>
    </w:rPr>
  </w:style>
  <w:style w:type="character" w:customStyle="1" w:styleId="343">
    <w:name w:val="Заголовок №3 (4)3"/>
    <w:basedOn w:val="340"/>
    <w:rsid w:val="004915F7"/>
    <w:rPr>
      <w:rFonts w:ascii="Times New Roman" w:hAnsi="Times New Roman" w:cs="Times New Roman" w:hint="default"/>
      <w:spacing w:val="0"/>
    </w:rPr>
  </w:style>
  <w:style w:type="character" w:customStyle="1" w:styleId="3420">
    <w:name w:val="Заголовок №3 (4)2"/>
    <w:basedOn w:val="340"/>
    <w:rsid w:val="004915F7"/>
    <w:rPr>
      <w:rFonts w:ascii="Times New Roman" w:hAnsi="Times New Roman" w:cs="Times New Roman" w:hint="default"/>
      <w:noProof/>
      <w:spacing w:val="0"/>
    </w:rPr>
  </w:style>
  <w:style w:type="character" w:customStyle="1" w:styleId="39">
    <w:name w:val="Заголовок №3 + Не полужирный"/>
    <w:basedOn w:val="38"/>
    <w:rsid w:val="004915F7"/>
  </w:style>
  <w:style w:type="character" w:customStyle="1" w:styleId="3a">
    <w:name w:val="Заголовок №3"/>
    <w:basedOn w:val="38"/>
    <w:rsid w:val="004915F7"/>
    <w:rPr>
      <w:rFonts w:ascii="Times New Roman" w:hAnsi="Times New Roman" w:cs="Times New Roman" w:hint="default"/>
      <w:noProof/>
      <w:spacing w:val="0"/>
    </w:rPr>
  </w:style>
  <w:style w:type="character" w:customStyle="1" w:styleId="470">
    <w:name w:val="Основной текст + Полужирный47"/>
    <w:aliases w:val="Курсив"/>
    <w:basedOn w:val="af4"/>
    <w:uiPriority w:val="99"/>
    <w:rsid w:val="004915F7"/>
    <w:rPr>
      <w:rFonts w:ascii="Times New Roman" w:hAnsi="Times New Roman" w:cs="Times New Roman" w:hint="default"/>
      <w:b/>
      <w:bCs/>
      <w:i/>
      <w:iCs/>
      <w:spacing w:val="0"/>
      <w:sz w:val="22"/>
      <w:szCs w:val="22"/>
      <w:shd w:val="clear" w:color="auto" w:fill="FFFFFF"/>
    </w:rPr>
  </w:style>
  <w:style w:type="character" w:customStyle="1" w:styleId="3b">
    <w:name w:val="Основной текст + Курсив3"/>
    <w:basedOn w:val="af4"/>
    <w:uiPriority w:val="99"/>
    <w:rsid w:val="004915F7"/>
    <w:rPr>
      <w:rFonts w:ascii="Times New Roman" w:hAnsi="Times New Roman" w:cs="Times New Roman" w:hint="default"/>
      <w:i/>
      <w:iCs/>
      <w:spacing w:val="0"/>
      <w:sz w:val="22"/>
      <w:szCs w:val="22"/>
      <w:shd w:val="clear" w:color="auto" w:fill="FFFFFF"/>
    </w:rPr>
  </w:style>
  <w:style w:type="character" w:customStyle="1" w:styleId="43">
    <w:name w:val="Основной текст + Курсив4"/>
    <w:basedOn w:val="af4"/>
    <w:rsid w:val="004915F7"/>
    <w:rPr>
      <w:rFonts w:ascii="Times New Roman" w:hAnsi="Times New Roman" w:cs="Times New Roman" w:hint="default"/>
      <w:i/>
      <w:iCs/>
      <w:spacing w:val="0"/>
      <w:sz w:val="22"/>
      <w:szCs w:val="22"/>
      <w:shd w:val="clear" w:color="auto" w:fill="FFFFFF"/>
    </w:rPr>
  </w:style>
  <w:style w:type="character" w:customStyle="1" w:styleId="161">
    <w:name w:val="Заголовок №16"/>
    <w:basedOn w:val="a0"/>
    <w:rsid w:val="004915F7"/>
    <w:rPr>
      <w:rFonts w:ascii="Calibri" w:hAnsi="Calibri" w:cs="Calibri" w:hint="default"/>
      <w:spacing w:val="0"/>
      <w:sz w:val="34"/>
      <w:szCs w:val="34"/>
      <w:lang w:bidi="ar-SA"/>
    </w:rPr>
  </w:style>
  <w:style w:type="character" w:customStyle="1" w:styleId="150">
    <w:name w:val="Заголовок №15"/>
    <w:basedOn w:val="a0"/>
    <w:rsid w:val="004915F7"/>
    <w:rPr>
      <w:rFonts w:ascii="Calibri" w:hAnsi="Calibri" w:cs="Calibri" w:hint="default"/>
      <w:noProof/>
      <w:spacing w:val="0"/>
      <w:sz w:val="34"/>
      <w:szCs w:val="34"/>
      <w:lang w:bidi="ar-SA"/>
    </w:rPr>
  </w:style>
  <w:style w:type="character" w:customStyle="1" w:styleId="affffd">
    <w:name w:val="Гипертекстовая ссылка"/>
    <w:basedOn w:val="a0"/>
    <w:rsid w:val="0056619C"/>
    <w:rPr>
      <w:color w:val="106BBE"/>
    </w:rPr>
  </w:style>
  <w:style w:type="paragraph" w:customStyle="1" w:styleId="ConsPlusTitle">
    <w:name w:val="ConsPlusTitle"/>
    <w:uiPriority w:val="99"/>
    <w:rsid w:val="007B316F"/>
    <w:pPr>
      <w:widowControl w:val="0"/>
      <w:autoSpaceDE w:val="0"/>
      <w:autoSpaceDN w:val="0"/>
      <w:adjustRightInd w:val="0"/>
    </w:pPr>
    <w:rPr>
      <w:rFonts w:ascii="Arial" w:hAnsi="Arial" w:cs="Arial"/>
      <w:b/>
      <w:bCs/>
      <w:sz w:val="16"/>
      <w:szCs w:val="16"/>
    </w:rPr>
  </w:style>
  <w:style w:type="paragraph" w:customStyle="1" w:styleId="2f0">
    <w:name w:val="Основной текст2"/>
    <w:rsid w:val="00361DAA"/>
    <w:pPr>
      <w:widowControl w:val="0"/>
      <w:snapToGrid w:val="0"/>
      <w:ind w:firstLine="504"/>
      <w:jc w:val="both"/>
    </w:pPr>
    <w:rPr>
      <w:color w:val="000000"/>
      <w:sz w:val="28"/>
    </w:rPr>
  </w:style>
  <w:style w:type="character" w:customStyle="1" w:styleId="apple-converted-space">
    <w:name w:val="apple-converted-space"/>
    <w:basedOn w:val="a0"/>
    <w:rsid w:val="00384DE4"/>
  </w:style>
  <w:style w:type="paragraph" w:customStyle="1" w:styleId="231">
    <w:name w:val="Основной текст 23"/>
    <w:basedOn w:val="a"/>
    <w:rsid w:val="007E27AC"/>
    <w:pPr>
      <w:widowControl/>
      <w:overflowPunct w:val="0"/>
      <w:ind w:firstLine="709"/>
      <w:jc w:val="both"/>
      <w:textAlignment w:val="baseline"/>
    </w:pPr>
    <w:rPr>
      <w:rFonts w:eastAsia="Times New Roman"/>
      <w:sz w:val="28"/>
      <w:szCs w:val="20"/>
      <w:lang w:val="ru-RU"/>
    </w:rPr>
  </w:style>
  <w:style w:type="paragraph" w:customStyle="1" w:styleId="223">
    <w:name w:val="Основной текст с отступом 22"/>
    <w:basedOn w:val="a"/>
    <w:rsid w:val="007E27AC"/>
    <w:pPr>
      <w:widowControl/>
      <w:overflowPunct w:val="0"/>
      <w:ind w:firstLine="720"/>
      <w:jc w:val="both"/>
      <w:textAlignment w:val="baseline"/>
    </w:pPr>
    <w:rPr>
      <w:rFonts w:eastAsia="Times New Roman"/>
      <w:sz w:val="28"/>
      <w:szCs w:val="20"/>
      <w:lang w:val="ru-RU"/>
    </w:rPr>
  </w:style>
  <w:style w:type="paragraph" w:customStyle="1" w:styleId="311">
    <w:name w:val="Основной текст с отступом 31"/>
    <w:basedOn w:val="a"/>
    <w:rsid w:val="007E27AC"/>
    <w:pPr>
      <w:widowControl/>
      <w:overflowPunct w:val="0"/>
      <w:ind w:left="540"/>
      <w:textAlignment w:val="baseline"/>
    </w:pPr>
    <w:rPr>
      <w:rFonts w:eastAsia="Times New Roman"/>
      <w:sz w:val="28"/>
      <w:szCs w:val="20"/>
      <w:lang w:val="ru-RU"/>
    </w:rPr>
  </w:style>
  <w:style w:type="paragraph" w:customStyle="1" w:styleId="312">
    <w:name w:val="Основной текст 31"/>
    <w:basedOn w:val="a"/>
    <w:rsid w:val="007E27AC"/>
    <w:pPr>
      <w:widowControl/>
      <w:tabs>
        <w:tab w:val="left" w:pos="2346"/>
      </w:tabs>
      <w:overflowPunct w:val="0"/>
      <w:jc w:val="both"/>
      <w:textAlignment w:val="baseline"/>
    </w:pPr>
    <w:rPr>
      <w:rFonts w:eastAsia="Times New Roman"/>
      <w:szCs w:val="20"/>
      <w:lang w:val="ru-RU"/>
    </w:rPr>
  </w:style>
  <w:style w:type="paragraph" w:customStyle="1" w:styleId="affffe">
    <w:name w:val="Знак"/>
    <w:basedOn w:val="a"/>
    <w:rsid w:val="007E27AC"/>
    <w:pPr>
      <w:widowControl/>
      <w:autoSpaceDE/>
      <w:autoSpaceDN/>
      <w:adjustRightInd/>
      <w:spacing w:after="160" w:line="240" w:lineRule="exact"/>
    </w:pPr>
    <w:rPr>
      <w:rFonts w:ascii="Verdana" w:eastAsia="Times New Roman" w:hAnsi="Verdana"/>
      <w:sz w:val="20"/>
      <w:szCs w:val="20"/>
      <w:lang w:eastAsia="en-US"/>
    </w:rPr>
  </w:style>
  <w:style w:type="character" w:customStyle="1" w:styleId="afff3">
    <w:name w:val="Текст Знак"/>
    <w:basedOn w:val="a0"/>
    <w:link w:val="afff2"/>
    <w:rsid w:val="007E27AC"/>
    <w:rPr>
      <w:rFonts w:ascii="Courier New" w:hAnsi="Courier New" w:cs="Courier New"/>
    </w:rPr>
  </w:style>
  <w:style w:type="paragraph" w:customStyle="1" w:styleId="Style7">
    <w:name w:val="Style7"/>
    <w:basedOn w:val="a"/>
    <w:uiPriority w:val="99"/>
    <w:rsid w:val="007E27AC"/>
    <w:pPr>
      <w:spacing w:line="278" w:lineRule="exact"/>
      <w:ind w:hanging="360"/>
      <w:jc w:val="both"/>
    </w:pPr>
    <w:rPr>
      <w:rFonts w:eastAsia="Times New Roman"/>
      <w:lang w:val="ru-RU"/>
    </w:rPr>
  </w:style>
  <w:style w:type="character" w:customStyle="1" w:styleId="FontStyle12">
    <w:name w:val="Font Style12"/>
    <w:uiPriority w:val="99"/>
    <w:rsid w:val="007E27AC"/>
    <w:rPr>
      <w:rFonts w:ascii="Times New Roman" w:hAnsi="Times New Roman" w:cs="Times New Roman"/>
      <w:sz w:val="22"/>
      <w:szCs w:val="22"/>
    </w:rPr>
  </w:style>
  <w:style w:type="character" w:customStyle="1" w:styleId="FontStyle14">
    <w:name w:val="Font Style14"/>
    <w:rsid w:val="007E27AC"/>
    <w:rPr>
      <w:rFonts w:ascii="Times New Roman" w:hAnsi="Times New Roman" w:cs="Times New Roman"/>
      <w:b/>
      <w:bCs/>
      <w:i/>
      <w:iCs/>
      <w:sz w:val="22"/>
      <w:szCs w:val="22"/>
    </w:rPr>
  </w:style>
  <w:style w:type="character" w:styleId="afffff">
    <w:name w:val="FollowedHyperlink"/>
    <w:uiPriority w:val="99"/>
    <w:unhideWhenUsed/>
    <w:rsid w:val="007E27AC"/>
    <w:rPr>
      <w:color w:val="800080"/>
      <w:u w:val="single"/>
    </w:rPr>
  </w:style>
  <w:style w:type="paragraph" w:customStyle="1" w:styleId="jc">
    <w:name w:val="jc"/>
    <w:basedOn w:val="a"/>
    <w:rsid w:val="00A97935"/>
    <w:pPr>
      <w:widowControl/>
      <w:autoSpaceDE/>
      <w:autoSpaceDN/>
      <w:adjustRightInd/>
      <w:spacing w:before="100" w:beforeAutospacing="1" w:after="100" w:afterAutospacing="1"/>
    </w:pPr>
    <w:rPr>
      <w:rFonts w:eastAsia="Times New Roman"/>
      <w:lang w:val="ru-RU"/>
    </w:rPr>
  </w:style>
  <w:style w:type="paragraph" w:customStyle="1" w:styleId="jl">
    <w:name w:val="jl"/>
    <w:basedOn w:val="a"/>
    <w:rsid w:val="00A97935"/>
    <w:pPr>
      <w:widowControl/>
      <w:autoSpaceDE/>
      <w:autoSpaceDN/>
      <w:adjustRightInd/>
      <w:spacing w:before="100" w:beforeAutospacing="1" w:after="100" w:afterAutospacing="1"/>
    </w:pPr>
    <w:rPr>
      <w:rFonts w:eastAsia="Times New Roman"/>
      <w:lang w:val="ru-RU"/>
    </w:rPr>
  </w:style>
  <w:style w:type="character" w:customStyle="1" w:styleId="2f1">
    <w:name w:val="Основной текст Знак2"/>
    <w:aliases w:val="body text Знак2,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1123F5"/>
    <w:rPr>
      <w:rFonts w:ascii="Times New Roman" w:eastAsia="Times New Roman" w:hAnsi="Times New Roman"/>
    </w:rPr>
  </w:style>
  <w:style w:type="paragraph" w:customStyle="1" w:styleId="3c">
    <w:name w:val="Абзац списка3"/>
    <w:basedOn w:val="a"/>
    <w:rsid w:val="001123F5"/>
    <w:pPr>
      <w:autoSpaceDE/>
      <w:autoSpaceDN/>
      <w:adjustRightInd/>
      <w:spacing w:line="200" w:lineRule="atLeast"/>
      <w:ind w:left="720"/>
    </w:pPr>
    <w:rPr>
      <w:rFonts w:eastAsia="Times New Roman"/>
      <w:lang w:val="ru-RU" w:eastAsia="ar-SA"/>
    </w:rPr>
  </w:style>
  <w:style w:type="character" w:customStyle="1" w:styleId="submenu-table">
    <w:name w:val="submenu-table"/>
    <w:basedOn w:val="a0"/>
    <w:rsid w:val="001123F5"/>
  </w:style>
  <w:style w:type="paragraph" w:customStyle="1" w:styleId="111">
    <w:name w:val="Обычный11"/>
    <w:rsid w:val="00A85596"/>
    <w:pPr>
      <w:widowControl w:val="0"/>
      <w:jc w:val="both"/>
    </w:pPr>
  </w:style>
  <w:style w:type="character" w:customStyle="1" w:styleId="34">
    <w:name w:val="Основной текст 3 Знак"/>
    <w:basedOn w:val="a0"/>
    <w:link w:val="33"/>
    <w:uiPriority w:val="99"/>
    <w:rsid w:val="00A85596"/>
    <w:rPr>
      <w:sz w:val="16"/>
      <w:szCs w:val="16"/>
      <w:lang w:val="de-DE"/>
    </w:rPr>
  </w:style>
  <w:style w:type="character" w:customStyle="1" w:styleId="1f7">
    <w:name w:val="Схема документа Знак1"/>
    <w:basedOn w:val="a0"/>
    <w:uiPriority w:val="99"/>
    <w:semiHidden/>
    <w:rsid w:val="00A85596"/>
    <w:rPr>
      <w:rFonts w:ascii="Tahoma" w:eastAsia="Times New Roman" w:hAnsi="Tahoma" w:cs="Tahoma"/>
      <w:color w:val="auto"/>
      <w:sz w:val="16"/>
      <w:szCs w:val="16"/>
      <w:lang w:eastAsia="ru-RU"/>
    </w:rPr>
  </w:style>
  <w:style w:type="character" w:customStyle="1" w:styleId="2f2">
    <w:name w:val="Знак Знак2"/>
    <w:basedOn w:val="a0"/>
    <w:semiHidden/>
    <w:locked/>
    <w:rsid w:val="00A85596"/>
    <w:rPr>
      <w:lang w:val="ru-RU" w:eastAsia="en-US" w:bidi="en-US"/>
    </w:rPr>
  </w:style>
  <w:style w:type="character" w:customStyle="1" w:styleId="affff5">
    <w:name w:val="Текст примечания Знак"/>
    <w:basedOn w:val="a0"/>
    <w:link w:val="affff4"/>
    <w:semiHidden/>
    <w:rsid w:val="00A85596"/>
  </w:style>
  <w:style w:type="paragraph" w:customStyle="1" w:styleId="2f3">
    <w:name w:val="Знак2"/>
    <w:basedOn w:val="a"/>
    <w:uiPriority w:val="99"/>
    <w:rsid w:val="00A85596"/>
    <w:pPr>
      <w:widowControl/>
      <w:autoSpaceDE/>
      <w:autoSpaceDN/>
      <w:adjustRightInd/>
      <w:spacing w:after="160" w:line="240" w:lineRule="exact"/>
    </w:pPr>
    <w:rPr>
      <w:rFonts w:ascii="Verdana" w:eastAsia="Times New Roman" w:hAnsi="Verdana"/>
      <w:sz w:val="20"/>
      <w:lang w:eastAsia="en-US"/>
    </w:rPr>
  </w:style>
  <w:style w:type="character" w:customStyle="1" w:styleId="dash041e005f0431005f044b005f0447005f043d005f044b005f0439005f005fchar1char10">
    <w:name w:val="dash041e005f0431005f044b005f0447005f043d005f044b005f0439005f005fchar1char1"/>
    <w:basedOn w:val="a0"/>
    <w:rsid w:val="00A85596"/>
  </w:style>
  <w:style w:type="paragraph" w:customStyle="1" w:styleId="dash041e005f0431005f044b005f0447005f043d005f044b005f04390">
    <w:name w:val="dash041e005f0431005f044b005f0447005f043d005f044b005f0439"/>
    <w:basedOn w:val="a"/>
    <w:rsid w:val="00A85596"/>
    <w:pPr>
      <w:widowControl/>
      <w:autoSpaceDE/>
      <w:autoSpaceDN/>
      <w:adjustRightInd/>
      <w:spacing w:before="100" w:beforeAutospacing="1" w:after="100" w:afterAutospacing="1"/>
    </w:pPr>
    <w:rPr>
      <w:rFonts w:eastAsia="Times New Roman"/>
      <w:lang w:val="ru-RU"/>
    </w:rPr>
  </w:style>
  <w:style w:type="paragraph" w:customStyle="1" w:styleId="Style2">
    <w:name w:val="Style2"/>
    <w:basedOn w:val="a"/>
    <w:rsid w:val="00A85596"/>
    <w:pPr>
      <w:spacing w:line="360" w:lineRule="exact"/>
    </w:pPr>
    <w:rPr>
      <w:lang w:val="ru-RU"/>
    </w:rPr>
  </w:style>
  <w:style w:type="character" w:customStyle="1" w:styleId="ad">
    <w:name w:val="Обычный (веб) Знак"/>
    <w:basedOn w:val="a0"/>
    <w:link w:val="ac"/>
    <w:rsid w:val="00A85596"/>
    <w:rPr>
      <w:sz w:val="24"/>
      <w:szCs w:val="24"/>
    </w:rPr>
  </w:style>
  <w:style w:type="character" w:customStyle="1" w:styleId="171">
    <w:name w:val="Основной текст (17)_"/>
    <w:link w:val="1710"/>
    <w:rsid w:val="00A85596"/>
    <w:rPr>
      <w:b/>
      <w:bCs/>
      <w:sz w:val="22"/>
      <w:szCs w:val="22"/>
      <w:shd w:val="clear" w:color="auto" w:fill="FFFFFF"/>
    </w:rPr>
  </w:style>
  <w:style w:type="paragraph" w:customStyle="1" w:styleId="1710">
    <w:name w:val="Основной текст (17)1"/>
    <w:basedOn w:val="a"/>
    <w:link w:val="171"/>
    <w:rsid w:val="00A85596"/>
    <w:pPr>
      <w:widowControl/>
      <w:shd w:val="clear" w:color="auto" w:fill="FFFFFF"/>
      <w:autoSpaceDE/>
      <w:autoSpaceDN/>
      <w:adjustRightInd/>
      <w:spacing w:after="60" w:line="211" w:lineRule="exact"/>
      <w:ind w:firstLine="400"/>
      <w:jc w:val="both"/>
    </w:pPr>
    <w:rPr>
      <w:rFonts w:eastAsia="Times New Roman"/>
      <w:b/>
      <w:bCs/>
      <w:sz w:val="22"/>
      <w:szCs w:val="22"/>
      <w:lang w:val="ru-RU"/>
    </w:rPr>
  </w:style>
  <w:style w:type="character" w:customStyle="1" w:styleId="1460">
    <w:name w:val="Основной текст (14)6"/>
    <w:rsid w:val="00A85596"/>
    <w:rPr>
      <w:rFonts w:ascii="Times New Roman" w:hAnsi="Times New Roman" w:cs="Times New Roman"/>
      <w:i w:val="0"/>
      <w:iCs w:val="0"/>
      <w:spacing w:val="0"/>
      <w:sz w:val="22"/>
      <w:szCs w:val="22"/>
      <w:shd w:val="clear" w:color="auto" w:fill="FFFFFF"/>
      <w:lang w:bidi="ar-SA"/>
    </w:rPr>
  </w:style>
  <w:style w:type="paragraph" w:customStyle="1" w:styleId="consnormal">
    <w:name w:val="consnormal"/>
    <w:basedOn w:val="a"/>
    <w:rsid w:val="00A85596"/>
    <w:pPr>
      <w:widowControl/>
      <w:autoSpaceDE/>
      <w:autoSpaceDN/>
      <w:adjustRightInd/>
      <w:spacing w:before="100" w:beforeAutospacing="1" w:after="100" w:afterAutospacing="1"/>
    </w:pPr>
    <w:rPr>
      <w:rFonts w:eastAsia="Times New Roman"/>
      <w:lang w:val="ru-RU"/>
    </w:rPr>
  </w:style>
  <w:style w:type="character" w:customStyle="1" w:styleId="145">
    <w:name w:val="Основной текст (14)5"/>
    <w:rsid w:val="00A85596"/>
    <w:rPr>
      <w:rFonts w:ascii="Times New Roman" w:hAnsi="Times New Roman" w:cs="Times New Roman"/>
      <w:i w:val="0"/>
      <w:iCs w:val="0"/>
      <w:spacing w:val="0"/>
      <w:sz w:val="22"/>
      <w:szCs w:val="22"/>
      <w:shd w:val="clear" w:color="auto" w:fill="FFFFFF"/>
      <w:lang w:bidi="ar-SA"/>
    </w:rPr>
  </w:style>
  <w:style w:type="paragraph" w:customStyle="1" w:styleId="osnova0">
    <w:name w:val="osnova"/>
    <w:basedOn w:val="a"/>
    <w:rsid w:val="00A85596"/>
    <w:pPr>
      <w:widowControl/>
      <w:autoSpaceDE/>
      <w:autoSpaceDN/>
      <w:adjustRightInd/>
      <w:spacing w:before="100" w:beforeAutospacing="1" w:after="100" w:afterAutospacing="1"/>
    </w:pPr>
    <w:rPr>
      <w:lang w:val="ru-RU"/>
    </w:rPr>
  </w:style>
  <w:style w:type="paragraph" w:customStyle="1" w:styleId="2f4">
    <w:name w:val="Без интервала2"/>
    <w:link w:val="NoSpacingChar"/>
    <w:rsid w:val="00A85596"/>
    <w:rPr>
      <w:rFonts w:ascii="Calibri" w:hAnsi="Calibri"/>
      <w:sz w:val="22"/>
      <w:szCs w:val="22"/>
      <w:lang w:eastAsia="en-US"/>
    </w:rPr>
  </w:style>
  <w:style w:type="character" w:customStyle="1" w:styleId="NoSpacingChar">
    <w:name w:val="No Spacing Char"/>
    <w:basedOn w:val="a0"/>
    <w:link w:val="2f4"/>
    <w:locked/>
    <w:rsid w:val="00A85596"/>
    <w:rPr>
      <w:rFonts w:ascii="Calibri" w:hAnsi="Calibri"/>
      <w:sz w:val="22"/>
      <w:szCs w:val="22"/>
      <w:lang w:eastAsia="en-US"/>
    </w:rPr>
  </w:style>
  <w:style w:type="paragraph" w:customStyle="1" w:styleId="rtejustify">
    <w:name w:val="rtejustify"/>
    <w:basedOn w:val="a"/>
    <w:rsid w:val="00A85596"/>
    <w:pPr>
      <w:widowControl/>
      <w:autoSpaceDE/>
      <w:autoSpaceDN/>
      <w:adjustRightInd/>
      <w:spacing w:before="100" w:beforeAutospacing="1" w:after="100" w:afterAutospacing="1"/>
    </w:pPr>
    <w:rPr>
      <w:rFonts w:eastAsia="Times New Roman"/>
      <w:lang w:val="ru-RU"/>
    </w:rPr>
  </w:style>
  <w:style w:type="character" w:customStyle="1" w:styleId="list005f0020paragraph005f005fchar1char1">
    <w:name w:val="list_005f0020paragraph_005f_005fchar1__char1"/>
    <w:basedOn w:val="a0"/>
    <w:rsid w:val="00A8559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A85596"/>
    <w:pPr>
      <w:widowControl/>
      <w:autoSpaceDE/>
      <w:autoSpaceDN/>
      <w:adjustRightInd/>
      <w:ind w:left="720" w:firstLine="700"/>
      <w:jc w:val="both"/>
    </w:pPr>
    <w:rPr>
      <w:rFonts w:eastAsia="Times New Roman"/>
      <w:lang w:val="ru-RU"/>
    </w:rPr>
  </w:style>
  <w:style w:type="paragraph" w:customStyle="1" w:styleId="c14">
    <w:name w:val="c14"/>
    <w:basedOn w:val="a"/>
    <w:rsid w:val="00A85596"/>
    <w:pPr>
      <w:widowControl/>
      <w:autoSpaceDE/>
      <w:autoSpaceDN/>
      <w:adjustRightInd/>
      <w:spacing w:before="100" w:beforeAutospacing="1" w:after="100" w:afterAutospacing="1"/>
    </w:pPr>
    <w:rPr>
      <w:rFonts w:eastAsia="Times New Roman"/>
      <w:lang w:val="ru-RU"/>
    </w:rPr>
  </w:style>
  <w:style w:type="character" w:customStyle="1" w:styleId="c6">
    <w:name w:val="c6"/>
    <w:basedOn w:val="a0"/>
    <w:rsid w:val="00A85596"/>
  </w:style>
  <w:style w:type="character" w:customStyle="1" w:styleId="c103">
    <w:name w:val="c103"/>
    <w:basedOn w:val="a0"/>
    <w:rsid w:val="00A85596"/>
  </w:style>
  <w:style w:type="character" w:customStyle="1" w:styleId="c16">
    <w:name w:val="c16"/>
    <w:basedOn w:val="a0"/>
    <w:rsid w:val="00A85596"/>
  </w:style>
  <w:style w:type="paragraph" w:customStyle="1" w:styleId="c12">
    <w:name w:val="c12"/>
    <w:basedOn w:val="a"/>
    <w:rsid w:val="00A85596"/>
    <w:pPr>
      <w:widowControl/>
      <w:autoSpaceDE/>
      <w:autoSpaceDN/>
      <w:adjustRightInd/>
      <w:spacing w:before="100" w:beforeAutospacing="1" w:after="100" w:afterAutospacing="1"/>
    </w:pPr>
    <w:rPr>
      <w:rFonts w:eastAsia="Times New Roman"/>
      <w:lang w:val="ru-RU"/>
    </w:rPr>
  </w:style>
  <w:style w:type="paragraph" w:customStyle="1" w:styleId="c0">
    <w:name w:val="c0"/>
    <w:basedOn w:val="a"/>
    <w:rsid w:val="00A85596"/>
    <w:pPr>
      <w:widowControl/>
      <w:autoSpaceDE/>
      <w:autoSpaceDN/>
      <w:adjustRightInd/>
      <w:spacing w:before="100" w:beforeAutospacing="1" w:after="100" w:afterAutospacing="1"/>
    </w:pPr>
    <w:rPr>
      <w:rFonts w:eastAsia="Times New Roman"/>
      <w:lang w:val="ru-RU"/>
    </w:rPr>
  </w:style>
  <w:style w:type="paragraph" w:customStyle="1" w:styleId="c37">
    <w:name w:val="c37"/>
    <w:basedOn w:val="a"/>
    <w:rsid w:val="00A85596"/>
    <w:pPr>
      <w:widowControl/>
      <w:autoSpaceDE/>
      <w:autoSpaceDN/>
      <w:adjustRightInd/>
      <w:spacing w:before="100" w:beforeAutospacing="1" w:after="100" w:afterAutospacing="1"/>
    </w:pPr>
    <w:rPr>
      <w:rFonts w:eastAsia="Times New Roman"/>
      <w:lang w:val="ru-RU"/>
    </w:rPr>
  </w:style>
  <w:style w:type="paragraph" w:customStyle="1" w:styleId="c11">
    <w:name w:val="c11"/>
    <w:basedOn w:val="a"/>
    <w:rsid w:val="00A85596"/>
    <w:pPr>
      <w:widowControl/>
      <w:autoSpaceDE/>
      <w:autoSpaceDN/>
      <w:adjustRightInd/>
      <w:spacing w:before="100" w:beforeAutospacing="1" w:after="100" w:afterAutospacing="1"/>
    </w:pPr>
    <w:rPr>
      <w:rFonts w:eastAsia="Times New Roman"/>
      <w:lang w:val="ru-RU"/>
    </w:rPr>
  </w:style>
  <w:style w:type="paragraph" w:customStyle="1" w:styleId="c21">
    <w:name w:val="c21"/>
    <w:basedOn w:val="a"/>
    <w:rsid w:val="00A85596"/>
    <w:pPr>
      <w:widowControl/>
      <w:autoSpaceDE/>
      <w:autoSpaceDN/>
      <w:adjustRightInd/>
      <w:spacing w:before="100" w:beforeAutospacing="1" w:after="100" w:afterAutospacing="1"/>
    </w:pPr>
    <w:rPr>
      <w:rFonts w:eastAsia="Times New Roman"/>
      <w:lang w:val="ru-RU"/>
    </w:rPr>
  </w:style>
  <w:style w:type="character" w:customStyle="1" w:styleId="c3">
    <w:name w:val="c3"/>
    <w:basedOn w:val="a0"/>
    <w:rsid w:val="00A85596"/>
  </w:style>
  <w:style w:type="character" w:customStyle="1" w:styleId="c10">
    <w:name w:val="c10"/>
    <w:basedOn w:val="a0"/>
    <w:rsid w:val="00A85596"/>
  </w:style>
  <w:style w:type="character" w:customStyle="1" w:styleId="120">
    <w:name w:val="Заголовок №1 (2)_"/>
    <w:basedOn w:val="a0"/>
    <w:link w:val="121"/>
    <w:locked/>
    <w:rsid w:val="00A85596"/>
    <w:rPr>
      <w:b/>
      <w:bCs/>
      <w:sz w:val="25"/>
      <w:szCs w:val="25"/>
      <w:shd w:val="clear" w:color="auto" w:fill="FFFFFF"/>
    </w:rPr>
  </w:style>
  <w:style w:type="paragraph" w:customStyle="1" w:styleId="121">
    <w:name w:val="Заголовок №1 (2)1"/>
    <w:basedOn w:val="a"/>
    <w:link w:val="120"/>
    <w:rsid w:val="00A85596"/>
    <w:pPr>
      <w:widowControl/>
      <w:shd w:val="clear" w:color="auto" w:fill="FFFFFF"/>
      <w:autoSpaceDE/>
      <w:autoSpaceDN/>
      <w:adjustRightInd/>
      <w:spacing w:before="60" w:after="240" w:line="240" w:lineRule="atLeast"/>
      <w:ind w:firstLine="400"/>
      <w:jc w:val="both"/>
      <w:outlineLvl w:val="0"/>
    </w:pPr>
    <w:rPr>
      <w:rFonts w:eastAsia="Times New Roman"/>
      <w:b/>
      <w:bCs/>
      <w:sz w:val="25"/>
      <w:szCs w:val="25"/>
      <w:lang w:val="ru-RU"/>
    </w:rPr>
  </w:style>
  <w:style w:type="character" w:customStyle="1" w:styleId="afffff0">
    <w:name w:val="Основной текст_"/>
    <w:basedOn w:val="a0"/>
    <w:link w:val="3d"/>
    <w:rsid w:val="00A85596"/>
    <w:rPr>
      <w:shd w:val="clear" w:color="auto" w:fill="FFFFFF"/>
    </w:rPr>
  </w:style>
  <w:style w:type="paragraph" w:customStyle="1" w:styleId="3d">
    <w:name w:val="Основной текст3"/>
    <w:basedOn w:val="a"/>
    <w:link w:val="afffff0"/>
    <w:rsid w:val="00A85596"/>
    <w:pPr>
      <w:shd w:val="clear" w:color="auto" w:fill="FFFFFF"/>
      <w:autoSpaceDE/>
      <w:autoSpaceDN/>
      <w:adjustRightInd/>
      <w:spacing w:line="240" w:lineRule="exact"/>
      <w:jc w:val="both"/>
    </w:pPr>
    <w:rPr>
      <w:rFonts w:eastAsia="Times New Roman"/>
      <w:sz w:val="20"/>
      <w:szCs w:val="20"/>
      <w:lang w:val="ru-RU"/>
    </w:rPr>
  </w:style>
  <w:style w:type="paragraph" w:customStyle="1" w:styleId="Standard">
    <w:name w:val="Standard"/>
    <w:rsid w:val="00A85596"/>
    <w:pPr>
      <w:suppressAutoHyphens/>
      <w:autoSpaceDN w:val="0"/>
      <w:textAlignment w:val="baseline"/>
    </w:pPr>
    <w:rPr>
      <w:rFonts w:ascii="Arial" w:eastAsia="Arial Unicode MS" w:hAnsi="Arial" w:cs="Mangal"/>
      <w:kern w:val="3"/>
      <w:sz w:val="24"/>
      <w:szCs w:val="24"/>
      <w:lang w:eastAsia="zh-CN" w:bidi="hi-IN"/>
    </w:rPr>
  </w:style>
  <w:style w:type="character" w:customStyle="1" w:styleId="c1">
    <w:name w:val="c1"/>
    <w:basedOn w:val="a0"/>
    <w:rsid w:val="00A85596"/>
  </w:style>
  <w:style w:type="character" w:customStyle="1" w:styleId="dash041e005f0431005f044b005f0447005f043d005f044b005f04391005f005fchar1char1">
    <w:name w:val="dash041e_005f0431_005f044b_005f0447_005f043d_005f044b_005f04391_005f_005fchar1__char1"/>
    <w:basedOn w:val="a0"/>
    <w:rsid w:val="00A85596"/>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A85596"/>
    <w:pPr>
      <w:widowControl/>
      <w:autoSpaceDE/>
      <w:autoSpaceDN/>
      <w:adjustRightInd/>
      <w:jc w:val="both"/>
    </w:pPr>
    <w:rPr>
      <w:rFonts w:eastAsia="Times New Roman"/>
      <w:sz w:val="20"/>
      <w:szCs w:val="20"/>
      <w:lang w:val="ru-RU"/>
    </w:rPr>
  </w:style>
  <w:style w:type="character" w:customStyle="1" w:styleId="dash041e005f0431005f044b005f0447005f043d005f044b005f04391char1">
    <w:name w:val="dash041e_005f0431_005f044b_005f0447_005f043d_005f044b_005f04391__char1"/>
    <w:basedOn w:val="a0"/>
    <w:rsid w:val="00A85596"/>
    <w:rPr>
      <w:rFonts w:ascii="Times New Roman" w:hAnsi="Times New Roman" w:cs="Times New Roman" w:hint="default"/>
      <w:strike w:val="0"/>
      <w:dstrike w:val="0"/>
      <w:sz w:val="20"/>
      <w:szCs w:val="20"/>
      <w:u w:val="none"/>
      <w:effect w:val="none"/>
    </w:rPr>
  </w:style>
  <w:style w:type="paragraph" w:customStyle="1" w:styleId="c19">
    <w:name w:val="c19"/>
    <w:basedOn w:val="a"/>
    <w:rsid w:val="00A85596"/>
    <w:pPr>
      <w:widowControl/>
      <w:autoSpaceDE/>
      <w:autoSpaceDN/>
      <w:adjustRightInd/>
      <w:spacing w:before="100" w:beforeAutospacing="1" w:after="100" w:afterAutospacing="1"/>
    </w:pPr>
    <w:rPr>
      <w:rFonts w:eastAsia="Times New Roman"/>
      <w:lang w:val="ru-RU"/>
    </w:rPr>
  </w:style>
  <w:style w:type="character" w:customStyle="1" w:styleId="c2">
    <w:name w:val="c2"/>
    <w:basedOn w:val="a0"/>
    <w:rsid w:val="00A85596"/>
  </w:style>
  <w:style w:type="character" w:customStyle="1" w:styleId="WW8Num1z4">
    <w:name w:val="WW8Num1z4"/>
    <w:rsid w:val="00A85596"/>
  </w:style>
  <w:style w:type="paragraph" w:customStyle="1" w:styleId="3e">
    <w:name w:val="Обычный3"/>
    <w:rsid w:val="00A85596"/>
    <w:pPr>
      <w:widowControl w:val="0"/>
      <w:jc w:val="both"/>
    </w:pPr>
  </w:style>
  <w:style w:type="character" w:customStyle="1" w:styleId="fontstyle47">
    <w:name w:val="fontstyle47"/>
    <w:basedOn w:val="a0"/>
    <w:rsid w:val="00A85596"/>
  </w:style>
  <w:style w:type="paragraph" w:customStyle="1" w:styleId="style19">
    <w:name w:val="style19"/>
    <w:basedOn w:val="a"/>
    <w:rsid w:val="00A85596"/>
    <w:pPr>
      <w:widowControl/>
      <w:autoSpaceDE/>
      <w:autoSpaceDN/>
      <w:adjustRightInd/>
      <w:spacing w:before="100" w:beforeAutospacing="1" w:after="100" w:afterAutospacing="1"/>
    </w:pPr>
    <w:rPr>
      <w:rFonts w:eastAsia="Times New Roman"/>
      <w:lang w:val="ru-RU"/>
    </w:rPr>
  </w:style>
  <w:style w:type="character" w:customStyle="1" w:styleId="fontstyle42">
    <w:name w:val="fontstyle42"/>
    <w:basedOn w:val="a0"/>
    <w:rsid w:val="00A85596"/>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A85596"/>
    <w:rPr>
      <w:rFonts w:ascii="Arial" w:hAnsi="Arial" w:cs="Arial" w:hint="default"/>
      <w:b/>
      <w:bCs/>
      <w:strike w:val="0"/>
      <w:dstrike w:val="0"/>
      <w:sz w:val="26"/>
      <w:szCs w:val="26"/>
      <w:u w:val="none"/>
      <w:effect w:val="none"/>
    </w:rPr>
  </w:style>
  <w:style w:type="character" w:customStyle="1" w:styleId="102">
    <w:name w:val="Основной текст (10)"/>
    <w:basedOn w:val="a0"/>
    <w:rsid w:val="00A85596"/>
    <w:rPr>
      <w:rFonts w:ascii="Times New Roman" w:eastAsia="Times New Roman" w:hAnsi="Times New Roman" w:cs="Times New Roman"/>
      <w:b w:val="0"/>
      <w:bCs w:val="0"/>
      <w:i w:val="0"/>
      <w:iCs w:val="0"/>
      <w:smallCaps w:val="0"/>
      <w:strike w:val="0"/>
      <w:spacing w:val="0"/>
      <w:sz w:val="18"/>
      <w:szCs w:val="18"/>
    </w:rPr>
  </w:style>
  <w:style w:type="paragraph" w:customStyle="1" w:styleId="afffff1">
    <w:name w:val="Центр"/>
    <w:basedOn w:val="a"/>
    <w:rsid w:val="00A85596"/>
    <w:pPr>
      <w:widowControl/>
      <w:adjustRightInd/>
      <w:spacing w:line="320" w:lineRule="exact"/>
      <w:jc w:val="center"/>
    </w:pPr>
    <w:rPr>
      <w:rFonts w:eastAsia="Times New Roman"/>
      <w:sz w:val="28"/>
      <w:szCs w:val="28"/>
      <w:lang w:val="ru-RU"/>
    </w:rPr>
  </w:style>
  <w:style w:type="character" w:customStyle="1" w:styleId="1f8">
    <w:name w:val="Текст сноски Знак1"/>
    <w:basedOn w:val="a0"/>
    <w:uiPriority w:val="99"/>
    <w:semiHidden/>
    <w:rsid w:val="00A85596"/>
  </w:style>
  <w:style w:type="character" w:customStyle="1" w:styleId="82">
    <w:name w:val="Знак Знак8"/>
    <w:basedOn w:val="a0"/>
    <w:rsid w:val="00A85596"/>
    <w:rPr>
      <w:sz w:val="24"/>
      <w:szCs w:val="24"/>
      <w:lang w:val="ru-RU" w:eastAsia="ru-RU" w:bidi="ar-SA"/>
    </w:rPr>
  </w:style>
  <w:style w:type="paragraph" w:customStyle="1" w:styleId="afffff2">
    <w:name w:val="Базовый"/>
    <w:rsid w:val="00A85596"/>
    <w:pPr>
      <w:tabs>
        <w:tab w:val="left" w:pos="709"/>
      </w:tabs>
      <w:suppressAutoHyphens/>
      <w:spacing w:line="100" w:lineRule="atLeast"/>
    </w:pPr>
    <w:rPr>
      <w:sz w:val="24"/>
      <w:szCs w:val="24"/>
    </w:rPr>
  </w:style>
  <w:style w:type="paragraph" w:customStyle="1" w:styleId="1f9">
    <w:name w:val="Текст1"/>
    <w:basedOn w:val="a"/>
    <w:rsid w:val="00A85596"/>
    <w:pPr>
      <w:widowControl/>
      <w:tabs>
        <w:tab w:val="left" w:pos="709"/>
      </w:tabs>
      <w:suppressAutoHyphens/>
      <w:autoSpaceDE/>
      <w:autoSpaceDN/>
      <w:adjustRightInd/>
      <w:spacing w:line="100" w:lineRule="atLeast"/>
    </w:pPr>
    <w:rPr>
      <w:rFonts w:eastAsia="Times New Roman"/>
      <w:lang w:val="ru-RU"/>
    </w:rPr>
  </w:style>
  <w:style w:type="paragraph" w:customStyle="1" w:styleId="afffff3">
    <w:name w:val="Свободная форма"/>
    <w:autoRedefine/>
    <w:rsid w:val="00A85596"/>
    <w:rPr>
      <w:rFonts w:ascii="Helvetica" w:eastAsia="ヒラギノ角ゴ Pro W3" w:hAnsi="Helvetica"/>
      <w:color w:val="000000"/>
      <w:sz w:val="24"/>
    </w:rPr>
  </w:style>
  <w:style w:type="paragraph" w:customStyle="1" w:styleId="acxspmiddle">
    <w:name w:val="acxspmiddle"/>
    <w:basedOn w:val="a"/>
    <w:rsid w:val="00A85596"/>
    <w:pPr>
      <w:widowControl/>
      <w:autoSpaceDE/>
      <w:autoSpaceDN/>
      <w:adjustRightInd/>
      <w:spacing w:before="100" w:beforeAutospacing="1" w:after="100" w:afterAutospacing="1"/>
    </w:pPr>
    <w:rPr>
      <w:rFonts w:eastAsia="Times New Roman"/>
      <w:lang w:val="ru-RU"/>
    </w:rPr>
  </w:style>
  <w:style w:type="paragraph" w:customStyle="1" w:styleId="acxsplast">
    <w:name w:val="acxsplast"/>
    <w:basedOn w:val="a"/>
    <w:rsid w:val="00A85596"/>
    <w:pPr>
      <w:widowControl/>
      <w:autoSpaceDE/>
      <w:autoSpaceDN/>
      <w:adjustRightInd/>
      <w:spacing w:before="100" w:beforeAutospacing="1" w:after="100" w:afterAutospacing="1"/>
    </w:pPr>
    <w:rPr>
      <w:rFonts w:eastAsia="Times New Roman"/>
      <w:lang w:val="ru-RU"/>
    </w:rPr>
  </w:style>
  <w:style w:type="paragraph" w:customStyle="1" w:styleId="fr3">
    <w:name w:val="fr3"/>
    <w:basedOn w:val="a"/>
    <w:rsid w:val="00A85596"/>
    <w:pPr>
      <w:widowControl/>
      <w:autoSpaceDE/>
      <w:autoSpaceDN/>
      <w:adjustRightInd/>
      <w:spacing w:before="100" w:beforeAutospacing="1" w:after="100" w:afterAutospacing="1"/>
    </w:pPr>
    <w:rPr>
      <w:rFonts w:eastAsia="Times New Roman"/>
      <w:lang w:val="ru-RU"/>
    </w:rPr>
  </w:style>
  <w:style w:type="paragraph" w:customStyle="1" w:styleId="listparagraph">
    <w:name w:val="listparagraph"/>
    <w:basedOn w:val="a"/>
    <w:rsid w:val="00A85596"/>
    <w:pPr>
      <w:widowControl/>
      <w:autoSpaceDE/>
      <w:autoSpaceDN/>
      <w:adjustRightInd/>
      <w:spacing w:before="100" w:beforeAutospacing="1" w:after="100" w:afterAutospacing="1"/>
    </w:pPr>
    <w:rPr>
      <w:rFonts w:eastAsia="Times New Roman"/>
      <w:lang w:val="ru-RU"/>
    </w:rPr>
  </w:style>
  <w:style w:type="paragraph" w:customStyle="1" w:styleId="1fa">
    <w:name w:val="1"/>
    <w:basedOn w:val="a"/>
    <w:rsid w:val="00A85596"/>
    <w:pPr>
      <w:widowControl/>
      <w:autoSpaceDE/>
      <w:autoSpaceDN/>
      <w:adjustRightInd/>
      <w:spacing w:before="100" w:beforeAutospacing="1" w:after="100" w:afterAutospacing="1"/>
    </w:pPr>
    <w:rPr>
      <w:rFonts w:eastAsia="Times New Roman"/>
      <w:lang w:val="ru-RU"/>
    </w:rPr>
  </w:style>
  <w:style w:type="paragraph" w:customStyle="1" w:styleId="a00">
    <w:name w:val="a0"/>
    <w:basedOn w:val="a"/>
    <w:rsid w:val="00A85596"/>
    <w:pPr>
      <w:widowControl/>
      <w:autoSpaceDE/>
      <w:autoSpaceDN/>
      <w:adjustRightInd/>
      <w:spacing w:before="100" w:beforeAutospacing="1" w:after="100" w:afterAutospacing="1"/>
    </w:pPr>
    <w:rPr>
      <w:rFonts w:eastAsia="Times New Roman"/>
      <w:lang w:val="ru-RU"/>
    </w:rPr>
  </w:style>
  <w:style w:type="paragraph" w:customStyle="1" w:styleId="FR30">
    <w:name w:val="FR3"/>
    <w:rsid w:val="00A85596"/>
    <w:pPr>
      <w:widowControl w:val="0"/>
      <w:suppressAutoHyphens/>
      <w:spacing w:line="259" w:lineRule="auto"/>
      <w:ind w:firstLine="300"/>
      <w:jc w:val="both"/>
    </w:pPr>
    <w:rPr>
      <w:rFonts w:ascii="Arial" w:eastAsia="Arial" w:hAnsi="Arial"/>
      <w:sz w:val="18"/>
      <w:lang w:eastAsia="ar-SA"/>
    </w:rPr>
  </w:style>
  <w:style w:type="paragraph" w:customStyle="1" w:styleId="44">
    <w:name w:val="Абзац списка4"/>
    <w:basedOn w:val="a"/>
    <w:rsid w:val="00A85596"/>
    <w:pPr>
      <w:widowControl/>
      <w:shd w:val="clear" w:color="auto" w:fill="FFFFFF"/>
      <w:ind w:left="720"/>
      <w:contextualSpacing/>
      <w:jc w:val="both"/>
    </w:pPr>
    <w:rPr>
      <w:b/>
      <w:lang w:val="ru-RU"/>
    </w:rPr>
  </w:style>
  <w:style w:type="character" w:customStyle="1" w:styleId="messagecontactdisplay">
    <w:name w:val="messagecontactdisplay"/>
    <w:basedOn w:val="a0"/>
    <w:rsid w:val="00A85596"/>
  </w:style>
  <w:style w:type="character" w:customStyle="1" w:styleId="moreheaderslink">
    <w:name w:val="moreheaderslink"/>
    <w:basedOn w:val="a0"/>
    <w:rsid w:val="00A85596"/>
  </w:style>
  <w:style w:type="character" w:customStyle="1" w:styleId="uilink">
    <w:name w:val="uilink"/>
    <w:basedOn w:val="a0"/>
    <w:rsid w:val="00A85596"/>
  </w:style>
  <w:style w:type="character" w:customStyle="1" w:styleId="FontStyle30">
    <w:name w:val="Font Style30"/>
    <w:basedOn w:val="a0"/>
    <w:rsid w:val="005126CC"/>
    <w:rPr>
      <w:rFonts w:ascii="Times New Roman" w:hAnsi="Times New Roman" w:cs="Times New Roman" w:hint="default"/>
      <w:sz w:val="20"/>
      <w:szCs w:val="20"/>
    </w:rPr>
  </w:style>
  <w:style w:type="table" w:styleId="-5">
    <w:name w:val="Colorful Grid Accent 5"/>
    <w:basedOn w:val="a1"/>
    <w:uiPriority w:val="73"/>
    <w:rsid w:val="00B25320"/>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6">
    <w:name w:val="Medium List 1 Accent 6"/>
    <w:basedOn w:val="a1"/>
    <w:uiPriority w:val="65"/>
    <w:rsid w:val="00B25320"/>
    <w:rPr>
      <w:rFonts w:ascii="Calibri" w:eastAsia="Calibri" w:hAnsi="Calibri"/>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2f5">
    <w:name w:val="Основной текст + Курсив2"/>
    <w:uiPriority w:val="99"/>
    <w:rsid w:val="00B25320"/>
    <w:rPr>
      <w:rFonts w:ascii="Times New Roman" w:hAnsi="Times New Roman" w:cs="Times New Roman"/>
      <w:i/>
      <w:iCs/>
      <w:noProof/>
      <w:spacing w:val="0"/>
      <w:sz w:val="22"/>
      <w:szCs w:val="22"/>
      <w:lang w:bidi="ar-SA"/>
    </w:rPr>
  </w:style>
  <w:style w:type="character" w:customStyle="1" w:styleId="200">
    <w:name w:val="Основной текст (20)_"/>
    <w:link w:val="201"/>
    <w:uiPriority w:val="99"/>
    <w:locked/>
    <w:rsid w:val="00B25320"/>
    <w:rPr>
      <w:b/>
      <w:bCs/>
      <w:sz w:val="25"/>
      <w:szCs w:val="25"/>
      <w:shd w:val="clear" w:color="auto" w:fill="FFFFFF"/>
    </w:rPr>
  </w:style>
  <w:style w:type="character" w:customStyle="1" w:styleId="202">
    <w:name w:val="Основной текст (20)"/>
    <w:uiPriority w:val="99"/>
    <w:rsid w:val="00B25320"/>
    <w:rPr>
      <w:rFonts w:cs="Times New Roman"/>
      <w:b/>
      <w:bCs/>
      <w:sz w:val="25"/>
      <w:szCs w:val="25"/>
      <w:shd w:val="clear" w:color="auto" w:fill="FFFFFF"/>
    </w:rPr>
  </w:style>
  <w:style w:type="paragraph" w:customStyle="1" w:styleId="201">
    <w:name w:val="Основной текст (20)1"/>
    <w:basedOn w:val="a"/>
    <w:link w:val="200"/>
    <w:uiPriority w:val="99"/>
    <w:rsid w:val="00B25320"/>
    <w:pPr>
      <w:widowControl/>
      <w:shd w:val="clear" w:color="auto" w:fill="FFFFFF"/>
      <w:autoSpaceDE/>
      <w:autoSpaceDN/>
      <w:adjustRightInd/>
      <w:spacing w:after="60" w:line="283" w:lineRule="exact"/>
    </w:pPr>
    <w:rPr>
      <w:rFonts w:eastAsia="Times New Roman"/>
      <w:b/>
      <w:bCs/>
      <w:sz w:val="25"/>
      <w:szCs w:val="25"/>
      <w:lang w:val="ru-RU"/>
    </w:rPr>
  </w:style>
</w:styles>
</file>

<file path=word/webSettings.xml><?xml version="1.0" encoding="utf-8"?>
<w:webSettings xmlns:r="http://schemas.openxmlformats.org/officeDocument/2006/relationships" xmlns:w="http://schemas.openxmlformats.org/wordprocessingml/2006/main">
  <w:divs>
    <w:div w:id="141121276">
      <w:bodyDiv w:val="1"/>
      <w:marLeft w:val="0"/>
      <w:marRight w:val="0"/>
      <w:marTop w:val="0"/>
      <w:marBottom w:val="0"/>
      <w:divBdr>
        <w:top w:val="none" w:sz="0" w:space="0" w:color="auto"/>
        <w:left w:val="none" w:sz="0" w:space="0" w:color="auto"/>
        <w:bottom w:val="none" w:sz="0" w:space="0" w:color="auto"/>
        <w:right w:val="none" w:sz="0" w:space="0" w:color="auto"/>
      </w:divBdr>
    </w:div>
    <w:div w:id="271330871">
      <w:bodyDiv w:val="1"/>
      <w:marLeft w:val="0"/>
      <w:marRight w:val="0"/>
      <w:marTop w:val="0"/>
      <w:marBottom w:val="0"/>
      <w:divBdr>
        <w:top w:val="none" w:sz="0" w:space="0" w:color="auto"/>
        <w:left w:val="none" w:sz="0" w:space="0" w:color="auto"/>
        <w:bottom w:val="none" w:sz="0" w:space="0" w:color="auto"/>
        <w:right w:val="none" w:sz="0" w:space="0" w:color="auto"/>
      </w:divBdr>
    </w:div>
    <w:div w:id="287052076">
      <w:bodyDiv w:val="1"/>
      <w:marLeft w:val="0"/>
      <w:marRight w:val="0"/>
      <w:marTop w:val="0"/>
      <w:marBottom w:val="0"/>
      <w:divBdr>
        <w:top w:val="none" w:sz="0" w:space="0" w:color="auto"/>
        <w:left w:val="none" w:sz="0" w:space="0" w:color="auto"/>
        <w:bottom w:val="none" w:sz="0" w:space="0" w:color="auto"/>
        <w:right w:val="none" w:sz="0" w:space="0" w:color="auto"/>
      </w:divBdr>
      <w:divsChild>
        <w:div w:id="426775380">
          <w:marLeft w:val="0"/>
          <w:marRight w:val="0"/>
          <w:marTop w:val="0"/>
          <w:marBottom w:val="0"/>
          <w:divBdr>
            <w:top w:val="none" w:sz="0" w:space="0" w:color="auto"/>
            <w:left w:val="none" w:sz="0" w:space="0" w:color="auto"/>
            <w:bottom w:val="none" w:sz="0" w:space="0" w:color="auto"/>
            <w:right w:val="none" w:sz="0" w:space="0" w:color="auto"/>
          </w:divBdr>
          <w:divsChild>
            <w:div w:id="79641411">
              <w:marLeft w:val="0"/>
              <w:marRight w:val="0"/>
              <w:marTop w:val="0"/>
              <w:marBottom w:val="300"/>
              <w:divBdr>
                <w:top w:val="none" w:sz="0" w:space="0" w:color="auto"/>
                <w:left w:val="none" w:sz="0" w:space="0" w:color="auto"/>
                <w:bottom w:val="none" w:sz="0" w:space="0" w:color="auto"/>
                <w:right w:val="none" w:sz="0" w:space="0" w:color="auto"/>
              </w:divBdr>
              <w:divsChild>
                <w:div w:id="1222600818">
                  <w:marLeft w:val="0"/>
                  <w:marRight w:val="0"/>
                  <w:marTop w:val="0"/>
                  <w:marBottom w:val="0"/>
                  <w:divBdr>
                    <w:top w:val="none" w:sz="0" w:space="0" w:color="auto"/>
                    <w:left w:val="none" w:sz="0" w:space="0" w:color="auto"/>
                    <w:bottom w:val="none" w:sz="0" w:space="0" w:color="auto"/>
                    <w:right w:val="none" w:sz="0" w:space="0" w:color="auto"/>
                  </w:divBdr>
                  <w:divsChild>
                    <w:div w:id="1789618442">
                      <w:marLeft w:val="0"/>
                      <w:marRight w:val="0"/>
                      <w:marTop w:val="0"/>
                      <w:marBottom w:val="0"/>
                      <w:divBdr>
                        <w:top w:val="none" w:sz="0" w:space="0" w:color="auto"/>
                        <w:left w:val="none" w:sz="0" w:space="0" w:color="auto"/>
                        <w:bottom w:val="none" w:sz="0" w:space="0" w:color="auto"/>
                        <w:right w:val="none" w:sz="0" w:space="0" w:color="auto"/>
                      </w:divBdr>
                      <w:divsChild>
                        <w:div w:id="357126459">
                          <w:marLeft w:val="0"/>
                          <w:marRight w:val="0"/>
                          <w:marTop w:val="0"/>
                          <w:marBottom w:val="0"/>
                          <w:divBdr>
                            <w:top w:val="none" w:sz="0" w:space="0" w:color="auto"/>
                            <w:left w:val="none" w:sz="0" w:space="0" w:color="auto"/>
                            <w:bottom w:val="none" w:sz="0" w:space="0" w:color="auto"/>
                            <w:right w:val="none" w:sz="0" w:space="0" w:color="auto"/>
                          </w:divBdr>
                          <w:divsChild>
                            <w:div w:id="762260433">
                              <w:marLeft w:val="0"/>
                              <w:marRight w:val="0"/>
                              <w:marTop w:val="0"/>
                              <w:marBottom w:val="0"/>
                              <w:divBdr>
                                <w:top w:val="none" w:sz="0" w:space="0" w:color="auto"/>
                                <w:left w:val="none" w:sz="0" w:space="0" w:color="auto"/>
                                <w:bottom w:val="none" w:sz="0" w:space="0" w:color="auto"/>
                                <w:right w:val="none" w:sz="0" w:space="0" w:color="auto"/>
                              </w:divBdr>
                              <w:divsChild>
                                <w:div w:id="934897856">
                                  <w:marLeft w:val="0"/>
                                  <w:marRight w:val="0"/>
                                  <w:marTop w:val="0"/>
                                  <w:marBottom w:val="0"/>
                                  <w:divBdr>
                                    <w:top w:val="none" w:sz="0" w:space="0" w:color="auto"/>
                                    <w:left w:val="none" w:sz="0" w:space="0" w:color="auto"/>
                                    <w:bottom w:val="none" w:sz="0" w:space="0" w:color="auto"/>
                                    <w:right w:val="none" w:sz="0" w:space="0" w:color="auto"/>
                                  </w:divBdr>
                                  <w:divsChild>
                                    <w:div w:id="1083793056">
                                      <w:marLeft w:val="0"/>
                                      <w:marRight w:val="0"/>
                                      <w:marTop w:val="0"/>
                                      <w:marBottom w:val="0"/>
                                      <w:divBdr>
                                        <w:top w:val="none" w:sz="0" w:space="0" w:color="auto"/>
                                        <w:left w:val="none" w:sz="0" w:space="0" w:color="auto"/>
                                        <w:bottom w:val="none" w:sz="0" w:space="0" w:color="auto"/>
                                        <w:right w:val="none" w:sz="0" w:space="0" w:color="auto"/>
                                      </w:divBdr>
                                      <w:divsChild>
                                        <w:div w:id="781068429">
                                          <w:marLeft w:val="0"/>
                                          <w:marRight w:val="0"/>
                                          <w:marTop w:val="0"/>
                                          <w:marBottom w:val="0"/>
                                          <w:divBdr>
                                            <w:top w:val="none" w:sz="0" w:space="0" w:color="auto"/>
                                            <w:left w:val="none" w:sz="0" w:space="0" w:color="auto"/>
                                            <w:bottom w:val="none" w:sz="0" w:space="0" w:color="auto"/>
                                            <w:right w:val="none" w:sz="0" w:space="0" w:color="auto"/>
                                          </w:divBdr>
                                          <w:divsChild>
                                            <w:div w:id="1377268935">
                                              <w:marLeft w:val="0"/>
                                              <w:marRight w:val="0"/>
                                              <w:marTop w:val="0"/>
                                              <w:marBottom w:val="0"/>
                                              <w:divBdr>
                                                <w:top w:val="none" w:sz="0" w:space="0" w:color="auto"/>
                                                <w:left w:val="none" w:sz="0" w:space="0" w:color="auto"/>
                                                <w:bottom w:val="none" w:sz="0" w:space="0" w:color="auto"/>
                                                <w:right w:val="none" w:sz="0" w:space="0" w:color="auto"/>
                                              </w:divBdr>
                                              <w:divsChild>
                                                <w:div w:id="2135370360">
                                                  <w:marLeft w:val="0"/>
                                                  <w:marRight w:val="0"/>
                                                  <w:marTop w:val="0"/>
                                                  <w:marBottom w:val="0"/>
                                                  <w:divBdr>
                                                    <w:top w:val="none" w:sz="0" w:space="0" w:color="auto"/>
                                                    <w:left w:val="none" w:sz="0" w:space="0" w:color="auto"/>
                                                    <w:bottom w:val="none" w:sz="0" w:space="0" w:color="auto"/>
                                                    <w:right w:val="none" w:sz="0" w:space="0" w:color="auto"/>
                                                  </w:divBdr>
                                                  <w:divsChild>
                                                    <w:div w:id="16583437">
                                                      <w:marLeft w:val="0"/>
                                                      <w:marRight w:val="0"/>
                                                      <w:marTop w:val="0"/>
                                                      <w:marBottom w:val="0"/>
                                                      <w:divBdr>
                                                        <w:top w:val="none" w:sz="0" w:space="0" w:color="auto"/>
                                                        <w:left w:val="none" w:sz="0" w:space="0" w:color="auto"/>
                                                        <w:bottom w:val="none" w:sz="0" w:space="0" w:color="auto"/>
                                                        <w:right w:val="none" w:sz="0" w:space="0" w:color="auto"/>
                                                      </w:divBdr>
                                                      <w:divsChild>
                                                        <w:div w:id="1271012194">
                                                          <w:marLeft w:val="0"/>
                                                          <w:marRight w:val="0"/>
                                                          <w:marTop w:val="0"/>
                                                          <w:marBottom w:val="0"/>
                                                          <w:divBdr>
                                                            <w:top w:val="none" w:sz="0" w:space="0" w:color="auto"/>
                                                            <w:left w:val="none" w:sz="0" w:space="0" w:color="auto"/>
                                                            <w:bottom w:val="none" w:sz="0" w:space="0" w:color="auto"/>
                                                            <w:right w:val="none" w:sz="0" w:space="0" w:color="auto"/>
                                                          </w:divBdr>
                                                          <w:divsChild>
                                                            <w:div w:id="283004518">
                                                              <w:marLeft w:val="0"/>
                                                              <w:marRight w:val="0"/>
                                                              <w:marTop w:val="0"/>
                                                              <w:marBottom w:val="0"/>
                                                              <w:divBdr>
                                                                <w:top w:val="none" w:sz="0" w:space="0" w:color="auto"/>
                                                                <w:left w:val="none" w:sz="0" w:space="0" w:color="auto"/>
                                                                <w:bottom w:val="none" w:sz="0" w:space="0" w:color="auto"/>
                                                                <w:right w:val="none" w:sz="0" w:space="0" w:color="auto"/>
                                                              </w:divBdr>
                                                              <w:divsChild>
                                                                <w:div w:id="821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2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C054EE-0AEC-4F61-BBC3-181E5A27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322</Pages>
  <Words>113058</Words>
  <Characters>644435</Characters>
  <Application>Microsoft Office Word</Application>
  <DocSecurity>0</DocSecurity>
  <Lines>5370</Lines>
  <Paragraphs>1511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755982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cp:lastModifiedBy>admin</cp:lastModifiedBy>
  <cp:revision>286</cp:revision>
  <cp:lastPrinted>2015-11-30T13:02:00Z</cp:lastPrinted>
  <dcterms:created xsi:type="dcterms:W3CDTF">2011-10-17T13:54:00Z</dcterms:created>
  <dcterms:modified xsi:type="dcterms:W3CDTF">2016-01-16T03:28:00Z</dcterms:modified>
</cp:coreProperties>
</file>