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FA" w:rsidRPr="007454E8" w:rsidRDefault="00880BFA" w:rsidP="00880BFA">
      <w:pPr>
        <w:pStyle w:val="a3"/>
        <w:spacing w:line="276" w:lineRule="auto"/>
        <w:ind w:firstLine="709"/>
        <w:jc w:val="center"/>
        <w:rPr>
          <w:b/>
          <w:sz w:val="28"/>
          <w:szCs w:val="28"/>
          <w:lang w:val="ru-RU"/>
        </w:rPr>
      </w:pPr>
      <w:r w:rsidRPr="007454E8">
        <w:rPr>
          <w:b/>
          <w:sz w:val="28"/>
          <w:szCs w:val="28"/>
          <w:lang w:val="ru-RU"/>
        </w:rPr>
        <w:t>Аннотация к рабочей программе учебного предмета «</w:t>
      </w:r>
      <w:r>
        <w:rPr>
          <w:b/>
          <w:sz w:val="28"/>
          <w:szCs w:val="28"/>
          <w:lang w:val="ru-RU"/>
        </w:rPr>
        <w:t>Геометрия</w:t>
      </w:r>
      <w:r w:rsidRPr="007454E8">
        <w:rPr>
          <w:b/>
          <w:sz w:val="28"/>
          <w:szCs w:val="28"/>
          <w:lang w:val="ru-RU"/>
        </w:rPr>
        <w:t xml:space="preserve">» для </w:t>
      </w:r>
      <w:r>
        <w:rPr>
          <w:b/>
          <w:sz w:val="28"/>
          <w:szCs w:val="28"/>
          <w:lang w:val="ru-RU"/>
        </w:rPr>
        <w:t>7-9</w:t>
      </w:r>
      <w:r w:rsidRPr="007454E8">
        <w:rPr>
          <w:b/>
          <w:sz w:val="28"/>
          <w:szCs w:val="28"/>
          <w:lang w:val="ru-RU"/>
        </w:rPr>
        <w:t xml:space="preserve"> классов</w:t>
      </w:r>
    </w:p>
    <w:p w:rsidR="00880BFA" w:rsidRDefault="00DA147B" w:rsidP="00880BFA">
      <w:pPr>
        <w:spacing w:after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Рабочая </w:t>
      </w:r>
      <w:r w:rsidR="00880BFA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а</w:t>
      </w:r>
      <w:r w:rsidR="00880BFA">
        <w:rPr>
          <w:sz w:val="26"/>
          <w:szCs w:val="26"/>
        </w:rPr>
        <w:t xml:space="preserve"> основного общего образования по геометрии </w:t>
      </w:r>
      <w:r>
        <w:rPr>
          <w:sz w:val="26"/>
          <w:szCs w:val="26"/>
        </w:rPr>
        <w:t>обеспечивае</w:t>
      </w:r>
      <w:r w:rsidRPr="007F0CAD">
        <w:rPr>
          <w:sz w:val="26"/>
          <w:szCs w:val="26"/>
        </w:rPr>
        <w:t>т достижение планируемых результатов освоения основной образовательной программы основного  общего образования, разработаны на основе  федерального государственного образовательного стандарта основного  общего образования</w:t>
      </w:r>
      <w:r>
        <w:rPr>
          <w:sz w:val="26"/>
          <w:szCs w:val="26"/>
        </w:rPr>
        <w:t xml:space="preserve">, требований </w:t>
      </w:r>
      <w:r w:rsidRPr="007F0CAD">
        <w:rPr>
          <w:sz w:val="26"/>
          <w:szCs w:val="26"/>
        </w:rPr>
        <w:t xml:space="preserve"> к результатам освоения основной образовательной программы основного  общего образования МБОУ СОШ № 11 города Белово, программы формирования универсальных учебных действий и Основной образовательной программы основного  общего образования МБОУ СОШ № 11 города </w:t>
      </w:r>
      <w:proofErr w:type="spellStart"/>
      <w:r w:rsidRPr="007F0CAD">
        <w:rPr>
          <w:sz w:val="26"/>
          <w:szCs w:val="26"/>
        </w:rPr>
        <w:t>Белово</w:t>
      </w:r>
      <w:r w:rsidR="00880BFA">
        <w:rPr>
          <w:sz w:val="26"/>
          <w:szCs w:val="26"/>
        </w:rPr>
        <w:t>Овладение</w:t>
      </w:r>
      <w:proofErr w:type="spellEnd"/>
      <w:proofErr w:type="gramEnd"/>
      <w:r w:rsidR="00880BFA">
        <w:rPr>
          <w:sz w:val="26"/>
          <w:szCs w:val="26"/>
        </w:rPr>
        <w:t xml:space="preserve"> учащимися системой геометрических знаний и умений необходимо в повседневно жизни для изучения смежных дисциплин и продолжения образования.</w:t>
      </w:r>
    </w:p>
    <w:p w:rsidR="00880BFA" w:rsidRDefault="00880BFA" w:rsidP="00880BFA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Практическая значимость школьного курса геометрии обусловлена тем, что его объектом являются пространственные формы и количественные отношения действительного мира. Геометрическая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 моделируются и изучаются явления и процессы, происходящие в природе.</w:t>
      </w:r>
    </w:p>
    <w:p w:rsidR="00880BFA" w:rsidRDefault="00880BFA" w:rsidP="00880BFA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Геометрия является одним из опорных предметов основной школы: она обеспечивает изучение других дисциплин. В первую очередь это относится к предметам </w:t>
      </w:r>
      <w:proofErr w:type="spellStart"/>
      <w:proofErr w:type="gramStart"/>
      <w:r>
        <w:rPr>
          <w:sz w:val="26"/>
          <w:szCs w:val="26"/>
        </w:rPr>
        <w:t>естественно-научного</w:t>
      </w:r>
      <w:proofErr w:type="spellEnd"/>
      <w:proofErr w:type="gramEnd"/>
      <w:r>
        <w:rPr>
          <w:sz w:val="26"/>
          <w:szCs w:val="26"/>
        </w:rPr>
        <w:t xml:space="preserve"> цикла, в частности к физике. Развитие логического мышления учащихся при обучении геометрии способствует усвоению предметов гуманитарного цикла. Практические умения и навыки геометрического характера необходимы для трудовой деятельности и профессиональной подготовки школьников.</w:t>
      </w:r>
    </w:p>
    <w:p w:rsidR="00880BFA" w:rsidRDefault="00880BFA" w:rsidP="00880BFA">
      <w:pPr>
        <w:spacing w:after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Развитие у учащихся правильных представлений о сущности и происхождении геометрических абстракций, соотношении реального и идеального, характере отражения математической наукой явлений и процессов реального мира,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формированию качеств мышления, необходимых для адаптации в современном информационном обществе.</w:t>
      </w:r>
      <w:proofErr w:type="gramEnd"/>
    </w:p>
    <w:p w:rsidR="00880BFA" w:rsidRDefault="00880BFA" w:rsidP="00880BFA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Требуя от учащихся умственных и волевых усилий, концентрации внимания, активности развитого воображения, геометрия развивает нравственные черты личности (настойчивость, целеустремленность, творческую активность, самостоятельность, ответственность, трудолюбие, дисциплину и критичность мышления) и умение аргументировано отстаивать свои взгляды и убеждения, а также способность принимать самостоятельные решения. </w:t>
      </w:r>
    </w:p>
    <w:p w:rsidR="00880BFA" w:rsidRDefault="00880BFA" w:rsidP="00880BFA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Геометрия существенно расширяет кругозор учащихся,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880BFA" w:rsidRDefault="00880BFA" w:rsidP="00880BFA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 обучении геометрии формируются умения и навыки умственного труда – планирование своей работы, поиск рациональных путей её выполнения, критическая оценка результатов. В процессе изучения геометрии школьники должны научиться излагать свои мысли ясно и исчерпывающе, лаконично и ёмко, приобрести навыки четкого, аккуратного и грамотного выполнения математических записей.</w:t>
      </w:r>
    </w:p>
    <w:p w:rsidR="00880BFA" w:rsidRDefault="00880BFA" w:rsidP="00880BFA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Важнейшей задачей школьного курса геометрии является развитие логического мышления учащихся. Сами объекты геометрических умозаключений и принятые в геометрии правила их конструирования способствуют формированию умений обосновывать и доказывать суждения, приводить четкие определения, развивают логическую интуицию, кратко и наглядно вскрывают механизм логических построений и учат их применению. Тем самым геометрия занимает ведущее место в формировании научно-теоретического мышления школьников. Раскрывая внутреннюю гармонию математики, формируя понимание красоты и изящества математических рассуждений, способствуя восприятию геометрических форм, усвоения понятия симметрии, геометрия вносит значительный вклад в эстетическое воспитание учащихся. Её изучение развивает воображение школьников, существенно обогащает и развивает их пространственные представления.</w:t>
      </w:r>
    </w:p>
    <w:p w:rsidR="00880BFA" w:rsidRDefault="00880BFA" w:rsidP="00880BFA">
      <w:pPr>
        <w:spacing w:after="0"/>
        <w:jc w:val="center"/>
        <w:rPr>
          <w:sz w:val="26"/>
          <w:szCs w:val="26"/>
        </w:rPr>
      </w:pPr>
    </w:p>
    <w:p w:rsidR="00880BFA" w:rsidRDefault="00880BFA" w:rsidP="00880BFA">
      <w:pPr>
        <w:spacing w:after="0"/>
        <w:jc w:val="center"/>
        <w:rPr>
          <w:sz w:val="26"/>
          <w:szCs w:val="26"/>
        </w:rPr>
      </w:pPr>
    </w:p>
    <w:p w:rsidR="00880BFA" w:rsidRDefault="00880BFA" w:rsidP="00880BFA">
      <w:pPr>
        <w:spacing w:after="0"/>
        <w:jc w:val="center"/>
        <w:rPr>
          <w:sz w:val="26"/>
          <w:szCs w:val="26"/>
        </w:rPr>
      </w:pPr>
    </w:p>
    <w:p w:rsidR="00880BFA" w:rsidRDefault="00880BFA" w:rsidP="00880BFA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ОБЩАЯ ХАРАКТЕРИСТИКА УЧЕБНОГО ПРЕДМЕТА</w:t>
      </w:r>
    </w:p>
    <w:p w:rsidR="00880BFA" w:rsidRDefault="00880BFA" w:rsidP="00880BFA">
      <w:pPr>
        <w:spacing w:after="0"/>
        <w:ind w:firstLine="708"/>
        <w:jc w:val="both"/>
        <w:rPr>
          <w:b/>
          <w:bCs/>
          <w:sz w:val="26"/>
          <w:szCs w:val="26"/>
        </w:rPr>
      </w:pPr>
      <w:r w:rsidRPr="004D5A5A">
        <w:rPr>
          <w:sz w:val="26"/>
          <w:szCs w:val="26"/>
        </w:rPr>
        <w:t xml:space="preserve">Изучение математики в основной школе направлено на достижение следующих </w:t>
      </w:r>
      <w:r w:rsidRPr="004D5A5A">
        <w:rPr>
          <w:b/>
          <w:bCs/>
          <w:sz w:val="26"/>
          <w:szCs w:val="26"/>
        </w:rPr>
        <w:t>целей:</w:t>
      </w:r>
    </w:p>
    <w:p w:rsidR="00880BFA" w:rsidRDefault="00880BFA" w:rsidP="00880BFA">
      <w:pPr>
        <w:spacing w:after="0"/>
        <w:ind w:firstLine="708"/>
        <w:jc w:val="both"/>
        <w:rPr>
          <w:b/>
          <w:bCs/>
          <w:sz w:val="26"/>
          <w:szCs w:val="26"/>
        </w:rPr>
      </w:pPr>
      <w:r w:rsidRPr="004D5A5A">
        <w:rPr>
          <w:sz w:val="26"/>
          <w:szCs w:val="26"/>
        </w:rPr>
        <w:t xml:space="preserve">1) </w:t>
      </w:r>
      <w:r w:rsidRPr="004D5A5A">
        <w:rPr>
          <w:b/>
          <w:bCs/>
          <w:sz w:val="26"/>
          <w:szCs w:val="26"/>
        </w:rPr>
        <w:t>в направлении личностного развития</w:t>
      </w:r>
    </w:p>
    <w:p w:rsidR="00880BFA" w:rsidRDefault="00880BFA" w:rsidP="00880BFA">
      <w:pPr>
        <w:spacing w:after="0"/>
        <w:ind w:firstLine="708"/>
        <w:jc w:val="both"/>
        <w:rPr>
          <w:sz w:val="26"/>
          <w:szCs w:val="26"/>
        </w:rPr>
      </w:pPr>
      <w:r w:rsidRPr="004D5A5A">
        <w:rPr>
          <w:sz w:val="26"/>
          <w:szCs w:val="26"/>
        </w:rPr>
        <w:t>• развитие логического и критического мышления, культуры речи, способности к умственному эксперименту;</w:t>
      </w:r>
    </w:p>
    <w:p w:rsidR="00880BFA" w:rsidRDefault="00880BFA" w:rsidP="00880BFA">
      <w:pPr>
        <w:spacing w:after="0"/>
        <w:ind w:firstLine="708"/>
        <w:jc w:val="both"/>
        <w:rPr>
          <w:sz w:val="26"/>
          <w:szCs w:val="26"/>
        </w:rPr>
      </w:pPr>
      <w:r w:rsidRPr="004D5A5A">
        <w:rPr>
          <w:sz w:val="26"/>
          <w:szCs w:val="26"/>
        </w:rPr>
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880BFA" w:rsidRDefault="00880BFA" w:rsidP="00880BFA">
      <w:pPr>
        <w:spacing w:after="0"/>
        <w:ind w:firstLine="708"/>
        <w:jc w:val="both"/>
        <w:rPr>
          <w:sz w:val="26"/>
          <w:szCs w:val="26"/>
        </w:rPr>
      </w:pPr>
      <w:r w:rsidRPr="004D5A5A">
        <w:rPr>
          <w:sz w:val="26"/>
          <w:szCs w:val="26"/>
        </w:rPr>
        <w:t>• воспитание качеств личности, обеспечивающих социальную мобильность, способность принимать самостоятельные решения;</w:t>
      </w:r>
    </w:p>
    <w:p w:rsidR="00880BFA" w:rsidRDefault="00880BFA" w:rsidP="00880BFA">
      <w:pPr>
        <w:spacing w:after="0"/>
        <w:ind w:firstLine="708"/>
        <w:jc w:val="both"/>
        <w:rPr>
          <w:sz w:val="26"/>
          <w:szCs w:val="26"/>
        </w:rPr>
      </w:pPr>
      <w:r w:rsidRPr="004D5A5A">
        <w:rPr>
          <w:sz w:val="26"/>
          <w:szCs w:val="26"/>
        </w:rPr>
        <w:t>• формирование качеств мышления, необходимых для адаптации в современном информационном обществе;</w:t>
      </w:r>
    </w:p>
    <w:p w:rsidR="00880BFA" w:rsidRDefault="00880BFA" w:rsidP="00880BFA">
      <w:pPr>
        <w:spacing w:after="0"/>
        <w:ind w:firstLine="708"/>
        <w:jc w:val="both"/>
        <w:rPr>
          <w:sz w:val="26"/>
          <w:szCs w:val="26"/>
        </w:rPr>
      </w:pPr>
      <w:r w:rsidRPr="004D5A5A">
        <w:rPr>
          <w:sz w:val="26"/>
          <w:szCs w:val="26"/>
        </w:rPr>
        <w:t>• развитие интереса к математическому творчеству и математических способностей;</w:t>
      </w:r>
    </w:p>
    <w:p w:rsidR="00880BFA" w:rsidRDefault="00880BFA" w:rsidP="00880BFA">
      <w:pPr>
        <w:spacing w:after="0"/>
        <w:ind w:firstLine="708"/>
        <w:jc w:val="both"/>
        <w:rPr>
          <w:b/>
          <w:bCs/>
          <w:sz w:val="26"/>
          <w:szCs w:val="26"/>
        </w:rPr>
      </w:pPr>
      <w:r w:rsidRPr="004D5A5A">
        <w:rPr>
          <w:sz w:val="26"/>
          <w:szCs w:val="26"/>
        </w:rPr>
        <w:t xml:space="preserve">2) </w:t>
      </w:r>
      <w:r w:rsidRPr="004D5A5A">
        <w:rPr>
          <w:b/>
          <w:bCs/>
          <w:sz w:val="26"/>
          <w:szCs w:val="26"/>
        </w:rPr>
        <w:t xml:space="preserve">в </w:t>
      </w:r>
      <w:proofErr w:type="spellStart"/>
      <w:r w:rsidRPr="004D5A5A">
        <w:rPr>
          <w:b/>
          <w:bCs/>
          <w:sz w:val="26"/>
          <w:szCs w:val="26"/>
        </w:rPr>
        <w:t>метапредметном</w:t>
      </w:r>
      <w:proofErr w:type="spellEnd"/>
      <w:r w:rsidRPr="004D5A5A">
        <w:rPr>
          <w:b/>
          <w:bCs/>
          <w:sz w:val="26"/>
          <w:szCs w:val="26"/>
        </w:rPr>
        <w:t xml:space="preserve"> направлении</w:t>
      </w:r>
    </w:p>
    <w:p w:rsidR="00880BFA" w:rsidRDefault="00880BFA" w:rsidP="00880BFA">
      <w:pPr>
        <w:spacing w:after="0"/>
        <w:ind w:firstLine="708"/>
        <w:jc w:val="both"/>
        <w:rPr>
          <w:sz w:val="26"/>
          <w:szCs w:val="26"/>
        </w:rPr>
      </w:pPr>
      <w:r w:rsidRPr="004D5A5A">
        <w:rPr>
          <w:sz w:val="26"/>
          <w:szCs w:val="26"/>
        </w:rPr>
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880BFA" w:rsidRDefault="00880BFA" w:rsidP="00880BFA">
      <w:pPr>
        <w:spacing w:after="0"/>
        <w:ind w:firstLine="708"/>
        <w:jc w:val="both"/>
        <w:rPr>
          <w:sz w:val="26"/>
          <w:szCs w:val="26"/>
        </w:rPr>
      </w:pPr>
      <w:r w:rsidRPr="004D5A5A">
        <w:rPr>
          <w:sz w:val="26"/>
          <w:szCs w:val="26"/>
        </w:rPr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880BFA" w:rsidRDefault="00880BFA" w:rsidP="00880BFA">
      <w:pPr>
        <w:spacing w:after="0"/>
        <w:ind w:firstLine="708"/>
        <w:jc w:val="both"/>
        <w:rPr>
          <w:sz w:val="26"/>
          <w:szCs w:val="26"/>
        </w:rPr>
      </w:pPr>
      <w:r w:rsidRPr="004D5A5A">
        <w:rPr>
          <w:sz w:val="26"/>
          <w:szCs w:val="26"/>
        </w:rPr>
        <w:lastRenderedPageBreak/>
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880BFA" w:rsidRDefault="00880BFA" w:rsidP="00880BFA">
      <w:pPr>
        <w:spacing w:after="0"/>
        <w:ind w:firstLine="708"/>
        <w:jc w:val="both"/>
        <w:rPr>
          <w:b/>
          <w:bCs/>
          <w:sz w:val="26"/>
          <w:szCs w:val="26"/>
        </w:rPr>
      </w:pPr>
      <w:r w:rsidRPr="004D5A5A">
        <w:rPr>
          <w:sz w:val="26"/>
          <w:szCs w:val="26"/>
        </w:rPr>
        <w:t xml:space="preserve">3) </w:t>
      </w:r>
      <w:r w:rsidRPr="004D5A5A">
        <w:rPr>
          <w:b/>
          <w:bCs/>
          <w:sz w:val="26"/>
          <w:szCs w:val="26"/>
        </w:rPr>
        <w:t>в предметном направлении</w:t>
      </w:r>
    </w:p>
    <w:p w:rsidR="00880BFA" w:rsidRDefault="00880BFA" w:rsidP="00880BFA">
      <w:pPr>
        <w:spacing w:after="0"/>
        <w:ind w:firstLine="708"/>
        <w:jc w:val="both"/>
        <w:rPr>
          <w:sz w:val="26"/>
          <w:szCs w:val="26"/>
        </w:rPr>
      </w:pPr>
      <w:r w:rsidRPr="004D5A5A">
        <w:rPr>
          <w:sz w:val="26"/>
          <w:szCs w:val="26"/>
        </w:rPr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880BFA" w:rsidRDefault="00880BFA" w:rsidP="00880BFA">
      <w:pPr>
        <w:spacing w:after="0"/>
        <w:ind w:firstLine="708"/>
        <w:jc w:val="both"/>
        <w:rPr>
          <w:sz w:val="26"/>
          <w:szCs w:val="26"/>
        </w:rPr>
      </w:pPr>
      <w:r w:rsidRPr="004D5A5A">
        <w:rPr>
          <w:sz w:val="26"/>
          <w:szCs w:val="26"/>
        </w:rPr>
        <w:t>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880BFA" w:rsidRDefault="00880BFA" w:rsidP="00880BFA">
      <w:pPr>
        <w:spacing w:after="0"/>
        <w:ind w:firstLine="708"/>
        <w:jc w:val="both"/>
        <w:rPr>
          <w:rStyle w:val="FontStyle51"/>
          <w:sz w:val="26"/>
          <w:szCs w:val="26"/>
        </w:rPr>
      </w:pPr>
      <w:r w:rsidRPr="0093315D">
        <w:rPr>
          <w:rStyle w:val="FontStyle51"/>
          <w:sz w:val="26"/>
          <w:szCs w:val="26"/>
        </w:rPr>
        <w:t xml:space="preserve">Цель содержания раздела </w:t>
      </w:r>
      <w:r w:rsidRPr="0093315D">
        <w:rPr>
          <w:rStyle w:val="FontStyle51"/>
          <w:b/>
          <w:sz w:val="26"/>
          <w:szCs w:val="26"/>
        </w:rPr>
        <w:t xml:space="preserve">«Геометрия» </w:t>
      </w:r>
      <w:r w:rsidRPr="0093315D">
        <w:rPr>
          <w:rStyle w:val="FontStyle51"/>
          <w:sz w:val="26"/>
          <w:szCs w:val="26"/>
        </w:rPr>
        <w:t>— развить у учащих</w:t>
      </w:r>
      <w:r w:rsidRPr="0093315D">
        <w:rPr>
          <w:rStyle w:val="FontStyle51"/>
          <w:sz w:val="26"/>
          <w:szCs w:val="26"/>
        </w:rPr>
        <w:softHyphen/>
        <w:t>ся пространствен</w:t>
      </w:r>
      <w:r w:rsidRPr="0093315D">
        <w:rPr>
          <w:rStyle w:val="FontStyle51"/>
          <w:sz w:val="26"/>
          <w:szCs w:val="26"/>
        </w:rPr>
        <w:softHyphen/>
        <w:t>ное воображе</w:t>
      </w:r>
      <w:r w:rsidRPr="0093315D">
        <w:rPr>
          <w:rStyle w:val="FontStyle51"/>
          <w:sz w:val="26"/>
          <w:szCs w:val="26"/>
        </w:rPr>
        <w:softHyphen/>
        <w:t>ние и логическое мышление пу</w:t>
      </w:r>
      <w:r w:rsidRPr="0093315D">
        <w:rPr>
          <w:rStyle w:val="FontStyle51"/>
          <w:sz w:val="26"/>
          <w:szCs w:val="26"/>
        </w:rPr>
        <w:softHyphen/>
        <w:t>тем систематиче</w:t>
      </w:r>
      <w:r w:rsidRPr="0093315D">
        <w:rPr>
          <w:rStyle w:val="FontStyle51"/>
          <w:sz w:val="26"/>
          <w:szCs w:val="26"/>
        </w:rPr>
        <w:softHyphen/>
        <w:t>ского изучения свойств геометриче</w:t>
      </w:r>
      <w:r w:rsidRPr="0093315D">
        <w:rPr>
          <w:rStyle w:val="FontStyle51"/>
          <w:sz w:val="26"/>
          <w:szCs w:val="26"/>
        </w:rPr>
        <w:softHyphen/>
        <w:t>ских фигур на плоскости и в пространстве и применения этих свой</w:t>
      </w:r>
      <w:proofErr w:type="gramStart"/>
      <w:r w:rsidRPr="0093315D">
        <w:rPr>
          <w:rStyle w:val="FontStyle51"/>
          <w:sz w:val="26"/>
          <w:szCs w:val="26"/>
        </w:rPr>
        <w:t>ств пр</w:t>
      </w:r>
      <w:proofErr w:type="gramEnd"/>
      <w:r w:rsidRPr="0093315D">
        <w:rPr>
          <w:rStyle w:val="FontStyle51"/>
          <w:sz w:val="26"/>
          <w:szCs w:val="26"/>
        </w:rPr>
        <w:t>и реше</w:t>
      </w:r>
      <w:r w:rsidRPr="0093315D">
        <w:rPr>
          <w:rStyle w:val="FontStyle51"/>
          <w:sz w:val="26"/>
          <w:szCs w:val="26"/>
        </w:rPr>
        <w:softHyphen/>
        <w:t>нии задач вычислительного и конструктив</w:t>
      </w:r>
      <w:r w:rsidRPr="0093315D">
        <w:rPr>
          <w:rStyle w:val="FontStyle51"/>
          <w:sz w:val="26"/>
          <w:szCs w:val="26"/>
        </w:rPr>
        <w:softHyphen/>
        <w:t>ного характера. Существенная роль при этом отводится разви</w:t>
      </w:r>
      <w:r w:rsidRPr="0093315D">
        <w:rPr>
          <w:rStyle w:val="FontStyle51"/>
          <w:sz w:val="26"/>
          <w:szCs w:val="26"/>
        </w:rPr>
        <w:softHyphen/>
        <w:t>тию геометри</w:t>
      </w:r>
      <w:r w:rsidRPr="0093315D">
        <w:rPr>
          <w:rStyle w:val="FontStyle51"/>
          <w:sz w:val="26"/>
          <w:szCs w:val="26"/>
        </w:rPr>
        <w:softHyphen/>
        <w:t>ческой интуиции. Сочетание наглядности со строго</w:t>
      </w:r>
      <w:r w:rsidRPr="0093315D">
        <w:rPr>
          <w:rStyle w:val="FontStyle51"/>
          <w:sz w:val="26"/>
          <w:szCs w:val="26"/>
        </w:rPr>
        <w:softHyphen/>
        <w:t>стью явля</w:t>
      </w:r>
      <w:r w:rsidRPr="0093315D">
        <w:rPr>
          <w:rStyle w:val="FontStyle51"/>
          <w:sz w:val="26"/>
          <w:szCs w:val="26"/>
        </w:rPr>
        <w:softHyphen/>
        <w:t>ется неотъемлемой частью геометрических знаний. Материал, относящийся к блокам «Координаты» и «Векторы», в значи</w:t>
      </w:r>
      <w:r w:rsidRPr="0093315D">
        <w:rPr>
          <w:rStyle w:val="FontStyle51"/>
          <w:sz w:val="26"/>
          <w:szCs w:val="26"/>
        </w:rPr>
        <w:softHyphen/>
        <w:t xml:space="preserve">тельной степени несет в себе </w:t>
      </w:r>
      <w:proofErr w:type="spellStart"/>
      <w:r w:rsidRPr="0093315D">
        <w:rPr>
          <w:rStyle w:val="FontStyle51"/>
          <w:sz w:val="26"/>
          <w:szCs w:val="26"/>
        </w:rPr>
        <w:t>меж</w:t>
      </w:r>
      <w:r w:rsidRPr="0093315D">
        <w:rPr>
          <w:rStyle w:val="FontStyle51"/>
          <w:sz w:val="26"/>
          <w:szCs w:val="26"/>
        </w:rPr>
        <w:softHyphen/>
        <w:t>предметные</w:t>
      </w:r>
      <w:proofErr w:type="spellEnd"/>
      <w:r w:rsidRPr="0093315D">
        <w:rPr>
          <w:rStyle w:val="FontStyle51"/>
          <w:sz w:val="26"/>
          <w:szCs w:val="26"/>
        </w:rPr>
        <w:t xml:space="preserve"> знания, кото</w:t>
      </w:r>
      <w:r w:rsidRPr="0093315D">
        <w:rPr>
          <w:rStyle w:val="FontStyle51"/>
          <w:sz w:val="26"/>
          <w:szCs w:val="26"/>
        </w:rPr>
        <w:softHyphen/>
        <w:t>рые находят применение, как в различных математи</w:t>
      </w:r>
      <w:r w:rsidRPr="0093315D">
        <w:rPr>
          <w:rStyle w:val="FontStyle51"/>
          <w:sz w:val="26"/>
          <w:szCs w:val="26"/>
        </w:rPr>
        <w:softHyphen/>
        <w:t>ческих дисципли</w:t>
      </w:r>
      <w:r w:rsidRPr="0093315D">
        <w:rPr>
          <w:rStyle w:val="FontStyle51"/>
          <w:sz w:val="26"/>
          <w:szCs w:val="26"/>
        </w:rPr>
        <w:softHyphen/>
        <w:t>нах, так и в смежных предметах.</w:t>
      </w:r>
    </w:p>
    <w:p w:rsidR="00880BFA" w:rsidRDefault="00880BFA" w:rsidP="00880BFA">
      <w:pPr>
        <w:spacing w:after="0"/>
        <w:jc w:val="both"/>
        <w:rPr>
          <w:bCs/>
          <w:caps/>
          <w:sz w:val="26"/>
          <w:szCs w:val="26"/>
        </w:rPr>
      </w:pPr>
    </w:p>
    <w:p w:rsidR="00880BFA" w:rsidRDefault="00880BFA" w:rsidP="00880BFA">
      <w:pPr>
        <w:spacing w:after="0"/>
        <w:jc w:val="both"/>
        <w:rPr>
          <w:bCs/>
          <w:caps/>
          <w:sz w:val="26"/>
          <w:szCs w:val="26"/>
        </w:rPr>
      </w:pPr>
    </w:p>
    <w:p w:rsidR="00880BFA" w:rsidRDefault="00880BFA" w:rsidP="00880BFA">
      <w:pPr>
        <w:spacing w:after="0"/>
        <w:jc w:val="both"/>
        <w:rPr>
          <w:bCs/>
          <w:caps/>
          <w:sz w:val="26"/>
          <w:szCs w:val="26"/>
        </w:rPr>
      </w:pPr>
    </w:p>
    <w:p w:rsidR="00880BFA" w:rsidRDefault="00880BFA" w:rsidP="00880BFA">
      <w:pPr>
        <w:spacing w:after="0"/>
        <w:jc w:val="center"/>
        <w:rPr>
          <w:bCs/>
          <w:caps/>
          <w:sz w:val="26"/>
          <w:szCs w:val="26"/>
        </w:rPr>
      </w:pPr>
      <w:r w:rsidRPr="00DD1B4D">
        <w:rPr>
          <w:bCs/>
          <w:caps/>
          <w:sz w:val="26"/>
          <w:szCs w:val="26"/>
        </w:rPr>
        <w:t>Описание места учебного предмета</w:t>
      </w:r>
    </w:p>
    <w:p w:rsidR="00880BFA" w:rsidRDefault="00880BFA" w:rsidP="00880BFA">
      <w:pPr>
        <w:spacing w:after="0"/>
        <w:ind w:firstLine="708"/>
        <w:jc w:val="both"/>
        <w:rPr>
          <w:bCs/>
          <w:sz w:val="26"/>
          <w:szCs w:val="26"/>
        </w:rPr>
      </w:pPr>
      <w:r w:rsidRPr="00DD1B4D">
        <w:rPr>
          <w:bCs/>
          <w:sz w:val="26"/>
          <w:szCs w:val="26"/>
        </w:rPr>
        <w:t>Согласно учебному плану</w:t>
      </w:r>
      <w:bookmarkStart w:id="0" w:name="_GoBack"/>
      <w:bookmarkEnd w:id="0"/>
      <w:r w:rsidRPr="00DD1B4D">
        <w:rPr>
          <w:bCs/>
          <w:sz w:val="26"/>
          <w:szCs w:val="26"/>
        </w:rPr>
        <w:t xml:space="preserve"> на изучение </w:t>
      </w:r>
      <w:r>
        <w:rPr>
          <w:bCs/>
          <w:sz w:val="26"/>
          <w:szCs w:val="26"/>
        </w:rPr>
        <w:t xml:space="preserve">геометрии в основной школе отводится 2 </w:t>
      </w:r>
      <w:proofErr w:type="gramStart"/>
      <w:r>
        <w:rPr>
          <w:bCs/>
          <w:sz w:val="26"/>
          <w:szCs w:val="26"/>
        </w:rPr>
        <w:t>учебных</w:t>
      </w:r>
      <w:proofErr w:type="gramEnd"/>
      <w:r>
        <w:rPr>
          <w:bCs/>
          <w:sz w:val="26"/>
          <w:szCs w:val="26"/>
        </w:rPr>
        <w:t xml:space="preserve"> часа</w:t>
      </w:r>
      <w:r w:rsidRPr="00DD1B4D">
        <w:rPr>
          <w:bCs/>
          <w:sz w:val="26"/>
          <w:szCs w:val="26"/>
        </w:rPr>
        <w:t xml:space="preserve"> в неделю в течение каждого года обучения.</w:t>
      </w:r>
    </w:p>
    <w:p w:rsidR="00880BFA" w:rsidRDefault="00880BFA" w:rsidP="00880BFA">
      <w:pPr>
        <w:spacing w:after="0"/>
        <w:ind w:firstLine="708"/>
        <w:jc w:val="both"/>
        <w:rPr>
          <w:bCs/>
          <w:sz w:val="26"/>
          <w:szCs w:val="26"/>
        </w:rPr>
      </w:pPr>
      <w:r w:rsidRPr="00DD1B4D">
        <w:rPr>
          <w:bCs/>
          <w:sz w:val="26"/>
          <w:szCs w:val="26"/>
        </w:rPr>
        <w:t>Описание места учебного предмета в учебном плане</w:t>
      </w:r>
    </w:p>
    <w:tbl>
      <w:tblPr>
        <w:tblStyle w:val="a4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880BFA" w:rsidRPr="00DD1B4D" w:rsidTr="00D875B2">
        <w:tc>
          <w:tcPr>
            <w:tcW w:w="2392" w:type="dxa"/>
          </w:tcPr>
          <w:p w:rsidR="00880BFA" w:rsidRPr="00DD1B4D" w:rsidRDefault="00880BFA" w:rsidP="00D87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1B4D">
              <w:rPr>
                <w:rFonts w:ascii="Times New Roman" w:hAnsi="Times New Roman"/>
                <w:bCs/>
                <w:sz w:val="26"/>
                <w:szCs w:val="26"/>
              </w:rPr>
              <w:t>Годы обучения</w:t>
            </w:r>
          </w:p>
        </w:tc>
        <w:tc>
          <w:tcPr>
            <w:tcW w:w="2393" w:type="dxa"/>
          </w:tcPr>
          <w:p w:rsidR="00880BFA" w:rsidRPr="00DD1B4D" w:rsidRDefault="00880BFA" w:rsidP="00D87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1B4D">
              <w:rPr>
                <w:rFonts w:ascii="Times New Roman" w:hAnsi="Times New Roman"/>
                <w:bCs/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2393" w:type="dxa"/>
          </w:tcPr>
          <w:p w:rsidR="00880BFA" w:rsidRPr="00DD1B4D" w:rsidRDefault="00880BFA" w:rsidP="00D87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1B4D">
              <w:rPr>
                <w:rFonts w:ascii="Times New Roman" w:hAnsi="Times New Roman"/>
                <w:bCs/>
                <w:sz w:val="26"/>
                <w:szCs w:val="26"/>
              </w:rPr>
              <w:t>Количество учебных недель</w:t>
            </w:r>
          </w:p>
        </w:tc>
        <w:tc>
          <w:tcPr>
            <w:tcW w:w="2393" w:type="dxa"/>
          </w:tcPr>
          <w:p w:rsidR="00880BFA" w:rsidRPr="00DD1B4D" w:rsidRDefault="00880BFA" w:rsidP="00D87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1B4D">
              <w:rPr>
                <w:rFonts w:ascii="Times New Roman" w:hAnsi="Times New Roman"/>
                <w:bCs/>
                <w:sz w:val="26"/>
                <w:szCs w:val="26"/>
              </w:rPr>
              <w:t>Всего часов за учебный год</w:t>
            </w:r>
          </w:p>
        </w:tc>
      </w:tr>
      <w:tr w:rsidR="00880BFA" w:rsidRPr="00DD1B4D" w:rsidTr="00D875B2">
        <w:tc>
          <w:tcPr>
            <w:tcW w:w="2392" w:type="dxa"/>
          </w:tcPr>
          <w:p w:rsidR="00880BFA" w:rsidRPr="00DD1B4D" w:rsidRDefault="00880BFA" w:rsidP="00D87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1B4D"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</w:p>
        </w:tc>
        <w:tc>
          <w:tcPr>
            <w:tcW w:w="2393" w:type="dxa"/>
          </w:tcPr>
          <w:p w:rsidR="00880BFA" w:rsidRPr="00DD1B4D" w:rsidRDefault="00880BFA" w:rsidP="00D87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880BFA" w:rsidRPr="00DD1B4D" w:rsidRDefault="00880BFA" w:rsidP="00D87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1B4D">
              <w:rPr>
                <w:rFonts w:ascii="Times New Roman" w:hAnsi="Times New Roman"/>
                <w:bCs/>
                <w:sz w:val="26"/>
                <w:szCs w:val="26"/>
              </w:rPr>
              <w:t>34</w:t>
            </w:r>
          </w:p>
        </w:tc>
        <w:tc>
          <w:tcPr>
            <w:tcW w:w="2393" w:type="dxa"/>
          </w:tcPr>
          <w:p w:rsidR="00880BFA" w:rsidRPr="00DD1B4D" w:rsidRDefault="00880BFA" w:rsidP="00D87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68</w:t>
            </w:r>
          </w:p>
        </w:tc>
      </w:tr>
      <w:tr w:rsidR="00880BFA" w:rsidRPr="00DD1B4D" w:rsidTr="00D875B2">
        <w:tc>
          <w:tcPr>
            <w:tcW w:w="2392" w:type="dxa"/>
          </w:tcPr>
          <w:p w:rsidR="00880BFA" w:rsidRPr="00DD1B4D" w:rsidRDefault="00880BFA" w:rsidP="00D87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1B4D"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</w:p>
        </w:tc>
        <w:tc>
          <w:tcPr>
            <w:tcW w:w="2393" w:type="dxa"/>
          </w:tcPr>
          <w:p w:rsidR="00880BFA" w:rsidRPr="00DD1B4D" w:rsidRDefault="00880BFA" w:rsidP="00D87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880BFA" w:rsidRPr="00DD1B4D" w:rsidRDefault="00880BFA" w:rsidP="00D87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1B4D">
              <w:rPr>
                <w:rFonts w:ascii="Times New Roman" w:hAnsi="Times New Roman"/>
                <w:bCs/>
                <w:sz w:val="26"/>
                <w:szCs w:val="26"/>
              </w:rPr>
              <w:t>34</w:t>
            </w:r>
          </w:p>
        </w:tc>
        <w:tc>
          <w:tcPr>
            <w:tcW w:w="2393" w:type="dxa"/>
          </w:tcPr>
          <w:p w:rsidR="00880BFA" w:rsidRPr="00DD1B4D" w:rsidRDefault="00880BFA" w:rsidP="00D87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68</w:t>
            </w:r>
          </w:p>
        </w:tc>
      </w:tr>
      <w:tr w:rsidR="00880BFA" w:rsidRPr="00DD1B4D" w:rsidTr="00D875B2">
        <w:tc>
          <w:tcPr>
            <w:tcW w:w="2392" w:type="dxa"/>
          </w:tcPr>
          <w:p w:rsidR="00880BFA" w:rsidRPr="00DD1B4D" w:rsidRDefault="00880BFA" w:rsidP="00D87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1B4D"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</w:p>
        </w:tc>
        <w:tc>
          <w:tcPr>
            <w:tcW w:w="2393" w:type="dxa"/>
          </w:tcPr>
          <w:p w:rsidR="00880BFA" w:rsidRPr="00DD1B4D" w:rsidRDefault="00880BFA" w:rsidP="00D87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880BFA" w:rsidRPr="00DD1B4D" w:rsidRDefault="00880BFA" w:rsidP="00D87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1B4D">
              <w:rPr>
                <w:rFonts w:ascii="Times New Roman" w:hAnsi="Times New Roman"/>
                <w:bCs/>
                <w:sz w:val="26"/>
                <w:szCs w:val="26"/>
              </w:rPr>
              <w:t>34</w:t>
            </w:r>
          </w:p>
        </w:tc>
        <w:tc>
          <w:tcPr>
            <w:tcW w:w="2393" w:type="dxa"/>
          </w:tcPr>
          <w:p w:rsidR="00880BFA" w:rsidRPr="00DD1B4D" w:rsidRDefault="00880BFA" w:rsidP="00D87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68</w:t>
            </w:r>
          </w:p>
        </w:tc>
      </w:tr>
    </w:tbl>
    <w:p w:rsidR="00880BFA" w:rsidRDefault="00880BFA" w:rsidP="00880BFA">
      <w:pPr>
        <w:spacing w:after="0" w:line="360" w:lineRule="auto"/>
        <w:ind w:firstLine="708"/>
        <w:jc w:val="both"/>
        <w:rPr>
          <w:bCs/>
          <w:sz w:val="26"/>
          <w:szCs w:val="26"/>
        </w:rPr>
      </w:pPr>
    </w:p>
    <w:p w:rsidR="00880BFA" w:rsidRDefault="00880BFA" w:rsidP="00880BFA">
      <w:pPr>
        <w:spacing w:after="0"/>
        <w:ind w:firstLine="708"/>
        <w:jc w:val="both"/>
        <w:rPr>
          <w:bCs/>
          <w:sz w:val="26"/>
          <w:szCs w:val="26"/>
        </w:rPr>
      </w:pPr>
      <w:r w:rsidRPr="00DD1B4D">
        <w:rPr>
          <w:bCs/>
          <w:sz w:val="26"/>
          <w:szCs w:val="26"/>
        </w:rPr>
        <w:t>Согласно проекту учебного плана в 7</w:t>
      </w:r>
      <w:r>
        <w:rPr>
          <w:bCs/>
          <w:sz w:val="26"/>
          <w:szCs w:val="26"/>
        </w:rPr>
        <w:t xml:space="preserve"> – </w:t>
      </w:r>
      <w:r w:rsidRPr="00DD1B4D">
        <w:rPr>
          <w:bCs/>
          <w:sz w:val="26"/>
          <w:szCs w:val="26"/>
        </w:rPr>
        <w:t>9 классах изуча</w:t>
      </w:r>
      <w:r>
        <w:rPr>
          <w:bCs/>
          <w:sz w:val="26"/>
          <w:szCs w:val="26"/>
        </w:rPr>
        <w:t xml:space="preserve">ется предмет </w:t>
      </w:r>
      <w:r w:rsidRPr="00DD1B4D">
        <w:rPr>
          <w:bCs/>
          <w:sz w:val="26"/>
          <w:szCs w:val="26"/>
        </w:rPr>
        <w:t>«Геометрия».</w:t>
      </w:r>
    </w:p>
    <w:p w:rsidR="00880BFA" w:rsidRDefault="00880BFA" w:rsidP="00880BFA">
      <w:pPr>
        <w:spacing w:after="0"/>
        <w:ind w:firstLine="708"/>
        <w:jc w:val="both"/>
        <w:rPr>
          <w:bCs/>
          <w:sz w:val="26"/>
          <w:szCs w:val="26"/>
        </w:rPr>
      </w:pPr>
      <w:r w:rsidRPr="00DD1B4D">
        <w:rPr>
          <w:bCs/>
          <w:sz w:val="26"/>
          <w:szCs w:val="26"/>
        </w:rPr>
        <w:t>Распределение учебного времени представлено в таблице.</w:t>
      </w:r>
    </w:p>
    <w:tbl>
      <w:tblPr>
        <w:tblW w:w="8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53"/>
        <w:gridCol w:w="3569"/>
        <w:gridCol w:w="4135"/>
      </w:tblGrid>
      <w:tr w:rsidR="00880BFA" w:rsidRPr="00DD1B4D" w:rsidTr="00D875B2">
        <w:trPr>
          <w:trHeight w:val="584"/>
        </w:trPr>
        <w:tc>
          <w:tcPr>
            <w:tcW w:w="0" w:type="auto"/>
          </w:tcPr>
          <w:p w:rsidR="00880BFA" w:rsidRPr="00DD1B4D" w:rsidRDefault="00880BFA" w:rsidP="00D8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 w:rsidRPr="00DD1B4D">
              <w:rPr>
                <w:b/>
                <w:bCs/>
                <w:sz w:val="26"/>
                <w:szCs w:val="26"/>
              </w:rPr>
              <w:t>Классы</w:t>
            </w:r>
          </w:p>
        </w:tc>
        <w:tc>
          <w:tcPr>
            <w:tcW w:w="0" w:type="auto"/>
          </w:tcPr>
          <w:p w:rsidR="00880BFA" w:rsidRPr="00DD1B4D" w:rsidRDefault="00880BFA" w:rsidP="00D8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 w:rsidRPr="00DD1B4D">
              <w:rPr>
                <w:b/>
                <w:bCs/>
                <w:sz w:val="26"/>
                <w:szCs w:val="26"/>
              </w:rPr>
              <w:t>Предметы</w:t>
            </w:r>
          </w:p>
          <w:p w:rsidR="00880BFA" w:rsidRPr="00DD1B4D" w:rsidRDefault="00880BFA" w:rsidP="00D8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 w:rsidRPr="00DD1B4D">
              <w:rPr>
                <w:b/>
                <w:bCs/>
                <w:sz w:val="26"/>
                <w:szCs w:val="26"/>
              </w:rPr>
              <w:t>математического   цикла</w:t>
            </w:r>
          </w:p>
        </w:tc>
        <w:tc>
          <w:tcPr>
            <w:tcW w:w="0" w:type="auto"/>
          </w:tcPr>
          <w:p w:rsidR="00880BFA" w:rsidRPr="00DD1B4D" w:rsidRDefault="00880BFA" w:rsidP="00D8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 w:rsidRPr="00DD1B4D">
              <w:rPr>
                <w:b/>
                <w:bCs/>
                <w:sz w:val="26"/>
                <w:szCs w:val="26"/>
              </w:rPr>
              <w:t>Количество часов на ступени</w:t>
            </w:r>
          </w:p>
          <w:p w:rsidR="00880BFA" w:rsidRPr="00DD1B4D" w:rsidRDefault="00880BFA" w:rsidP="00D8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 w:rsidRPr="00DD1B4D">
              <w:rPr>
                <w:b/>
                <w:bCs/>
                <w:sz w:val="26"/>
                <w:szCs w:val="26"/>
              </w:rPr>
              <w:t>основного   образования</w:t>
            </w:r>
          </w:p>
        </w:tc>
      </w:tr>
      <w:tr w:rsidR="00880BFA" w:rsidRPr="00DD1B4D" w:rsidTr="00D875B2">
        <w:trPr>
          <w:trHeight w:val="292"/>
        </w:trPr>
        <w:tc>
          <w:tcPr>
            <w:tcW w:w="0" w:type="auto"/>
          </w:tcPr>
          <w:p w:rsidR="00880BFA" w:rsidRPr="00DD1B4D" w:rsidRDefault="00880BFA" w:rsidP="00D8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7-9</w:t>
            </w:r>
          </w:p>
        </w:tc>
        <w:tc>
          <w:tcPr>
            <w:tcW w:w="0" w:type="auto"/>
          </w:tcPr>
          <w:p w:rsidR="00880BFA" w:rsidRPr="00DD1B4D" w:rsidRDefault="00880BFA" w:rsidP="00D8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  <w:r w:rsidRPr="00DD1B4D">
              <w:rPr>
                <w:bCs/>
                <w:sz w:val="26"/>
                <w:szCs w:val="26"/>
              </w:rPr>
              <w:t>Геометрия</w:t>
            </w:r>
          </w:p>
        </w:tc>
        <w:tc>
          <w:tcPr>
            <w:tcW w:w="0" w:type="auto"/>
          </w:tcPr>
          <w:p w:rsidR="00880BFA" w:rsidRPr="00DD1B4D" w:rsidRDefault="00880BFA" w:rsidP="00D8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  <w:r w:rsidRPr="00DD1B4D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04</w:t>
            </w:r>
          </w:p>
        </w:tc>
      </w:tr>
    </w:tbl>
    <w:p w:rsidR="00880BFA" w:rsidRDefault="00880BFA" w:rsidP="00880BFA">
      <w:pPr>
        <w:spacing w:after="0" w:line="360" w:lineRule="auto"/>
        <w:ind w:firstLine="708"/>
        <w:jc w:val="both"/>
        <w:rPr>
          <w:bCs/>
          <w:sz w:val="26"/>
          <w:szCs w:val="26"/>
        </w:rPr>
      </w:pPr>
    </w:p>
    <w:p w:rsidR="00880BFA" w:rsidRDefault="00880BFA" w:rsidP="00880BFA">
      <w:pPr>
        <w:spacing w:after="0"/>
        <w:ind w:firstLine="708"/>
        <w:jc w:val="both"/>
        <w:rPr>
          <w:bCs/>
          <w:sz w:val="26"/>
          <w:szCs w:val="26"/>
        </w:rPr>
      </w:pPr>
      <w:r w:rsidRPr="00DD1B4D">
        <w:rPr>
          <w:bCs/>
          <w:sz w:val="26"/>
          <w:szCs w:val="26"/>
        </w:rPr>
        <w:t xml:space="preserve">В рамках учебного предмета «Геометрия» традиционно </w:t>
      </w:r>
      <w:proofErr w:type="gramStart"/>
      <w:r w:rsidRPr="00DD1B4D">
        <w:rPr>
          <w:bCs/>
          <w:sz w:val="26"/>
          <w:szCs w:val="26"/>
        </w:rPr>
        <w:t>изучаются</w:t>
      </w:r>
      <w:proofErr w:type="gramEnd"/>
      <w:r w:rsidRPr="00DD1B4D">
        <w:rPr>
          <w:bCs/>
          <w:sz w:val="26"/>
          <w:szCs w:val="26"/>
        </w:rPr>
        <w:t xml:space="preserve"> евклидова геометрия, элементы векторной алгебры, геометрические преобразования.</w:t>
      </w:r>
    </w:p>
    <w:p w:rsidR="00880BFA" w:rsidRDefault="00880BFA" w:rsidP="00880BFA">
      <w:pPr>
        <w:spacing w:after="0" w:line="360" w:lineRule="auto"/>
        <w:ind w:firstLine="708"/>
        <w:jc w:val="both"/>
        <w:rPr>
          <w:bCs/>
          <w:sz w:val="26"/>
          <w:szCs w:val="26"/>
        </w:rPr>
      </w:pPr>
    </w:p>
    <w:p w:rsidR="00880BFA" w:rsidRDefault="00880BFA" w:rsidP="00880BFA">
      <w:pPr>
        <w:spacing w:after="0"/>
        <w:jc w:val="center"/>
        <w:rPr>
          <w:bCs/>
          <w:caps/>
          <w:sz w:val="26"/>
          <w:szCs w:val="26"/>
        </w:rPr>
      </w:pPr>
      <w:r w:rsidRPr="001539CF">
        <w:rPr>
          <w:bCs/>
          <w:caps/>
          <w:sz w:val="26"/>
          <w:szCs w:val="26"/>
        </w:rPr>
        <w:t>Личностные, метапредметные и предметные результаты</w:t>
      </w:r>
    </w:p>
    <w:p w:rsidR="00880BFA" w:rsidRDefault="00880BFA" w:rsidP="00880BFA">
      <w:pPr>
        <w:spacing w:after="0"/>
        <w:ind w:firstLine="708"/>
        <w:jc w:val="both"/>
        <w:rPr>
          <w:bCs/>
          <w:sz w:val="26"/>
          <w:szCs w:val="26"/>
        </w:rPr>
      </w:pPr>
      <w:r w:rsidRPr="001539CF">
        <w:rPr>
          <w:bCs/>
          <w:sz w:val="26"/>
          <w:szCs w:val="26"/>
        </w:rPr>
        <w:t xml:space="preserve">Изучение математики в основной школе дает возможность </w:t>
      </w:r>
      <w:proofErr w:type="gramStart"/>
      <w:r w:rsidRPr="001539CF">
        <w:rPr>
          <w:bCs/>
          <w:sz w:val="26"/>
          <w:szCs w:val="26"/>
        </w:rPr>
        <w:t>обучающимся</w:t>
      </w:r>
      <w:proofErr w:type="gramEnd"/>
      <w:r w:rsidRPr="001539CF">
        <w:rPr>
          <w:bCs/>
          <w:sz w:val="26"/>
          <w:szCs w:val="26"/>
        </w:rPr>
        <w:t xml:space="preserve"> достичь следующих результатов развитии.</w:t>
      </w:r>
    </w:p>
    <w:p w:rsidR="00880BFA" w:rsidRDefault="00880BFA" w:rsidP="00880BFA">
      <w:pPr>
        <w:spacing w:after="0"/>
        <w:ind w:firstLine="708"/>
        <w:jc w:val="both"/>
        <w:rPr>
          <w:b/>
          <w:bCs/>
          <w:sz w:val="26"/>
          <w:szCs w:val="26"/>
        </w:rPr>
      </w:pPr>
      <w:r w:rsidRPr="001539CF">
        <w:rPr>
          <w:b/>
          <w:bCs/>
          <w:sz w:val="26"/>
          <w:szCs w:val="26"/>
        </w:rPr>
        <w:lastRenderedPageBreak/>
        <w:t>В личностном направлении:</w:t>
      </w:r>
    </w:p>
    <w:p w:rsidR="00880BFA" w:rsidRDefault="00880BFA" w:rsidP="00880BFA">
      <w:pPr>
        <w:spacing w:after="0"/>
        <w:ind w:firstLine="708"/>
        <w:jc w:val="both"/>
        <w:rPr>
          <w:bCs/>
          <w:sz w:val="26"/>
          <w:szCs w:val="26"/>
        </w:rPr>
      </w:pPr>
      <w:r w:rsidRPr="001539CF">
        <w:rPr>
          <w:bCs/>
          <w:sz w:val="26"/>
          <w:szCs w:val="26"/>
        </w:rPr>
        <w:t xml:space="preserve">1)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1539CF">
        <w:rPr>
          <w:bCs/>
          <w:sz w:val="26"/>
          <w:szCs w:val="26"/>
        </w:rPr>
        <w:t>контрпримеры</w:t>
      </w:r>
      <w:proofErr w:type="spellEnd"/>
      <w:r w:rsidRPr="001539CF">
        <w:rPr>
          <w:bCs/>
          <w:sz w:val="26"/>
          <w:szCs w:val="26"/>
        </w:rPr>
        <w:t>;</w:t>
      </w:r>
    </w:p>
    <w:p w:rsidR="00880BFA" w:rsidRDefault="00880BFA" w:rsidP="00880BFA">
      <w:pPr>
        <w:spacing w:after="0"/>
        <w:ind w:firstLine="708"/>
        <w:jc w:val="both"/>
        <w:rPr>
          <w:bCs/>
          <w:sz w:val="26"/>
          <w:szCs w:val="26"/>
        </w:rPr>
      </w:pPr>
      <w:r w:rsidRPr="001539CF">
        <w:rPr>
          <w:bCs/>
          <w:sz w:val="26"/>
          <w:szCs w:val="26"/>
        </w:rPr>
        <w:t>2) критичность мышления, умение распознавать логически некорректные высказывания, отличать гипотезу от факта;</w:t>
      </w:r>
    </w:p>
    <w:p w:rsidR="00880BFA" w:rsidRDefault="00880BFA" w:rsidP="00880BFA">
      <w:pPr>
        <w:spacing w:after="0"/>
        <w:ind w:firstLine="708"/>
        <w:jc w:val="both"/>
        <w:rPr>
          <w:bCs/>
          <w:sz w:val="26"/>
          <w:szCs w:val="26"/>
        </w:rPr>
      </w:pPr>
      <w:r w:rsidRPr="001539CF">
        <w:rPr>
          <w:bCs/>
          <w:sz w:val="26"/>
          <w:szCs w:val="26"/>
        </w:rPr>
        <w:t>3) 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880BFA" w:rsidRDefault="00880BFA" w:rsidP="00880BFA">
      <w:pPr>
        <w:spacing w:after="0"/>
        <w:ind w:firstLine="708"/>
        <w:jc w:val="both"/>
        <w:rPr>
          <w:bCs/>
          <w:sz w:val="26"/>
          <w:szCs w:val="26"/>
        </w:rPr>
      </w:pPr>
      <w:r w:rsidRPr="001539CF">
        <w:rPr>
          <w:bCs/>
          <w:sz w:val="26"/>
          <w:szCs w:val="26"/>
        </w:rPr>
        <w:t xml:space="preserve">4) </w:t>
      </w:r>
      <w:proofErr w:type="spellStart"/>
      <w:r w:rsidRPr="001539CF">
        <w:rPr>
          <w:bCs/>
          <w:sz w:val="26"/>
          <w:szCs w:val="26"/>
        </w:rPr>
        <w:t>креативность</w:t>
      </w:r>
      <w:proofErr w:type="spellEnd"/>
      <w:r w:rsidRPr="001539CF">
        <w:rPr>
          <w:bCs/>
          <w:sz w:val="26"/>
          <w:szCs w:val="26"/>
        </w:rPr>
        <w:t xml:space="preserve"> мышления, инициатива, находчивость, активность при решении математических задач;</w:t>
      </w:r>
    </w:p>
    <w:p w:rsidR="00880BFA" w:rsidRDefault="00880BFA" w:rsidP="00880BFA">
      <w:pPr>
        <w:spacing w:after="0"/>
        <w:ind w:firstLine="708"/>
        <w:jc w:val="both"/>
        <w:rPr>
          <w:bCs/>
          <w:sz w:val="26"/>
          <w:szCs w:val="26"/>
        </w:rPr>
      </w:pPr>
      <w:r w:rsidRPr="001539CF">
        <w:rPr>
          <w:bCs/>
          <w:sz w:val="26"/>
          <w:szCs w:val="26"/>
        </w:rPr>
        <w:t>5) умение контролировать процесс и результат учебной математической деятельности;</w:t>
      </w:r>
    </w:p>
    <w:p w:rsidR="00880BFA" w:rsidRDefault="00880BFA" w:rsidP="00880BFA">
      <w:pPr>
        <w:spacing w:after="0"/>
        <w:ind w:firstLine="708"/>
        <w:jc w:val="both"/>
        <w:rPr>
          <w:bCs/>
          <w:sz w:val="26"/>
          <w:szCs w:val="26"/>
        </w:rPr>
      </w:pPr>
      <w:r w:rsidRPr="001539CF">
        <w:rPr>
          <w:bCs/>
          <w:sz w:val="26"/>
          <w:szCs w:val="26"/>
        </w:rPr>
        <w:t>6) способность к эмоциональному восприятию математических объектов, задач, решений, рассуждений.</w:t>
      </w:r>
    </w:p>
    <w:p w:rsidR="00880BFA" w:rsidRDefault="00880BFA" w:rsidP="00880BFA">
      <w:pPr>
        <w:spacing w:after="0"/>
        <w:ind w:firstLine="708"/>
        <w:jc w:val="both"/>
        <w:rPr>
          <w:b/>
          <w:bCs/>
          <w:sz w:val="26"/>
          <w:szCs w:val="26"/>
        </w:rPr>
      </w:pPr>
      <w:r w:rsidRPr="001539CF">
        <w:rPr>
          <w:b/>
          <w:bCs/>
          <w:sz w:val="26"/>
          <w:szCs w:val="26"/>
        </w:rPr>
        <w:t xml:space="preserve">В </w:t>
      </w:r>
      <w:proofErr w:type="spellStart"/>
      <w:r w:rsidRPr="001539CF">
        <w:rPr>
          <w:b/>
          <w:bCs/>
          <w:sz w:val="26"/>
          <w:szCs w:val="26"/>
        </w:rPr>
        <w:t>метапредметном</w:t>
      </w:r>
      <w:proofErr w:type="spellEnd"/>
      <w:r w:rsidRPr="001539CF">
        <w:rPr>
          <w:b/>
          <w:bCs/>
          <w:sz w:val="26"/>
          <w:szCs w:val="26"/>
        </w:rPr>
        <w:t xml:space="preserve"> направлении:</w:t>
      </w:r>
    </w:p>
    <w:p w:rsidR="00880BFA" w:rsidRDefault="00880BFA" w:rsidP="00880BFA">
      <w:pPr>
        <w:spacing w:after="0"/>
        <w:ind w:firstLine="708"/>
        <w:jc w:val="both"/>
        <w:rPr>
          <w:bCs/>
          <w:sz w:val="26"/>
          <w:szCs w:val="26"/>
        </w:rPr>
      </w:pPr>
      <w:r w:rsidRPr="001539CF">
        <w:rPr>
          <w:bCs/>
          <w:sz w:val="26"/>
          <w:szCs w:val="26"/>
        </w:rPr>
        <w:t>1)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880BFA" w:rsidRDefault="00880BFA" w:rsidP="00880BFA">
      <w:pPr>
        <w:spacing w:after="0"/>
        <w:ind w:firstLine="708"/>
        <w:jc w:val="both"/>
        <w:rPr>
          <w:bCs/>
          <w:sz w:val="26"/>
          <w:szCs w:val="26"/>
        </w:rPr>
      </w:pPr>
      <w:r w:rsidRPr="001539CF">
        <w:rPr>
          <w:bCs/>
          <w:sz w:val="26"/>
          <w:szCs w:val="26"/>
        </w:rPr>
        <w:t>2) умение видеть математическую задачу в контексте проблемной ситуации в других дисциплинах, в окружающей жизни;</w:t>
      </w:r>
    </w:p>
    <w:p w:rsidR="00880BFA" w:rsidRDefault="00880BFA" w:rsidP="00880BFA">
      <w:pPr>
        <w:spacing w:after="0"/>
        <w:ind w:firstLine="708"/>
        <w:jc w:val="both"/>
        <w:rPr>
          <w:bCs/>
          <w:sz w:val="26"/>
          <w:szCs w:val="26"/>
        </w:rPr>
      </w:pPr>
      <w:r w:rsidRPr="001539CF">
        <w:rPr>
          <w:bCs/>
          <w:sz w:val="26"/>
          <w:szCs w:val="26"/>
        </w:rPr>
        <w:t>3) 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880BFA" w:rsidRDefault="00880BFA" w:rsidP="00880BFA">
      <w:pPr>
        <w:spacing w:after="0"/>
        <w:ind w:firstLine="708"/>
        <w:jc w:val="both"/>
        <w:rPr>
          <w:bCs/>
          <w:sz w:val="26"/>
          <w:szCs w:val="26"/>
        </w:rPr>
      </w:pPr>
      <w:r w:rsidRPr="001539CF">
        <w:rPr>
          <w:bCs/>
          <w:sz w:val="26"/>
          <w:szCs w:val="26"/>
        </w:rPr>
        <w:t>4) 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880BFA" w:rsidRDefault="00880BFA" w:rsidP="00880BFA">
      <w:pPr>
        <w:spacing w:after="0"/>
        <w:ind w:firstLine="708"/>
        <w:jc w:val="both"/>
        <w:rPr>
          <w:bCs/>
          <w:sz w:val="26"/>
          <w:szCs w:val="26"/>
        </w:rPr>
      </w:pPr>
      <w:r w:rsidRPr="001539CF">
        <w:rPr>
          <w:bCs/>
          <w:sz w:val="26"/>
          <w:szCs w:val="26"/>
        </w:rPr>
        <w:t>5) умение выдвигать гипотезы при решении учебных задач и понимать необходимость их проверки;</w:t>
      </w:r>
    </w:p>
    <w:p w:rsidR="00880BFA" w:rsidRDefault="00880BFA" w:rsidP="00880BFA">
      <w:pPr>
        <w:spacing w:after="0"/>
        <w:ind w:firstLine="708"/>
        <w:jc w:val="both"/>
        <w:rPr>
          <w:bCs/>
          <w:sz w:val="26"/>
          <w:szCs w:val="26"/>
        </w:rPr>
      </w:pPr>
      <w:r w:rsidRPr="001539CF">
        <w:rPr>
          <w:bCs/>
          <w:sz w:val="26"/>
          <w:szCs w:val="26"/>
        </w:rPr>
        <w:t>6) умение применять индуктивные и дедуктивные способы рассуждений, видеть различные стратегии решения задач;</w:t>
      </w:r>
    </w:p>
    <w:p w:rsidR="00880BFA" w:rsidRDefault="00880BFA" w:rsidP="00880BFA">
      <w:pPr>
        <w:spacing w:after="0"/>
        <w:ind w:firstLine="708"/>
        <w:jc w:val="both"/>
        <w:rPr>
          <w:bCs/>
          <w:sz w:val="26"/>
          <w:szCs w:val="26"/>
        </w:rPr>
      </w:pPr>
      <w:r w:rsidRPr="001539CF">
        <w:rPr>
          <w:bCs/>
          <w:sz w:val="26"/>
          <w:szCs w:val="26"/>
        </w:rPr>
        <w:t>7) понимание сущности алгоритмических предписаний и умение действовать в соответствии с предложенным алгоритмом;</w:t>
      </w:r>
    </w:p>
    <w:p w:rsidR="00880BFA" w:rsidRDefault="00880BFA" w:rsidP="00880BFA">
      <w:pPr>
        <w:spacing w:after="0"/>
        <w:ind w:firstLine="708"/>
        <w:jc w:val="both"/>
        <w:rPr>
          <w:bCs/>
          <w:sz w:val="26"/>
          <w:szCs w:val="26"/>
        </w:rPr>
      </w:pPr>
      <w:r w:rsidRPr="001539CF">
        <w:rPr>
          <w:bCs/>
          <w:sz w:val="26"/>
          <w:szCs w:val="26"/>
        </w:rPr>
        <w:t>8) умение самостоятельно ставить цели, выбирать и создавать алгоритмы для решения учебных математических проблем;</w:t>
      </w:r>
    </w:p>
    <w:p w:rsidR="00880BFA" w:rsidRDefault="00880BFA" w:rsidP="00880BFA">
      <w:pPr>
        <w:spacing w:after="0"/>
        <w:ind w:firstLine="708"/>
        <w:jc w:val="both"/>
        <w:rPr>
          <w:bCs/>
          <w:sz w:val="26"/>
          <w:szCs w:val="26"/>
        </w:rPr>
      </w:pPr>
      <w:r w:rsidRPr="001539CF">
        <w:rPr>
          <w:bCs/>
          <w:sz w:val="26"/>
          <w:szCs w:val="26"/>
        </w:rPr>
        <w:t>9) умение планировать и осуществлять деятельность, направленную на решение задач исследовательского характера.</w:t>
      </w:r>
    </w:p>
    <w:p w:rsidR="00880BFA" w:rsidRDefault="00880BFA" w:rsidP="00880BFA">
      <w:pPr>
        <w:spacing w:after="0"/>
        <w:ind w:firstLine="708"/>
        <w:jc w:val="both"/>
        <w:rPr>
          <w:b/>
          <w:bCs/>
          <w:sz w:val="26"/>
          <w:szCs w:val="26"/>
        </w:rPr>
      </w:pPr>
      <w:r w:rsidRPr="001539CF">
        <w:rPr>
          <w:b/>
          <w:bCs/>
          <w:sz w:val="26"/>
          <w:szCs w:val="26"/>
        </w:rPr>
        <w:t>В предметном направлении:</w:t>
      </w:r>
    </w:p>
    <w:p w:rsidR="00880BFA" w:rsidRDefault="00880BFA" w:rsidP="00880BFA">
      <w:pPr>
        <w:spacing w:after="0"/>
        <w:ind w:firstLine="708"/>
        <w:jc w:val="both"/>
        <w:rPr>
          <w:bCs/>
          <w:sz w:val="26"/>
          <w:szCs w:val="26"/>
        </w:rPr>
      </w:pPr>
      <w:r w:rsidRPr="001539CF">
        <w:rPr>
          <w:bCs/>
          <w:sz w:val="26"/>
          <w:szCs w:val="26"/>
        </w:rPr>
        <w:t>1) овладение базовым понятийным аппаратом по основным разделам содержания;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</w:t>
      </w:r>
    </w:p>
    <w:p w:rsidR="00880BFA" w:rsidRDefault="00880BFA" w:rsidP="00880BFA">
      <w:pPr>
        <w:spacing w:after="0"/>
        <w:ind w:firstLine="708"/>
        <w:jc w:val="both"/>
        <w:rPr>
          <w:bCs/>
          <w:sz w:val="26"/>
          <w:szCs w:val="26"/>
        </w:rPr>
      </w:pPr>
      <w:r w:rsidRPr="001539CF">
        <w:rPr>
          <w:bCs/>
          <w:sz w:val="26"/>
          <w:szCs w:val="26"/>
        </w:rPr>
        <w:t xml:space="preserve">2) 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</w:t>
      </w:r>
      <w:r w:rsidRPr="001539CF">
        <w:rPr>
          <w:bCs/>
          <w:sz w:val="26"/>
          <w:szCs w:val="26"/>
        </w:rPr>
        <w:lastRenderedPageBreak/>
        <w:t>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880BFA" w:rsidRDefault="00880BFA" w:rsidP="00880BFA">
      <w:pPr>
        <w:spacing w:after="0"/>
        <w:ind w:firstLine="708"/>
        <w:jc w:val="both"/>
        <w:rPr>
          <w:bCs/>
          <w:sz w:val="26"/>
          <w:szCs w:val="26"/>
        </w:rPr>
      </w:pPr>
      <w:r w:rsidRPr="001539CF">
        <w:rPr>
          <w:bCs/>
          <w:sz w:val="26"/>
          <w:szCs w:val="26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880BFA" w:rsidRDefault="00880BFA" w:rsidP="00880BFA">
      <w:pPr>
        <w:spacing w:after="0"/>
        <w:ind w:firstLine="708"/>
        <w:jc w:val="both"/>
        <w:rPr>
          <w:bCs/>
          <w:sz w:val="26"/>
          <w:szCs w:val="26"/>
        </w:rPr>
      </w:pPr>
      <w:r w:rsidRPr="001539CF">
        <w:rPr>
          <w:bCs/>
          <w:sz w:val="26"/>
          <w:szCs w:val="26"/>
        </w:rPr>
        <w:t>4) овладение символьным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неравенств; умение использовать идею координат на плоскости для интерпретации уравнений, неравенств, систем; умение применять алгебраические преобразования, аппарат уравнений и неравен</w:t>
      </w:r>
      <w:proofErr w:type="gramStart"/>
      <w:r w:rsidRPr="001539CF">
        <w:rPr>
          <w:bCs/>
          <w:sz w:val="26"/>
          <w:szCs w:val="26"/>
        </w:rPr>
        <w:t>ств дл</w:t>
      </w:r>
      <w:proofErr w:type="gramEnd"/>
      <w:r w:rsidRPr="001539CF">
        <w:rPr>
          <w:bCs/>
          <w:sz w:val="26"/>
          <w:szCs w:val="26"/>
        </w:rPr>
        <w:t>я решения задач из различных разделов курса;</w:t>
      </w:r>
    </w:p>
    <w:p w:rsidR="00880BFA" w:rsidRDefault="00880BFA" w:rsidP="00880BFA">
      <w:pPr>
        <w:spacing w:after="0"/>
        <w:ind w:firstLine="708"/>
        <w:jc w:val="both"/>
        <w:rPr>
          <w:bCs/>
          <w:sz w:val="26"/>
          <w:szCs w:val="26"/>
        </w:rPr>
      </w:pPr>
      <w:r w:rsidRPr="001539CF">
        <w:rPr>
          <w:bCs/>
          <w:sz w:val="26"/>
          <w:szCs w:val="26"/>
        </w:rPr>
        <w:t>5) овладение системой функциональных понятий, функциональным языком и символикой; умение использовать функционально-графические представления для описания и анализа реальных зависимостей;</w:t>
      </w:r>
    </w:p>
    <w:p w:rsidR="00880BFA" w:rsidRDefault="00880BFA" w:rsidP="00880BFA">
      <w:pPr>
        <w:spacing w:after="0"/>
        <w:ind w:firstLine="708"/>
        <w:jc w:val="both"/>
        <w:rPr>
          <w:bCs/>
          <w:sz w:val="26"/>
          <w:szCs w:val="26"/>
        </w:rPr>
      </w:pPr>
      <w:r w:rsidRPr="001539CF">
        <w:rPr>
          <w:bCs/>
          <w:sz w:val="26"/>
          <w:szCs w:val="26"/>
        </w:rPr>
        <w:t>6) 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880BFA" w:rsidRDefault="00880BFA" w:rsidP="00880BFA">
      <w:pPr>
        <w:spacing w:after="0"/>
        <w:ind w:firstLine="708"/>
        <w:jc w:val="both"/>
        <w:rPr>
          <w:bCs/>
          <w:sz w:val="26"/>
          <w:szCs w:val="26"/>
        </w:rPr>
      </w:pPr>
      <w:r w:rsidRPr="001539CF">
        <w:rPr>
          <w:bCs/>
          <w:sz w:val="26"/>
          <w:szCs w:val="26"/>
        </w:rPr>
        <w:t>7) овладение геометрическим языком, умение использовать его для описания предметов окружающего мира; развитие пространственных представлений и изобразительных умений, приобретение навыков геометрических построений;</w:t>
      </w:r>
    </w:p>
    <w:p w:rsidR="00880BFA" w:rsidRDefault="00880BFA" w:rsidP="00880BFA">
      <w:pPr>
        <w:spacing w:after="0"/>
        <w:ind w:firstLine="708"/>
        <w:jc w:val="both"/>
        <w:rPr>
          <w:bCs/>
          <w:sz w:val="26"/>
          <w:szCs w:val="26"/>
        </w:rPr>
      </w:pPr>
      <w:r w:rsidRPr="001539CF">
        <w:rPr>
          <w:bCs/>
          <w:sz w:val="26"/>
          <w:szCs w:val="26"/>
        </w:rPr>
        <w:t>8) 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880BFA" w:rsidRDefault="00880BFA" w:rsidP="00880BFA">
      <w:pPr>
        <w:spacing w:after="0"/>
        <w:ind w:firstLine="708"/>
        <w:jc w:val="both"/>
        <w:rPr>
          <w:bCs/>
          <w:sz w:val="26"/>
          <w:szCs w:val="26"/>
        </w:rPr>
      </w:pPr>
      <w:r w:rsidRPr="001539CF">
        <w:rPr>
          <w:bCs/>
          <w:sz w:val="26"/>
          <w:szCs w:val="26"/>
        </w:rPr>
        <w:t>9) умение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880BFA" w:rsidRDefault="00880BFA" w:rsidP="00880BFA">
      <w:pPr>
        <w:spacing w:after="0"/>
        <w:ind w:firstLine="708"/>
        <w:jc w:val="both"/>
        <w:rPr>
          <w:bCs/>
          <w:sz w:val="26"/>
          <w:szCs w:val="26"/>
        </w:rPr>
      </w:pPr>
      <w:r w:rsidRPr="001539CF">
        <w:rPr>
          <w:bCs/>
          <w:sz w:val="26"/>
          <w:szCs w:val="26"/>
        </w:rPr>
        <w:t>10)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9879D9" w:rsidRDefault="009879D9"/>
    <w:p w:rsidR="00B2780C" w:rsidRDefault="00B2780C"/>
    <w:p w:rsidR="00B2780C" w:rsidRDefault="00B2780C" w:rsidP="00B2780C">
      <w:pPr>
        <w:autoSpaceDE w:val="0"/>
        <w:autoSpaceDN w:val="0"/>
        <w:adjustRightInd w:val="0"/>
        <w:spacing w:after="0"/>
        <w:jc w:val="center"/>
        <w:rPr>
          <w:lang w:eastAsia="ar-SA"/>
        </w:rPr>
      </w:pPr>
      <w:r w:rsidRPr="00DF1E02">
        <w:rPr>
          <w:caps/>
        </w:rPr>
        <w:t xml:space="preserve">Планируемые результаты изучения </w:t>
      </w:r>
      <w:r w:rsidRPr="00DF1E02">
        <w:rPr>
          <w:lang w:eastAsia="ar-SA"/>
        </w:rPr>
        <w:t>УЧЕНОГО ПРЕДМЕТА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b/>
          <w:sz w:val="26"/>
          <w:szCs w:val="26"/>
        </w:rPr>
      </w:pPr>
      <w:r w:rsidRPr="00E86AFF">
        <w:rPr>
          <w:b/>
          <w:sz w:val="26"/>
          <w:szCs w:val="26"/>
        </w:rPr>
        <w:t>Наглядная геометрия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i/>
          <w:sz w:val="26"/>
          <w:szCs w:val="26"/>
        </w:rPr>
      </w:pPr>
      <w:r w:rsidRPr="00E86AFF">
        <w:rPr>
          <w:i/>
          <w:sz w:val="26"/>
          <w:szCs w:val="26"/>
        </w:rPr>
        <w:t>Выпускник научится: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E86AFF">
        <w:rPr>
          <w:sz w:val="26"/>
          <w:szCs w:val="26"/>
        </w:rPr>
        <w:t>• распознавать на чертежах, рисунках, моделях и в окружающем мире плоские и пространственные геометрические фигуры;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E86AFF">
        <w:rPr>
          <w:sz w:val="26"/>
          <w:szCs w:val="26"/>
        </w:rPr>
        <w:t>• распознавать развёртки куба, прямоугольного параллелепипеда, правильной пирамиды, цилиндра и конуса;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E86AFF">
        <w:rPr>
          <w:sz w:val="26"/>
          <w:szCs w:val="26"/>
        </w:rPr>
        <w:t>• строить развёртки куба и прямоугольного параллелепипеда;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E86AFF">
        <w:rPr>
          <w:sz w:val="26"/>
          <w:szCs w:val="26"/>
        </w:rPr>
        <w:t>• определять по линейным размерам развёртки фигуры линейные размеры самой фигуры, и наоборот;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E86AFF">
        <w:rPr>
          <w:sz w:val="26"/>
          <w:szCs w:val="26"/>
        </w:rPr>
        <w:t>• вычислять объём прямоугольного параллелепипеда.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i/>
          <w:sz w:val="26"/>
          <w:szCs w:val="26"/>
        </w:rPr>
      </w:pPr>
      <w:r w:rsidRPr="00E86AFF">
        <w:rPr>
          <w:i/>
          <w:sz w:val="26"/>
          <w:szCs w:val="26"/>
        </w:rPr>
        <w:t>Выпускник получит возможность: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E86AFF">
        <w:rPr>
          <w:sz w:val="26"/>
          <w:szCs w:val="26"/>
        </w:rPr>
        <w:lastRenderedPageBreak/>
        <w:t>• научиться вычислять объёмы пространственных геометрических фигур, составленных из прямоугольных параллелепипедов;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E86AFF">
        <w:rPr>
          <w:sz w:val="26"/>
          <w:szCs w:val="26"/>
        </w:rPr>
        <w:t>• углубить и развить представления о пространственных геометрических фигурах;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E86AFF">
        <w:rPr>
          <w:sz w:val="26"/>
          <w:szCs w:val="26"/>
        </w:rPr>
        <w:t>• научиться применять понятие развёртки для выполнения практических расчётов.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b/>
          <w:sz w:val="26"/>
          <w:szCs w:val="26"/>
        </w:rPr>
      </w:pPr>
      <w:r w:rsidRPr="00E86AFF">
        <w:rPr>
          <w:b/>
          <w:sz w:val="26"/>
          <w:szCs w:val="26"/>
        </w:rPr>
        <w:t>Геометрические фигуры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i/>
          <w:sz w:val="26"/>
          <w:szCs w:val="26"/>
        </w:rPr>
      </w:pPr>
      <w:r w:rsidRPr="00E86AFF">
        <w:rPr>
          <w:i/>
          <w:sz w:val="26"/>
          <w:szCs w:val="26"/>
        </w:rPr>
        <w:t>Выпускник научится: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E86AFF">
        <w:rPr>
          <w:sz w:val="26"/>
          <w:szCs w:val="26"/>
        </w:rPr>
        <w:t>• пользоваться языком геометрии для описания предметов окружающего мира и их взаимного расположения;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E86AFF">
        <w:rPr>
          <w:sz w:val="26"/>
          <w:szCs w:val="26"/>
        </w:rPr>
        <w:t>• распознавать и изображать на чертежах и рисунках геометрические фигуры, и их конфигурации;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E86AFF">
        <w:rPr>
          <w:sz w:val="26"/>
          <w:szCs w:val="26"/>
        </w:rPr>
        <w:t>• 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E86AFF">
        <w:rPr>
          <w:sz w:val="26"/>
          <w:szCs w:val="26"/>
        </w:rPr>
        <w:t>• оперировать с начальными понятиями тригонометрии и выполнять элементарные операции над функциями углов;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E86AFF">
        <w:rPr>
          <w:sz w:val="26"/>
          <w:szCs w:val="26"/>
        </w:rPr>
        <w:t>•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E86AFF">
        <w:rPr>
          <w:sz w:val="26"/>
          <w:szCs w:val="26"/>
        </w:rPr>
        <w:t>• решать несложные задачи на построение, применяя основные алгоритмы построения с помощью циркуля и линейки;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E86AFF">
        <w:rPr>
          <w:sz w:val="26"/>
          <w:szCs w:val="26"/>
        </w:rPr>
        <w:t>• решать простейшие планиметрические задачи в пространстве.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i/>
          <w:sz w:val="26"/>
          <w:szCs w:val="26"/>
        </w:rPr>
      </w:pPr>
      <w:r w:rsidRPr="00E86AFF">
        <w:rPr>
          <w:i/>
          <w:sz w:val="26"/>
          <w:szCs w:val="26"/>
        </w:rPr>
        <w:t>Выпускник получит возможность: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E86AFF">
        <w:rPr>
          <w:sz w:val="26"/>
          <w:szCs w:val="26"/>
        </w:rPr>
        <w:t>• 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E86AFF">
        <w:rPr>
          <w:sz w:val="26"/>
          <w:szCs w:val="26"/>
        </w:rPr>
        <w:t>• приобрести опыт применения алгебраического и тригонометрического аппарата, и идей движения при решении геометрических задач;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E86AFF">
        <w:rPr>
          <w:sz w:val="26"/>
          <w:szCs w:val="26"/>
        </w:rPr>
        <w:t>• 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E86AFF">
        <w:rPr>
          <w:sz w:val="26"/>
          <w:szCs w:val="26"/>
        </w:rPr>
        <w:t>• научиться решать задачи на построение методом геометрического места точек и методом подобия;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E86AFF">
        <w:rPr>
          <w:sz w:val="26"/>
          <w:szCs w:val="26"/>
        </w:rPr>
        <w:t>• приобрести опыт исследования свой</w:t>
      </w:r>
      <w:proofErr w:type="gramStart"/>
      <w:r w:rsidRPr="00E86AFF">
        <w:rPr>
          <w:sz w:val="26"/>
          <w:szCs w:val="26"/>
        </w:rPr>
        <w:t>ств пл</w:t>
      </w:r>
      <w:proofErr w:type="gramEnd"/>
      <w:r w:rsidRPr="00E86AFF">
        <w:rPr>
          <w:sz w:val="26"/>
          <w:szCs w:val="26"/>
        </w:rPr>
        <w:t>аниметрических фигур с помощью компьютерных программ;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E86AFF">
        <w:rPr>
          <w:sz w:val="26"/>
          <w:szCs w:val="26"/>
        </w:rPr>
        <w:t>• приобрести опыт выполнения проектов по темам: «Геометрические преобразования на плоскости», «Построение отрезков по формуле».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b/>
          <w:sz w:val="26"/>
          <w:szCs w:val="26"/>
        </w:rPr>
      </w:pPr>
      <w:r w:rsidRPr="00E86AFF">
        <w:rPr>
          <w:b/>
          <w:sz w:val="26"/>
          <w:szCs w:val="26"/>
        </w:rPr>
        <w:t>Измерение геометрических величин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i/>
          <w:sz w:val="26"/>
          <w:szCs w:val="26"/>
        </w:rPr>
      </w:pPr>
      <w:r w:rsidRPr="00E86AFF">
        <w:rPr>
          <w:i/>
          <w:sz w:val="26"/>
          <w:szCs w:val="26"/>
        </w:rPr>
        <w:t>Выпускник научится: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E86AFF">
        <w:rPr>
          <w:sz w:val="26"/>
          <w:szCs w:val="26"/>
        </w:rPr>
        <w:t>• 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E86AFF">
        <w:rPr>
          <w:sz w:val="26"/>
          <w:szCs w:val="26"/>
        </w:rPr>
        <w:t>• вычислять площади треугольников, прямоугольников, параллелограммов, трапеций, кругов и секторов;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•</w:t>
      </w:r>
      <w:r w:rsidRPr="00E86AFF">
        <w:rPr>
          <w:sz w:val="26"/>
          <w:szCs w:val="26"/>
        </w:rPr>
        <w:t xml:space="preserve"> вычислять длину окружности, длину дуги окружности;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E86AFF">
        <w:rPr>
          <w:sz w:val="26"/>
          <w:szCs w:val="26"/>
        </w:rPr>
        <w:t>• 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E86AFF">
        <w:rPr>
          <w:sz w:val="26"/>
          <w:szCs w:val="26"/>
        </w:rPr>
        <w:t>• решать задачи на доказательство с использованием формул длины окружности и длины дуги окружности, формул площадей фигур;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E86AFF">
        <w:rPr>
          <w:sz w:val="26"/>
          <w:szCs w:val="26"/>
        </w:rPr>
        <w:t>• 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i/>
          <w:sz w:val="26"/>
          <w:szCs w:val="26"/>
        </w:rPr>
      </w:pPr>
      <w:r w:rsidRPr="00E86AFF">
        <w:rPr>
          <w:i/>
          <w:sz w:val="26"/>
          <w:szCs w:val="26"/>
        </w:rPr>
        <w:t>Выпускник получит возможность научиться: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E86AFF">
        <w:rPr>
          <w:sz w:val="26"/>
          <w:szCs w:val="26"/>
        </w:rPr>
        <w:t>• вычислять площади фигур, составленных из двух или более прямоугольников, параллелограммов, треугольников, круга и сектора;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E86AFF">
        <w:rPr>
          <w:sz w:val="26"/>
          <w:szCs w:val="26"/>
        </w:rPr>
        <w:t xml:space="preserve">• вычислять площади многоугольников, используя отношения равновеликости и </w:t>
      </w:r>
      <w:proofErr w:type="spellStart"/>
      <w:r w:rsidRPr="00E86AFF">
        <w:rPr>
          <w:sz w:val="26"/>
          <w:szCs w:val="26"/>
        </w:rPr>
        <w:t>равносоставленности</w:t>
      </w:r>
      <w:proofErr w:type="spellEnd"/>
      <w:r w:rsidRPr="00E86AFF">
        <w:rPr>
          <w:sz w:val="26"/>
          <w:szCs w:val="26"/>
        </w:rPr>
        <w:t>;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E86AFF">
        <w:rPr>
          <w:sz w:val="26"/>
          <w:szCs w:val="26"/>
        </w:rPr>
        <w:t>• применять алгебраический и тригонометрический аппарат и идеи движения при решении задач на вычисление площадей многоугольников.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b/>
          <w:sz w:val="26"/>
          <w:szCs w:val="26"/>
        </w:rPr>
      </w:pPr>
      <w:r w:rsidRPr="00E86AFF">
        <w:rPr>
          <w:b/>
          <w:sz w:val="26"/>
          <w:szCs w:val="26"/>
        </w:rPr>
        <w:t>Координаты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i/>
          <w:sz w:val="26"/>
          <w:szCs w:val="26"/>
        </w:rPr>
      </w:pPr>
      <w:r w:rsidRPr="00E86AFF">
        <w:rPr>
          <w:i/>
          <w:sz w:val="26"/>
          <w:szCs w:val="26"/>
        </w:rPr>
        <w:t>Выпускник научится: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E86AFF">
        <w:rPr>
          <w:sz w:val="26"/>
          <w:szCs w:val="26"/>
        </w:rPr>
        <w:t>• вычислять длину отрезка по координатам его концов; вычислять координаты середины отрезка;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E86AFF">
        <w:rPr>
          <w:sz w:val="26"/>
          <w:szCs w:val="26"/>
        </w:rPr>
        <w:t>• использовать координатный метод для изучения свой</w:t>
      </w:r>
      <w:proofErr w:type="gramStart"/>
      <w:r w:rsidRPr="00E86AFF">
        <w:rPr>
          <w:sz w:val="26"/>
          <w:szCs w:val="26"/>
        </w:rPr>
        <w:t>ств пр</w:t>
      </w:r>
      <w:proofErr w:type="gramEnd"/>
      <w:r w:rsidRPr="00E86AFF">
        <w:rPr>
          <w:sz w:val="26"/>
          <w:szCs w:val="26"/>
        </w:rPr>
        <w:t>ямых и окружностей.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i/>
          <w:sz w:val="26"/>
          <w:szCs w:val="26"/>
        </w:rPr>
      </w:pPr>
      <w:r w:rsidRPr="00E86AFF">
        <w:rPr>
          <w:i/>
          <w:sz w:val="26"/>
          <w:szCs w:val="26"/>
        </w:rPr>
        <w:t>Выпускник получит возможность: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E86AFF">
        <w:rPr>
          <w:sz w:val="26"/>
          <w:szCs w:val="26"/>
        </w:rPr>
        <w:t>• овладеть координатным методом решения задач на вычисления и доказательства;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E86AFF">
        <w:rPr>
          <w:sz w:val="26"/>
          <w:szCs w:val="26"/>
        </w:rPr>
        <w:t>• 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E86AFF">
        <w:rPr>
          <w:sz w:val="26"/>
          <w:szCs w:val="26"/>
        </w:rPr>
        <w:t>• приобрести опыт выполнения проектов на тему «Применение координатного метода при решении задач на вычисления и доказательства».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b/>
          <w:sz w:val="26"/>
          <w:szCs w:val="26"/>
        </w:rPr>
      </w:pPr>
      <w:r w:rsidRPr="00E86AFF">
        <w:rPr>
          <w:b/>
          <w:sz w:val="26"/>
          <w:szCs w:val="26"/>
        </w:rPr>
        <w:t>Векторы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i/>
          <w:sz w:val="26"/>
          <w:szCs w:val="26"/>
        </w:rPr>
      </w:pPr>
      <w:r w:rsidRPr="00E86AFF">
        <w:rPr>
          <w:i/>
          <w:sz w:val="26"/>
          <w:szCs w:val="26"/>
        </w:rPr>
        <w:t>Выпускник научится: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E86AFF">
        <w:rPr>
          <w:sz w:val="26"/>
          <w:szCs w:val="26"/>
        </w:rPr>
        <w:t>• 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E86AFF">
        <w:rPr>
          <w:sz w:val="26"/>
          <w:szCs w:val="26"/>
        </w:rPr>
        <w:t>• 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E86AFF">
        <w:rPr>
          <w:sz w:val="26"/>
          <w:szCs w:val="26"/>
        </w:rPr>
        <w:t>• вычислять скалярное произведение векторов, находить угол между векторами, устанавливать перпендикулярность прямых.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i/>
          <w:sz w:val="26"/>
          <w:szCs w:val="26"/>
        </w:rPr>
      </w:pPr>
      <w:r w:rsidRPr="00E86AFF">
        <w:rPr>
          <w:i/>
          <w:sz w:val="26"/>
          <w:szCs w:val="26"/>
        </w:rPr>
        <w:t>Выпускник получит возможность:</w:t>
      </w:r>
    </w:p>
    <w:p w:rsidR="00B2780C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E86AFF">
        <w:rPr>
          <w:sz w:val="26"/>
          <w:szCs w:val="26"/>
        </w:rPr>
        <w:t>• овладеть векторным методом для решения задач на вычисления и доказательства;</w:t>
      </w:r>
    </w:p>
    <w:p w:rsidR="00B2780C" w:rsidRPr="00E86AFF" w:rsidRDefault="00B2780C" w:rsidP="00B2780C">
      <w:pPr>
        <w:autoSpaceDE w:val="0"/>
        <w:autoSpaceDN w:val="0"/>
        <w:adjustRightInd w:val="0"/>
        <w:spacing w:after="0"/>
        <w:ind w:firstLine="709"/>
        <w:jc w:val="both"/>
        <w:rPr>
          <w:bCs/>
          <w:sz w:val="26"/>
          <w:szCs w:val="26"/>
        </w:rPr>
      </w:pPr>
      <w:r w:rsidRPr="00E86AFF">
        <w:rPr>
          <w:sz w:val="26"/>
          <w:szCs w:val="26"/>
        </w:rPr>
        <w:t>• приобрести опыт выполнения проектов на тему «применение векторного метода при решении задач на вычисления и доказательства».</w:t>
      </w:r>
    </w:p>
    <w:p w:rsidR="00B2780C" w:rsidRDefault="00B2780C"/>
    <w:sectPr w:rsidR="00B2780C" w:rsidSect="00CE5EA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80BFA"/>
    <w:rsid w:val="004A31FD"/>
    <w:rsid w:val="006378C2"/>
    <w:rsid w:val="00880BFA"/>
    <w:rsid w:val="008B5EF3"/>
    <w:rsid w:val="009879D9"/>
    <w:rsid w:val="00B2780C"/>
    <w:rsid w:val="00C2602B"/>
    <w:rsid w:val="00C70745"/>
    <w:rsid w:val="00CE5EAA"/>
    <w:rsid w:val="00DA1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80BFA"/>
    <w:pPr>
      <w:spacing w:after="0" w:line="240" w:lineRule="auto"/>
    </w:pPr>
    <w:rPr>
      <w:rFonts w:eastAsia="Times New Roman"/>
      <w:color w:val="auto"/>
      <w:szCs w:val="32"/>
      <w:lang w:val="en-US"/>
    </w:rPr>
  </w:style>
  <w:style w:type="character" w:customStyle="1" w:styleId="FontStyle51">
    <w:name w:val="Font Style51"/>
    <w:basedOn w:val="a0"/>
    <w:uiPriority w:val="99"/>
    <w:rsid w:val="00880BFA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uiPriority w:val="99"/>
    <w:rsid w:val="00880BFA"/>
    <w:pPr>
      <w:spacing w:after="0" w:line="240" w:lineRule="auto"/>
    </w:pPr>
    <w:rPr>
      <w:rFonts w:ascii="Calibri" w:eastAsia="Calibri" w:hAnsi="Calibri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2493</Words>
  <Characters>14215</Characters>
  <Application>Microsoft Office Word</Application>
  <DocSecurity>0</DocSecurity>
  <Lines>118</Lines>
  <Paragraphs>33</Paragraphs>
  <ScaleCrop>false</ScaleCrop>
  <Company>Reanimator Extreme Edition</Company>
  <LinksUpToDate>false</LinksUpToDate>
  <CharactersWithSpaces>16675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2016-02-10T13:33:00Z</dcterms:created>
  <dcterms:modified xsi:type="dcterms:W3CDTF">2017-10-27T07:35:00Z</dcterms:modified>
</cp:coreProperties>
</file>