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D1" w:rsidRDefault="006E370F">
      <w:r>
        <w:rPr>
          <w:noProof/>
          <w:lang w:eastAsia="ru-RU"/>
        </w:rPr>
        <w:drawing>
          <wp:inline distT="0" distB="0" distL="0" distR="0" wp14:anchorId="2E031A74">
            <wp:extent cx="6066790" cy="9666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966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Содержание 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 Планируемые результаты освоения учебного предмета «Изобразительное искусство». 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Содержание учебного предмета «Изобразительное искусство». 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Тематическое планирование с указанием количества часов, отводимых на освоение каждой темы 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1.Планируемые результаты освоения учебного предмета «Изобразительное искусство».</w:t>
      </w: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способности</w:t>
      </w:r>
      <w:proofErr w:type="gramEnd"/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</w:t>
      </w: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в жизненных ситуациях;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E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6E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логическое рассуждение</w:t>
      </w:r>
      <w:proofErr w:type="gramEnd"/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смысловое чтение;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6E370F" w:rsidRPr="006E370F" w:rsidRDefault="006E370F" w:rsidP="006E37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sub_21611"/>
      <w:r w:rsidRPr="006E370F">
        <w:rPr>
          <w:rFonts w:ascii="Times New Roman" w:eastAsia="Times New Roman" w:hAnsi="Times New Roman" w:cs="Times New Roman"/>
          <w:sz w:val="28"/>
          <w:szCs w:val="28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E370F" w:rsidRPr="006E370F" w:rsidRDefault="006E370F" w:rsidP="006E370F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1612"/>
      <w:bookmarkEnd w:id="0"/>
      <w:r w:rsidRPr="006E370F">
        <w:rPr>
          <w:rFonts w:ascii="Times New Roman" w:eastAsia="Times New Roman" w:hAnsi="Times New Roman" w:cs="Times New Roman"/>
          <w:sz w:val="28"/>
          <w:szCs w:val="28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E370F" w:rsidRPr="006E370F" w:rsidRDefault="006E370F" w:rsidP="006E370F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1613"/>
      <w:bookmarkEnd w:id="1"/>
      <w:r w:rsidRPr="006E370F">
        <w:rPr>
          <w:rFonts w:ascii="Times New Roman" w:eastAsia="Times New Roman" w:hAnsi="Times New Roman" w:cs="Times New Roman"/>
          <w:sz w:val="28"/>
          <w:szCs w:val="28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6E370F" w:rsidRPr="006E370F" w:rsidRDefault="006E370F" w:rsidP="006E370F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21614"/>
      <w:bookmarkEnd w:id="2"/>
      <w:r w:rsidRPr="006E370F">
        <w:rPr>
          <w:rFonts w:ascii="Times New Roman" w:eastAsia="Times New Roman" w:hAnsi="Times New Roman" w:cs="Times New Roman"/>
          <w:sz w:val="28"/>
          <w:szCs w:val="28"/>
        </w:rPr>
        <w:lastRenderedPageBreak/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E370F" w:rsidRPr="006E370F" w:rsidRDefault="006E370F" w:rsidP="006E370F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21615"/>
      <w:bookmarkEnd w:id="3"/>
      <w:r w:rsidRPr="006E370F">
        <w:rPr>
          <w:rFonts w:ascii="Times New Roman" w:eastAsia="Times New Roman" w:hAnsi="Times New Roman" w:cs="Times New Roman"/>
          <w:sz w:val="28"/>
          <w:szCs w:val="28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6E370F" w:rsidRPr="006E370F" w:rsidRDefault="006E370F" w:rsidP="006E370F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21616"/>
      <w:bookmarkEnd w:id="4"/>
      <w:r w:rsidRPr="006E370F">
        <w:rPr>
          <w:rFonts w:ascii="Times New Roman" w:eastAsia="Times New Roman" w:hAnsi="Times New Roman" w:cs="Times New Roman"/>
          <w:sz w:val="28"/>
          <w:szCs w:val="28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6E370F" w:rsidRPr="006E370F" w:rsidRDefault="006E370F" w:rsidP="006E370F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21617"/>
      <w:bookmarkEnd w:id="5"/>
      <w:r w:rsidRPr="006E370F">
        <w:rPr>
          <w:rFonts w:ascii="Times New Roman" w:eastAsia="Times New Roman" w:hAnsi="Times New Roman" w:cs="Times New Roman"/>
          <w:sz w:val="28"/>
          <w:szCs w:val="28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bookmarkEnd w:id="6"/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0F" w:rsidRPr="006E370F" w:rsidRDefault="006E370F" w:rsidP="006E3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E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 Содержание учебного предмета «Изобразительное искусство».</w:t>
      </w:r>
    </w:p>
    <w:p w:rsidR="006E370F" w:rsidRPr="006E370F" w:rsidRDefault="006E370F" w:rsidP="006E370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70F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6E370F" w:rsidRPr="006E370F" w:rsidRDefault="006E370F" w:rsidP="006E370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70F">
        <w:rPr>
          <w:rFonts w:ascii="Times New Roman" w:eastAsia="Times New Roman" w:hAnsi="Times New Roman" w:cs="Times New Roman"/>
          <w:sz w:val="28"/>
          <w:szCs w:val="28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6E370F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6E370F" w:rsidRPr="006E370F" w:rsidRDefault="006E370F" w:rsidP="006E370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70F">
        <w:rPr>
          <w:rFonts w:ascii="Times New Roman" w:eastAsia="Times New Roman" w:hAnsi="Times New Roman" w:cs="Times New Roman"/>
          <w:sz w:val="28"/>
          <w:szCs w:val="28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6E370F">
        <w:rPr>
          <w:rFonts w:ascii="Times New Roman" w:eastAsia="Times New Roman" w:hAnsi="Times New Roman" w:cs="Times New Roman"/>
          <w:sz w:val="28"/>
          <w:szCs w:val="28"/>
        </w:rPr>
        <w:t>проявляющихся</w:t>
      </w:r>
      <w:proofErr w:type="gramEnd"/>
      <w:r w:rsidRPr="006E370F">
        <w:rPr>
          <w:rFonts w:ascii="Times New Roman" w:eastAsia="Times New Roman" w:hAnsi="Times New Roman" w:cs="Times New Roman"/>
          <w:sz w:val="28"/>
          <w:szCs w:val="28"/>
        </w:rPr>
        <w:t xml:space="preserve"> и живущих по своим законам и находящихся в постоянном взаимодействии.</w:t>
      </w:r>
    </w:p>
    <w:p w:rsidR="006E370F" w:rsidRPr="006E370F" w:rsidRDefault="006E370F" w:rsidP="006E370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70F">
        <w:rPr>
          <w:rFonts w:ascii="Times New Roman" w:eastAsia="Times New Roman" w:hAnsi="Times New Roman" w:cs="Times New Roman"/>
          <w:sz w:val="28"/>
          <w:szCs w:val="28"/>
        </w:rPr>
        <w:t>В программу включены следующие основные виды художественно-творческой деятельности:</w:t>
      </w:r>
    </w:p>
    <w:p w:rsidR="006E370F" w:rsidRPr="006E370F" w:rsidRDefault="006E370F" w:rsidP="006E370F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ценностно-ориентационная и коммуникативная деятельность;</w:t>
      </w:r>
    </w:p>
    <w:p w:rsidR="006E370F" w:rsidRPr="006E370F" w:rsidRDefault="006E370F" w:rsidP="006E370F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(основы художественного изображения);</w:t>
      </w:r>
    </w:p>
    <w:p w:rsidR="006E370F" w:rsidRPr="006E370F" w:rsidRDefault="006E370F" w:rsidP="006E370F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декоративно-прикладная деятельность (основы народного и декоративно-прикладного искусства); </w:t>
      </w:r>
    </w:p>
    <w:p w:rsidR="006E370F" w:rsidRPr="006E370F" w:rsidRDefault="006E370F" w:rsidP="006E370F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художественно-конструкторская деятельность (элементы дизайна и архитектуры);</w:t>
      </w:r>
    </w:p>
    <w:p w:rsidR="006E370F" w:rsidRPr="006E370F" w:rsidRDefault="006E370F" w:rsidP="006E370F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0F" w:rsidRPr="006E370F" w:rsidRDefault="006E370F" w:rsidP="006E370F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0F" w:rsidRPr="006E370F" w:rsidRDefault="006E370F" w:rsidP="006E370F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0F" w:rsidRPr="006E370F" w:rsidRDefault="006E370F" w:rsidP="006E370F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0F" w:rsidRPr="006E370F" w:rsidRDefault="006E370F" w:rsidP="006E370F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0F" w:rsidRPr="006E370F" w:rsidRDefault="006E370F" w:rsidP="006E370F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художественно-творческая деятельность на основе синтеза искусств.</w:t>
      </w:r>
    </w:p>
    <w:p w:rsidR="006E370F" w:rsidRPr="006E370F" w:rsidRDefault="006E370F" w:rsidP="006E370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70F">
        <w:rPr>
          <w:rFonts w:ascii="Times New Roman" w:eastAsia="Times New Roman" w:hAnsi="Times New Roman" w:cs="Times New Roman"/>
          <w:sz w:val="28"/>
          <w:szCs w:val="28"/>
        </w:rPr>
        <w:t xml:space="preserve">Связующим звеном предмета «Изобразительного искусства» с другими предметами является художественный образ, созданный средствами разных </w:t>
      </w:r>
      <w:r w:rsidRPr="006E370F">
        <w:rPr>
          <w:rFonts w:ascii="Times New Roman" w:eastAsia="Times New Roman" w:hAnsi="Times New Roman" w:cs="Times New Roman"/>
          <w:sz w:val="28"/>
          <w:szCs w:val="28"/>
        </w:rPr>
        <w:lastRenderedPageBreak/>
        <w:t>видов искусства и создаваемый обучающимися в различных видах художественной деятельности.</w:t>
      </w:r>
    </w:p>
    <w:p w:rsidR="006E370F" w:rsidRPr="006E370F" w:rsidRDefault="006E370F" w:rsidP="006E370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70F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6E370F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6E370F">
        <w:rPr>
          <w:rFonts w:ascii="Times New Roman" w:eastAsia="Times New Roman" w:hAnsi="Times New Roman" w:cs="Times New Roman"/>
          <w:sz w:val="28"/>
          <w:szCs w:val="28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6E370F" w:rsidRPr="006E370F" w:rsidRDefault="006E370F" w:rsidP="006E37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70F">
        <w:rPr>
          <w:rFonts w:ascii="Times New Roman" w:eastAsia="Times New Roman" w:hAnsi="Times New Roman" w:cs="Times New Roman"/>
          <w:sz w:val="28"/>
          <w:szCs w:val="28"/>
        </w:rPr>
        <w:t xml:space="preserve">         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70F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 w:rsidRPr="006E370F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6E370F">
        <w:rPr>
          <w:rFonts w:ascii="Times New Roman" w:eastAsia="Times New Roman" w:hAnsi="Times New Roman" w:cs="Times New Roman"/>
          <w:sz w:val="28"/>
          <w:szCs w:val="28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6E370F" w:rsidRPr="006E370F" w:rsidRDefault="006E370F" w:rsidP="006E370F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Народное художественное творчество – неиссякаемый источник самобытной красоты</w:t>
      </w:r>
    </w:p>
    <w:p w:rsidR="006E370F" w:rsidRPr="006E370F" w:rsidRDefault="006E370F" w:rsidP="006E370F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игрушка). </w:t>
      </w:r>
    </w:p>
    <w:p w:rsidR="006E370F" w:rsidRPr="006E370F" w:rsidRDefault="006E370F" w:rsidP="006E370F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0F" w:rsidRPr="006E370F" w:rsidRDefault="006E370F" w:rsidP="006E370F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0F" w:rsidRPr="006E370F" w:rsidRDefault="006E370F" w:rsidP="006E370F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0F" w:rsidRPr="006E370F" w:rsidRDefault="006E370F" w:rsidP="006E370F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Жостово</w:t>
      </w:r>
      <w:proofErr w:type="spellEnd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изобразительного искусства и основы образного языка</w:t>
      </w: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гр</w:t>
      </w:r>
      <w:proofErr w:type="gramEnd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Сислей</w:t>
      </w:r>
      <w:proofErr w:type="spellEnd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Пейзаж в графике. Работа на пленэре. </w:t>
      </w:r>
    </w:p>
    <w:p w:rsidR="006E370F" w:rsidRPr="006E370F" w:rsidRDefault="006E370F" w:rsidP="006E370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Понимание смысла деятельности художника</w:t>
      </w: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Буанаротти</w:t>
      </w:r>
      <w:proofErr w:type="spellEnd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6E370F" w:rsidRPr="006E370F" w:rsidRDefault="006E370F" w:rsidP="006E370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70F" w:rsidRPr="006E370F" w:rsidRDefault="006E370F" w:rsidP="006E370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70F" w:rsidRPr="006E370F" w:rsidRDefault="006E370F" w:rsidP="006E370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70F" w:rsidRPr="006E370F" w:rsidRDefault="006E370F" w:rsidP="006E370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70F" w:rsidRPr="006E370F" w:rsidRDefault="006E370F" w:rsidP="006E370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70F" w:rsidRPr="006E370F" w:rsidRDefault="006E370F" w:rsidP="006E370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Вечные темы и великие исторические события в искусстве</w:t>
      </w: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Буанаротти</w:t>
      </w:r>
      <w:proofErr w:type="spellEnd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</w:t>
      </w:r>
      <w:proofErr w:type="spellEnd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Милашевский</w:t>
      </w:r>
      <w:proofErr w:type="spellEnd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Фаворский). Анималистический жанр (В.А. </w:t>
      </w:r>
      <w:proofErr w:type="spellStart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Ватагин</w:t>
      </w:r>
      <w:proofErr w:type="spellEnd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Е.И. </w:t>
      </w:r>
      <w:proofErr w:type="spellStart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6E370F" w:rsidRPr="006E370F" w:rsidRDefault="006E370F" w:rsidP="006E370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Конструктивное искусство: архитектура и дизайн</w:t>
      </w: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</w:t>
      </w:r>
      <w:proofErr w:type="gramEnd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</w:t>
      </w: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дизайна одежды. </w:t>
      </w:r>
    </w:p>
    <w:p w:rsidR="006E370F" w:rsidRPr="006E370F" w:rsidRDefault="006E370F" w:rsidP="006E370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Изобразительное искусство и архитектура России </w:t>
      </w:r>
      <w:r w:rsidRPr="006E37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r w:rsidRPr="006E370F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6E37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</w:t>
      </w:r>
      <w:r w:rsidRPr="006E370F">
        <w:rPr>
          <w:rFonts w:ascii="Times New Roman" w:eastAsia="Times New Roman" w:hAnsi="Times New Roman" w:cs="Times New Roman"/>
          <w:b/>
          <w:sz w:val="28"/>
          <w:szCs w:val="28"/>
        </w:rPr>
        <w:t xml:space="preserve"> вв</w:t>
      </w:r>
      <w:r w:rsidRPr="006E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бунташного</w:t>
      </w:r>
      <w:proofErr w:type="spellEnd"/>
      <w:r w:rsidRPr="006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(парсуна). Московское барокко.</w:t>
      </w:r>
    </w:p>
    <w:p w:rsidR="006E370F" w:rsidRPr="006E370F" w:rsidRDefault="006E370F" w:rsidP="006E370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Искусство полиграфии</w:t>
      </w: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6E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Боровиковский</w:t>
      </w:r>
      <w:proofErr w:type="spellEnd"/>
      <w:r w:rsidRPr="006E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Архитектурные шедевры </w:t>
      </w:r>
      <w:r w:rsidRPr="006E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стиля барокко в Санкт-Петербурге (В.В. Растрелли, А. </w:t>
      </w:r>
      <w:proofErr w:type="spellStart"/>
      <w:r w:rsidRPr="006E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Ринальди</w:t>
      </w:r>
      <w:proofErr w:type="spellEnd"/>
      <w:r w:rsidRPr="006E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</w:t>
      </w: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6E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Опекушин</w:t>
      </w:r>
      <w:proofErr w:type="spellEnd"/>
      <w:r w:rsidRPr="006E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М.М. </w:t>
      </w:r>
      <w:proofErr w:type="spellStart"/>
      <w:r w:rsidRPr="006E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Антокольский</w:t>
      </w:r>
      <w:proofErr w:type="spellEnd"/>
      <w:r w:rsidRPr="006E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Взаимосвязь истории искусства и истории человечества</w:t>
      </w: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6E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Шехтель</w:t>
      </w:r>
      <w:proofErr w:type="spellEnd"/>
      <w:r w:rsidRPr="006E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Изображение в синтетических и экранных видах искусства и художественная фотография</w:t>
      </w:r>
    </w:p>
    <w:p w:rsidR="006E370F" w:rsidRPr="006E370F" w:rsidRDefault="006E370F" w:rsidP="006E3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</w:t>
      </w:r>
      <w:r w:rsidRPr="006E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творчества. Костюм, грим и маска. Театральные художники начала </w:t>
      </w:r>
      <w:r w:rsidRPr="006E370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XX</w:t>
      </w:r>
      <w:r w:rsidRPr="006E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века (А.Я. Головин, А.Н. Бенуа, М.В. </w:t>
      </w:r>
      <w:proofErr w:type="spellStart"/>
      <w:r w:rsidRPr="006E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Добужинский</w:t>
      </w:r>
      <w:proofErr w:type="spellEnd"/>
      <w:r w:rsidRPr="006E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6E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Кинокомпозиция</w:t>
      </w:r>
      <w:proofErr w:type="spellEnd"/>
      <w:r w:rsidRPr="006E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6E370F" w:rsidRPr="006E370F" w:rsidRDefault="006E370F" w:rsidP="006E370F">
      <w:pPr>
        <w:keepNext/>
        <w:spacing w:after="0" w:line="360" w:lineRule="auto"/>
        <w:ind w:firstLine="709"/>
        <w:outlineLvl w:val="2"/>
        <w:rPr>
          <w:rFonts w:ascii="Arial" w:eastAsia="Times New Roman" w:hAnsi="Arial" w:cs="Arial"/>
          <w:b/>
          <w:bCs/>
          <w:sz w:val="26"/>
          <w:szCs w:val="28"/>
        </w:rPr>
      </w:pPr>
    </w:p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3.Тематическое планирование с указанием количества часов, отводимых на освоение каждой темы.</w:t>
      </w:r>
    </w:p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класс. Декоративно-прикладное искусство в жизни человека. </w:t>
      </w:r>
    </w:p>
    <w:tbl>
      <w:tblPr>
        <w:tblW w:w="10346" w:type="dxa"/>
        <w:jc w:val="center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3"/>
        <w:gridCol w:w="7360"/>
        <w:gridCol w:w="1953"/>
      </w:tblGrid>
      <w:tr w:rsidR="006E370F" w:rsidRPr="006E370F" w:rsidTr="003636F9">
        <w:trPr>
          <w:trHeight w:val="148"/>
          <w:jc w:val="center"/>
        </w:trPr>
        <w:tc>
          <w:tcPr>
            <w:tcW w:w="1033" w:type="dxa"/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60" w:type="dxa"/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953" w:type="dxa"/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E370F" w:rsidRPr="006E370F" w:rsidTr="003636F9">
        <w:trPr>
          <w:trHeight w:val="225"/>
          <w:jc w:val="center"/>
        </w:trPr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:rsidR="006E370F" w:rsidRPr="006E370F" w:rsidRDefault="006E370F" w:rsidP="006E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Древние корни народного искусства.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E370F" w:rsidRPr="006E370F" w:rsidTr="003636F9">
        <w:trPr>
          <w:trHeight w:val="43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6E370F" w:rsidRPr="006E370F" w:rsidRDefault="006E370F" w:rsidP="006E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времен в народном искусстве.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E370F" w:rsidRPr="006E370F" w:rsidTr="003636F9">
        <w:trPr>
          <w:trHeight w:val="270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6E370F" w:rsidRPr="006E370F" w:rsidRDefault="006E370F" w:rsidP="006E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 – человек, общество, время.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6E370F" w:rsidRPr="006E370F" w:rsidTr="003636F9">
        <w:trPr>
          <w:trHeight w:val="480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6E370F" w:rsidRPr="006E370F" w:rsidRDefault="006E370F" w:rsidP="006E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искусство в современном мире.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6E370F" w:rsidRPr="006E370F" w:rsidTr="003636F9">
        <w:trPr>
          <w:trHeight w:val="675"/>
          <w:jc w:val="center"/>
        </w:trPr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</w:tcBorders>
          </w:tcPr>
          <w:p w:rsidR="006E370F" w:rsidRPr="006E370F" w:rsidRDefault="006E370F" w:rsidP="006E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</w:tr>
    </w:tbl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класс. Изобразительное искусство в жизни человека.  </w:t>
      </w:r>
    </w:p>
    <w:tbl>
      <w:tblPr>
        <w:tblW w:w="10346" w:type="dxa"/>
        <w:jc w:val="center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3"/>
        <w:gridCol w:w="7360"/>
        <w:gridCol w:w="1953"/>
      </w:tblGrid>
      <w:tr w:rsidR="006E370F" w:rsidRPr="006E370F" w:rsidTr="003636F9">
        <w:trPr>
          <w:trHeight w:val="148"/>
          <w:jc w:val="center"/>
        </w:trPr>
        <w:tc>
          <w:tcPr>
            <w:tcW w:w="1033" w:type="dxa"/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60" w:type="dxa"/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953" w:type="dxa"/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E370F" w:rsidRPr="006E370F" w:rsidTr="003636F9">
        <w:trPr>
          <w:trHeight w:val="225"/>
          <w:jc w:val="center"/>
        </w:trPr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:rsidR="006E370F" w:rsidRPr="006E370F" w:rsidRDefault="006E370F" w:rsidP="006E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изобразительного искусства и основы образного языка.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E370F" w:rsidRPr="006E370F" w:rsidTr="003636F9">
        <w:trPr>
          <w:trHeight w:val="43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6E370F" w:rsidRPr="006E370F" w:rsidRDefault="006E370F" w:rsidP="006E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наших вещей. Натюрморт.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E370F" w:rsidRPr="006E370F" w:rsidTr="003636F9">
        <w:trPr>
          <w:trHeight w:val="270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6E370F" w:rsidRPr="006E370F" w:rsidRDefault="006E370F" w:rsidP="006E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Вглядываясь в человека. Портрет.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6E370F" w:rsidRPr="006E370F" w:rsidTr="003636F9">
        <w:trPr>
          <w:trHeight w:val="480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6E370F" w:rsidRPr="006E370F" w:rsidRDefault="006E370F" w:rsidP="006E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пространства. Пейзаж.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6E370F" w:rsidRPr="006E370F" w:rsidTr="003636F9">
        <w:trPr>
          <w:trHeight w:val="675"/>
          <w:jc w:val="center"/>
        </w:trPr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</w:tcBorders>
          </w:tcPr>
          <w:p w:rsidR="006E370F" w:rsidRPr="006E370F" w:rsidRDefault="006E370F" w:rsidP="006E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</w:tr>
    </w:tbl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класс. Дизайн и архитектура в жизни человека. 35ч. </w:t>
      </w:r>
    </w:p>
    <w:tbl>
      <w:tblPr>
        <w:tblW w:w="10346" w:type="dxa"/>
        <w:jc w:val="center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3"/>
        <w:gridCol w:w="7360"/>
        <w:gridCol w:w="1953"/>
      </w:tblGrid>
      <w:tr w:rsidR="006E370F" w:rsidRPr="006E370F" w:rsidTr="003636F9">
        <w:trPr>
          <w:trHeight w:val="848"/>
          <w:jc w:val="center"/>
        </w:trPr>
        <w:tc>
          <w:tcPr>
            <w:tcW w:w="1033" w:type="dxa"/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60" w:type="dxa"/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953" w:type="dxa"/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E370F" w:rsidRPr="006E370F" w:rsidTr="003636F9">
        <w:trPr>
          <w:trHeight w:val="225"/>
          <w:jc w:val="center"/>
        </w:trPr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:rsidR="006E370F" w:rsidRPr="006E370F" w:rsidRDefault="006E370F" w:rsidP="006E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– дизайн – архитектура.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E370F" w:rsidRPr="006E370F" w:rsidTr="003636F9">
        <w:trPr>
          <w:trHeight w:val="43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6E370F" w:rsidRPr="006E370F" w:rsidRDefault="006E370F" w:rsidP="006E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язык конструктивных искусств.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E370F" w:rsidRPr="006E370F" w:rsidTr="003636F9">
        <w:trPr>
          <w:trHeight w:val="270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6E370F" w:rsidRPr="006E370F" w:rsidRDefault="006E370F" w:rsidP="006E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значение дизайна в жизни человека.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6E370F" w:rsidRPr="006E370F" w:rsidTr="003636F9">
        <w:trPr>
          <w:trHeight w:val="480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6E370F" w:rsidRPr="006E370F" w:rsidRDefault="006E370F" w:rsidP="006E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в зеркале дизайна и архитектуры.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6E370F" w:rsidRPr="006E370F" w:rsidTr="003636F9">
        <w:trPr>
          <w:trHeight w:val="675"/>
          <w:jc w:val="center"/>
        </w:trPr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</w:tcBorders>
          </w:tcPr>
          <w:p w:rsidR="006E370F" w:rsidRPr="006E370F" w:rsidRDefault="006E370F" w:rsidP="006E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</w:tr>
    </w:tbl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класс. Изобразительное искусство в театре, кино, на телевидении. </w:t>
      </w:r>
    </w:p>
    <w:tbl>
      <w:tblPr>
        <w:tblW w:w="10346" w:type="dxa"/>
        <w:jc w:val="center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3"/>
        <w:gridCol w:w="7360"/>
        <w:gridCol w:w="1953"/>
      </w:tblGrid>
      <w:tr w:rsidR="006E370F" w:rsidRPr="006E370F" w:rsidTr="003636F9">
        <w:trPr>
          <w:trHeight w:val="848"/>
          <w:jc w:val="center"/>
        </w:trPr>
        <w:tc>
          <w:tcPr>
            <w:tcW w:w="1033" w:type="dxa"/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60" w:type="dxa"/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953" w:type="dxa"/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E370F" w:rsidRPr="006E370F" w:rsidTr="003636F9">
        <w:trPr>
          <w:trHeight w:val="225"/>
          <w:jc w:val="center"/>
        </w:trPr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:rsidR="006E370F" w:rsidRPr="006E370F" w:rsidRDefault="006E370F" w:rsidP="006E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и искусство театра.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E370F" w:rsidRPr="006E370F" w:rsidTr="003636F9">
        <w:trPr>
          <w:trHeight w:val="43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6E370F" w:rsidRPr="006E370F" w:rsidRDefault="006E370F" w:rsidP="006E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искусств: от рисунка к фотографии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E370F" w:rsidRPr="006E370F" w:rsidTr="003636F9">
        <w:trPr>
          <w:trHeight w:val="270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6E370F" w:rsidRPr="006E370F" w:rsidRDefault="006E370F" w:rsidP="006E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 – творец и зритель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6E370F" w:rsidRPr="006E370F" w:rsidTr="003636F9">
        <w:trPr>
          <w:trHeight w:val="480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6E370F" w:rsidRPr="006E370F" w:rsidRDefault="006E370F" w:rsidP="006E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Телевидение – пространство культуры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6E370F" w:rsidRPr="006E370F" w:rsidTr="003636F9">
        <w:trPr>
          <w:trHeight w:val="675"/>
          <w:jc w:val="center"/>
        </w:trPr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</w:tcBorders>
          </w:tcPr>
          <w:p w:rsidR="006E370F" w:rsidRPr="006E370F" w:rsidRDefault="006E370F" w:rsidP="006E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:rsidR="006E370F" w:rsidRPr="006E370F" w:rsidRDefault="006E370F" w:rsidP="006E370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</w:tr>
    </w:tbl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70F" w:rsidRPr="006E370F" w:rsidRDefault="006E370F" w:rsidP="006E3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70F" w:rsidRDefault="006E370F">
      <w:bookmarkStart w:id="7" w:name="_GoBack"/>
      <w:bookmarkEnd w:id="7"/>
    </w:p>
    <w:sectPr w:rsidR="006E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F2"/>
    <w:rsid w:val="000F41F2"/>
    <w:rsid w:val="002D57C0"/>
    <w:rsid w:val="0054195A"/>
    <w:rsid w:val="006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2963</Words>
  <Characters>16890</Characters>
  <Application>Microsoft Office Word</Application>
  <DocSecurity>0</DocSecurity>
  <Lines>140</Lines>
  <Paragraphs>39</Paragraphs>
  <ScaleCrop>false</ScaleCrop>
  <Company/>
  <LinksUpToDate>false</LinksUpToDate>
  <CharactersWithSpaces>19814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2019-09-20T16:37:00Z</dcterms:created>
  <dcterms:modified xsi:type="dcterms:W3CDTF">2019-09-20T16:38:00Z</dcterms:modified>
</cp:coreProperties>
</file>