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5E" w:rsidRDefault="0059455E" w:rsidP="0059455E">
      <w:pPr>
        <w:jc w:val="center"/>
        <w:rPr>
          <w:rFonts w:ascii="Times New Roman" w:hAnsi="Times New Roman"/>
          <w:b/>
          <w:sz w:val="28"/>
          <w:szCs w:val="28"/>
        </w:rPr>
      </w:pPr>
      <w:r w:rsidRPr="00173A96">
        <w:rPr>
          <w:rFonts w:ascii="Times New Roman" w:hAnsi="Times New Roman"/>
          <w:b/>
          <w:sz w:val="28"/>
          <w:szCs w:val="28"/>
        </w:rPr>
        <w:t xml:space="preserve">Информация с сайта </w:t>
      </w:r>
      <w:hyperlink r:id="rId5" w:history="1">
        <w:r w:rsidRPr="00173A96">
          <w:rPr>
            <w:rStyle w:val="a4"/>
            <w:rFonts w:ascii="Times New Roman" w:hAnsi="Times New Roman"/>
            <w:b/>
            <w:sz w:val="28"/>
            <w:szCs w:val="28"/>
          </w:rPr>
          <w:t>http://gogov.ru/digital-tv/belovo</w:t>
        </w:r>
      </w:hyperlink>
    </w:p>
    <w:p w:rsidR="0059455E" w:rsidRPr="00173A96" w:rsidRDefault="0059455E" w:rsidP="0059455E">
      <w:pPr>
        <w:pStyle w:val="2"/>
      </w:pPr>
      <w:r w:rsidRPr="00173A96">
        <w:t>Подключение и настройка цифрового ТВ в Белове</w:t>
      </w:r>
    </w:p>
    <w:p w:rsidR="0059455E" w:rsidRPr="00173A96" w:rsidRDefault="0059455E" w:rsidP="0059455E">
      <w:pPr>
        <w:pStyle w:val="a3"/>
        <w:shd w:val="clear" w:color="auto" w:fill="FFFFFF"/>
        <w:spacing w:before="0" w:beforeAutospacing="0" w:after="0" w:afterAutospacing="0"/>
      </w:pPr>
      <w:r w:rsidRPr="00173A96">
        <w:t>Старые телевизоры не принимают цифровые каналы без приставки-декодера - когда их выпускали, не было формата DVB-T2. Для современных телевизоров никаких приставок не требуется.</w:t>
      </w:r>
    </w:p>
    <w:p w:rsidR="0059455E" w:rsidRPr="00173A96" w:rsidRDefault="0059455E" w:rsidP="0059455E">
      <w:pPr>
        <w:pStyle w:val="a3"/>
        <w:shd w:val="clear" w:color="auto" w:fill="F5F5F5"/>
        <w:spacing w:before="0" w:beforeAutospacing="0" w:after="0" w:afterAutospacing="0"/>
      </w:pPr>
      <w:r w:rsidRPr="00173A96">
        <w:t>Стоимость приставки-декодера около 1000-2500 рублей. Абонентской платы за ЦЭТВ нет!</w:t>
      </w:r>
    </w:p>
    <w:p w:rsidR="0059455E" w:rsidRPr="00173A96" w:rsidRDefault="0059455E" w:rsidP="0059455E">
      <w:pPr>
        <w:pStyle w:val="a3"/>
        <w:shd w:val="clear" w:color="auto" w:fill="FFFFFF"/>
        <w:spacing w:before="0" w:beforeAutospacing="0" w:after="0" w:afterAutospacing="0"/>
      </w:pPr>
      <w:r w:rsidRPr="00173A96">
        <w:t>Дополнительно требуется дециметровая антенна</w:t>
      </w:r>
      <w:r w:rsidRPr="00173A96">
        <w:rPr>
          <w:rStyle w:val="apple-converted-space"/>
        </w:rPr>
        <w:t> </w:t>
      </w:r>
      <w:r w:rsidRPr="00173A96">
        <w:t xml:space="preserve">- она может быть как </w:t>
      </w:r>
      <w:proofErr w:type="spellStart"/>
      <w:r w:rsidRPr="00173A96">
        <w:t>общедомовой</w:t>
      </w:r>
      <w:proofErr w:type="spellEnd"/>
      <w:r w:rsidRPr="00173A96">
        <w:t>, так и домашней. Региональные власти и управляющие компании должны были заменить антенны на многоэтажных домах, а вот в загородном доме или на даче необходимо самостоятельно заменить антенну.</w:t>
      </w:r>
    </w:p>
    <w:p w:rsidR="0059455E" w:rsidRPr="00173A96" w:rsidRDefault="0059455E" w:rsidP="0059455E">
      <w:pPr>
        <w:pStyle w:val="a3"/>
        <w:shd w:val="clear" w:color="auto" w:fill="F5F5F5"/>
        <w:spacing w:before="0" w:beforeAutospacing="0" w:after="0" w:afterAutospacing="0"/>
      </w:pPr>
      <w:r w:rsidRPr="00173A96">
        <w:t>Стоимость дециметровой антенны не более 2000 рублей. Абонентской платы за ЦЭТВ нет!</w:t>
      </w:r>
    </w:p>
    <w:p w:rsidR="0059455E" w:rsidRPr="00173A96" w:rsidRDefault="0059455E" w:rsidP="0059455E">
      <w:pPr>
        <w:pStyle w:val="a3"/>
        <w:shd w:val="clear" w:color="auto" w:fill="FFFFFF"/>
        <w:spacing w:before="0" w:beforeAutospacing="0" w:after="0" w:afterAutospacing="0"/>
      </w:pPr>
      <w:r w:rsidRPr="00173A96">
        <w:t>Оборудование можно купить в</w:t>
      </w:r>
      <w:r w:rsidRPr="00173A96">
        <w:rPr>
          <w:rStyle w:val="apple-converted-space"/>
        </w:rPr>
        <w:t> </w:t>
      </w:r>
      <w:r w:rsidRPr="00173A96">
        <w:t xml:space="preserve">отделениях Почты России, офисах </w:t>
      </w:r>
      <w:proofErr w:type="spellStart"/>
      <w:r w:rsidRPr="00173A96">
        <w:t>Ростелекома</w:t>
      </w:r>
      <w:proofErr w:type="spellEnd"/>
      <w:r w:rsidRPr="00173A96">
        <w:t xml:space="preserve"> и в других коммерческих организациях.</w:t>
      </w:r>
    </w:p>
    <w:p w:rsidR="0059455E" w:rsidRPr="00173A96" w:rsidRDefault="0059455E" w:rsidP="0059455E">
      <w:pPr>
        <w:pStyle w:val="a3"/>
        <w:shd w:val="clear" w:color="auto" w:fill="FFFFFF"/>
        <w:spacing w:before="0" w:beforeAutospacing="0" w:after="0" w:afterAutospacing="0"/>
      </w:pPr>
      <w:r w:rsidRPr="00173A96">
        <w:t>Настройка цифрового телевещания занимает несколько минут и не требует помощи специалиста. Используйте стандартное меню поиска телеканалов в ТВ или через приставку-декодер.</w:t>
      </w:r>
    </w:p>
    <w:p w:rsidR="0059455E" w:rsidRPr="00173A96" w:rsidRDefault="0059455E" w:rsidP="0059455E">
      <w:pPr>
        <w:pStyle w:val="2"/>
      </w:pPr>
      <w:r w:rsidRPr="00173A96">
        <w:t>20 бесплатных каналов цифрового телевидения в Белове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1 канал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Россия 1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Россия 2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НТВ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Петербург, 5 канал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Россия Культура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Россия 24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Карусель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ОТР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ТВЦ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РЕН ТВ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СТС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Домашний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Пятница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Муз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Звезда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МИР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ТНТ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СПАС</w:t>
      </w:r>
    </w:p>
    <w:p w:rsidR="0059455E" w:rsidRPr="00173A96" w:rsidRDefault="0059455E" w:rsidP="0059455E">
      <w:pPr>
        <w:numPr>
          <w:ilvl w:val="0"/>
          <w:numId w:val="1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ТВ3</w:t>
      </w:r>
    </w:p>
    <w:p w:rsidR="0059455E" w:rsidRPr="002A1FAE" w:rsidRDefault="0059455E" w:rsidP="0059455E">
      <w:pPr>
        <w:pStyle w:val="2"/>
      </w:pPr>
      <w:r w:rsidRPr="002A1FAE">
        <w:t>3 радиостанции для прослушивания через ТВ</w:t>
      </w:r>
    </w:p>
    <w:p w:rsidR="0059455E" w:rsidRPr="00173A96" w:rsidRDefault="0059455E" w:rsidP="0059455E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Радио России</w:t>
      </w:r>
    </w:p>
    <w:p w:rsidR="0059455E" w:rsidRPr="00173A96" w:rsidRDefault="0059455E" w:rsidP="0059455E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Маяк</w:t>
      </w:r>
    </w:p>
    <w:p w:rsidR="0059455E" w:rsidRDefault="0059455E" w:rsidP="0059455E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/>
          <w:sz w:val="24"/>
          <w:szCs w:val="24"/>
        </w:rPr>
      </w:pPr>
      <w:r w:rsidRPr="00173A96">
        <w:rPr>
          <w:rFonts w:ascii="Times New Roman" w:hAnsi="Times New Roman"/>
          <w:sz w:val="24"/>
          <w:szCs w:val="24"/>
        </w:rPr>
        <w:t>Вести FM</w:t>
      </w:r>
    </w:p>
    <w:p w:rsidR="0059455E" w:rsidRDefault="0059455E" w:rsidP="0059455E">
      <w:pPr>
        <w:shd w:val="clear" w:color="auto" w:fill="FFFFFF"/>
        <w:ind w:left="-360"/>
        <w:rPr>
          <w:rFonts w:ascii="Times New Roman" w:hAnsi="Times New Roman"/>
          <w:sz w:val="24"/>
          <w:szCs w:val="24"/>
        </w:rPr>
      </w:pPr>
    </w:p>
    <w:p w:rsidR="0059455E" w:rsidRDefault="0059455E" w:rsidP="0059455E">
      <w:pPr>
        <w:pStyle w:val="1"/>
        <w:spacing w:after="0" w:line="540" w:lineRule="atLeast"/>
        <w:rPr>
          <w:rFonts w:ascii="Trebuchet MS" w:hAnsi="Trebuchet MS"/>
          <w:color w:val="222222"/>
          <w:sz w:val="36"/>
          <w:szCs w:val="36"/>
        </w:rPr>
      </w:pPr>
    </w:p>
    <w:p w:rsidR="0059455E" w:rsidRPr="002A1FAE" w:rsidRDefault="0059455E" w:rsidP="0059455E"/>
    <w:p w:rsidR="0059455E" w:rsidRPr="00D1280B" w:rsidRDefault="0059455E" w:rsidP="0059455E">
      <w:pPr>
        <w:jc w:val="center"/>
        <w:rPr>
          <w:rFonts w:ascii="Times New Roman" w:hAnsi="Times New Roman"/>
          <w:b/>
          <w:sz w:val="28"/>
          <w:szCs w:val="28"/>
        </w:rPr>
      </w:pPr>
      <w:r w:rsidRPr="00D1280B">
        <w:rPr>
          <w:rFonts w:ascii="Times New Roman" w:hAnsi="Times New Roman"/>
          <w:b/>
          <w:sz w:val="28"/>
          <w:szCs w:val="28"/>
        </w:rPr>
        <w:t>О развитии цифрового эфирного телевидения на территории города Белово и Беловского района</w:t>
      </w:r>
    </w:p>
    <w:p w:rsidR="0059455E" w:rsidRPr="00D1280B" w:rsidRDefault="0059455E" w:rsidP="005945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280B">
        <w:rPr>
          <w:rFonts w:ascii="Times New Roman" w:hAnsi="Times New Roman"/>
          <w:sz w:val="28"/>
          <w:szCs w:val="28"/>
        </w:rPr>
        <w:t>Цифровое эфирное телевидение (ЦЭТВ) - это технология передачи телевизионного изображения и звука при помощи цифрового кодирования видеосигнала и сигнала звука с использованием цифровых каналов. Цифровое кодирование в отличие от аналогового обеспечивает доставку сигнала с минимальными потерями.</w:t>
      </w:r>
    </w:p>
    <w:p w:rsidR="0059455E" w:rsidRPr="00D1280B" w:rsidRDefault="0059455E" w:rsidP="005945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280B">
        <w:rPr>
          <w:rFonts w:ascii="Times New Roman" w:hAnsi="Times New Roman"/>
          <w:sz w:val="28"/>
          <w:szCs w:val="28"/>
        </w:rPr>
        <w:t>Согласно Федеральной целевой программе «</w:t>
      </w:r>
      <w:hyperlink r:id="rId6" w:tooltip="Развитие телерадиовещания в РФ на 2009-2015 годы" w:history="1">
        <w:r w:rsidRPr="00D1280B">
          <w:rPr>
            <w:rStyle w:val="a4"/>
            <w:rFonts w:ascii="Times New Roman" w:hAnsi="Times New Roman"/>
            <w:sz w:val="28"/>
            <w:szCs w:val="28"/>
          </w:rPr>
          <w:t>Развитие телерадиовещания в РФ на 2009-2015 годы</w:t>
        </w:r>
      </w:hyperlink>
      <w:r w:rsidRPr="00D1280B">
        <w:rPr>
          <w:rFonts w:ascii="Times New Roman" w:hAnsi="Times New Roman"/>
          <w:sz w:val="28"/>
          <w:szCs w:val="28"/>
        </w:rPr>
        <w:t xml:space="preserve">», которая была утверждена постановлением правительства РФ в декабре 2009 года, «оцифровка» страны будет проведена в четыре этапа. </w:t>
      </w:r>
      <w:r w:rsidRPr="00D1280B">
        <w:rPr>
          <w:rFonts w:ascii="Times New Roman" w:hAnsi="Times New Roman"/>
          <w:sz w:val="28"/>
          <w:szCs w:val="28"/>
        </w:rPr>
        <w:lastRenderedPageBreak/>
        <w:t xml:space="preserve">Кемеровская область включена в третий - с 2013 по 2015 год. </w:t>
      </w:r>
      <w:proofErr w:type="gramStart"/>
      <w:r w:rsidRPr="00D1280B">
        <w:rPr>
          <w:rFonts w:ascii="Times New Roman" w:hAnsi="Times New Roman"/>
          <w:sz w:val="28"/>
          <w:szCs w:val="28"/>
        </w:rPr>
        <w:t xml:space="preserve">В 2013 году в Кемеровской области строительство сети цифрового эфирного телевидения будет вестись как на базе действующих станций (в Анжеро-Судженске, д. Ключевой, </w:t>
      </w:r>
      <w:proofErr w:type="spellStart"/>
      <w:r w:rsidRPr="00D1280B">
        <w:rPr>
          <w:rFonts w:ascii="Times New Roman" w:hAnsi="Times New Roman"/>
          <w:sz w:val="28"/>
          <w:szCs w:val="28"/>
        </w:rPr>
        <w:t>Кемерове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80B">
        <w:rPr>
          <w:rFonts w:ascii="Times New Roman" w:hAnsi="Times New Roman"/>
          <w:sz w:val="28"/>
          <w:szCs w:val="28"/>
        </w:rPr>
        <w:t>Ленинске-Кузнецком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Междуреченске, Новокузнецке, Таштаголе, </w:t>
      </w:r>
      <w:proofErr w:type="spellStart"/>
      <w:r w:rsidRPr="00D1280B">
        <w:rPr>
          <w:rFonts w:ascii="Times New Roman" w:hAnsi="Times New Roman"/>
          <w:sz w:val="28"/>
          <w:szCs w:val="28"/>
        </w:rPr>
        <w:t>Киселевске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80B">
        <w:rPr>
          <w:rFonts w:ascii="Times New Roman" w:hAnsi="Times New Roman"/>
          <w:sz w:val="28"/>
          <w:szCs w:val="28"/>
        </w:rPr>
        <w:t>Щебзаводе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им. Ильича), так и на новых объектах в </w:t>
      </w:r>
      <w:proofErr w:type="spellStart"/>
      <w:r w:rsidRPr="00D1280B">
        <w:rPr>
          <w:rFonts w:ascii="Times New Roman" w:hAnsi="Times New Roman"/>
          <w:sz w:val="28"/>
          <w:szCs w:val="28"/>
        </w:rPr>
        <w:t>Бачатском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80B">
        <w:rPr>
          <w:rFonts w:ascii="Times New Roman" w:hAnsi="Times New Roman"/>
          <w:sz w:val="28"/>
          <w:szCs w:val="28"/>
        </w:rPr>
        <w:t>Старобачатах</w:t>
      </w:r>
      <w:proofErr w:type="spellEnd"/>
      <w:r w:rsidRPr="00D1280B">
        <w:rPr>
          <w:rFonts w:ascii="Times New Roman" w:hAnsi="Times New Roman"/>
          <w:sz w:val="28"/>
          <w:szCs w:val="28"/>
        </w:rPr>
        <w:t>, Белово, на которых планируется полностью построить станции, начиная от установки контейнера и антенно-мачтового сооружения и заканчивая монтажом приёмопередающего оборудования.</w:t>
      </w:r>
      <w:proofErr w:type="gramEnd"/>
    </w:p>
    <w:p w:rsidR="0059455E" w:rsidRPr="00D1280B" w:rsidRDefault="0059455E" w:rsidP="005945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280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D1280B">
        <w:rPr>
          <w:rFonts w:ascii="Times New Roman" w:hAnsi="Times New Roman"/>
          <w:sz w:val="28"/>
          <w:szCs w:val="28"/>
        </w:rPr>
        <w:t>Кемерове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 уже построен центр формирования мультиплексов, который позволит (после вывода спутника на орбиту) телезрителям области смотреть не только общероссийские, но и региональные программы. </w:t>
      </w:r>
      <w:r w:rsidRPr="00D1280B">
        <w:rPr>
          <w:rFonts w:ascii="Times New Roman" w:hAnsi="Times New Roman"/>
          <w:sz w:val="28"/>
          <w:szCs w:val="28"/>
        </w:rPr>
        <w:br/>
        <w:t xml:space="preserve">Федеральная  целевая программа предполагает наличие трех пакетов программ - наборов каналов, работающих на одной несущей частоте. </w:t>
      </w:r>
      <w:proofErr w:type="gramStart"/>
      <w:r w:rsidRPr="00D1280B">
        <w:rPr>
          <w:rFonts w:ascii="Times New Roman" w:hAnsi="Times New Roman"/>
          <w:sz w:val="28"/>
          <w:szCs w:val="28"/>
        </w:rPr>
        <w:t>В первый мультиплекс войдут «</w:t>
      </w:r>
      <w:hyperlink r:id="rId7" w:tooltip="Первый канал" w:history="1">
        <w:r w:rsidRPr="00D1280B">
          <w:rPr>
            <w:rStyle w:val="a4"/>
            <w:rFonts w:ascii="Times New Roman" w:hAnsi="Times New Roman"/>
            <w:sz w:val="28"/>
            <w:szCs w:val="28"/>
          </w:rPr>
          <w:t>Первый канал</w:t>
        </w:r>
      </w:hyperlink>
      <w:r w:rsidRPr="00D1280B">
        <w:rPr>
          <w:rFonts w:ascii="Times New Roman" w:hAnsi="Times New Roman"/>
          <w:sz w:val="28"/>
          <w:szCs w:val="28"/>
        </w:rPr>
        <w:t>», «</w:t>
      </w:r>
      <w:hyperlink r:id="rId8" w:tooltip="Россия" w:history="1">
        <w:r w:rsidRPr="00D1280B">
          <w:rPr>
            <w:rStyle w:val="a4"/>
            <w:rFonts w:ascii="Times New Roman" w:hAnsi="Times New Roman"/>
            <w:sz w:val="28"/>
            <w:szCs w:val="28"/>
          </w:rPr>
          <w:t>Россия</w:t>
        </w:r>
      </w:hyperlink>
      <w:r w:rsidRPr="00D1280B">
        <w:rPr>
          <w:rFonts w:ascii="Times New Roman" w:hAnsi="Times New Roman"/>
          <w:sz w:val="28"/>
          <w:szCs w:val="28"/>
        </w:rPr>
        <w:t>», «</w:t>
      </w:r>
      <w:hyperlink r:id="rId9" w:tooltip="Россия-Культура" w:history="1">
        <w:r w:rsidRPr="00D1280B">
          <w:rPr>
            <w:rStyle w:val="a4"/>
            <w:rFonts w:ascii="Times New Roman" w:hAnsi="Times New Roman"/>
            <w:sz w:val="28"/>
            <w:szCs w:val="28"/>
          </w:rPr>
          <w:t>Россия-Культура</w:t>
        </w:r>
      </w:hyperlink>
      <w:r w:rsidRPr="00D1280B">
        <w:rPr>
          <w:rFonts w:ascii="Times New Roman" w:hAnsi="Times New Roman"/>
          <w:sz w:val="28"/>
          <w:szCs w:val="28"/>
        </w:rPr>
        <w:t>», «</w:t>
      </w:r>
      <w:hyperlink r:id="rId10" w:tooltip="Россия-2" w:history="1">
        <w:r w:rsidRPr="00D1280B">
          <w:rPr>
            <w:rStyle w:val="a4"/>
            <w:rFonts w:ascii="Times New Roman" w:hAnsi="Times New Roman"/>
            <w:sz w:val="28"/>
            <w:szCs w:val="28"/>
          </w:rPr>
          <w:t>Россия-2</w:t>
        </w:r>
      </w:hyperlink>
      <w:r w:rsidRPr="00D1280B">
        <w:rPr>
          <w:rFonts w:ascii="Times New Roman" w:hAnsi="Times New Roman"/>
          <w:sz w:val="28"/>
          <w:szCs w:val="28"/>
        </w:rPr>
        <w:t>», «</w:t>
      </w:r>
      <w:hyperlink r:id="rId11" w:tooltip="Россия-24" w:history="1">
        <w:r w:rsidRPr="00D1280B">
          <w:rPr>
            <w:rStyle w:val="a4"/>
            <w:rFonts w:ascii="Times New Roman" w:hAnsi="Times New Roman"/>
            <w:sz w:val="28"/>
            <w:szCs w:val="28"/>
          </w:rPr>
          <w:t>Россия-24</w:t>
        </w:r>
      </w:hyperlink>
      <w:r w:rsidRPr="00D1280B">
        <w:rPr>
          <w:rFonts w:ascii="Times New Roman" w:hAnsi="Times New Roman"/>
          <w:sz w:val="28"/>
          <w:szCs w:val="28"/>
        </w:rPr>
        <w:t>», «</w:t>
      </w:r>
      <w:hyperlink r:id="rId12" w:tooltip="Петербург-Пятый канал" w:history="1">
        <w:r w:rsidRPr="00D1280B">
          <w:rPr>
            <w:rStyle w:val="a4"/>
            <w:rFonts w:ascii="Times New Roman" w:hAnsi="Times New Roman"/>
            <w:sz w:val="28"/>
            <w:szCs w:val="28"/>
          </w:rPr>
          <w:t>Петербург-Пятый канал</w:t>
        </w:r>
      </w:hyperlink>
      <w:r w:rsidRPr="00D1280B">
        <w:rPr>
          <w:rFonts w:ascii="Times New Roman" w:hAnsi="Times New Roman"/>
          <w:sz w:val="28"/>
          <w:szCs w:val="28"/>
        </w:rPr>
        <w:t>», НТВ, детский канал «</w:t>
      </w:r>
      <w:hyperlink r:id="rId13" w:tooltip="Карусель" w:history="1">
        <w:r w:rsidRPr="00D1280B">
          <w:rPr>
            <w:rStyle w:val="a4"/>
            <w:rFonts w:ascii="Times New Roman" w:hAnsi="Times New Roman"/>
            <w:sz w:val="28"/>
            <w:szCs w:val="28"/>
          </w:rPr>
          <w:t>Карусель</w:t>
        </w:r>
      </w:hyperlink>
      <w:r w:rsidRPr="00D1280B">
        <w:rPr>
          <w:rFonts w:ascii="Times New Roman" w:hAnsi="Times New Roman"/>
          <w:sz w:val="28"/>
          <w:szCs w:val="28"/>
        </w:rPr>
        <w:t>» и «</w:t>
      </w:r>
      <w:hyperlink r:id="rId14" w:tooltip="Общественное телевидение" w:history="1">
        <w:r w:rsidRPr="00D1280B">
          <w:rPr>
            <w:rStyle w:val="a4"/>
            <w:rFonts w:ascii="Times New Roman" w:hAnsi="Times New Roman"/>
            <w:sz w:val="28"/>
            <w:szCs w:val="28"/>
          </w:rPr>
          <w:t>Общественное телевидение</w:t>
        </w:r>
      </w:hyperlink>
      <w:r w:rsidRPr="00D1280B">
        <w:rPr>
          <w:rFonts w:ascii="Times New Roman" w:hAnsi="Times New Roman"/>
          <w:sz w:val="28"/>
          <w:szCs w:val="28"/>
        </w:rPr>
        <w:t>».</w:t>
      </w:r>
      <w:proofErr w:type="gramEnd"/>
      <w:r w:rsidRPr="00D1280B">
        <w:rPr>
          <w:rFonts w:ascii="Times New Roman" w:hAnsi="Times New Roman"/>
          <w:sz w:val="28"/>
          <w:szCs w:val="28"/>
        </w:rPr>
        <w:t xml:space="preserve"> Доступ к каналам этого пакета будет бесплатным.</w:t>
      </w:r>
    </w:p>
    <w:p w:rsidR="0059455E" w:rsidRPr="00D1280B" w:rsidRDefault="0059455E" w:rsidP="005945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280B">
        <w:rPr>
          <w:rFonts w:ascii="Times New Roman" w:hAnsi="Times New Roman"/>
          <w:sz w:val="28"/>
          <w:szCs w:val="28"/>
        </w:rPr>
        <w:t>Во второй пакет войдут телеканалы: «</w:t>
      </w:r>
      <w:hyperlink r:id="rId15" w:tooltip="ТВ-Центр" w:history="1">
        <w:r w:rsidRPr="00D1280B">
          <w:rPr>
            <w:rStyle w:val="a4"/>
            <w:rFonts w:ascii="Times New Roman" w:hAnsi="Times New Roman"/>
            <w:sz w:val="28"/>
            <w:szCs w:val="28"/>
          </w:rPr>
          <w:t>ТВ-Центр</w:t>
        </w:r>
      </w:hyperlink>
      <w:r w:rsidRPr="00D1280B">
        <w:rPr>
          <w:rFonts w:ascii="Times New Roman" w:hAnsi="Times New Roman"/>
          <w:sz w:val="28"/>
          <w:szCs w:val="28"/>
        </w:rPr>
        <w:t>», «</w:t>
      </w:r>
      <w:proofErr w:type="spellStart"/>
      <w:r w:rsidRPr="00D1280B">
        <w:rPr>
          <w:rFonts w:ascii="Times New Roman" w:hAnsi="Times New Roman"/>
          <w:sz w:val="28"/>
          <w:szCs w:val="28"/>
        </w:rPr>
        <w:fldChar w:fldCharType="begin"/>
      </w:r>
      <w:r w:rsidRPr="00D1280B">
        <w:rPr>
          <w:rFonts w:ascii="Times New Roman" w:hAnsi="Times New Roman"/>
          <w:sz w:val="28"/>
          <w:szCs w:val="28"/>
        </w:rPr>
        <w:instrText xml:space="preserve"> HYPERLINK "http://belovo.bezformata.com/word/ren-tv/32401/" \o "Рен-ТВ" </w:instrText>
      </w:r>
      <w:r w:rsidRPr="00D1280B">
        <w:rPr>
          <w:rFonts w:ascii="Times New Roman" w:hAnsi="Times New Roman"/>
          <w:sz w:val="28"/>
          <w:szCs w:val="28"/>
        </w:rPr>
        <w:fldChar w:fldCharType="separate"/>
      </w:r>
      <w:r w:rsidRPr="00D1280B">
        <w:rPr>
          <w:rStyle w:val="a4"/>
          <w:rFonts w:ascii="Times New Roman" w:hAnsi="Times New Roman"/>
          <w:sz w:val="28"/>
          <w:szCs w:val="28"/>
        </w:rPr>
        <w:t>Рен-ТВ</w:t>
      </w:r>
      <w:proofErr w:type="spellEnd"/>
      <w:r w:rsidRPr="00D1280B">
        <w:rPr>
          <w:rFonts w:ascii="Times New Roman" w:hAnsi="Times New Roman"/>
          <w:sz w:val="28"/>
          <w:szCs w:val="28"/>
        </w:rPr>
        <w:fldChar w:fldCharType="end"/>
      </w:r>
      <w:r w:rsidRPr="00D1280B">
        <w:rPr>
          <w:rFonts w:ascii="Times New Roman" w:hAnsi="Times New Roman"/>
          <w:sz w:val="28"/>
          <w:szCs w:val="28"/>
        </w:rPr>
        <w:t>», «</w:t>
      </w:r>
      <w:hyperlink r:id="rId16" w:tooltip="СТС" w:history="1">
        <w:r w:rsidRPr="00D1280B">
          <w:rPr>
            <w:rStyle w:val="a4"/>
            <w:rFonts w:ascii="Times New Roman" w:hAnsi="Times New Roman"/>
            <w:sz w:val="28"/>
            <w:szCs w:val="28"/>
          </w:rPr>
          <w:t>СТС</w:t>
        </w:r>
      </w:hyperlink>
      <w:r w:rsidRPr="00D1280B">
        <w:rPr>
          <w:rFonts w:ascii="Times New Roman" w:hAnsi="Times New Roman"/>
          <w:sz w:val="28"/>
          <w:szCs w:val="28"/>
        </w:rPr>
        <w:t>», «</w:t>
      </w:r>
      <w:hyperlink r:id="rId17" w:tooltip="Домашний" w:history="1">
        <w:r w:rsidRPr="00D1280B">
          <w:rPr>
            <w:rStyle w:val="a4"/>
            <w:rFonts w:ascii="Times New Roman" w:hAnsi="Times New Roman"/>
            <w:sz w:val="28"/>
            <w:szCs w:val="28"/>
          </w:rPr>
          <w:t>Домашний</w:t>
        </w:r>
      </w:hyperlink>
      <w:r w:rsidRPr="00D1280B">
        <w:rPr>
          <w:rFonts w:ascii="Times New Roman" w:hAnsi="Times New Roman"/>
          <w:sz w:val="28"/>
          <w:szCs w:val="28"/>
        </w:rPr>
        <w:t>», «</w:t>
      </w:r>
      <w:hyperlink r:id="rId18" w:tooltip="Спорт 1" w:history="1">
        <w:r w:rsidRPr="00D1280B">
          <w:rPr>
            <w:rStyle w:val="a4"/>
            <w:rFonts w:ascii="Times New Roman" w:hAnsi="Times New Roman"/>
            <w:sz w:val="28"/>
            <w:szCs w:val="28"/>
          </w:rPr>
          <w:t>Спорт 1</w:t>
        </w:r>
      </w:hyperlink>
      <w:r w:rsidRPr="00D1280B">
        <w:rPr>
          <w:rFonts w:ascii="Times New Roman" w:hAnsi="Times New Roman"/>
          <w:sz w:val="28"/>
          <w:szCs w:val="28"/>
        </w:rPr>
        <w:t>» ВГТРК, «</w:t>
      </w:r>
      <w:hyperlink r:id="rId19" w:tooltip="НТВ Плюс Спорт" w:history="1">
        <w:r w:rsidRPr="00D1280B">
          <w:rPr>
            <w:rStyle w:val="a4"/>
            <w:rFonts w:ascii="Times New Roman" w:hAnsi="Times New Roman"/>
            <w:sz w:val="28"/>
            <w:szCs w:val="28"/>
          </w:rPr>
          <w:t>НТВ Плюс Спорт</w:t>
        </w:r>
      </w:hyperlink>
      <w:r w:rsidRPr="00D1280B">
        <w:rPr>
          <w:rFonts w:ascii="Times New Roman" w:hAnsi="Times New Roman"/>
          <w:sz w:val="28"/>
          <w:szCs w:val="28"/>
        </w:rPr>
        <w:t>», «</w:t>
      </w:r>
      <w:hyperlink r:id="rId20" w:tooltip="Звезда" w:history="1">
        <w:r w:rsidRPr="00D1280B">
          <w:rPr>
            <w:rStyle w:val="a4"/>
            <w:rFonts w:ascii="Times New Roman" w:hAnsi="Times New Roman"/>
            <w:sz w:val="28"/>
            <w:szCs w:val="28"/>
          </w:rPr>
          <w:t>Звезда</w:t>
        </w:r>
      </w:hyperlink>
      <w:r w:rsidRPr="00D1280B">
        <w:rPr>
          <w:rFonts w:ascii="Times New Roman" w:hAnsi="Times New Roman"/>
          <w:sz w:val="28"/>
          <w:szCs w:val="28"/>
        </w:rPr>
        <w:t>», «</w:t>
      </w:r>
      <w:hyperlink r:id="rId21" w:tooltip="Мир" w:history="1">
        <w:r w:rsidRPr="00D1280B">
          <w:rPr>
            <w:rStyle w:val="a4"/>
            <w:rFonts w:ascii="Times New Roman" w:hAnsi="Times New Roman"/>
            <w:sz w:val="28"/>
            <w:szCs w:val="28"/>
          </w:rPr>
          <w:t>Мир</w:t>
        </w:r>
      </w:hyperlink>
      <w:r w:rsidRPr="00D1280B">
        <w:rPr>
          <w:rFonts w:ascii="Times New Roman" w:hAnsi="Times New Roman"/>
          <w:sz w:val="28"/>
          <w:szCs w:val="28"/>
        </w:rPr>
        <w:t>», «</w:t>
      </w:r>
      <w:hyperlink r:id="rId22" w:tooltip="ТНТ" w:history="1">
        <w:r w:rsidRPr="00D1280B">
          <w:rPr>
            <w:rStyle w:val="a4"/>
            <w:rFonts w:ascii="Times New Roman" w:hAnsi="Times New Roman"/>
            <w:sz w:val="28"/>
            <w:szCs w:val="28"/>
          </w:rPr>
          <w:t>ТНТ</w:t>
        </w:r>
      </w:hyperlink>
      <w:r w:rsidRPr="00D1280B">
        <w:rPr>
          <w:rFonts w:ascii="Times New Roman" w:hAnsi="Times New Roman"/>
          <w:sz w:val="28"/>
          <w:szCs w:val="28"/>
        </w:rPr>
        <w:t>», «</w:t>
      </w:r>
      <w:hyperlink r:id="rId23" w:tooltip="Муз ТВ" w:history="1">
        <w:r w:rsidRPr="00D1280B">
          <w:rPr>
            <w:rStyle w:val="a4"/>
            <w:rFonts w:ascii="Times New Roman" w:hAnsi="Times New Roman"/>
            <w:sz w:val="28"/>
            <w:szCs w:val="28"/>
          </w:rPr>
          <w:t>Муз ТВ</w:t>
        </w:r>
      </w:hyperlink>
      <w:r w:rsidRPr="00D1280B">
        <w:rPr>
          <w:rFonts w:ascii="Times New Roman" w:hAnsi="Times New Roman"/>
          <w:sz w:val="28"/>
          <w:szCs w:val="28"/>
        </w:rPr>
        <w:t xml:space="preserve">». Этот пакет к 2015 году должен стать доступен на всей территории России также без абонентской платы. Отключение аналогового сигнала не произойдет мгновенно. В Кемеровской области аналоговое вещание планируется вести параллельно с </w:t>
      </w:r>
      <w:proofErr w:type="gramStart"/>
      <w:r w:rsidRPr="00D1280B">
        <w:rPr>
          <w:rFonts w:ascii="Times New Roman" w:hAnsi="Times New Roman"/>
          <w:sz w:val="28"/>
          <w:szCs w:val="28"/>
        </w:rPr>
        <w:t>цифровым</w:t>
      </w:r>
      <w:proofErr w:type="gramEnd"/>
      <w:r w:rsidRPr="00D1280B">
        <w:rPr>
          <w:rFonts w:ascii="Times New Roman" w:hAnsi="Times New Roman"/>
          <w:sz w:val="28"/>
          <w:szCs w:val="28"/>
        </w:rPr>
        <w:t xml:space="preserve"> по меньшей мере до 2016 года. </w:t>
      </w:r>
      <w:r w:rsidRPr="00D1280B">
        <w:rPr>
          <w:rFonts w:ascii="Times New Roman" w:hAnsi="Times New Roman"/>
          <w:sz w:val="28"/>
          <w:szCs w:val="28"/>
        </w:rPr>
        <w:br/>
        <w:t>Для подключения эфирного цифрового телевидения необходимо использовать обычную телевизионную антенну дециметрового (ДМВ) диапазона. Антенна может быть либо комнатной, либо коллективной.</w:t>
      </w:r>
    </w:p>
    <w:p w:rsidR="0059455E" w:rsidRPr="00D1280B" w:rsidRDefault="0059455E" w:rsidP="005945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280B">
        <w:rPr>
          <w:rFonts w:ascii="Times New Roman" w:hAnsi="Times New Roman"/>
          <w:sz w:val="28"/>
          <w:szCs w:val="28"/>
        </w:rPr>
        <w:t xml:space="preserve">Для приема цифрового эфирного телевидения у абонента должен быть цифровой телевизор с тюнером DVB-T2 с поддержкой стандарта сжатия видеосигнала MPEG-4 или специальная цифровая приставка к аналоговому телевизору, так называемый </w:t>
      </w:r>
      <w:proofErr w:type="spellStart"/>
      <w:r w:rsidRPr="00D1280B">
        <w:rPr>
          <w:rFonts w:ascii="Times New Roman" w:hAnsi="Times New Roman"/>
          <w:sz w:val="28"/>
          <w:szCs w:val="28"/>
        </w:rPr>
        <w:t>Set-Top-Box</w:t>
      </w:r>
      <w:proofErr w:type="spellEnd"/>
      <w:r w:rsidRPr="00D1280B">
        <w:rPr>
          <w:rFonts w:ascii="Times New Roman" w:hAnsi="Times New Roman"/>
          <w:sz w:val="28"/>
          <w:szCs w:val="28"/>
        </w:rPr>
        <w:t>, с поддержкой стандарта DVB-T2. Важно отметить, что приемное пользовательское оборудование для сигнала DVB-T не поддерживает стандарт DVB-T2. Обладателям оборудования первого поколения потребуются дополнительные приемные устройства. В городе Белово и Беловском районе эфирное цифровое вещание первого пакета программ будет осуществляться на 21 телевизионном канале.</w:t>
      </w:r>
    </w:p>
    <w:p w:rsidR="0059455E" w:rsidRPr="00D1280B" w:rsidRDefault="0059455E" w:rsidP="005945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280B">
        <w:rPr>
          <w:rFonts w:ascii="Times New Roman" w:hAnsi="Times New Roman"/>
          <w:sz w:val="28"/>
          <w:szCs w:val="28"/>
        </w:rPr>
        <w:t xml:space="preserve">Согласно проекту, вещание 21-м ТВК (РТПС </w:t>
      </w:r>
      <w:proofErr w:type="spellStart"/>
      <w:proofErr w:type="gramStart"/>
      <w:r w:rsidRPr="00D1280B">
        <w:rPr>
          <w:rFonts w:ascii="Times New Roman" w:hAnsi="Times New Roman"/>
          <w:sz w:val="28"/>
          <w:szCs w:val="28"/>
        </w:rPr>
        <w:t>Ленинск-Кузнецкий</w:t>
      </w:r>
      <w:proofErr w:type="spellEnd"/>
      <w:proofErr w:type="gramEnd"/>
      <w:r w:rsidRPr="00D1280B">
        <w:rPr>
          <w:rFonts w:ascii="Times New Roman" w:hAnsi="Times New Roman"/>
          <w:sz w:val="28"/>
          <w:szCs w:val="28"/>
        </w:rPr>
        <w:t xml:space="preserve">, МРТС Гурьевск, МРТС Салаир, МРТС </w:t>
      </w:r>
      <w:proofErr w:type="spellStart"/>
      <w:r w:rsidRPr="00D1280B">
        <w:rPr>
          <w:rFonts w:ascii="Times New Roman" w:hAnsi="Times New Roman"/>
          <w:sz w:val="28"/>
          <w:szCs w:val="28"/>
        </w:rPr>
        <w:t>Бачатский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МРТС Белово, МРТС </w:t>
      </w:r>
      <w:proofErr w:type="spellStart"/>
      <w:r w:rsidRPr="00D1280B">
        <w:rPr>
          <w:rFonts w:ascii="Times New Roman" w:hAnsi="Times New Roman"/>
          <w:sz w:val="28"/>
          <w:szCs w:val="28"/>
        </w:rPr>
        <w:t>Старобачаты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РРС им. Ильича) охватит следующие населенные пункты: </w:t>
      </w:r>
      <w:proofErr w:type="gramStart"/>
      <w:r w:rsidRPr="00D1280B">
        <w:rPr>
          <w:rFonts w:ascii="Times New Roman" w:hAnsi="Times New Roman"/>
          <w:sz w:val="28"/>
          <w:szCs w:val="28"/>
        </w:rPr>
        <w:t xml:space="preserve">Белово, Новый Городок, </w:t>
      </w:r>
      <w:proofErr w:type="spellStart"/>
      <w:r w:rsidRPr="00D1280B">
        <w:rPr>
          <w:rFonts w:ascii="Times New Roman" w:hAnsi="Times New Roman"/>
          <w:sz w:val="28"/>
          <w:szCs w:val="28"/>
        </w:rPr>
        <w:t>Бачатский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80B">
        <w:rPr>
          <w:rFonts w:ascii="Times New Roman" w:hAnsi="Times New Roman"/>
          <w:sz w:val="28"/>
          <w:szCs w:val="28"/>
        </w:rPr>
        <w:t>Грамотеино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80B">
        <w:rPr>
          <w:rFonts w:ascii="Times New Roman" w:hAnsi="Times New Roman"/>
          <w:sz w:val="28"/>
          <w:szCs w:val="28"/>
        </w:rPr>
        <w:t>Инской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Краснобродский, </w:t>
      </w:r>
      <w:proofErr w:type="spellStart"/>
      <w:r w:rsidRPr="00D1280B">
        <w:rPr>
          <w:rFonts w:ascii="Times New Roman" w:hAnsi="Times New Roman"/>
          <w:sz w:val="28"/>
          <w:szCs w:val="28"/>
        </w:rPr>
        <w:t>Старобачаты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80B">
        <w:rPr>
          <w:rFonts w:ascii="Times New Roman" w:hAnsi="Times New Roman"/>
          <w:sz w:val="28"/>
          <w:szCs w:val="28"/>
        </w:rPr>
        <w:t>Старопестерево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Артышта, </w:t>
      </w:r>
      <w:proofErr w:type="spellStart"/>
      <w:r w:rsidRPr="00D1280B">
        <w:rPr>
          <w:rFonts w:ascii="Times New Roman" w:hAnsi="Times New Roman"/>
          <w:sz w:val="28"/>
          <w:szCs w:val="28"/>
        </w:rPr>
        <w:t>Мохово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80B">
        <w:rPr>
          <w:rFonts w:ascii="Times New Roman" w:hAnsi="Times New Roman"/>
          <w:sz w:val="28"/>
          <w:szCs w:val="28"/>
        </w:rPr>
        <w:t>Новобачаты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Новый </w:t>
      </w:r>
      <w:proofErr w:type="spellStart"/>
      <w:r w:rsidRPr="00D1280B">
        <w:rPr>
          <w:rFonts w:ascii="Times New Roman" w:hAnsi="Times New Roman"/>
          <w:sz w:val="28"/>
          <w:szCs w:val="28"/>
        </w:rPr>
        <w:t>Каракан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80B">
        <w:rPr>
          <w:rFonts w:ascii="Times New Roman" w:hAnsi="Times New Roman"/>
          <w:sz w:val="28"/>
          <w:szCs w:val="28"/>
        </w:rPr>
        <w:t>Грамотеино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80B">
        <w:rPr>
          <w:rFonts w:ascii="Times New Roman" w:hAnsi="Times New Roman"/>
          <w:sz w:val="28"/>
          <w:szCs w:val="28"/>
        </w:rPr>
        <w:t>Менчереп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Беково, </w:t>
      </w:r>
      <w:proofErr w:type="spellStart"/>
      <w:r w:rsidRPr="00D1280B">
        <w:rPr>
          <w:rFonts w:ascii="Times New Roman" w:hAnsi="Times New Roman"/>
          <w:sz w:val="28"/>
          <w:szCs w:val="28"/>
        </w:rPr>
        <w:t>Снежинский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80B">
        <w:rPr>
          <w:rFonts w:ascii="Times New Roman" w:hAnsi="Times New Roman"/>
          <w:sz w:val="28"/>
          <w:szCs w:val="28"/>
        </w:rPr>
        <w:t>Челухоево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80B">
        <w:rPr>
          <w:rFonts w:ascii="Times New Roman" w:hAnsi="Times New Roman"/>
          <w:sz w:val="28"/>
          <w:szCs w:val="28"/>
        </w:rPr>
        <w:t>Заринское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Вишневка, </w:t>
      </w:r>
      <w:proofErr w:type="spellStart"/>
      <w:r w:rsidRPr="00D1280B">
        <w:rPr>
          <w:rFonts w:ascii="Times New Roman" w:hAnsi="Times New Roman"/>
          <w:sz w:val="28"/>
          <w:szCs w:val="28"/>
        </w:rPr>
        <w:t>Убинский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Ивановка, </w:t>
      </w:r>
      <w:proofErr w:type="spellStart"/>
      <w:r w:rsidRPr="00D1280B">
        <w:rPr>
          <w:rFonts w:ascii="Times New Roman" w:hAnsi="Times New Roman"/>
          <w:sz w:val="28"/>
          <w:szCs w:val="28"/>
        </w:rPr>
        <w:t>Поморцево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Заречное, </w:t>
      </w:r>
      <w:proofErr w:type="spellStart"/>
      <w:r w:rsidRPr="00D1280B">
        <w:rPr>
          <w:rFonts w:ascii="Times New Roman" w:hAnsi="Times New Roman"/>
          <w:sz w:val="28"/>
          <w:szCs w:val="28"/>
        </w:rPr>
        <w:t>Коротково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Конево, Артышта, </w:t>
      </w:r>
      <w:proofErr w:type="spellStart"/>
      <w:r w:rsidRPr="00D1280B">
        <w:rPr>
          <w:rFonts w:ascii="Times New Roman" w:hAnsi="Times New Roman"/>
          <w:sz w:val="28"/>
          <w:szCs w:val="28"/>
        </w:rPr>
        <w:t>Новороссийка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1280B">
        <w:rPr>
          <w:rFonts w:ascii="Times New Roman" w:hAnsi="Times New Roman"/>
          <w:sz w:val="28"/>
          <w:szCs w:val="28"/>
        </w:rPr>
        <w:t>Шестаки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Степной, Осиновка, </w:t>
      </w:r>
      <w:proofErr w:type="spellStart"/>
      <w:r w:rsidRPr="00D1280B">
        <w:rPr>
          <w:rFonts w:ascii="Times New Roman" w:hAnsi="Times New Roman"/>
          <w:sz w:val="28"/>
          <w:szCs w:val="28"/>
        </w:rPr>
        <w:t>Бускускан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Дуброво, </w:t>
      </w:r>
      <w:proofErr w:type="spellStart"/>
      <w:r w:rsidRPr="00D1280B">
        <w:rPr>
          <w:rFonts w:ascii="Times New Roman" w:hAnsi="Times New Roman"/>
          <w:sz w:val="28"/>
          <w:szCs w:val="28"/>
        </w:rPr>
        <w:t>Верховская</w:t>
      </w:r>
      <w:proofErr w:type="spellEnd"/>
      <w:r w:rsidRPr="00D1280B">
        <w:rPr>
          <w:rFonts w:ascii="Times New Roman" w:hAnsi="Times New Roman"/>
          <w:sz w:val="28"/>
          <w:szCs w:val="28"/>
        </w:rPr>
        <w:t xml:space="preserve">, Проектная, им. Ильича, Заря, Мереть, Калиновка, Октябрьский, </w:t>
      </w:r>
      <w:proofErr w:type="spellStart"/>
      <w:r w:rsidRPr="00D1280B">
        <w:rPr>
          <w:rFonts w:ascii="Times New Roman" w:hAnsi="Times New Roman"/>
          <w:sz w:val="28"/>
          <w:szCs w:val="28"/>
        </w:rPr>
        <w:t>Камешок</w:t>
      </w:r>
      <w:proofErr w:type="spellEnd"/>
      <w:r w:rsidRPr="00D1280B">
        <w:rPr>
          <w:rFonts w:ascii="Times New Roman" w:hAnsi="Times New Roman"/>
          <w:sz w:val="28"/>
          <w:szCs w:val="28"/>
        </w:rPr>
        <w:t>.</w:t>
      </w:r>
      <w:proofErr w:type="gramEnd"/>
    </w:p>
    <w:p w:rsidR="0059455E" w:rsidRPr="00D1280B" w:rsidRDefault="0059455E" w:rsidP="0059455E">
      <w:pPr>
        <w:jc w:val="right"/>
        <w:rPr>
          <w:rFonts w:ascii="Times New Roman" w:hAnsi="Times New Roman"/>
          <w:i/>
          <w:sz w:val="28"/>
          <w:szCs w:val="28"/>
        </w:rPr>
      </w:pPr>
      <w:r w:rsidRPr="00D1280B">
        <w:rPr>
          <w:rFonts w:ascii="Times New Roman" w:hAnsi="Times New Roman"/>
          <w:i/>
          <w:sz w:val="28"/>
          <w:szCs w:val="28"/>
        </w:rPr>
        <w:t>А. Скороходова, </w:t>
      </w:r>
      <w:r w:rsidRPr="00D1280B">
        <w:rPr>
          <w:rFonts w:ascii="Times New Roman" w:hAnsi="Times New Roman"/>
          <w:i/>
          <w:sz w:val="28"/>
          <w:szCs w:val="28"/>
        </w:rPr>
        <w:br/>
        <w:t>и.о. директора областного радиотелевизионного передающего центра</w:t>
      </w:r>
    </w:p>
    <w:p w:rsidR="0059455E" w:rsidRDefault="0059455E" w:rsidP="0059455E">
      <w:pPr>
        <w:jc w:val="right"/>
        <w:rPr>
          <w:rFonts w:ascii="Times New Roman" w:hAnsi="Times New Roman"/>
          <w:sz w:val="24"/>
          <w:szCs w:val="24"/>
        </w:rPr>
      </w:pPr>
      <w:hyperlink r:id="rId24" w:history="1">
        <w:r w:rsidRPr="00D1280B">
          <w:rPr>
            <w:rStyle w:val="a4"/>
            <w:rFonts w:ascii="Times New Roman" w:hAnsi="Times New Roman"/>
            <w:sz w:val="24"/>
            <w:szCs w:val="24"/>
          </w:rPr>
          <w:t>http://belovo.bezformata.com/listnews/tcifrovogo-efirnogo-televideniya/9761416/</w:t>
        </w:r>
      </w:hyperlink>
    </w:p>
    <w:p w:rsidR="007632BB" w:rsidRDefault="007632BB"/>
    <w:p w:rsidR="0059455E" w:rsidRDefault="0059455E"/>
    <w:p w:rsidR="0059455E" w:rsidRDefault="0059455E"/>
    <w:p w:rsidR="0059455E" w:rsidRDefault="0059455E"/>
    <w:p w:rsidR="0059455E" w:rsidRDefault="0059455E"/>
    <w:p w:rsidR="0059455E" w:rsidRDefault="0059455E"/>
    <w:p w:rsidR="0059455E" w:rsidRDefault="0059455E"/>
    <w:p w:rsidR="0059455E" w:rsidRDefault="0059455E"/>
    <w:p w:rsidR="0059455E" w:rsidRDefault="0059455E"/>
    <w:p w:rsidR="0059455E" w:rsidRDefault="0059455E"/>
    <w:p w:rsidR="0059455E" w:rsidRDefault="0059455E"/>
    <w:p w:rsidR="0059455E" w:rsidRDefault="0059455E"/>
    <w:p w:rsidR="0059455E" w:rsidRDefault="0059455E"/>
    <w:sectPr w:rsidR="0059455E" w:rsidSect="0059455E">
      <w:headerReference w:type="even" r:id="rId25"/>
      <w:headerReference w:type="first" r:id="rId26"/>
      <w:pgSz w:w="11907" w:h="16839" w:code="9"/>
      <w:pgMar w:top="851" w:right="567" w:bottom="567" w:left="1134" w:header="567" w:footer="567" w:gutter="0"/>
      <w:cols w:space="720"/>
      <w:formProt w:val="0"/>
      <w:docGrid w:linePitch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5E" w:rsidRDefault="0059455E" w:rsidP="00740C5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0705E" w:rsidRDefault="0059455E" w:rsidP="00740C51">
    <w:pPr>
      <w:ind w:right="360"/>
    </w:pPr>
  </w:p>
  <w:p w:rsidR="0070705E" w:rsidRDefault="005945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5E" w:rsidRDefault="0059455E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B05"/>
    <w:multiLevelType w:val="multilevel"/>
    <w:tmpl w:val="2F48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12AC1"/>
    <w:multiLevelType w:val="multilevel"/>
    <w:tmpl w:val="F19E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55E"/>
    <w:rsid w:val="0059455E"/>
    <w:rsid w:val="0076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5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autoRedefine/>
    <w:qFormat/>
    <w:rsid w:val="0059455E"/>
    <w:pPr>
      <w:keepNext/>
      <w:keepLines/>
      <w:shd w:val="clear" w:color="auto" w:fill="FFFFFF"/>
      <w:spacing w:after="161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2">
    <w:name w:val="heading 2"/>
    <w:basedOn w:val="a"/>
    <w:next w:val="a"/>
    <w:link w:val="20"/>
    <w:autoRedefine/>
    <w:qFormat/>
    <w:rsid w:val="0059455E"/>
    <w:pPr>
      <w:keepNext/>
      <w:keepLines/>
      <w:shd w:val="clear" w:color="auto" w:fill="FFFFFF"/>
      <w:jc w:val="right"/>
      <w:outlineLvl w:val="1"/>
    </w:pPr>
    <w:rPr>
      <w:rFonts w:ascii="Times New Roman" w:hAnsi="Times New Roman"/>
      <w:spacing w:val="-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55E"/>
    <w:rPr>
      <w:rFonts w:ascii="Arial Black" w:eastAsia="Times New Roman" w:hAnsi="Arial Black" w:cs="Times New Roman"/>
      <w:spacing w:val="-4"/>
      <w:kern w:val="28"/>
      <w:sz w:val="20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59455E"/>
    <w:rPr>
      <w:rFonts w:ascii="Times New Roman" w:eastAsia="Times New Roman" w:hAnsi="Times New Roman" w:cs="Times New Roman"/>
      <w:spacing w:val="-4"/>
      <w:sz w:val="24"/>
      <w:szCs w:val="24"/>
      <w:shd w:val="clear" w:color="auto" w:fill="FFFFFF"/>
    </w:rPr>
  </w:style>
  <w:style w:type="paragraph" w:styleId="a3">
    <w:name w:val="Normal (Web)"/>
    <w:basedOn w:val="a"/>
    <w:rsid w:val="0059455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455E"/>
    <w:rPr>
      <w:lang w:val="ru-RU" w:bidi="ar-SA"/>
    </w:rPr>
  </w:style>
  <w:style w:type="character" w:styleId="a4">
    <w:name w:val="Hyperlink"/>
    <w:basedOn w:val="a0"/>
    <w:rsid w:val="0059455E"/>
    <w:rPr>
      <w:color w:val="0000FF"/>
      <w:u w:val="single"/>
      <w:lang w:val="ru-RU" w:bidi="ar-SA"/>
    </w:rPr>
  </w:style>
  <w:style w:type="paragraph" w:customStyle="1" w:styleId="a5">
    <w:name w:val=" Знак"/>
    <w:basedOn w:val="a"/>
    <w:rsid w:val="0059455E"/>
    <w:pPr>
      <w:tabs>
        <w:tab w:val="num" w:pos="720"/>
      </w:tabs>
      <w:spacing w:after="160" w:line="240" w:lineRule="exact"/>
      <w:ind w:left="720" w:hanging="720"/>
      <w:jc w:val="both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lovo.bezformata.com/word/rossii/359/" TargetMode="External"/><Relationship Id="rId13" Type="http://schemas.openxmlformats.org/officeDocument/2006/relationships/hyperlink" Target="http://belovo.bezformata.com/word/karuseli/9174/" TargetMode="External"/><Relationship Id="rId18" Type="http://schemas.openxmlformats.org/officeDocument/2006/relationships/hyperlink" Target="http://belovo.bezformata.com/word/sporta/13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belovo.bezformata.com/word/mir/1166/" TargetMode="External"/><Relationship Id="rId7" Type="http://schemas.openxmlformats.org/officeDocument/2006/relationships/hyperlink" Target="http://belovo.bezformata.com/word/pervij-kanal/29892/" TargetMode="External"/><Relationship Id="rId12" Type="http://schemas.openxmlformats.org/officeDocument/2006/relationships/hyperlink" Target="http://belovo.bezformata.com/word/peterburg-pyatij-kanal/53854/" TargetMode="External"/><Relationship Id="rId17" Type="http://schemas.openxmlformats.org/officeDocument/2006/relationships/hyperlink" Target="http://belovo.bezformata.com/word/domashnimi/3184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belovo.bezformata.com/word/sts/26752/" TargetMode="External"/><Relationship Id="rId20" Type="http://schemas.openxmlformats.org/officeDocument/2006/relationships/hyperlink" Target="http://belovo.bezformata.com/word/zvezdami/6036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lovo.bezformata.com/word/razvitie-teleradioveshaniya-v-rf-na-2009-2015-godi/758911/" TargetMode="External"/><Relationship Id="rId11" Type="http://schemas.openxmlformats.org/officeDocument/2006/relationships/hyperlink" Target="http://belovo.bezformata.com/word/rossiya-24/133710/" TargetMode="External"/><Relationship Id="rId24" Type="http://schemas.openxmlformats.org/officeDocument/2006/relationships/hyperlink" Target="http://belovo.bezformata.com/listnews/tcifrovogo-efirnogo-televideniya/9761416/" TargetMode="External"/><Relationship Id="rId5" Type="http://schemas.openxmlformats.org/officeDocument/2006/relationships/hyperlink" Target="http://gogov.ru/digital-tv/belovo" TargetMode="External"/><Relationship Id="rId15" Type="http://schemas.openxmlformats.org/officeDocument/2006/relationships/hyperlink" Target="http://belovo.bezformata.com/word/tv-tcentre/21584/" TargetMode="External"/><Relationship Id="rId23" Type="http://schemas.openxmlformats.org/officeDocument/2006/relationships/hyperlink" Target="http://belovo.bezformata.com/word/muz-tv/27052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elovo.bezformata.com/word/rossii/359/" TargetMode="External"/><Relationship Id="rId19" Type="http://schemas.openxmlformats.org/officeDocument/2006/relationships/hyperlink" Target="http://belovo.bezformata.com/word/ntv-plyus-sport/4678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ovo.bezformata.com/word/rossiya-kultura/209996/" TargetMode="External"/><Relationship Id="rId14" Type="http://schemas.openxmlformats.org/officeDocument/2006/relationships/hyperlink" Target="http://belovo.bezformata.com/word/obshestvennogo-televideniya/1718478/" TargetMode="External"/><Relationship Id="rId22" Type="http://schemas.openxmlformats.org/officeDocument/2006/relationships/hyperlink" Target="http://belovo.bezformata.com/word/tnt/26751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5770</Characters>
  <Application>Microsoft Office Word</Application>
  <DocSecurity>0</DocSecurity>
  <Lines>48</Lines>
  <Paragraphs>13</Paragraphs>
  <ScaleCrop>false</ScaleCrop>
  <Company/>
  <LinksUpToDate>false</LinksUpToDate>
  <CharactersWithSpaces>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2</cp:revision>
  <dcterms:created xsi:type="dcterms:W3CDTF">2019-03-01T00:45:00Z</dcterms:created>
  <dcterms:modified xsi:type="dcterms:W3CDTF">2019-03-01T00:45:00Z</dcterms:modified>
</cp:coreProperties>
</file>