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ED" w:rsidRDefault="00E66B3C" w:rsidP="002117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62AF0">
        <w:rPr>
          <w:rFonts w:ascii="Times New Roman" w:hAnsi="Times New Roman" w:cs="Times New Roman"/>
        </w:rPr>
        <w:t>риложение №1</w:t>
      </w:r>
    </w:p>
    <w:p w:rsidR="002117ED" w:rsidRDefault="002117ED" w:rsidP="002117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17ED" w:rsidRPr="00E66B3C" w:rsidRDefault="002117ED" w:rsidP="00E66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6B3C">
        <w:rPr>
          <w:rFonts w:ascii="Times New Roman" w:hAnsi="Times New Roman" w:cs="Times New Roman"/>
          <w:b/>
          <w:sz w:val="24"/>
          <w:szCs w:val="24"/>
        </w:rPr>
        <w:t>Реестр доступности значимых (приоритетных) для инвалидов</w:t>
      </w:r>
      <w:proofErr w:type="gramEnd"/>
    </w:p>
    <w:p w:rsidR="002117ED" w:rsidRPr="00437479" w:rsidRDefault="002117ED" w:rsidP="00437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3C">
        <w:rPr>
          <w:rFonts w:ascii="Times New Roman" w:hAnsi="Times New Roman" w:cs="Times New Roman"/>
          <w:b/>
          <w:sz w:val="24"/>
          <w:szCs w:val="24"/>
        </w:rPr>
        <w:t>инфраструктурных объектов</w:t>
      </w:r>
    </w:p>
    <w:p w:rsidR="002117ED" w:rsidRPr="00437479" w:rsidRDefault="00D11CFD" w:rsidP="00437479">
      <w:pPr>
        <w:autoSpaceDE w:val="0"/>
        <w:autoSpaceDN w:val="0"/>
        <w:adjustRightInd w:val="0"/>
        <w:spacing w:after="0" w:line="240" w:lineRule="auto"/>
        <w:ind w:right="819"/>
        <w:jc w:val="right"/>
        <w:rPr>
          <w:rFonts w:ascii="Times New Roman" w:hAnsi="Times New Roman" w:cs="Times New Roman"/>
          <w:sz w:val="24"/>
          <w:szCs w:val="24"/>
        </w:rPr>
      </w:pPr>
      <w:r w:rsidRPr="00F03828">
        <w:rPr>
          <w:rFonts w:ascii="Times New Roman" w:hAnsi="Times New Roman" w:cs="Times New Roman"/>
          <w:sz w:val="24"/>
          <w:szCs w:val="24"/>
        </w:rPr>
        <w:t>Часть 1</w:t>
      </w:r>
    </w:p>
    <w:tbl>
      <w:tblPr>
        <w:tblStyle w:val="a3"/>
        <w:tblW w:w="15167" w:type="dxa"/>
        <w:tblInd w:w="817" w:type="dxa"/>
        <w:tblLayout w:type="fixed"/>
        <w:tblLook w:val="04A0"/>
      </w:tblPr>
      <w:tblGrid>
        <w:gridCol w:w="709"/>
        <w:gridCol w:w="1134"/>
        <w:gridCol w:w="1417"/>
        <w:gridCol w:w="1276"/>
        <w:gridCol w:w="1701"/>
        <w:gridCol w:w="1276"/>
        <w:gridCol w:w="1559"/>
        <w:gridCol w:w="1418"/>
        <w:gridCol w:w="1417"/>
        <w:gridCol w:w="1418"/>
        <w:gridCol w:w="1842"/>
      </w:tblGrid>
      <w:tr w:rsidR="00D11CFD" w:rsidRPr="00437479" w:rsidTr="00F03828">
        <w:tc>
          <w:tcPr>
            <w:tcW w:w="9072" w:type="dxa"/>
            <w:gridSpan w:val="7"/>
          </w:tcPr>
          <w:p w:rsidR="00D11CFD" w:rsidRPr="00437479" w:rsidRDefault="00D11CFD" w:rsidP="00E66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1. Общие сведения об объекте</w:t>
            </w:r>
          </w:p>
        </w:tc>
        <w:tc>
          <w:tcPr>
            <w:tcW w:w="6095" w:type="dxa"/>
            <w:gridSpan w:val="4"/>
          </w:tcPr>
          <w:p w:rsidR="00D11CFD" w:rsidRPr="00437479" w:rsidRDefault="00D11CFD" w:rsidP="00E66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 (по</w:t>
            </w:r>
            <w:proofErr w:type="gramEnd"/>
          </w:p>
          <w:p w:rsidR="00D11CFD" w:rsidRPr="00437479" w:rsidRDefault="00D11CFD" w:rsidP="00E66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обслуживанию населения)</w:t>
            </w:r>
          </w:p>
          <w:p w:rsidR="00D11CFD" w:rsidRPr="00437479" w:rsidRDefault="00D11CFD" w:rsidP="00E66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828" w:rsidRPr="00437479" w:rsidTr="00F03828">
        <w:trPr>
          <w:cantSplit/>
          <w:trHeight w:val="2427"/>
        </w:trPr>
        <w:tc>
          <w:tcPr>
            <w:tcW w:w="709" w:type="dxa"/>
          </w:tcPr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Наименование (вид) объекта социальной инфраструктуры (далее ОСИ)</w:t>
            </w:r>
          </w:p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ОСИ</w:t>
            </w:r>
          </w:p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паспорта</w:t>
            </w:r>
          </w:p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доступно</w:t>
            </w:r>
          </w:p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 xml:space="preserve"> ОСИ (приказ)</w:t>
            </w:r>
          </w:p>
        </w:tc>
        <w:tc>
          <w:tcPr>
            <w:tcW w:w="1701" w:type="dxa"/>
          </w:tcPr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организации, расположенной на ОСИ</w:t>
            </w:r>
          </w:p>
        </w:tc>
        <w:tc>
          <w:tcPr>
            <w:tcW w:w="1276" w:type="dxa"/>
          </w:tcPr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Вышест</w:t>
            </w:r>
            <w:proofErr w:type="spellEnd"/>
          </w:p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оящая</w:t>
            </w:r>
            <w:proofErr w:type="spellEnd"/>
          </w:p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</w:p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</w:p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</w:p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оказываем</w:t>
            </w:r>
          </w:p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</w:p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</w:p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индивидуальной</w:t>
            </w:r>
          </w:p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реабилитации или</w:t>
            </w:r>
          </w:p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</w:p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инвалида</w:t>
            </w:r>
          </w:p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(да, нет)</w:t>
            </w:r>
          </w:p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828" w:rsidRPr="00437479" w:rsidTr="00F03828">
        <w:trPr>
          <w:cantSplit/>
          <w:trHeight w:val="295"/>
        </w:trPr>
        <w:tc>
          <w:tcPr>
            <w:tcW w:w="709" w:type="dxa"/>
          </w:tcPr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03828" w:rsidRPr="00437479" w:rsidTr="00F03828">
        <w:trPr>
          <w:cantSplit/>
          <w:trHeight w:val="612"/>
        </w:trPr>
        <w:tc>
          <w:tcPr>
            <w:tcW w:w="709" w:type="dxa"/>
          </w:tcPr>
          <w:p w:rsidR="00D11CFD" w:rsidRPr="00437479" w:rsidRDefault="00D06DC8" w:rsidP="00E66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417" w:type="dxa"/>
          </w:tcPr>
          <w:p w:rsidR="00D11CFD" w:rsidRPr="00437479" w:rsidRDefault="00D06DC8" w:rsidP="00D06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ул. Ильича, 16, пгт Инской, г</w:t>
            </w:r>
            <w:proofErr w:type="gramStart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елово, Кемеровская область, 652644</w:t>
            </w:r>
          </w:p>
        </w:tc>
        <w:tc>
          <w:tcPr>
            <w:tcW w:w="1276" w:type="dxa"/>
          </w:tcPr>
          <w:p w:rsidR="00D11CFD" w:rsidRPr="00437479" w:rsidRDefault="00D06DC8" w:rsidP="00D06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Приказ № 13 10.04.18г</w:t>
            </w:r>
          </w:p>
        </w:tc>
        <w:tc>
          <w:tcPr>
            <w:tcW w:w="1701" w:type="dxa"/>
          </w:tcPr>
          <w:p w:rsidR="00D11CFD" w:rsidRPr="00437479" w:rsidRDefault="00D06DC8" w:rsidP="00D06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МБДОУ детский сад № 34 города Белово</w:t>
            </w:r>
          </w:p>
        </w:tc>
        <w:tc>
          <w:tcPr>
            <w:tcW w:w="1276" w:type="dxa"/>
          </w:tcPr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</w:tcPr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Беловского городского округа</w:t>
            </w:r>
          </w:p>
        </w:tc>
        <w:tc>
          <w:tcPr>
            <w:tcW w:w="1418" w:type="dxa"/>
          </w:tcPr>
          <w:p w:rsidR="00D11CFD" w:rsidRPr="00437479" w:rsidRDefault="00437479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11CFD" w:rsidRPr="00437479">
              <w:rPr>
                <w:rFonts w:ascii="Times New Roman" w:hAnsi="Times New Roman" w:cs="Times New Roman"/>
                <w:sz w:val="20"/>
                <w:szCs w:val="20"/>
              </w:rPr>
              <w:t>, присмотр и уход</w:t>
            </w:r>
          </w:p>
        </w:tc>
        <w:tc>
          <w:tcPr>
            <w:tcW w:w="1417" w:type="dxa"/>
          </w:tcPr>
          <w:p w:rsidR="00D11CFD" w:rsidRPr="00437479" w:rsidRDefault="00D11CFD" w:rsidP="00D06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D06DC8" w:rsidRPr="0043747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-7 лет</w:t>
            </w:r>
          </w:p>
        </w:tc>
        <w:tc>
          <w:tcPr>
            <w:tcW w:w="1418" w:type="dxa"/>
          </w:tcPr>
          <w:p w:rsidR="00D11CFD" w:rsidRPr="00437479" w:rsidRDefault="00D06DC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Инвалидов нет</w:t>
            </w:r>
          </w:p>
        </w:tc>
        <w:tc>
          <w:tcPr>
            <w:tcW w:w="1842" w:type="dxa"/>
          </w:tcPr>
          <w:p w:rsidR="00D11CFD" w:rsidRPr="00437479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Pr="00F03828" w:rsidRDefault="00F03828" w:rsidP="00F03828">
      <w:pPr>
        <w:autoSpaceDE w:val="0"/>
        <w:autoSpaceDN w:val="0"/>
        <w:adjustRightInd w:val="0"/>
        <w:spacing w:after="0" w:line="240" w:lineRule="auto"/>
        <w:ind w:right="535"/>
        <w:jc w:val="right"/>
        <w:rPr>
          <w:rFonts w:ascii="Times New Roman" w:hAnsi="Times New Roman" w:cs="Times New Roman"/>
          <w:sz w:val="24"/>
          <w:szCs w:val="24"/>
        </w:rPr>
      </w:pPr>
      <w:r w:rsidRPr="00F03828">
        <w:rPr>
          <w:rFonts w:ascii="Times New Roman" w:hAnsi="Times New Roman" w:cs="Times New Roman"/>
          <w:sz w:val="24"/>
          <w:szCs w:val="24"/>
        </w:rPr>
        <w:t>Часть 2</w:t>
      </w: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1559"/>
        <w:gridCol w:w="1701"/>
        <w:gridCol w:w="1701"/>
        <w:gridCol w:w="1701"/>
        <w:gridCol w:w="1418"/>
        <w:gridCol w:w="1984"/>
        <w:gridCol w:w="1418"/>
        <w:gridCol w:w="1559"/>
        <w:gridCol w:w="2126"/>
      </w:tblGrid>
      <w:tr w:rsidR="00F03828" w:rsidTr="00437479">
        <w:tc>
          <w:tcPr>
            <w:tcW w:w="4961" w:type="dxa"/>
            <w:gridSpan w:val="3"/>
          </w:tcPr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3. Состояние доступности объекта</w:t>
            </w:r>
          </w:p>
        </w:tc>
        <w:tc>
          <w:tcPr>
            <w:tcW w:w="10206" w:type="dxa"/>
            <w:gridSpan w:val="6"/>
          </w:tcPr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4. Управленческое решение</w:t>
            </w:r>
          </w:p>
        </w:tc>
      </w:tr>
      <w:tr w:rsidR="00F03828" w:rsidTr="00437479">
        <w:tc>
          <w:tcPr>
            <w:tcW w:w="1559" w:type="dxa"/>
          </w:tcPr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обустройства объекта</w:t>
            </w:r>
          </w:p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1701" w:type="dxa"/>
          </w:tcPr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доступности (в т.ч</w:t>
            </w:r>
            <w:proofErr w:type="gramStart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</w:p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категорий</w:t>
            </w:r>
          </w:p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инвалидов)</w:t>
            </w:r>
          </w:p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1701" w:type="dxa"/>
          </w:tcPr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Нуждаемость и</w:t>
            </w:r>
          </w:p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очередность</w:t>
            </w:r>
          </w:p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адаптации</w:t>
            </w:r>
          </w:p>
        </w:tc>
        <w:tc>
          <w:tcPr>
            <w:tcW w:w="1701" w:type="dxa"/>
          </w:tcPr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</w:p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 xml:space="preserve">работ </w:t>
            </w:r>
            <w:proofErr w:type="gramStart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адаптации</w:t>
            </w:r>
          </w:p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418" w:type="dxa"/>
          </w:tcPr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(срок)</w:t>
            </w:r>
          </w:p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1984" w:type="dxa"/>
          </w:tcPr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Ожидаемый</w:t>
            </w:r>
          </w:p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результа</w:t>
            </w:r>
            <w:proofErr w:type="gramStart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состоянию</w:t>
            </w:r>
          </w:p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доступности) </w:t>
            </w:r>
          </w:p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418" w:type="dxa"/>
          </w:tcPr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559" w:type="dxa"/>
          </w:tcPr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контроля </w:t>
            </w:r>
          </w:p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F03828" w:rsidTr="00437479">
        <w:tc>
          <w:tcPr>
            <w:tcW w:w="1559" w:type="dxa"/>
          </w:tcPr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03828" w:rsidTr="00437479">
        <w:tc>
          <w:tcPr>
            <w:tcW w:w="1559" w:type="dxa"/>
          </w:tcPr>
          <w:p w:rsidR="00F03828" w:rsidRPr="00437479" w:rsidRDefault="00DB04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F03828" w:rsidRPr="00437479" w:rsidRDefault="00DB04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701" w:type="dxa"/>
          </w:tcPr>
          <w:p w:rsidR="00F03828" w:rsidRPr="00437479" w:rsidRDefault="00511931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нуждается</w:t>
            </w:r>
          </w:p>
        </w:tc>
        <w:tc>
          <w:tcPr>
            <w:tcW w:w="1701" w:type="dxa"/>
          </w:tcPr>
          <w:p w:rsidR="00F03828" w:rsidRPr="00437479" w:rsidRDefault="00DB04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с TCP</w:t>
            </w:r>
          </w:p>
        </w:tc>
        <w:tc>
          <w:tcPr>
            <w:tcW w:w="1418" w:type="dxa"/>
          </w:tcPr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4" w:type="dxa"/>
          </w:tcPr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418" w:type="dxa"/>
          </w:tcPr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3828" w:rsidRPr="00437479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="00511931" w:rsidRPr="00437479">
              <w:rPr>
                <w:rFonts w:ascii="Times New Roman" w:hAnsi="Times New Roman" w:cs="Times New Roman"/>
                <w:sz w:val="20"/>
                <w:szCs w:val="20"/>
              </w:rPr>
              <w:t xml:space="preserve"> 2021.</w:t>
            </w:r>
          </w:p>
          <w:p w:rsidR="00511931" w:rsidRPr="00437479" w:rsidRDefault="00511931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Организации, которые нашли ошибки – октябрь 2021</w:t>
            </w:r>
          </w:p>
        </w:tc>
      </w:tr>
      <w:tr w:rsidR="00F03828" w:rsidTr="00437479">
        <w:tc>
          <w:tcPr>
            <w:tcW w:w="1559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F03828">
      <w:pPr>
        <w:autoSpaceDE w:val="0"/>
        <w:autoSpaceDN w:val="0"/>
        <w:adjustRightInd w:val="0"/>
        <w:spacing w:after="0" w:line="240" w:lineRule="auto"/>
        <w:ind w:right="535"/>
        <w:jc w:val="right"/>
        <w:rPr>
          <w:rFonts w:ascii="Times New Roman" w:hAnsi="Times New Roman" w:cs="Times New Roman"/>
          <w:sz w:val="24"/>
          <w:szCs w:val="24"/>
        </w:rPr>
      </w:pPr>
      <w:r w:rsidRPr="00F03828">
        <w:rPr>
          <w:rFonts w:ascii="Times New Roman" w:hAnsi="Times New Roman" w:cs="Times New Roman"/>
          <w:sz w:val="24"/>
          <w:szCs w:val="24"/>
        </w:rPr>
        <w:t>Часть 3</w:t>
      </w:r>
    </w:p>
    <w:p w:rsidR="00F03828" w:rsidRDefault="00F03828" w:rsidP="00F0382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992"/>
        <w:gridCol w:w="2552"/>
        <w:gridCol w:w="1559"/>
        <w:gridCol w:w="1418"/>
        <w:gridCol w:w="1843"/>
        <w:gridCol w:w="2126"/>
        <w:gridCol w:w="2268"/>
        <w:gridCol w:w="2410"/>
      </w:tblGrid>
      <w:tr w:rsidR="00F03828" w:rsidRPr="00437479" w:rsidTr="00437479">
        <w:tc>
          <w:tcPr>
            <w:tcW w:w="992" w:type="dxa"/>
            <w:vMerge w:val="restart"/>
          </w:tcPr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vMerge w:val="restart"/>
          </w:tcPr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Путь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следования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к объекту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пассажирски</w:t>
            </w:r>
            <w:r w:rsidR="00511931" w:rsidRPr="0043747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транспортом (описать</w:t>
            </w:r>
            <w:proofErr w:type="gramEnd"/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маршрут движения сиспользованием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пассажирокого</w:t>
            </w:r>
            <w:proofErr w:type="spellEnd"/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транспорта),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адаптированного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пассажирского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транспорта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к объекту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gridSpan w:val="6"/>
          </w:tcPr>
          <w:p w:rsidR="00F03828" w:rsidRPr="00437479" w:rsidRDefault="00511931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F03828" w:rsidRPr="00437479">
              <w:rPr>
                <w:rFonts w:ascii="Times New Roman" w:hAnsi="Times New Roman" w:cs="Times New Roman"/>
                <w:sz w:val="20"/>
                <w:szCs w:val="20"/>
              </w:rPr>
              <w:t>Путь к объекту от ближайшей остановки пассажирского транспорта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31" w:rsidRPr="00437479" w:rsidTr="00437479">
        <w:trPr>
          <w:trHeight w:val="2942"/>
        </w:trPr>
        <w:tc>
          <w:tcPr>
            <w:tcW w:w="992" w:type="dxa"/>
            <w:vMerge/>
          </w:tcPr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Расстояние до</w:t>
            </w:r>
            <w:r w:rsidR="00D06DC8" w:rsidRPr="00437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D06DC8" w:rsidRPr="00437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остановки транспорта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(пешком)</w:t>
            </w:r>
          </w:p>
        </w:tc>
        <w:tc>
          <w:tcPr>
            <w:tcW w:w="1843" w:type="dxa"/>
          </w:tcPr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выделенного от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проезжей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</w:p>
          <w:p w:rsidR="00511931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пешеходного пути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(да,</w:t>
            </w:r>
            <w:proofErr w:type="gramEnd"/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нет)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Перекрестки: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нерегулируемые;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регулируемые, созвуковой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сигнализацией,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таймером;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Информация на пути</w:t>
            </w:r>
          </w:p>
          <w:p w:rsidR="00F03828" w:rsidRPr="00437479" w:rsidRDefault="00511931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03828" w:rsidRPr="00437479">
              <w:rPr>
                <w:rFonts w:ascii="Times New Roman" w:hAnsi="Times New Roman" w:cs="Times New Roman"/>
                <w:sz w:val="20"/>
                <w:szCs w:val="20"/>
              </w:rPr>
              <w:t>ледованияк объекту: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акустическая,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тактильная,</w:t>
            </w:r>
          </w:p>
          <w:p w:rsidR="00511931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 xml:space="preserve">визуальная; 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Перепадывысоты на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пути: есть</w:t>
            </w:r>
            <w:proofErr w:type="gramStart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(описать)</w:t>
            </w:r>
            <w:proofErr w:type="gramStart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</w:t>
            </w:r>
            <w:proofErr w:type="gramStart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на коляске: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да, нет</w:t>
            </w:r>
          </w:p>
          <w:p w:rsidR="00F03828" w:rsidRPr="00437479" w:rsidRDefault="00F038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31" w:rsidRPr="00437479" w:rsidTr="00437479">
        <w:trPr>
          <w:trHeight w:val="418"/>
        </w:trPr>
        <w:tc>
          <w:tcPr>
            <w:tcW w:w="992" w:type="dxa"/>
          </w:tcPr>
          <w:p w:rsidR="00511931" w:rsidRPr="00437479" w:rsidRDefault="00511931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511931" w:rsidRPr="00437479" w:rsidRDefault="00511931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511931" w:rsidRPr="00437479" w:rsidRDefault="00511931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511931" w:rsidRPr="00437479" w:rsidRDefault="00511931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511931" w:rsidRPr="00437479" w:rsidRDefault="00511931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511931" w:rsidRPr="00437479" w:rsidRDefault="00511931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511931" w:rsidRPr="00437479" w:rsidRDefault="00511931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511931" w:rsidRPr="00437479" w:rsidRDefault="00511931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D06DC8" w:rsidRPr="00437479" w:rsidTr="00437479">
        <w:trPr>
          <w:trHeight w:val="418"/>
        </w:trPr>
        <w:tc>
          <w:tcPr>
            <w:tcW w:w="992" w:type="dxa"/>
          </w:tcPr>
          <w:p w:rsidR="00D06DC8" w:rsidRPr="00437479" w:rsidRDefault="00D06DC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DC8" w:rsidRPr="00437479" w:rsidRDefault="00D06DC8" w:rsidP="00D0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Рейсовый автобус № 108 до остановки: «Мария – Ра»</w:t>
            </w:r>
          </w:p>
        </w:tc>
        <w:tc>
          <w:tcPr>
            <w:tcW w:w="1559" w:type="dxa"/>
          </w:tcPr>
          <w:p w:rsidR="00D06DC8" w:rsidRPr="00437479" w:rsidRDefault="00DB04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340м.</w:t>
            </w:r>
          </w:p>
        </w:tc>
        <w:tc>
          <w:tcPr>
            <w:tcW w:w="1418" w:type="dxa"/>
          </w:tcPr>
          <w:p w:rsidR="00D06DC8" w:rsidRPr="00437479" w:rsidRDefault="00DB042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6DC8" w:rsidRPr="00437479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843" w:type="dxa"/>
          </w:tcPr>
          <w:p w:rsidR="00D06DC8" w:rsidRPr="00437479" w:rsidRDefault="00D06DC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D06DC8" w:rsidRPr="00437479" w:rsidRDefault="00D06DC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Регулируемый</w:t>
            </w:r>
            <w:proofErr w:type="gramEnd"/>
            <w:r w:rsidRPr="00437479">
              <w:rPr>
                <w:rFonts w:ascii="Times New Roman" w:hAnsi="Times New Roman" w:cs="Times New Roman"/>
                <w:sz w:val="20"/>
                <w:szCs w:val="20"/>
              </w:rPr>
              <w:t xml:space="preserve"> светофором без сигнализации и таймера</w:t>
            </w:r>
          </w:p>
        </w:tc>
        <w:tc>
          <w:tcPr>
            <w:tcW w:w="2268" w:type="dxa"/>
          </w:tcPr>
          <w:p w:rsidR="00D06DC8" w:rsidRPr="00437479" w:rsidRDefault="00D06DC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D06DC8" w:rsidRPr="00437479" w:rsidRDefault="00D06DC8" w:rsidP="00AE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11931" w:rsidRDefault="00511931" w:rsidP="00F03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&lt;1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один из вариантов: "А", "Б".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вариант "А" - доступность для инвалидов любой жилой ячейки в жилище, любого места обслуживания в общественном здании, любого места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приложения труда. При этом должно предусматриваться устройство: общих универсальных путей движения, доступных для всех категорий населения,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том числе инвалидов; приспособленных для нужд инвалидов всех или специально выделенных из общего числа жилых помещений и мест обслуживания;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 приспособленных мест приложения труда;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вариант "Б" - выделение в уровне входной площадки специальных помещений, зон или блоков, приспособленных и оборудованных для инвалидов.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Следует предусматривать устройство специальных входов, специально обустроенных параллельных путей движения и мест обслуживания для лиц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нарушениями здоровья".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&lt;2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казывается: </w:t>
      </w:r>
      <w:proofErr w:type="gramStart"/>
      <w:r>
        <w:rPr>
          <w:rFonts w:ascii="Times New Roman" w:hAnsi="Times New Roman" w:cs="Times New Roman"/>
          <w:sz w:val="20"/>
          <w:szCs w:val="20"/>
        </w:rPr>
        <w:t>ДП-В - доступен полностью всем; ДП-И (К, О, С, Г, У) - доступен полностью избирательно (указать, каким категориям</w:t>
      </w:r>
      <w:proofErr w:type="gramEnd"/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инвалидов); ДЧ-В - доступен частично всем; ДЧ-И (К, О, С, Г, У) - доступен частично избирательно (указать категории инвалидов); ДУ - доступно</w:t>
      </w:r>
      <w:proofErr w:type="gramEnd"/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условно, ВНД - недоступно.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&lt;3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один из вариантов (видов работ): не нуждается; ремонт (текущий, капитальный); индивидуальное решение с TCP; технические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решения невозможны - организация альтернативной формы обслуживания.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&lt;4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казывается: </w:t>
      </w:r>
      <w:proofErr w:type="gramStart"/>
      <w:r>
        <w:rPr>
          <w:rFonts w:ascii="Times New Roman" w:hAnsi="Times New Roman" w:cs="Times New Roman"/>
          <w:sz w:val="20"/>
          <w:szCs w:val="20"/>
        </w:rPr>
        <w:t>ДП-В - доступен полностью всем; ДП-И (К, О, С, Г, У) - доступен полностью избирательно (указать, каким категориям</w:t>
      </w:r>
      <w:proofErr w:type="gramEnd"/>
    </w:p>
    <w:p w:rsidR="002117ED" w:rsidRDefault="00E66B3C" w:rsidP="00437479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  <w:sectPr w:rsidR="002117ED" w:rsidSect="00444034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инвалидов); ДЧ-В - доступен частично всем; ДЧ-И (К, О, С, Г, У) - доступен частично избирательно (указать категории инвалидов); ДУ </w:t>
      </w:r>
      <w:r w:rsidR="00511931">
        <w:rPr>
          <w:rFonts w:ascii="Times New Roman" w:hAnsi="Times New Roman" w:cs="Times New Roman"/>
          <w:sz w:val="20"/>
          <w:szCs w:val="20"/>
        </w:rPr>
        <w:t>–</w:t>
      </w:r>
      <w:r w:rsidR="00DB04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0428">
        <w:rPr>
          <w:rFonts w:ascii="Times New Roman" w:hAnsi="Times New Roman" w:cs="Times New Roman"/>
          <w:sz w:val="20"/>
          <w:szCs w:val="20"/>
        </w:rPr>
        <w:t>доступноусл</w:t>
      </w:r>
      <w:proofErr w:type="spellEnd"/>
      <w:proofErr w:type="gramEnd"/>
    </w:p>
    <w:p w:rsidR="00DB0428" w:rsidRPr="00D7485C" w:rsidRDefault="00DB0428" w:rsidP="00DB042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B0428" w:rsidRPr="00D7485C" w:rsidSect="00511931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ED"/>
    <w:multiLevelType w:val="hybridMultilevel"/>
    <w:tmpl w:val="5B5ADE98"/>
    <w:lvl w:ilvl="0" w:tplc="FABCA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2F3A50"/>
    <w:multiLevelType w:val="multilevel"/>
    <w:tmpl w:val="EA66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21D70"/>
    <w:multiLevelType w:val="multilevel"/>
    <w:tmpl w:val="EA66CB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78F6"/>
    <w:rsid w:val="000A2CB7"/>
    <w:rsid w:val="000D78F6"/>
    <w:rsid w:val="001A258A"/>
    <w:rsid w:val="001B50FF"/>
    <w:rsid w:val="002117ED"/>
    <w:rsid w:val="002B1A52"/>
    <w:rsid w:val="002F0091"/>
    <w:rsid w:val="003A12FA"/>
    <w:rsid w:val="00437479"/>
    <w:rsid w:val="00444034"/>
    <w:rsid w:val="00476B23"/>
    <w:rsid w:val="00511931"/>
    <w:rsid w:val="005D04A3"/>
    <w:rsid w:val="00603EE9"/>
    <w:rsid w:val="006D687D"/>
    <w:rsid w:val="00890E0C"/>
    <w:rsid w:val="008A247D"/>
    <w:rsid w:val="008C5BBE"/>
    <w:rsid w:val="008D2FBA"/>
    <w:rsid w:val="00935C5D"/>
    <w:rsid w:val="00A45105"/>
    <w:rsid w:val="00A71822"/>
    <w:rsid w:val="00B07D17"/>
    <w:rsid w:val="00B45B3D"/>
    <w:rsid w:val="00BF6232"/>
    <w:rsid w:val="00CC7252"/>
    <w:rsid w:val="00D06DC8"/>
    <w:rsid w:val="00D11CFD"/>
    <w:rsid w:val="00D62AF0"/>
    <w:rsid w:val="00D7485C"/>
    <w:rsid w:val="00DB0428"/>
    <w:rsid w:val="00E66B3C"/>
    <w:rsid w:val="00EA6BBC"/>
    <w:rsid w:val="00ED6B48"/>
    <w:rsid w:val="00EF255F"/>
    <w:rsid w:val="00F03828"/>
    <w:rsid w:val="00F50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E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1A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255F"/>
    <w:rPr>
      <w:color w:val="0000FF" w:themeColor="hyperlink"/>
      <w:u w:val="single"/>
    </w:rPr>
  </w:style>
  <w:style w:type="paragraph" w:customStyle="1" w:styleId="Default">
    <w:name w:val="Default"/>
    <w:rsid w:val="00B07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E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1A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255F"/>
    <w:rPr>
      <w:color w:val="0000FF" w:themeColor="hyperlink"/>
      <w:u w:val="single"/>
    </w:rPr>
  </w:style>
  <w:style w:type="paragraph" w:customStyle="1" w:styleId="Default">
    <w:name w:val="Default"/>
    <w:rsid w:val="00B07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</dc:creator>
  <cp:keywords/>
  <dc:description/>
  <cp:lastModifiedBy>Sveta</cp:lastModifiedBy>
  <cp:revision>16</cp:revision>
  <dcterms:created xsi:type="dcterms:W3CDTF">2021-03-29T05:53:00Z</dcterms:created>
  <dcterms:modified xsi:type="dcterms:W3CDTF">2021-12-23T01:25:00Z</dcterms:modified>
</cp:coreProperties>
</file>