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2F" w:rsidRDefault="003C2B65" w:rsidP="00AF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доклад</w:t>
      </w:r>
    </w:p>
    <w:p w:rsidR="003C2B65" w:rsidRPr="00AF6F2F" w:rsidRDefault="003C2B65" w:rsidP="00AF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F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3C2B65" w:rsidRPr="00AF6F2F" w:rsidRDefault="003C2B65" w:rsidP="00AF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9 «Теремок» города Белово»</w:t>
      </w:r>
    </w:p>
    <w:p w:rsidR="003C2B65" w:rsidRPr="00AF6F2F" w:rsidRDefault="004B3607" w:rsidP="00AF6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="00AF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</w:t>
      </w:r>
      <w:r w:rsidRPr="00AF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6F2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6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F6F2F" w:rsidRDefault="00AF6F2F" w:rsidP="003C2B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B65" w:rsidRPr="001006EB" w:rsidRDefault="001006EB" w:rsidP="00C3002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C2B65" w:rsidRPr="001006E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Информационная справка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</w:t>
      </w:r>
    </w:p>
    <w:p w:rsidR="00973F43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№ 9 «Теремок» города Белово» нахо</w:t>
      </w:r>
      <w:r w:rsidR="004B3607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дится по адресу:  </w:t>
      </w:r>
      <w:r w:rsidR="00973F43" w:rsidRPr="00C3002D">
        <w:rPr>
          <w:rFonts w:ascii="Times New Roman" w:hAnsi="Times New Roman" w:cs="Times New Roman"/>
          <w:sz w:val="24"/>
          <w:szCs w:val="24"/>
        </w:rPr>
        <w:t>юридический адрес учреждения: ул.1 Боевая, 40,  г. Белово,  Кемеровская область, 652619, Российская Федерация;</w:t>
      </w:r>
      <w:proofErr w:type="gramEnd"/>
    </w:p>
    <w:p w:rsidR="003C2B65" w:rsidRPr="00C3002D" w:rsidRDefault="00973F43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</w:rPr>
        <w:t>фактический адрес учреждения: ул.1 Боевая, 40,  г. Белово,  Кемеровская область, 652619, Российская Федерация, ул.1 Боевая, 32,  г. Белово,  Кемеровская область, 652619, Российская Федерация</w:t>
      </w:r>
      <w:proofErr w:type="gramStart"/>
      <w:r w:rsidRPr="00C30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0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02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3002D">
        <w:rPr>
          <w:rFonts w:ascii="Times New Roman" w:hAnsi="Times New Roman" w:cs="Times New Roman"/>
          <w:sz w:val="24"/>
          <w:szCs w:val="24"/>
        </w:rPr>
        <w:t xml:space="preserve">елефон: (384 52) 3-56-94; 3-48-22, 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электронная почта: Elena21.07.71@ </w:t>
      </w:r>
      <w:proofErr w:type="spellStart"/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C2B65" w:rsidRPr="00C3002D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Заведующий МБДОУ детский сад № 9 города Белово - Тихонова Елена Ильинична.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МБДОУ детский сад № 9 осуществляет свою деятельность, руководствуясь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Конституцией РФ, Законом РФ «Об образовании», Типовым положением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дошкольном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>, локальными актами и Уставом.  Устав, зарегистрирован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 устан</w:t>
      </w:r>
      <w:r w:rsidR="00182B44">
        <w:rPr>
          <w:rFonts w:ascii="Times New Roman" w:hAnsi="Times New Roman" w:cs="Times New Roman"/>
          <w:sz w:val="24"/>
          <w:szCs w:val="24"/>
          <w:lang w:eastAsia="ru-RU"/>
        </w:rPr>
        <w:t>овленном порядке за № 3644-р от 17.11.2015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 осуществляется на основании лицензии</w:t>
      </w:r>
    </w:p>
    <w:p w:rsidR="003C2B65" w:rsidRPr="00C3002D" w:rsidRDefault="001714DC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42ЛО1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 № 000</w:t>
      </w:r>
      <w:r w:rsidR="00E505CE" w:rsidRPr="00C3002D">
        <w:rPr>
          <w:rFonts w:ascii="Times New Roman" w:hAnsi="Times New Roman" w:cs="Times New Roman"/>
          <w:sz w:val="24"/>
          <w:szCs w:val="24"/>
          <w:lang w:eastAsia="ru-RU"/>
        </w:rPr>
        <w:t>1504 от 17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505CE" w:rsidRPr="00C3002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г., срок действия лицензии - бессрочно.</w:t>
      </w:r>
    </w:p>
    <w:p w:rsidR="00EF4C02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="001714DC" w:rsidRPr="00C3002D">
        <w:rPr>
          <w:rFonts w:ascii="Times New Roman" w:hAnsi="Times New Roman" w:cs="Times New Roman"/>
          <w:sz w:val="24"/>
          <w:szCs w:val="24"/>
          <w:lang w:eastAsia="ru-RU"/>
        </w:rPr>
        <w:t>имеет 2 здания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714DC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Здание по адресу ул. 1Боевая, 32</w:t>
      </w:r>
      <w:r w:rsidR="00EF4C02" w:rsidRPr="00C300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49D8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1-</w:t>
      </w:r>
      <w:r w:rsidR="00EF4C02" w:rsidRPr="00C3002D">
        <w:rPr>
          <w:rFonts w:ascii="Times New Roman" w:hAnsi="Times New Roman" w:cs="Times New Roman"/>
          <w:sz w:val="24"/>
          <w:szCs w:val="24"/>
          <w:lang w:eastAsia="ru-RU"/>
        </w:rPr>
        <w:t>одноэтажное, кирпичное, типовое; расположены  младшая, средняя группы.</w:t>
      </w:r>
    </w:p>
    <w:p w:rsidR="003C2B65" w:rsidRPr="00C3002D" w:rsidRDefault="00A049D8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Здание по адресу ул. 1Боевая, 40, 2-</w:t>
      </w:r>
      <w:r w:rsidR="00EF4C02" w:rsidRPr="00C3002D">
        <w:rPr>
          <w:rFonts w:ascii="Times New Roman" w:hAnsi="Times New Roman" w:cs="Times New Roman"/>
          <w:sz w:val="24"/>
          <w:szCs w:val="24"/>
          <w:lang w:eastAsia="ru-RU"/>
        </w:rPr>
        <w:t>этажное, кирпичное, типовое; р</w:t>
      </w:r>
      <w:r w:rsidR="004D0454" w:rsidRPr="00C3002D">
        <w:rPr>
          <w:rFonts w:ascii="Times New Roman" w:hAnsi="Times New Roman" w:cs="Times New Roman"/>
          <w:sz w:val="24"/>
          <w:szCs w:val="24"/>
          <w:lang w:eastAsia="ru-RU"/>
        </w:rPr>
        <w:t>асположены старшая</w:t>
      </w:r>
      <w:r w:rsidR="00EF4C02" w:rsidRPr="00C3002D">
        <w:rPr>
          <w:rFonts w:ascii="Times New Roman" w:hAnsi="Times New Roman" w:cs="Times New Roman"/>
          <w:sz w:val="24"/>
          <w:szCs w:val="24"/>
          <w:lang w:eastAsia="ru-RU"/>
        </w:rPr>
        <w:t>, под</w:t>
      </w:r>
      <w:r w:rsidR="004D0454" w:rsidRPr="00C3002D">
        <w:rPr>
          <w:rFonts w:ascii="Times New Roman" w:hAnsi="Times New Roman" w:cs="Times New Roman"/>
          <w:sz w:val="24"/>
          <w:szCs w:val="24"/>
          <w:lang w:eastAsia="ru-RU"/>
        </w:rPr>
        <w:t>готовительная группы.</w:t>
      </w:r>
    </w:p>
    <w:p w:rsidR="003C2B65" w:rsidRPr="00C3002D" w:rsidRDefault="00A049D8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Здания ДОУ расположены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среди жилого массива, удобно для посещения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детьми  дошкольного возраста. Ближайшее окружение – ДК «Строитель»,</w:t>
      </w:r>
    </w:p>
    <w:p w:rsidR="003C2B65" w:rsidRPr="00C3002D" w:rsidRDefault="005B3C4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детская библиотека, детская спортивная секция.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A049D8" w:rsidRPr="00C3002D">
        <w:rPr>
          <w:rFonts w:ascii="Times New Roman" w:hAnsi="Times New Roman" w:cs="Times New Roman"/>
          <w:sz w:val="24"/>
          <w:szCs w:val="24"/>
          <w:lang w:eastAsia="ru-RU"/>
        </w:rPr>
        <w:t>рмативы, указанные в лицензии 80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детей,</w:t>
      </w:r>
    </w:p>
    <w:p w:rsidR="003C2B65" w:rsidRPr="00C3002D" w:rsidRDefault="001714DC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списочный состав – </w:t>
      </w:r>
      <w:r w:rsidR="00182B44">
        <w:rPr>
          <w:rFonts w:ascii="Times New Roman" w:hAnsi="Times New Roman" w:cs="Times New Roman"/>
          <w:sz w:val="24"/>
          <w:szCs w:val="24"/>
          <w:lang w:eastAsia="ru-RU"/>
        </w:rPr>
        <w:t xml:space="preserve">108 </w:t>
      </w:r>
      <w:r w:rsidR="00E505CE" w:rsidRPr="00C3002D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 детский сад принимаются дети с 2 до 7 лет,</w:t>
      </w:r>
    </w:p>
    <w:p w:rsidR="003C2B65" w:rsidRPr="00C3002D" w:rsidRDefault="00A049D8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функционируют 4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группы:</w:t>
      </w:r>
    </w:p>
    <w:p w:rsidR="003C2B65" w:rsidRPr="00C3002D" w:rsidRDefault="00182B44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младшая </w:t>
      </w:r>
      <w:r w:rsidR="00A049D8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группа «</w:t>
      </w:r>
      <w:r w:rsidR="00A049D8" w:rsidRPr="00C3002D">
        <w:rPr>
          <w:rFonts w:ascii="Times New Roman" w:hAnsi="Times New Roman" w:cs="Times New Roman"/>
          <w:sz w:val="24"/>
          <w:szCs w:val="24"/>
          <w:lang w:eastAsia="ru-RU"/>
        </w:rPr>
        <w:t>Теремок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» – с 2 до </w:t>
      </w:r>
      <w:r w:rsidR="00A049D8" w:rsidRPr="00C300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лет (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A049D8" w:rsidRPr="00C3002D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A049D8" w:rsidRPr="00C3002D" w:rsidRDefault="00A049D8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средняя гру</w:t>
      </w:r>
      <w:r w:rsidR="00E505CE" w:rsidRPr="00C3002D">
        <w:rPr>
          <w:rFonts w:ascii="Times New Roman" w:hAnsi="Times New Roman" w:cs="Times New Roman"/>
          <w:sz w:val="24"/>
          <w:szCs w:val="24"/>
          <w:lang w:eastAsia="ru-RU"/>
        </w:rPr>
        <w:t>ппа «Мышонок» - с 4 до 5 лет (26</w:t>
      </w:r>
      <w:r w:rsidR="00182B4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детей),</w:t>
      </w:r>
    </w:p>
    <w:p w:rsidR="003C2B65" w:rsidRPr="00C3002D" w:rsidRDefault="00A049D8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старшая 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группа «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Зайчики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» – с 5 до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лет (2</w:t>
      </w:r>
      <w:r w:rsidR="00182B4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ребенка),</w:t>
      </w:r>
    </w:p>
    <w:p w:rsidR="00A049D8" w:rsidRPr="00C3002D" w:rsidRDefault="00A049D8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подготовительная гру</w:t>
      </w:r>
      <w:r w:rsidR="00182B44">
        <w:rPr>
          <w:rFonts w:ascii="Times New Roman" w:hAnsi="Times New Roman" w:cs="Times New Roman"/>
          <w:sz w:val="24"/>
          <w:szCs w:val="24"/>
          <w:lang w:eastAsia="ru-RU"/>
        </w:rPr>
        <w:t>ппа «Лисички» - с 6 до 7 лет (27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детей).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65" w:rsidRPr="001006EB" w:rsidRDefault="001006EB" w:rsidP="00C3002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C2B65" w:rsidRPr="001006EB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Педагогический состав</w:t>
      </w:r>
    </w:p>
    <w:p w:rsidR="003C2B65" w:rsidRPr="00C3002D" w:rsidRDefault="00DF687A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педагогов: заведующий – 1, воспитатели – </w:t>
      </w:r>
      <w:r w:rsidR="00A049D8" w:rsidRPr="00C3002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505CE" w:rsidRPr="00C300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Все работники имеют специальное образование.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высшее образование – </w:t>
      </w:r>
      <w:r w:rsidR="00E505CE" w:rsidRPr="00C300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 (</w:t>
      </w:r>
      <w:r w:rsidR="00E505CE" w:rsidRPr="00C3002D">
        <w:rPr>
          <w:rFonts w:ascii="Times New Roman" w:hAnsi="Times New Roman" w:cs="Times New Roman"/>
          <w:sz w:val="24"/>
          <w:szCs w:val="24"/>
          <w:lang w:eastAsia="ru-RU"/>
        </w:rPr>
        <w:t>44,4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%);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среднее-специальное</w:t>
      </w:r>
      <w:proofErr w:type="gram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– </w:t>
      </w:r>
      <w:r w:rsidR="00A049D8" w:rsidRPr="00C3002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="00DF687A" w:rsidRPr="00C3002D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DF687A" w:rsidRPr="00C3002D">
        <w:rPr>
          <w:rFonts w:ascii="Times New Roman" w:hAnsi="Times New Roman" w:cs="Times New Roman"/>
          <w:sz w:val="24"/>
          <w:szCs w:val="24"/>
          <w:lang w:eastAsia="ru-RU"/>
        </w:rPr>
        <w:t>55,6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%).</w:t>
      </w:r>
    </w:p>
    <w:p w:rsidR="00E505CE" w:rsidRPr="00C3002D" w:rsidRDefault="00DF687A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Поступили на обучение для получения высшего образования – 3 педагога.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По квалификационным категориям: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Выс</w:t>
      </w:r>
      <w:r w:rsidR="00E505CE" w:rsidRPr="00C3002D">
        <w:rPr>
          <w:rFonts w:ascii="Times New Roman" w:hAnsi="Times New Roman" w:cs="Times New Roman"/>
          <w:sz w:val="24"/>
          <w:szCs w:val="24"/>
          <w:lang w:eastAsia="ru-RU"/>
        </w:rPr>
        <w:t>шая</w:t>
      </w:r>
      <w:proofErr w:type="gramEnd"/>
      <w:r w:rsidR="00E505CE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-3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="00E505CE" w:rsidRPr="00C300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F687A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(33,3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%);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Первая -2 педагога (</w:t>
      </w:r>
      <w:r w:rsidR="00DF687A" w:rsidRPr="00C3002D">
        <w:rPr>
          <w:rFonts w:ascii="Times New Roman" w:hAnsi="Times New Roman" w:cs="Times New Roman"/>
          <w:sz w:val="24"/>
          <w:szCs w:val="24"/>
          <w:lang w:eastAsia="ru-RU"/>
        </w:rPr>
        <w:t>22,2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%);</w:t>
      </w:r>
    </w:p>
    <w:p w:rsidR="00A049D8" w:rsidRPr="00C3002D" w:rsidRDefault="00E505CE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Подтвердили соответствие занимаемой должности</w:t>
      </w:r>
      <w:r w:rsidR="00DF687A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– 4 педагога (44,5 %)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65" w:rsidRPr="001006EB" w:rsidRDefault="001006EB" w:rsidP="00C3002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C2B65" w:rsidRPr="001006EB">
        <w:rPr>
          <w:rFonts w:ascii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образовательного процесса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Основной программой, реализуемой в ДОУ, обеспечивающей целостность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>-обра</w:t>
      </w:r>
      <w:r w:rsidR="00DF687A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зовательного процесса, является основная образовательная программа МБДОУ детский сад № 9 города Белово, составленная с учетом комплексной программы «Радуга»: Программа воспитания, образования и развития детей дошкольного возраста в условиях детского сада/ </w:t>
      </w:r>
      <w:proofErr w:type="spellStart"/>
      <w:r w:rsidR="00DF687A" w:rsidRPr="00C3002D">
        <w:rPr>
          <w:rFonts w:ascii="Times New Roman" w:hAnsi="Times New Roman" w:cs="Times New Roman"/>
          <w:sz w:val="24"/>
          <w:szCs w:val="24"/>
          <w:lang w:eastAsia="ru-RU"/>
        </w:rPr>
        <w:t>Т.Н.Доронова</w:t>
      </w:r>
      <w:proofErr w:type="spellEnd"/>
      <w:r w:rsidR="001006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3847" w:rsidRPr="00C3002D" w:rsidRDefault="001006EB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основана на современных подходах к воспитанию детей </w:t>
      </w:r>
      <w:proofErr w:type="gramStart"/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</w:p>
    <w:p w:rsidR="005D3847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возраста, предусматривает создание в детском саду условий, обеспечивающих</w:t>
      </w:r>
    </w:p>
    <w:p w:rsidR="005D3847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воспитанникам психологический комфорт и всестороннее развитие. Трансформирование</w:t>
      </w:r>
    </w:p>
    <w:p w:rsidR="005D3847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программы осуществляется за счет парциальных   программ, направленных на развитие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личности дошкольника: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  Авторская программа С.Н. Николаевой «Юный эколог»;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  Авторская программа О.П.</w:t>
      </w:r>
      <w:r w:rsidR="00DF687A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Радыновой</w:t>
      </w:r>
      <w:proofErr w:type="spell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«Музыкальные шедевры».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  каждой  возрастной  группе ДОУ  созданы  условия  для  самостоятельной  деятельности  детей: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игровой, двигательной, изобразительной, театрализованной,  конструктивной, сенсорной, исследовательской.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Работа  по  совершенствованию  развивающей  среды в  ДОУ  проводится в соответствии  с  планом развития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по  всем  возрастным  группам. Предметно – развивающая  среда  в  ДОУ отвечает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санитарно – гигиеническим  нормам, физиологии  детей, требованиям  техники  безопасности.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Она  предполагает  всестороннее  развитие  детей, организацию  игры в группе.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  каждой  возрастной  группе  имеются   спортивные  уголки  с  необходимым  набором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спортивного  инвентаря, используется  нестандартное спортивное  оборудование: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для  профилактики  плоскостопия, самомассажа.</w:t>
      </w:r>
    </w:p>
    <w:p w:rsidR="005D3847" w:rsidRPr="00C3002D" w:rsidRDefault="005D3847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В младшей, средней  группах 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собран  интересный  материал  для   развития  мелкой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моторики.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Для создания  эмоционального  настроя имеются пианино, магнитофон.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Собран  необходимый музыкальный  материал.</w:t>
      </w:r>
    </w:p>
    <w:p w:rsidR="005D3847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Организация  развивающей  среды  осуществляется  с  учетом возрастных  особенностей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детей.</w:t>
      </w:r>
    </w:p>
    <w:p w:rsidR="003C2B65" w:rsidRPr="00C3002D" w:rsidRDefault="005D3847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Так младшей 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группе  выделено пространство для  игр  с  двигательными  игрушками.</w:t>
      </w:r>
    </w:p>
    <w:p w:rsidR="003C2B65" w:rsidRPr="00C3002D" w:rsidRDefault="005D3847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подготовительной  группе </w:t>
      </w:r>
      <w:proofErr w:type="gramStart"/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создана</w:t>
      </w:r>
      <w:proofErr w:type="gramEnd"/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микролаборатории</w:t>
      </w:r>
      <w:proofErr w:type="spellEnd"/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, где  ребенок может развивать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свои способности.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Во  всех  группах  имеются  магнитофоны. В группах часто  звучит  музыка.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  группах  созданы  театрализованные  уголки, костюмерные.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Собраны персонажи для всех видов театра.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Каждая  группа  имеет  необходимые  настольные  и  дидактические  игры,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методическую и художественную литературу.</w:t>
      </w:r>
    </w:p>
    <w:p w:rsidR="005D3847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Таким  образом,  в ДОУ по возможности созданы  все  условия, соответствующие</w:t>
      </w:r>
    </w:p>
    <w:p w:rsidR="005D3847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формированию</w:t>
      </w:r>
      <w:r w:rsidR="005D3847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 психологических новообразований, которые появляются у детей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разные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годы дошкольного  детства.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Содержание предметно – развивающей  среды соответствует интересам</w:t>
      </w:r>
    </w:p>
    <w:p w:rsidR="005D3847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мальчиков и девочек, периодически  изменяется, варьируется, обогащается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ориентировкой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на поддержание интереса детей, на обеспечение «Зоны ближайшего развития».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65" w:rsidRPr="001006EB" w:rsidRDefault="001006EB" w:rsidP="00C3002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C2B65" w:rsidRPr="001006EB">
        <w:rPr>
          <w:rFonts w:ascii="Times New Roman" w:hAnsi="Times New Roman" w:cs="Times New Roman"/>
          <w:b/>
          <w:sz w:val="24"/>
          <w:szCs w:val="24"/>
          <w:lang w:eastAsia="ru-RU"/>
        </w:rPr>
        <w:t>Система оздоровительной работы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Реализация задач по охране жизни и здоровья детей, созданию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условий для формирования основ физической культуры осуществлялась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через систему оздоровительной работы, включающую: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обеспечение благоприятного течения адаптации;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выполнение санитарно-гигиенического режима;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двигательно-оздоровительные мероприятия;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закаливание;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организацию правильного питания;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проведение витаминизации;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организацию противоэпидемических мероприятий;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санитарно-просветительную работу.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Проводится работа по профилактике и снижению заболеваемости детей.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Проводятся следующие виды закаливания: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-обширное умывание;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-закаливающий массаж подошв;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-прогулки при любой погоде;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-солевые дорожки.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Стало традицией: проведение после сна ходьбы по массажным коврикам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и закаливание по методу «солевые дорожки».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 каждой возрастной группе в родительских уголках помещается следующая  информация: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рекомендации по профилактике заболеваний;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сезонные медицинские бюллетени;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- консультации по организации питания, витаминизации, режима дня.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Анализ оздоровительной работы ДОУ показал, что работа по данному направлению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строится в соответствии с программой и годовым планом ДОУ, дети проявляют интерес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к занятиям физкультурой. У детей сформированы умения и навыки в соответствии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возрастными требованиями программы. В результате проведённых мероприятий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оздоровлению, заболеваемость в ДОУ снижается и не превышает условно –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допустимых</w:t>
      </w:r>
      <w:proofErr w:type="gramEnd"/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среднестатистические нормы.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 детском саду сложилась и действует комплексная система физкультурно-оздоровительной работы.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Оздоровительная работа проводится в рамках отведенного режимом времени в течение года.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Так же много внимания уделялось адаптации детей вновь пришедших в детский сад.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Дети, вновь поступившие в группу, находились под постоянным наблюдением воспитателя и медсестры.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 результате ко</w:t>
      </w:r>
      <w:r w:rsidR="001006EB">
        <w:rPr>
          <w:rFonts w:ascii="Times New Roman" w:hAnsi="Times New Roman" w:cs="Times New Roman"/>
          <w:sz w:val="24"/>
          <w:szCs w:val="24"/>
          <w:lang w:eastAsia="ru-RU"/>
        </w:rPr>
        <w:t>мплексной раб</w:t>
      </w:r>
      <w:r w:rsidR="00182B44">
        <w:rPr>
          <w:rFonts w:ascii="Times New Roman" w:hAnsi="Times New Roman" w:cs="Times New Roman"/>
          <w:sz w:val="24"/>
          <w:szCs w:val="24"/>
          <w:lang w:eastAsia="ru-RU"/>
        </w:rPr>
        <w:t>оты, к октябрю 2015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года все дети, посещающие ДОУ с сентября, были адаптированы к детскому саду. Посещаемость детей в 201</w:t>
      </w:r>
      <w:r w:rsidR="00182B4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182B4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году,</w:t>
      </w:r>
    </w:p>
    <w:p w:rsidR="003C2B65" w:rsidRPr="00C3002D" w:rsidRDefault="001006EB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составила 75% , (70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% - в предыдущем). Основной рост заболеваемости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наблюдался в зимний период, в период эпидемиологическог</w:t>
      </w:r>
      <w:r w:rsidR="001006EB">
        <w:rPr>
          <w:rFonts w:ascii="Times New Roman" w:hAnsi="Times New Roman" w:cs="Times New Roman"/>
          <w:sz w:val="24"/>
          <w:szCs w:val="24"/>
          <w:lang w:eastAsia="ru-RU"/>
        </w:rPr>
        <w:t>о подъема заболеваемости ОРВИ</w:t>
      </w:r>
      <w:r w:rsidR="005A2EE6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гриппа</w:t>
      </w:r>
      <w:r w:rsidR="005A2EE6" w:rsidRPr="00C3002D">
        <w:rPr>
          <w:rFonts w:ascii="Times New Roman" w:hAnsi="Times New Roman" w:cs="Times New Roman"/>
          <w:sz w:val="24"/>
          <w:szCs w:val="24"/>
          <w:lang w:eastAsia="ru-RU"/>
        </w:rPr>
        <w:t>, ветрянки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A2EE6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 течение года - часто болеющие и ослабленные дети.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2B65" w:rsidRPr="001006EB" w:rsidRDefault="001006EB" w:rsidP="00C3002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C2B65" w:rsidRPr="001006EB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питания в ДОУ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Питание является одним из важных факторов, обеспечивающих нормальное течение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процессов роста, физического и нервно-психического развития ребёнка.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МБДОУ детский сад № 9 города Белово обеспечивает гарантированное сбалансированное питание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воспитанников в соответствии с возрастом по нормам, утвержденным Минздравом РФ (СанПиН 2.4.1.</w:t>
      </w:r>
      <w:r w:rsidR="005A2EE6" w:rsidRPr="00C3002D">
        <w:rPr>
          <w:rFonts w:ascii="Times New Roman" w:hAnsi="Times New Roman" w:cs="Times New Roman"/>
          <w:sz w:val="24"/>
          <w:szCs w:val="24"/>
          <w:lang w:eastAsia="ru-RU"/>
        </w:rPr>
        <w:t>3049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="005A2EE6" w:rsidRPr="00C3002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 детском саду установлено 5-х разовое питание. Питание воспитанников осуществляется  в соответствии с примерным 10-дневным меню, разработанным старшей медицинской сестрой</w:t>
      </w:r>
      <w:r w:rsidR="005A2EE6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 на основе физиологических потребностей в пищевых веществах и норм питания,  утвержденным заведующей МБДОУ детског</w:t>
      </w:r>
      <w:r w:rsidR="005A2EE6" w:rsidRPr="00C3002D">
        <w:rPr>
          <w:rFonts w:ascii="Times New Roman" w:hAnsi="Times New Roman" w:cs="Times New Roman"/>
          <w:sz w:val="24"/>
          <w:szCs w:val="24"/>
          <w:lang w:eastAsia="ru-RU"/>
        </w:rPr>
        <w:t>о сада № 9. На каждое блюдо имеются технологические карты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питания (разнообразием), витаминизацией блюд, закладкой продуктов питания,</w:t>
      </w:r>
      <w:r w:rsidR="00B26B2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 кулинарной обработкой, выходом блюд, вкусовыми качествами пищи, санитарным состоянием пищеблока, правильностью хранения, соблюдением сроков реализации продуктов возлагается</w:t>
      </w:r>
      <w:r w:rsidR="00B26B2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 на медицинский персонал</w:t>
      </w:r>
      <w:r w:rsidR="00B26B2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26B25" w:rsidRPr="00C3002D">
        <w:rPr>
          <w:rFonts w:ascii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="00B26B2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комиссию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и администрацию ДОУ. На все продукты имеется качественное удостоверение с указанием даты выработки, срока реализации. Имеется вся документация</w:t>
      </w:r>
      <w:r w:rsidR="00B26B2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 по организации питания, документация заполняется своевременно. Анализ выполнения натуральных норм продуктов питания показыва</w:t>
      </w:r>
      <w:r w:rsidR="001006EB">
        <w:rPr>
          <w:rFonts w:ascii="Times New Roman" w:hAnsi="Times New Roman" w:cs="Times New Roman"/>
          <w:sz w:val="24"/>
          <w:szCs w:val="24"/>
          <w:lang w:eastAsia="ru-RU"/>
        </w:rPr>
        <w:t>ет, что в среднем выполнение -80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Витаминизация проводится ежедневно (витамины, отвар шиповника, витаминизированные напитки и кисель</w:t>
      </w:r>
      <w:r w:rsidR="00B26B25" w:rsidRPr="00C3002D">
        <w:rPr>
          <w:rFonts w:ascii="Times New Roman" w:hAnsi="Times New Roman" w:cs="Times New Roman"/>
          <w:sz w:val="24"/>
          <w:szCs w:val="24"/>
          <w:lang w:eastAsia="ru-RU"/>
        </w:rPr>
        <w:t>, витаминизированные булочки и хлеб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vanish/>
          <w:sz w:val="24"/>
          <w:szCs w:val="24"/>
          <w:lang w:eastAsia="ru-RU"/>
        </w:rPr>
        <w:t>0%о в среднем выполнение -80ал</w:t>
      </w:r>
    </w:p>
    <w:p w:rsidR="003C2B65" w:rsidRPr="001006EB" w:rsidRDefault="001006EB" w:rsidP="00C3002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C2B65" w:rsidRPr="001006EB">
        <w:rPr>
          <w:rFonts w:ascii="Times New Roman" w:hAnsi="Times New Roman" w:cs="Times New Roman"/>
          <w:b/>
          <w:sz w:val="24"/>
          <w:szCs w:val="24"/>
          <w:lang w:eastAsia="ru-RU"/>
        </w:rPr>
        <w:t>Взаимодействие с родителями воспитанников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Просвещение родителей ставит своей задачей повышение их правовой и педагогической культуры.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Контингент родителей неоднороден по составу, целям, приоритетам в воспитании.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Задача  ДОУ удовлетворить запросы родителей, предоставить образовательные услуги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 соответствии с их потребностями. Исходя из этих направлений, осуществлялась работа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по взаимодействию с семьями дошкольников.  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br/>
        <w:t>Поэтому основной целью дошкольного учреждения при взаимодействии с семьями стало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вовлечение родителей в образовательный процесс,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физическое и эмоциональное</w:t>
      </w:r>
    </w:p>
    <w:p w:rsidR="00297EC3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детей.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Проводились совместные праздники «</w:t>
      </w:r>
      <w:r w:rsidR="00297EC3" w:rsidRPr="00C3002D">
        <w:rPr>
          <w:rFonts w:ascii="Times New Roman" w:hAnsi="Times New Roman" w:cs="Times New Roman"/>
          <w:sz w:val="24"/>
          <w:szCs w:val="24"/>
          <w:lang w:eastAsia="ru-RU"/>
        </w:rPr>
        <w:t>Праздник осени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297EC3" w:rsidRPr="00C3002D">
        <w:rPr>
          <w:rFonts w:ascii="Times New Roman" w:hAnsi="Times New Roman" w:cs="Times New Roman"/>
          <w:sz w:val="24"/>
          <w:szCs w:val="24"/>
          <w:lang w:eastAsia="ru-RU"/>
        </w:rPr>
        <w:t>«День мамы», «Новогодние чудеса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», «День защитника Отечества», «Праздник </w:t>
      </w:r>
      <w:r w:rsidR="00297EC3" w:rsidRPr="00C3002D">
        <w:rPr>
          <w:rFonts w:ascii="Times New Roman" w:hAnsi="Times New Roman" w:cs="Times New Roman"/>
          <w:sz w:val="24"/>
          <w:szCs w:val="24"/>
          <w:lang w:eastAsia="ru-RU"/>
        </w:rPr>
        <w:t>8 Марта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», «Пасха», «</w:t>
      </w:r>
      <w:r w:rsidR="00297EC3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Этот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День Победы», </w:t>
      </w:r>
      <w:r w:rsidR="00297EC3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«Здравствуй лето»,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Дни открытых дверей, Дни здоровья, открытые просмотры занятий, фотовыставки,  конкурс поделок </w:t>
      </w:r>
      <w:r w:rsidR="00297EC3" w:rsidRPr="00C3002D">
        <w:rPr>
          <w:rFonts w:ascii="Times New Roman" w:hAnsi="Times New Roman" w:cs="Times New Roman"/>
          <w:sz w:val="24"/>
          <w:szCs w:val="24"/>
          <w:lang w:eastAsia="ru-RU"/>
        </w:rPr>
        <w:t>из бросового материала «Очумелые ручки»,</w:t>
      </w:r>
      <w:r w:rsidR="001006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«Наши мамы-рукодельницы»</w:t>
      </w:r>
      <w:r w:rsidR="00297EC3" w:rsidRPr="00C3002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6F2F" w:rsidRPr="00C3002D" w:rsidRDefault="007F3B35" w:rsidP="00C3002D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Педагоги, родители и </w:t>
      </w:r>
      <w:r w:rsidR="00297EC3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дети детского сада в течение учебного года приняли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активное </w:t>
      </w:r>
      <w:r w:rsidR="00297EC3" w:rsidRPr="00C3002D">
        <w:rPr>
          <w:rFonts w:ascii="Times New Roman" w:hAnsi="Times New Roman" w:cs="Times New Roman"/>
          <w:sz w:val="24"/>
          <w:szCs w:val="24"/>
          <w:lang w:eastAsia="ru-RU"/>
        </w:rPr>
        <w:t>участие в следующих конкурсах:</w:t>
      </w:r>
    </w:p>
    <w:p w:rsidR="00AF6F2F" w:rsidRPr="00C3002D" w:rsidRDefault="00AF6F2F" w:rsidP="00C3002D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C3002D">
        <w:rPr>
          <w:rFonts w:ascii="Times New Roman" w:hAnsi="Times New Roman" w:cs="Times New Roman"/>
          <w:spacing w:val="-10"/>
          <w:sz w:val="24"/>
          <w:szCs w:val="24"/>
        </w:rPr>
        <w:t xml:space="preserve">в 2014 году воспитанники принимали участие в муниципальном конкурсе – выставке художественно-прикладного творчества «Город мастеров», были  награждены  грамотой Территориального управления микрорайона </w:t>
      </w:r>
      <w:proofErr w:type="spellStart"/>
      <w:r w:rsidRPr="00C3002D">
        <w:rPr>
          <w:rFonts w:ascii="Times New Roman" w:hAnsi="Times New Roman" w:cs="Times New Roman"/>
          <w:spacing w:val="-10"/>
          <w:sz w:val="24"/>
          <w:szCs w:val="24"/>
        </w:rPr>
        <w:t>Бабанаково</w:t>
      </w:r>
      <w:proofErr w:type="spellEnd"/>
      <w:r w:rsidRPr="00C3002D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AF6F2F" w:rsidRPr="00C3002D" w:rsidRDefault="00182B44" w:rsidP="00C3002D">
      <w:pPr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в 2015</w:t>
      </w:r>
      <w:r w:rsidR="00AF6F2F" w:rsidRPr="00C3002D">
        <w:rPr>
          <w:rFonts w:ascii="Times New Roman" w:hAnsi="Times New Roman" w:cs="Times New Roman"/>
          <w:spacing w:val="-10"/>
          <w:sz w:val="24"/>
          <w:szCs w:val="24"/>
        </w:rPr>
        <w:t xml:space="preserve"> году за участие во всероссийском кон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курсе  «В гостях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сказке</w:t>
      </w:r>
      <w:proofErr w:type="gramEnd"/>
      <w:r w:rsidR="00AF6F2F" w:rsidRPr="00C3002D">
        <w:rPr>
          <w:rFonts w:ascii="Times New Roman" w:hAnsi="Times New Roman" w:cs="Times New Roman"/>
          <w:spacing w:val="-10"/>
          <w:sz w:val="24"/>
          <w:szCs w:val="24"/>
        </w:rPr>
        <w:t>», творческое объединение  интеллектуального и художественного  развития детей  молодёжи   «Шаг в искусство» г. Барнаул получили  дипломы;</w:t>
      </w:r>
    </w:p>
    <w:p w:rsidR="00AF6F2F" w:rsidRPr="001006EB" w:rsidRDefault="00182B44" w:rsidP="00C3002D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В 2016</w:t>
      </w:r>
      <w:r w:rsidR="00AF6F2F" w:rsidRPr="00C3002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году воспитанники принимали участие  в муниципальном конкурсе  художественно-прикладного творчества «Город Мастеров», «Спорт и здоровье», выставке-конкурсе декоративно-прикладного творчества «Пасхальный перезвон», выставке из природного  материала «Осенняя фантазия».</w:t>
      </w:r>
    </w:p>
    <w:p w:rsidR="00AF6F2F" w:rsidRPr="00C3002D" w:rsidRDefault="00AF6F2F" w:rsidP="00C300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3002D">
        <w:rPr>
          <w:rFonts w:ascii="Times New Roman" w:hAnsi="Times New Roman" w:cs="Times New Roman"/>
          <w:iCs/>
          <w:sz w:val="24"/>
          <w:szCs w:val="24"/>
        </w:rPr>
        <w:t xml:space="preserve">Педагоги детского сада принимают активное участие в открытых  мероприятиях кустового методического объединения воспитателей </w:t>
      </w:r>
      <w:r w:rsidRPr="00C3002D">
        <w:rPr>
          <w:rFonts w:ascii="Times New Roman" w:hAnsi="Times New Roman" w:cs="Times New Roman"/>
          <w:sz w:val="24"/>
          <w:szCs w:val="24"/>
        </w:rPr>
        <w:t xml:space="preserve">микрорайона </w:t>
      </w:r>
      <w:proofErr w:type="spellStart"/>
      <w:r w:rsidRPr="00C3002D">
        <w:rPr>
          <w:rFonts w:ascii="Times New Roman" w:hAnsi="Times New Roman" w:cs="Times New Roman"/>
          <w:sz w:val="24"/>
          <w:szCs w:val="24"/>
        </w:rPr>
        <w:t>Бабанаково</w:t>
      </w:r>
      <w:proofErr w:type="spellEnd"/>
      <w:r w:rsidRPr="00C3002D">
        <w:rPr>
          <w:rFonts w:ascii="Times New Roman" w:hAnsi="Times New Roman" w:cs="Times New Roman"/>
          <w:sz w:val="24"/>
          <w:szCs w:val="24"/>
        </w:rPr>
        <w:t>.</w:t>
      </w:r>
    </w:p>
    <w:p w:rsidR="003C2B65" w:rsidRPr="00C3002D" w:rsidRDefault="005B21C7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7F3B35" w:rsidRPr="00C3002D">
        <w:rPr>
          <w:rFonts w:ascii="Times New Roman" w:hAnsi="Times New Roman" w:cs="Times New Roman"/>
          <w:sz w:val="24"/>
          <w:szCs w:val="24"/>
          <w:lang w:eastAsia="ru-RU"/>
        </w:rPr>
        <w:t>все родители принимают активное участие в организации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B35" w:rsidRPr="00C3002D">
        <w:rPr>
          <w:rFonts w:ascii="Times New Roman" w:hAnsi="Times New Roman" w:cs="Times New Roman"/>
          <w:sz w:val="24"/>
          <w:szCs w:val="24"/>
          <w:lang w:eastAsia="ru-RU"/>
        </w:rPr>
        <w:t>воспитательно-</w:t>
      </w:r>
      <w:r w:rsidR="009E0FD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 процесса, </w:t>
      </w:r>
      <w:r w:rsidR="007F3B35" w:rsidRPr="00C3002D">
        <w:rPr>
          <w:rFonts w:ascii="Times New Roman" w:hAnsi="Times New Roman" w:cs="Times New Roman"/>
          <w:sz w:val="24"/>
          <w:szCs w:val="24"/>
          <w:lang w:eastAsia="ru-RU"/>
        </w:rPr>
        <w:t>часть родителей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B35" w:rsidRPr="00C3002D">
        <w:rPr>
          <w:rFonts w:ascii="Times New Roman" w:hAnsi="Times New Roman" w:cs="Times New Roman"/>
          <w:sz w:val="24"/>
          <w:szCs w:val="24"/>
          <w:lang w:eastAsia="ru-RU"/>
        </w:rPr>
        <w:t>является пассивными наблюдателями.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не все родители осознают  важность сотрудничества с воспитателями дошкольного учреждения.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Перед коллективом  ДОУ стоит задача продолжать работу с родителями, сделать их активными и заинтересованными</w:t>
      </w:r>
      <w:r w:rsidR="005B21C7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 участниками образовательного и воспитательного процесса.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 каждой возрастной группе созданы родительские комитеты. Действует Управляющий совет ДОУ.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Родители  помогают  в  укреплении материальной базы, проведение праздничных мероприятий,</w:t>
      </w:r>
    </w:p>
    <w:p w:rsidR="003C2B65" w:rsidRPr="00C3002D" w:rsidRDefault="005B21C7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принимают участие в субботниках, в ремонтных работах.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В соответствии с планом работы</w:t>
      </w:r>
      <w:r w:rsidR="005B21C7" w:rsidRPr="00C3002D">
        <w:rPr>
          <w:rFonts w:ascii="Times New Roman" w:hAnsi="Times New Roman" w:cs="Times New Roman"/>
          <w:sz w:val="24"/>
          <w:szCs w:val="24"/>
          <w:lang w:eastAsia="ru-RU"/>
        </w:rPr>
        <w:t> проходят родительские собрания, собрания Управляющего совета.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Родителям были предложены ряд анкет для оказания существенной  помощи  в  воспитании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детей и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улучшении</w:t>
      </w:r>
      <w:proofErr w:type="gram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>–образовательного процесса в ДОУ.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Регулярное анкетирование родителей дает возможность спланировать </w:t>
      </w:r>
      <w:proofErr w:type="spell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>–воспитательный процесс,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общие мероприятия, выявить семьи, требующие особого внимания воспитателей и заведующей.</w:t>
      </w:r>
    </w:p>
    <w:p w:rsidR="003C2B65" w:rsidRPr="005B3C45" w:rsidRDefault="005B3C45" w:rsidP="00C3002D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C2B65" w:rsidRPr="005B3C45">
        <w:rPr>
          <w:rFonts w:ascii="Times New Roman" w:hAnsi="Times New Roman" w:cs="Times New Roman"/>
          <w:b/>
          <w:sz w:val="24"/>
          <w:szCs w:val="24"/>
          <w:lang w:eastAsia="ru-RU"/>
        </w:rPr>
        <w:t>Социальная активность и партнерство ДОУ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ежегодно принимает активное участие в городском конкурсе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вокального</w:t>
      </w:r>
      <w:proofErr w:type="gramEnd"/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детского творчества «Золотой колокольчик», </w:t>
      </w:r>
      <w:proofErr w:type="gram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конкурсах</w:t>
      </w:r>
      <w:proofErr w:type="gram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 «Зимние постройки», «Летние участки», «Правила дорожного движения».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МБДОУ детский сад № 9 города Белово взаимодействует с поликлиникой, </w:t>
      </w:r>
      <w:r w:rsidRPr="00C3002D">
        <w:rPr>
          <w:rFonts w:ascii="Times New Roman" w:hAnsi="Times New Roman" w:cs="Times New Roman"/>
          <w:sz w:val="24"/>
          <w:szCs w:val="24"/>
          <w:shd w:val="clear" w:color="auto" w:fill="FDFDF7"/>
          <w:lang w:eastAsia="ru-RU"/>
        </w:rPr>
        <w:t>с отделом опеки  и попечительства над несовершеннолетними, с органами социальной защиты. Составлен годовой план и по плану  проводится профилактическая работа с семьями  «Группы риска»,  с асоциальными семьями.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МБДОУ детский сад № 9 города Белово сотрудничает с ДК «Строитель», ДК «Шахтер»,  </w:t>
      </w:r>
      <w:r w:rsidR="005B21C7"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журнал «Дошколенок Кузбасса», 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 xml:space="preserve">библиотеками,  театральными студиями,  ТУ </w:t>
      </w:r>
      <w:proofErr w:type="spellStart"/>
      <w:r w:rsidRPr="00C3002D">
        <w:rPr>
          <w:rFonts w:ascii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C3002D">
        <w:rPr>
          <w:rFonts w:ascii="Times New Roman" w:hAnsi="Times New Roman" w:cs="Times New Roman"/>
          <w:sz w:val="24"/>
          <w:szCs w:val="24"/>
          <w:lang w:eastAsia="ru-RU"/>
        </w:rPr>
        <w:t>. 8 марта, школой № 21, Советом Ветеранов.</w:t>
      </w:r>
    </w:p>
    <w:p w:rsidR="005B21C7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Традицией ДОУ стало:</w:t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br/>
        <w:t>  «Новоселье» в группах;</w:t>
      </w:r>
    </w:p>
    <w:p w:rsidR="003C2B65" w:rsidRPr="00C3002D" w:rsidRDefault="001006EB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«Дни рождения»;</w:t>
      </w:r>
    </w:p>
    <w:p w:rsidR="003C2B65" w:rsidRPr="00C3002D" w:rsidRDefault="001006EB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2B65" w:rsidRPr="00C3002D">
        <w:rPr>
          <w:rFonts w:ascii="Times New Roman" w:hAnsi="Times New Roman" w:cs="Times New Roman"/>
          <w:sz w:val="24"/>
          <w:szCs w:val="24"/>
          <w:lang w:eastAsia="ru-RU"/>
        </w:rPr>
        <w:t>«День отк</w:t>
      </w:r>
      <w:r w:rsidR="005B21C7" w:rsidRPr="00C3002D">
        <w:rPr>
          <w:rFonts w:ascii="Times New Roman" w:hAnsi="Times New Roman" w:cs="Times New Roman"/>
          <w:sz w:val="24"/>
          <w:szCs w:val="24"/>
          <w:lang w:eastAsia="ru-RU"/>
        </w:rPr>
        <w:t>рытых дверей» для родителей;</w:t>
      </w:r>
      <w:r w:rsidR="005B21C7" w:rsidRPr="00C3002D"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>«Дни здоровья», «Летняя Олимпиада», «Зимняя Олимпиада», «Веселые старты»</w:t>
      </w:r>
    </w:p>
    <w:p w:rsidR="003C2B65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Конкурс поделок из природного материала и</w:t>
      </w:r>
      <w:r w:rsidR="001006EB">
        <w:rPr>
          <w:rFonts w:ascii="Times New Roman" w:hAnsi="Times New Roman" w:cs="Times New Roman"/>
          <w:sz w:val="24"/>
          <w:szCs w:val="24"/>
          <w:lang w:eastAsia="ru-RU"/>
        </w:rPr>
        <w:t xml:space="preserve"> овощей «Осенняя фантазия»;</w:t>
      </w:r>
      <w:r w:rsidR="001006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002D">
        <w:rPr>
          <w:rFonts w:ascii="Times New Roman" w:hAnsi="Times New Roman" w:cs="Times New Roman"/>
          <w:sz w:val="24"/>
          <w:szCs w:val="24"/>
          <w:lang w:eastAsia="ru-RU"/>
        </w:rPr>
        <w:t>Конкурс поделок  «Наши мамы-рукодельницы»;</w:t>
      </w:r>
    </w:p>
    <w:p w:rsidR="00C403BD" w:rsidRPr="00C3002D" w:rsidRDefault="003C2B65" w:rsidP="00C30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02D">
        <w:rPr>
          <w:rFonts w:ascii="Times New Roman" w:hAnsi="Times New Roman" w:cs="Times New Roman"/>
          <w:sz w:val="24"/>
          <w:szCs w:val="24"/>
          <w:lang w:eastAsia="ru-RU"/>
        </w:rPr>
        <w:t>Конкурс поделок «Пасхальный букет».</w:t>
      </w:r>
      <w:bookmarkStart w:id="0" w:name="_GoBack"/>
      <w:bookmarkEnd w:id="0"/>
    </w:p>
    <w:sectPr w:rsidR="00C403BD" w:rsidRPr="00C3002D" w:rsidSect="00C4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B65"/>
    <w:rsid w:val="001006EB"/>
    <w:rsid w:val="001714DC"/>
    <w:rsid w:val="00182B44"/>
    <w:rsid w:val="00297EC3"/>
    <w:rsid w:val="003370E4"/>
    <w:rsid w:val="003C2B65"/>
    <w:rsid w:val="004B3607"/>
    <w:rsid w:val="004D0454"/>
    <w:rsid w:val="005A2EE6"/>
    <w:rsid w:val="005B21C7"/>
    <w:rsid w:val="005B3C45"/>
    <w:rsid w:val="005D3847"/>
    <w:rsid w:val="00695D70"/>
    <w:rsid w:val="007F3B35"/>
    <w:rsid w:val="00973F43"/>
    <w:rsid w:val="009E0FD5"/>
    <w:rsid w:val="00A049D8"/>
    <w:rsid w:val="00AF6F2F"/>
    <w:rsid w:val="00B26B25"/>
    <w:rsid w:val="00BE7AF9"/>
    <w:rsid w:val="00C3002D"/>
    <w:rsid w:val="00C403BD"/>
    <w:rsid w:val="00DF687A"/>
    <w:rsid w:val="00E505CE"/>
    <w:rsid w:val="00EF4C02"/>
    <w:rsid w:val="00F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65"/>
  </w:style>
  <w:style w:type="paragraph" w:styleId="2">
    <w:name w:val="heading 2"/>
    <w:basedOn w:val="a"/>
    <w:next w:val="a"/>
    <w:link w:val="20"/>
    <w:uiPriority w:val="9"/>
    <w:unhideWhenUsed/>
    <w:qFormat/>
    <w:rsid w:val="00F46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F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F6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Densat</cp:lastModifiedBy>
  <cp:revision>23</cp:revision>
  <dcterms:created xsi:type="dcterms:W3CDTF">2014-06-24T09:28:00Z</dcterms:created>
  <dcterms:modified xsi:type="dcterms:W3CDTF">2016-08-26T05:43:00Z</dcterms:modified>
</cp:coreProperties>
</file>